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8D317" w14:textId="58618D71" w:rsidR="004243BC" w:rsidRPr="00D06D0F" w:rsidRDefault="00694962" w:rsidP="00694962">
      <w:pPr>
        <w:pStyle w:val="StylDoprava"/>
        <w:jc w:val="center"/>
      </w:pPr>
      <w:r>
        <w:t xml:space="preserve">                                                                                              </w:t>
      </w:r>
      <w:r w:rsidR="004243BC" w:rsidRPr="00D06D0F">
        <w:t xml:space="preserve">Č.j. SPÚ </w:t>
      </w:r>
      <w:r>
        <w:t>277310/2021</w:t>
      </w:r>
    </w:p>
    <w:p w14:paraId="17470927" w14:textId="77777777"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0B0AA7">
        <w:rPr>
          <w:rFonts w:ascii="Arial" w:hAnsi="Arial" w:cs="Arial"/>
          <w:b/>
          <w:sz w:val="20"/>
          <w:szCs w:val="20"/>
        </w:rPr>
        <w:t xml:space="preserve">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</w:t>
      </w:r>
      <w:proofErr w:type="gramEnd"/>
      <w:r w:rsidR="00A21E6E" w:rsidRPr="000B0AA7">
        <w:rPr>
          <w:rFonts w:ascii="Arial" w:hAnsi="Arial" w:cs="Arial"/>
          <w:b/>
          <w:sz w:val="20"/>
          <w:szCs w:val="20"/>
        </w:rPr>
        <w:t xml:space="preserve">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14:paraId="1B36D0F2" w14:textId="77777777"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</w:t>
      </w:r>
      <w:proofErr w:type="gramStart"/>
      <w:r w:rsidR="00CF17C0" w:rsidRPr="00D06D0F">
        <w:t>11a</w:t>
      </w:r>
      <w:proofErr w:type="gramEnd"/>
      <w:r w:rsidR="00CF17C0" w:rsidRPr="00D06D0F">
        <w:t>, PSČ 130 00</w:t>
      </w:r>
    </w:p>
    <w:p w14:paraId="20FA9B19" w14:textId="77777777"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14:paraId="491CD6FD" w14:textId="77777777"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14:paraId="727077A2" w14:textId="77777777" w:rsidR="00BC17A6" w:rsidRPr="00D06D0F" w:rsidRDefault="008445AB" w:rsidP="000B0AA7">
      <w:pPr>
        <w:pStyle w:val="VnitrniText"/>
        <w:ind w:firstLine="0"/>
      </w:pPr>
      <w:r>
        <w:t>Jednající:</w:t>
      </w:r>
      <w:r w:rsidR="00FB6E4E" w:rsidRPr="00D06D0F">
        <w:t xml:space="preserve"> </w:t>
      </w:r>
      <w:r w:rsidR="00BC17A6" w:rsidRPr="00D06D0F">
        <w:t>Mgr. Dana Lišková, ředitelka Krajského pozemkového úřadu pro Moravskoslezský kraj</w:t>
      </w:r>
    </w:p>
    <w:p w14:paraId="5FAA65E1" w14:textId="77777777" w:rsidR="00FB6E4E" w:rsidRPr="00D06D0F" w:rsidRDefault="00BC17A6" w:rsidP="000B0AA7">
      <w:pPr>
        <w:pStyle w:val="VnitrniText"/>
        <w:ind w:firstLine="0"/>
      </w:pPr>
      <w:r w:rsidRPr="00D06D0F">
        <w:t>adresa Libušina 502/5, 70200 Ostrava</w:t>
      </w:r>
    </w:p>
    <w:p w14:paraId="27135576" w14:textId="77777777" w:rsidR="008445AB" w:rsidRDefault="008445AB" w:rsidP="000B0AA7">
      <w:pPr>
        <w:pStyle w:val="VnitrniText"/>
        <w:ind w:firstLine="0"/>
      </w:pPr>
      <w:r>
        <w:rPr>
          <w:color w:val="000000"/>
        </w:rPr>
        <w:t xml:space="preserve">na základě oprávnění </w:t>
      </w:r>
      <w:r w:rsidR="0057089B" w:rsidRPr="00905096">
        <w:t>vyplývajícího z platného Podpisového řádu Státního pozemkového úřadu účinného ke dni právního jednání</w:t>
      </w:r>
      <w:r w:rsidRPr="00D06D0F">
        <w:t xml:space="preserve"> </w:t>
      </w:r>
    </w:p>
    <w:p w14:paraId="2BC258D9" w14:textId="77777777"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 xml:space="preserve"> předávající</w:t>
      </w:r>
      <w:r w:rsidRPr="00D06D0F">
        <w:t>”)</w:t>
      </w:r>
    </w:p>
    <w:p w14:paraId="59D75386" w14:textId="77777777" w:rsidR="00BC17A6" w:rsidRPr="00D06D0F" w:rsidRDefault="00BC17A6" w:rsidP="000B0AA7">
      <w:pPr>
        <w:pStyle w:val="VnitrniText"/>
        <w:ind w:firstLine="0"/>
      </w:pPr>
    </w:p>
    <w:p w14:paraId="34AC1B97" w14:textId="77777777" w:rsidR="00CF17C0" w:rsidRPr="00D06D0F" w:rsidRDefault="00CF17C0" w:rsidP="000B0AA7">
      <w:pPr>
        <w:pStyle w:val="VnitrniText"/>
        <w:ind w:firstLine="0"/>
      </w:pPr>
      <w:r w:rsidRPr="00D06D0F">
        <w:t>a</w:t>
      </w:r>
    </w:p>
    <w:p w14:paraId="49AB3683" w14:textId="77777777" w:rsidR="00BC17A6" w:rsidRPr="00D06D0F" w:rsidRDefault="00BC17A6" w:rsidP="000B0AA7">
      <w:pPr>
        <w:pStyle w:val="VnitrniText"/>
        <w:ind w:firstLine="0"/>
      </w:pPr>
    </w:p>
    <w:p w14:paraId="0188678D" w14:textId="77777777" w:rsidR="00694962" w:rsidRDefault="00694962" w:rsidP="00694962">
      <w:pPr>
        <w:pStyle w:val="VnitrniText"/>
        <w:ind w:firstLine="0"/>
      </w:pPr>
      <w:r>
        <w:rPr>
          <w:b/>
        </w:rPr>
        <w:t>DIAMO, státní podnik</w:t>
      </w:r>
    </w:p>
    <w:p w14:paraId="68F92AF1" w14:textId="77777777" w:rsidR="00694962" w:rsidRDefault="00694962" w:rsidP="00694962">
      <w:pPr>
        <w:pStyle w:val="VnitrniText"/>
        <w:ind w:firstLine="0"/>
      </w:pPr>
      <w:r>
        <w:t>se sídlem Máchova 201, Stráž pod Ralskem, PSČ 47121</w:t>
      </w:r>
    </w:p>
    <w:p w14:paraId="39F14B86" w14:textId="77777777" w:rsidR="00694962" w:rsidRDefault="00694962" w:rsidP="00694962">
      <w:pPr>
        <w:pStyle w:val="VnitrniText"/>
        <w:ind w:firstLine="0"/>
      </w:pPr>
      <w:r>
        <w:t>IČO: 00002739</w:t>
      </w:r>
    </w:p>
    <w:p w14:paraId="78EB2F2A" w14:textId="77777777" w:rsidR="00694962" w:rsidRDefault="00694962" w:rsidP="00694962">
      <w:pPr>
        <w:pStyle w:val="VnitrniText"/>
        <w:ind w:firstLine="0"/>
      </w:pPr>
      <w:r>
        <w:t>Statutární orgán: Ing. Ludvík Kašpar, ředitel státního podniku</w:t>
      </w:r>
    </w:p>
    <w:p w14:paraId="717D5624" w14:textId="77777777" w:rsidR="00694962" w:rsidRDefault="00694962" w:rsidP="00694962">
      <w:pPr>
        <w:pStyle w:val="VnitrniText"/>
        <w:ind w:firstLine="0"/>
      </w:pPr>
      <w:r>
        <w:t xml:space="preserve">Jednající: Ing. Petr Kříž, Ph.D., vedoucí </w:t>
      </w:r>
      <w:proofErr w:type="spellStart"/>
      <w:r>
        <w:t>o.z</w:t>
      </w:r>
      <w:proofErr w:type="spellEnd"/>
      <w:r>
        <w:t>. ODRA</w:t>
      </w:r>
    </w:p>
    <w:p w14:paraId="705E94E4" w14:textId="77777777" w:rsidR="00694962" w:rsidRDefault="00694962" w:rsidP="00694962">
      <w:pPr>
        <w:pStyle w:val="VnitrniText"/>
        <w:ind w:firstLine="0"/>
      </w:pPr>
      <w:r>
        <w:t>na základě pověření ze dne 22.12.2020</w:t>
      </w:r>
    </w:p>
    <w:p w14:paraId="7782EBBB" w14:textId="77777777" w:rsidR="00694962" w:rsidRDefault="00694962" w:rsidP="00694962">
      <w:pPr>
        <w:pStyle w:val="VnitrniText"/>
        <w:ind w:firstLine="0"/>
      </w:pPr>
      <w:r>
        <w:t>(dále jen "přejímající")</w:t>
      </w:r>
    </w:p>
    <w:p w14:paraId="1627B317" w14:textId="77777777" w:rsidR="00CF17C0" w:rsidRPr="00D06D0F" w:rsidRDefault="00CF17C0" w:rsidP="000B0AA7">
      <w:pPr>
        <w:pStyle w:val="VnitrniText"/>
        <w:ind w:firstLine="0"/>
      </w:pPr>
    </w:p>
    <w:p w14:paraId="0C0E3AB2" w14:textId="2FCEE79F" w:rsidR="00F65859" w:rsidRPr="002350B4" w:rsidRDefault="00F65859" w:rsidP="00F65859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 xml:space="preserve">a to předávající na základě </w:t>
      </w:r>
      <w:r w:rsidR="00694962">
        <w:br/>
      </w:r>
      <w:proofErr w:type="spellStart"/>
      <w:r>
        <w:t>ust</w:t>
      </w:r>
      <w:proofErr w:type="spellEnd"/>
      <w:r>
        <w:t xml:space="preserve">. § 55 odst. 3 zákona č. 219/2000Sb., o majetku České republiky a jejím vystupování v právních vztazích, ve znění pozdějších předpisů, a podle </w:t>
      </w:r>
      <w:proofErr w:type="spellStart"/>
      <w:r>
        <w:t>ust</w:t>
      </w:r>
      <w:proofErr w:type="spellEnd"/>
      <w:r>
        <w:t xml:space="preserve">. § 14 a násl. vyhlášky č. 62/2001 Sb., o hospodaření organizačních složek státu a státních organizací s majetkem státu, ve znění pozdějších předpisů </w:t>
      </w:r>
      <w:r w:rsidR="00694962">
        <w:br/>
      </w:r>
      <w:r>
        <w:t>a přejímající podle zákona č. 77/1997 Sb., o státním podniku,</w:t>
      </w:r>
      <w:r w:rsidR="00694962">
        <w:t xml:space="preserve"> </w:t>
      </w:r>
      <w:r>
        <w:t>ve znění pozdějších předpisů</w:t>
      </w:r>
      <w:r w:rsidRPr="002350B4">
        <w:t>, tuto</w:t>
      </w:r>
    </w:p>
    <w:p w14:paraId="18EE8121" w14:textId="77777777" w:rsidR="005C5AF6" w:rsidRPr="005C5AF6" w:rsidRDefault="005C5AF6" w:rsidP="005C5AF6">
      <w:pPr>
        <w:jc w:val="both"/>
        <w:rPr>
          <w:rFonts w:ascii="Arial" w:hAnsi="Arial" w:cs="Arial"/>
          <w:sz w:val="20"/>
          <w:szCs w:val="20"/>
        </w:rPr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14:paraId="10DC86E3" w14:textId="77777777" w:rsidR="00CF17C0" w:rsidRDefault="00CF17C0" w:rsidP="001274AE"/>
    <w:p w14:paraId="772F7945" w14:textId="77777777" w:rsidR="00830569" w:rsidRPr="00D06D0F" w:rsidRDefault="00830569" w:rsidP="001274AE"/>
    <w:p w14:paraId="734C3EDB" w14:textId="77777777" w:rsidR="00CF17C0" w:rsidRPr="005B0329" w:rsidRDefault="00F65859" w:rsidP="00844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0329">
        <w:rPr>
          <w:rFonts w:ascii="Arial" w:hAnsi="Arial" w:cs="Arial"/>
          <w:b/>
          <w:bCs/>
          <w:sz w:val="22"/>
          <w:szCs w:val="22"/>
        </w:rPr>
        <w:t>Smlouvu o převodu majetku do práva hospodařit s majetkem státu</w:t>
      </w:r>
    </w:p>
    <w:p w14:paraId="4F143BE3" w14:textId="77777777" w:rsidR="00CF17C0" w:rsidRPr="000B0AA7" w:rsidRDefault="00CF17C0" w:rsidP="00D06D0F">
      <w:pPr>
        <w:jc w:val="center"/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>č.</w:t>
      </w:r>
      <w:r w:rsidR="00263AF3" w:rsidRPr="000B0AA7">
        <w:rPr>
          <w:rFonts w:ascii="Arial" w:hAnsi="Arial" w:cs="Arial"/>
          <w:b/>
          <w:sz w:val="20"/>
          <w:szCs w:val="20"/>
        </w:rPr>
        <w:t xml:space="preserve"> </w:t>
      </w:r>
      <w:r w:rsidR="00BC17A6" w:rsidRPr="000B0AA7">
        <w:rPr>
          <w:rFonts w:ascii="Arial" w:hAnsi="Arial" w:cs="Arial"/>
          <w:b/>
          <w:sz w:val="20"/>
          <w:szCs w:val="20"/>
        </w:rPr>
        <w:t>1003H21/70</w:t>
      </w:r>
    </w:p>
    <w:p w14:paraId="7CC66C85" w14:textId="77777777" w:rsidR="00CF17C0" w:rsidRPr="00D06D0F" w:rsidRDefault="00CF17C0" w:rsidP="00D06D0F"/>
    <w:p w14:paraId="633E28DE" w14:textId="7E5F54F6" w:rsidR="00CF17C0" w:rsidRDefault="00CF17C0" w:rsidP="00D06D0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I.</w:t>
      </w:r>
      <w:r w:rsidR="00A21E6E" w:rsidRPr="00F1451D">
        <w:rPr>
          <w:rFonts w:ascii="Arial" w:hAnsi="Arial" w:cs="Arial"/>
          <w:sz w:val="20"/>
        </w:rPr>
        <w:t xml:space="preserve"> </w:t>
      </w:r>
    </w:p>
    <w:p w14:paraId="2A4B5BCD" w14:textId="77777777" w:rsidR="00694962" w:rsidRPr="00F1451D" w:rsidRDefault="00694962" w:rsidP="00D06D0F">
      <w:pPr>
        <w:pStyle w:val="para"/>
        <w:rPr>
          <w:rFonts w:ascii="Arial" w:hAnsi="Arial" w:cs="Arial"/>
          <w:sz w:val="20"/>
        </w:rPr>
      </w:pPr>
    </w:p>
    <w:p w14:paraId="62B2C4E8" w14:textId="77777777" w:rsidR="00F65859" w:rsidRPr="00411A01" w:rsidRDefault="00F65859" w:rsidP="00F65859">
      <w:pPr>
        <w:pStyle w:val="VnitrniText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</w:t>
      </w:r>
      <w:r>
        <w:t>ý</w:t>
      </w:r>
      <w:r w:rsidRPr="00411A01">
        <w:t>m pozemk</w:t>
      </w:r>
      <w:r>
        <w:t>em</w:t>
      </w:r>
      <w:r w:rsidRPr="00411A01">
        <w:t xml:space="preserve"> ve vlastnictví státu:</w:t>
      </w:r>
    </w:p>
    <w:p w14:paraId="7F38E692" w14:textId="77777777" w:rsidR="008505AD" w:rsidRPr="00D06D0F" w:rsidRDefault="008505AD" w:rsidP="000B0AA7">
      <w:pPr>
        <w:pStyle w:val="VnitrniText"/>
        <w:ind w:firstLine="0"/>
      </w:pPr>
      <w:r w:rsidRPr="00D06D0F">
        <w:t>Pozemek:</w:t>
      </w:r>
    </w:p>
    <w:p w14:paraId="44F27DA1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25CA5671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5E62F56E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156E68A3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14:paraId="47B0E95D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Orlová</w:t>
      </w:r>
      <w:r w:rsidRPr="00257EB0">
        <w:rPr>
          <w:rStyle w:val="tabulkyNemovitosti"/>
        </w:rPr>
        <w:tab/>
      </w:r>
      <w:proofErr w:type="spellStart"/>
      <w:r w:rsidRPr="00257EB0">
        <w:rPr>
          <w:rStyle w:val="tabulkyNemovitosti"/>
        </w:rPr>
        <w:t>Orlová</w:t>
      </w:r>
      <w:proofErr w:type="spellEnd"/>
      <w:r w:rsidRPr="00257EB0">
        <w:rPr>
          <w:rStyle w:val="tabulkyNemovitosti"/>
        </w:rPr>
        <w:tab/>
        <w:t>2534/2</w:t>
      </w:r>
      <w:r w:rsidRPr="00257EB0">
        <w:rPr>
          <w:rStyle w:val="tabulkyNemovitosti"/>
        </w:rPr>
        <w:tab/>
        <w:t>zahrada</w:t>
      </w:r>
      <w:r w:rsidRPr="00257EB0">
        <w:rPr>
          <w:rStyle w:val="tabulkyNemovitosti"/>
        </w:rPr>
        <w:tab/>
        <w:t>10002</w:t>
      </w:r>
    </w:p>
    <w:p w14:paraId="68F57ECE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Nově vytvořeno GP: číslo 1048-88/2016 ze dne 30.6.2016 z parcely č. KN 2534</w:t>
      </w:r>
    </w:p>
    <w:p w14:paraId="2D0EA5DD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4BEBB707" w14:textId="0A88101D" w:rsidR="00D4325F" w:rsidRPr="00694962" w:rsidRDefault="009B091D" w:rsidP="000B0AA7">
      <w:pPr>
        <w:pStyle w:val="VnitrniText"/>
        <w:ind w:firstLine="0"/>
      </w:pPr>
      <w:r>
        <w:t>zapsaný na výše uvedeném LV u Katastrálního úřadu pro Moravskoslezský kraj, Katastrální pracoviště v Karviné.</w:t>
      </w:r>
    </w:p>
    <w:p w14:paraId="2CD952EC" w14:textId="77777777" w:rsidR="006E33CA" w:rsidRPr="00F1451D" w:rsidRDefault="006E33CA" w:rsidP="00D06D0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II.</w:t>
      </w:r>
    </w:p>
    <w:p w14:paraId="284EF73C" w14:textId="77777777" w:rsidR="00F65859" w:rsidRDefault="00F65859" w:rsidP="006D1A0C">
      <w:pPr>
        <w:pStyle w:val="VnitrniText"/>
        <w:ind w:firstLine="0"/>
      </w:pPr>
      <w:r w:rsidRPr="002350B4">
        <w:t>Přejímající prohlašuje:</w:t>
      </w:r>
    </w:p>
    <w:p w14:paraId="786F87EB" w14:textId="77777777" w:rsidR="00F65859" w:rsidRDefault="006D1A0C" w:rsidP="006D1A0C">
      <w:pPr>
        <w:pStyle w:val="VnitrniText"/>
      </w:pPr>
      <w:r>
        <w:t xml:space="preserve">1. </w:t>
      </w:r>
      <w:r w:rsidR="00F65859" w:rsidRPr="00B27B5C">
        <w:t xml:space="preserve">s odvoláním na zákon č. 77/1997 Sb., o státním podniku, ve znění pozdějších předpisů, má právo hospodařit </w:t>
      </w:r>
      <w:r w:rsidR="00F65859">
        <w:t xml:space="preserve">s majetkem státu </w:t>
      </w:r>
      <w:r w:rsidR="00F65859" w:rsidRPr="00B27B5C">
        <w:t>podle tohoto předpisu,</w:t>
      </w:r>
    </w:p>
    <w:p w14:paraId="69BE3B61" w14:textId="77777777" w:rsidR="0038399F" w:rsidRDefault="0038399F" w:rsidP="006D1A0C">
      <w:pPr>
        <w:pStyle w:val="VnitrniText"/>
      </w:pPr>
    </w:p>
    <w:p w14:paraId="41F8DF91" w14:textId="77777777" w:rsidR="00F65859" w:rsidRDefault="006D1A0C" w:rsidP="006D1A0C">
      <w:pPr>
        <w:pStyle w:val="VnitrniText"/>
      </w:pPr>
      <w:r>
        <w:t xml:space="preserve">2. </w:t>
      </w:r>
      <w:r w:rsidR="00F65859" w:rsidRPr="00AF03B3">
        <w:t xml:space="preserve">že pozemek uvedený v čl. I. této smlouvy potřebuje pro zabezpečení </w:t>
      </w:r>
      <w:r w:rsidR="00F65859" w:rsidRPr="00EE4E00">
        <w:t xml:space="preserve">výkonu </w:t>
      </w:r>
      <w:r w:rsidR="00F65859">
        <w:t>své působnosti a činnosti,</w:t>
      </w:r>
    </w:p>
    <w:p w14:paraId="03A583AA" w14:textId="77777777" w:rsidR="0038399F" w:rsidRPr="00AF03B3" w:rsidRDefault="0038399F" w:rsidP="006D1A0C">
      <w:pPr>
        <w:pStyle w:val="VnitrniText"/>
      </w:pPr>
    </w:p>
    <w:p w14:paraId="7FB8B6E5" w14:textId="0D21B947" w:rsidR="00F65859" w:rsidRDefault="00F65859" w:rsidP="006D1A0C">
      <w:pPr>
        <w:pStyle w:val="VnitrniText"/>
      </w:pPr>
      <w:r>
        <w:t>3</w:t>
      </w:r>
      <w:r w:rsidR="006D1A0C">
        <w:t>.</w:t>
      </w:r>
      <w:r>
        <w:t xml:space="preserve"> </w:t>
      </w:r>
      <w:r w:rsidR="00694962">
        <w:t xml:space="preserve">že </w:t>
      </w:r>
      <w:r>
        <w:t>pozemek uvedený v čl. I této smlouvy bude sloužit k zajištění bezpečnosti při realizaci hornické činnosti k definitivnímu zajištění starého důlního díla Gottfried</w:t>
      </w:r>
      <w:r w:rsidR="00694962">
        <w:t>.</w:t>
      </w:r>
    </w:p>
    <w:p w14:paraId="6C4D5A7D" w14:textId="77777777" w:rsidR="00F65859" w:rsidRPr="00057863" w:rsidRDefault="00F65859" w:rsidP="006D1A0C">
      <w:pPr>
        <w:pStyle w:val="VnitrniText"/>
      </w:pPr>
    </w:p>
    <w:p w14:paraId="6E954B71" w14:textId="77777777" w:rsidR="005C5AF6" w:rsidRPr="005C5AF6" w:rsidRDefault="005C5AF6" w:rsidP="00F65859">
      <w:pPr>
        <w:pStyle w:val="VnitrniText"/>
      </w:pPr>
    </w:p>
    <w:p w14:paraId="707C2CC0" w14:textId="61CD7FE7" w:rsidR="006E33CA" w:rsidRDefault="006E33CA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lastRenderedPageBreak/>
        <w:t>III.</w:t>
      </w:r>
    </w:p>
    <w:p w14:paraId="23B0BA14" w14:textId="77777777" w:rsidR="00694962" w:rsidRPr="00F1451D" w:rsidRDefault="00694962" w:rsidP="006069E5">
      <w:pPr>
        <w:pStyle w:val="para"/>
        <w:rPr>
          <w:rFonts w:ascii="Arial" w:hAnsi="Arial" w:cs="Arial"/>
          <w:sz w:val="20"/>
        </w:rPr>
      </w:pPr>
    </w:p>
    <w:p w14:paraId="66CDC7F2" w14:textId="77777777" w:rsidR="00F65859" w:rsidRPr="00D4409F" w:rsidRDefault="00F65859" w:rsidP="00864B6B">
      <w:pPr>
        <w:pStyle w:val="VnitrniText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</w:p>
    <w:p w14:paraId="7F7C750A" w14:textId="77777777" w:rsidR="00CF17C0" w:rsidRPr="00D06D0F" w:rsidRDefault="00D4325F" w:rsidP="000B0AA7">
      <w:pPr>
        <w:pStyle w:val="VnitrniText"/>
      </w:pPr>
      <w:r w:rsidRPr="00D06D0F">
        <w:t xml:space="preserve"> </w:t>
      </w:r>
    </w:p>
    <w:p w14:paraId="64A2F093" w14:textId="4DDF6017" w:rsidR="00864B6B" w:rsidRDefault="00864B6B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IV.</w:t>
      </w:r>
    </w:p>
    <w:p w14:paraId="0D762F7F" w14:textId="77777777" w:rsidR="00694962" w:rsidRPr="00F1451D" w:rsidRDefault="00694962" w:rsidP="006069E5">
      <w:pPr>
        <w:pStyle w:val="para"/>
        <w:rPr>
          <w:rFonts w:ascii="Arial" w:hAnsi="Arial" w:cs="Arial"/>
          <w:sz w:val="20"/>
        </w:rPr>
      </w:pPr>
    </w:p>
    <w:p w14:paraId="59F41FA0" w14:textId="77777777" w:rsidR="00864B6B" w:rsidRDefault="00864B6B" w:rsidP="00864B6B">
      <w:pPr>
        <w:pStyle w:val="VnitrniText"/>
      </w:pPr>
      <w:r>
        <w:t>Příslušnost hospodařit</w:t>
      </w:r>
      <w:r w:rsidRPr="002350B4">
        <w:t xml:space="preserve"> k pozemku uvedenému v čl. I. </w:t>
      </w:r>
      <w:r w:rsidRPr="00D4409F">
        <w:t>předávajícímu</w:t>
      </w:r>
      <w:r w:rsidRPr="002350B4">
        <w:t xml:space="preserve"> zanikne a </w:t>
      </w:r>
      <w:r w:rsidR="004331FA">
        <w:t>přejímajícímu vznikne k pozemku</w:t>
      </w:r>
      <w:r w:rsidRPr="002350B4">
        <w:t xml:space="preserve"> </w:t>
      </w:r>
      <w:r>
        <w:t xml:space="preserve">právo hospodařit </w:t>
      </w:r>
      <w:r w:rsidRPr="002350B4">
        <w:t>dnem</w:t>
      </w:r>
      <w:r w:rsidR="00D544C8">
        <w:t xml:space="preserve"> podání návrhu na změnu v katastru nemovitostí.</w:t>
      </w:r>
    </w:p>
    <w:p w14:paraId="056E305E" w14:textId="77777777" w:rsidR="00864B6B" w:rsidRDefault="00864B6B" w:rsidP="00864B6B">
      <w:pPr>
        <w:pStyle w:val="VnitrniText"/>
      </w:pPr>
    </w:p>
    <w:p w14:paraId="6F42478F" w14:textId="0A08C626" w:rsidR="00864B6B" w:rsidRDefault="00864B6B" w:rsidP="00864B6B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V.</w:t>
      </w:r>
    </w:p>
    <w:p w14:paraId="0DA65D53" w14:textId="77777777" w:rsidR="00694962" w:rsidRPr="00F1451D" w:rsidRDefault="00694962" w:rsidP="00864B6B">
      <w:pPr>
        <w:pStyle w:val="para"/>
        <w:rPr>
          <w:rFonts w:ascii="Arial" w:hAnsi="Arial" w:cs="Arial"/>
          <w:sz w:val="20"/>
        </w:rPr>
      </w:pPr>
    </w:p>
    <w:p w14:paraId="5CC028BE" w14:textId="49C7172D" w:rsidR="00C708DD" w:rsidRDefault="00C708DD" w:rsidP="00864B6B">
      <w:pPr>
        <w:pStyle w:val="VnitrniText"/>
      </w:pPr>
      <w:r>
        <w:t xml:space="preserve">1. </w:t>
      </w:r>
      <w:r w:rsidRPr="002774C6">
        <w:t>Předávající a přejímající se dohodli, že za předávaný majetek přejímající neposkytne předávajícímu žádné peněžité plnění ani jiné plnění, a to v návaznosti na ustanovení vyhlášky č. 62/2001</w:t>
      </w:r>
      <w:r w:rsidR="00694962">
        <w:t xml:space="preserve"> </w:t>
      </w:r>
      <w:proofErr w:type="gramStart"/>
      <w:r w:rsidRPr="002774C6">
        <w:t>Sb</w:t>
      </w:r>
      <w:r w:rsidR="00694962">
        <w:t>..</w:t>
      </w:r>
      <w:proofErr w:type="gramEnd"/>
      <w:r w:rsidR="00864B6B" w:rsidRPr="00D4409F">
        <w:t xml:space="preserve"> </w:t>
      </w:r>
    </w:p>
    <w:p w14:paraId="52E7DB29" w14:textId="77777777" w:rsidR="006C0E9D" w:rsidRDefault="006C0E9D" w:rsidP="00864B6B">
      <w:pPr>
        <w:pStyle w:val="VnitrniText"/>
      </w:pPr>
    </w:p>
    <w:p w14:paraId="23CFA171" w14:textId="77777777" w:rsidR="00C708DD" w:rsidRPr="00080A5E" w:rsidRDefault="00C708DD" w:rsidP="00C708DD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 xml:space="preserve">Účetní ocenění předávaného majetku z účetnictví předávajícího ve smyslu </w:t>
      </w:r>
      <w:proofErr w:type="spellStart"/>
      <w:r w:rsidRPr="00080A5E">
        <w:rPr>
          <w:color w:val="000000"/>
        </w:rPr>
        <w:t>ust</w:t>
      </w:r>
      <w:proofErr w:type="spellEnd"/>
      <w:r w:rsidRPr="00080A5E">
        <w:rPr>
          <w:color w:val="000000"/>
        </w:rPr>
        <w:t>. § 25 odst. 6 zákona č.</w:t>
      </w:r>
      <w:r w:rsidR="006C0E9D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14:paraId="6F7134F4" w14:textId="77777777" w:rsidR="00C708DD" w:rsidRDefault="00C708DD" w:rsidP="00C708DD">
      <w:pPr>
        <w:pStyle w:val="VnitrniText"/>
        <w:rPr>
          <w:color w:val="000000"/>
        </w:rPr>
      </w:pPr>
    </w:p>
    <w:p w14:paraId="65096ABA" w14:textId="77777777" w:rsidR="00654281" w:rsidRDefault="00654281" w:rsidP="00654281">
      <w:pPr>
        <w:pStyle w:val="VnitrniText"/>
        <w:ind w:firstLine="0"/>
      </w:pPr>
      <w:r>
        <w:t>Pozemek:</w:t>
      </w:r>
    </w:p>
    <w:p w14:paraId="3550459A" w14:textId="77777777" w:rsid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638AEB3A" w14:textId="77777777" w:rsidR="00654281" w:rsidRPr="00654281" w:rsidRDefault="00654281" w:rsidP="00654281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654281">
        <w:rPr>
          <w:rStyle w:val="Styl11b"/>
        </w:rPr>
        <w:t xml:space="preserve">Katastrální území </w:t>
      </w:r>
      <w:r w:rsidRPr="00654281">
        <w:rPr>
          <w:rStyle w:val="Styl11b"/>
        </w:rPr>
        <w:tab/>
        <w:t>Parcelní číslo</w:t>
      </w:r>
      <w:r w:rsidRPr="00654281">
        <w:rPr>
          <w:rStyle w:val="Styl11b"/>
        </w:rPr>
        <w:tab/>
        <w:t>Účetní hodnota</w:t>
      </w:r>
    </w:p>
    <w:p w14:paraId="636EF872" w14:textId="77777777" w:rsidR="00654281" w:rsidRP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333E083A" w14:textId="77777777" w:rsidR="00654281" w:rsidRPr="00654281" w:rsidRDefault="00654281" w:rsidP="00654281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654281">
        <w:rPr>
          <w:rStyle w:val="Styl11b"/>
          <w:sz w:val="16"/>
          <w:szCs w:val="16"/>
        </w:rPr>
        <w:t>Orlová</w:t>
      </w:r>
      <w:r w:rsidRPr="00654281">
        <w:rPr>
          <w:rStyle w:val="Styl11b"/>
          <w:sz w:val="16"/>
          <w:szCs w:val="16"/>
        </w:rPr>
        <w:tab/>
        <w:t>2534/2</w:t>
      </w:r>
      <w:r w:rsidRPr="00654281">
        <w:rPr>
          <w:rStyle w:val="Styl11b"/>
          <w:sz w:val="16"/>
          <w:szCs w:val="16"/>
        </w:rPr>
        <w:tab/>
        <w:t>32,45 Kč</w:t>
      </w:r>
    </w:p>
    <w:p w14:paraId="6DCE789A" w14:textId="77777777" w:rsidR="00654281" w:rsidRP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61B4114D" w14:textId="75D0FFEC" w:rsidR="00654281" w:rsidRPr="00694962" w:rsidRDefault="006F5219" w:rsidP="00694962">
      <w:pPr>
        <w:tabs>
          <w:tab w:val="left" w:pos="2268"/>
          <w:tab w:val="right" w:pos="6804"/>
          <w:tab w:val="right" w:pos="9639"/>
        </w:tabs>
        <w:rPr>
          <w:rFonts w:ascii="Arial" w:hAnsi="Arial"/>
          <w:sz w:val="20"/>
        </w:rPr>
      </w:pPr>
      <w:r>
        <w:rPr>
          <w:rStyle w:val="Styl11b"/>
        </w:rPr>
        <w:t>Celkem</w:t>
      </w:r>
      <w:r>
        <w:rPr>
          <w:rStyle w:val="Styl11b"/>
        </w:rPr>
        <w:tab/>
      </w:r>
      <w:r>
        <w:rPr>
          <w:rStyle w:val="Styl11b"/>
        </w:rPr>
        <w:tab/>
      </w:r>
      <w:r>
        <w:rPr>
          <w:rStyle w:val="Styl11b"/>
          <w:b/>
          <w:sz w:val="16"/>
          <w:szCs w:val="16"/>
        </w:rPr>
        <w:t>32,45 Kč</w:t>
      </w:r>
    </w:p>
    <w:p w14:paraId="5408A1E5" w14:textId="77777777" w:rsidR="00C708DD" w:rsidRDefault="00C708DD" w:rsidP="00864B6B">
      <w:pPr>
        <w:pStyle w:val="VnitrniText"/>
      </w:pPr>
    </w:p>
    <w:p w14:paraId="6A37AFBF" w14:textId="6DF6F41F" w:rsidR="00011A73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</w:t>
      </w:r>
      <w:r w:rsidR="00864B6B" w:rsidRPr="00F1451D">
        <w:rPr>
          <w:rFonts w:ascii="Arial" w:hAnsi="Arial" w:cs="Arial"/>
          <w:sz w:val="20"/>
        </w:rPr>
        <w:t>I</w:t>
      </w:r>
      <w:r w:rsidRPr="00F1451D">
        <w:rPr>
          <w:rFonts w:ascii="Arial" w:hAnsi="Arial" w:cs="Arial"/>
          <w:sz w:val="20"/>
        </w:rPr>
        <w:t>.</w:t>
      </w:r>
    </w:p>
    <w:p w14:paraId="36003EFA" w14:textId="77777777" w:rsidR="00694962" w:rsidRPr="00F1451D" w:rsidRDefault="00694962" w:rsidP="006069E5">
      <w:pPr>
        <w:pStyle w:val="para"/>
        <w:rPr>
          <w:rFonts w:ascii="Arial" w:hAnsi="Arial" w:cs="Arial"/>
          <w:sz w:val="20"/>
        </w:rPr>
      </w:pPr>
    </w:p>
    <w:p w14:paraId="755E1F41" w14:textId="77777777" w:rsidR="00011A73" w:rsidRPr="00D06D0F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090E2C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A756DA">
        <w:t>ře</w:t>
      </w:r>
      <w:r w:rsidR="00A66E77">
        <w:t>dávající</w:t>
      </w:r>
      <w:r w:rsidR="00011A73" w:rsidRPr="00D06D0F">
        <w:t xml:space="preserve"> nezajišťuje zpřístup</w:t>
      </w:r>
      <w:r w:rsidR="004331FA">
        <w:t>nění a vytyčování hranic pozemku</w:t>
      </w:r>
      <w:r w:rsidR="00011A73" w:rsidRPr="00D06D0F">
        <w:t>.</w:t>
      </w:r>
    </w:p>
    <w:p w14:paraId="36E1FDE5" w14:textId="77777777" w:rsidR="0037157C" w:rsidRDefault="00A66E77" w:rsidP="000B0AA7">
      <w:pPr>
        <w:pStyle w:val="VnitrniText"/>
      </w:pPr>
      <w:r>
        <w:t>P</w:t>
      </w:r>
      <w:r w:rsidR="00A756DA">
        <w:t>ře</w:t>
      </w:r>
      <w:r>
        <w:t xml:space="preserve">dávající upozorňuje </w:t>
      </w:r>
      <w:r w:rsidR="00090E2C">
        <w:t>přejímajícího</w:t>
      </w:r>
      <w:r w:rsidR="0037157C" w:rsidRPr="00D06D0F"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090E2C">
        <w:t>přejímajícího</w:t>
      </w:r>
      <w:r w:rsidR="0037157C" w:rsidRPr="00D06D0F">
        <w:t>.</w:t>
      </w:r>
    </w:p>
    <w:p w14:paraId="16D608A5" w14:textId="77777777" w:rsidR="001D73FD" w:rsidRPr="00D06D0F" w:rsidRDefault="001D73FD" w:rsidP="000B0AA7">
      <w:pPr>
        <w:pStyle w:val="VnitrniText"/>
      </w:pPr>
    </w:p>
    <w:p w14:paraId="2C165C3D" w14:textId="77777777" w:rsidR="001D73FD" w:rsidRDefault="00C8663B" w:rsidP="00EB6C54">
      <w:pPr>
        <w:pStyle w:val="VnitrniText"/>
      </w:pPr>
      <w:r>
        <w:t>2</w:t>
      </w:r>
      <w:r w:rsidR="003316EA">
        <w:t>.</w:t>
      </w:r>
      <w:r>
        <w:t xml:space="preserve">  </w:t>
      </w:r>
      <w:r w:rsidR="00A66E77">
        <w:t>P</w:t>
      </w:r>
      <w:r w:rsidR="00A756DA">
        <w:t>ře</w:t>
      </w:r>
      <w:r w:rsidR="00A66E77">
        <w:t>dávaná</w:t>
      </w:r>
      <w:r w:rsidR="00014CB4" w:rsidRPr="00011A73">
        <w:t xml:space="preserve"> nemovitost není zatížena užívacími právy třetích osob.</w:t>
      </w:r>
    </w:p>
    <w:p w14:paraId="70DD4FC6" w14:textId="77777777" w:rsidR="001D73FD" w:rsidRDefault="001D73FD" w:rsidP="000B0AA7">
      <w:pPr>
        <w:pStyle w:val="VnitrniText"/>
      </w:pPr>
    </w:p>
    <w:p w14:paraId="754A40EF" w14:textId="77777777" w:rsidR="0037157C" w:rsidRPr="00D06D0F" w:rsidRDefault="0037157C" w:rsidP="00EB6C54">
      <w:pPr>
        <w:pStyle w:val="VnitrniText"/>
      </w:pPr>
    </w:p>
    <w:p w14:paraId="3CAA0124" w14:textId="427CBE15" w:rsidR="00011A73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</w:t>
      </w:r>
      <w:r w:rsidR="00651DC0" w:rsidRPr="00F1451D">
        <w:rPr>
          <w:rFonts w:ascii="Arial" w:hAnsi="Arial" w:cs="Arial"/>
          <w:sz w:val="20"/>
        </w:rPr>
        <w:t>II</w:t>
      </w:r>
      <w:r w:rsidRPr="00F1451D">
        <w:rPr>
          <w:rFonts w:ascii="Arial" w:hAnsi="Arial" w:cs="Arial"/>
          <w:sz w:val="20"/>
        </w:rPr>
        <w:t xml:space="preserve">. </w:t>
      </w:r>
    </w:p>
    <w:p w14:paraId="46950D7C" w14:textId="77777777" w:rsidR="00694962" w:rsidRPr="00F1451D" w:rsidRDefault="00694962" w:rsidP="006069E5">
      <w:pPr>
        <w:pStyle w:val="para"/>
        <w:rPr>
          <w:rFonts w:ascii="Arial" w:hAnsi="Arial" w:cs="Arial"/>
          <w:sz w:val="20"/>
        </w:rPr>
      </w:pPr>
    </w:p>
    <w:p w14:paraId="60FAA6B5" w14:textId="77777777" w:rsidR="00651DC0" w:rsidRDefault="00F1451D" w:rsidP="00651DC0">
      <w:pPr>
        <w:pStyle w:val="VnitrniText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14:paraId="22DA3FFB" w14:textId="77777777" w:rsidR="00651DC0" w:rsidRDefault="00651DC0" w:rsidP="00694962">
      <w:pPr>
        <w:pStyle w:val="VnitrniText"/>
        <w:ind w:firstLine="0"/>
      </w:pPr>
    </w:p>
    <w:p w14:paraId="29D5450B" w14:textId="694237B7" w:rsidR="00651DC0" w:rsidRDefault="00694962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</w:t>
      </w:r>
      <w:r w:rsidR="00651DC0" w:rsidRPr="00F1451D">
        <w:rPr>
          <w:rFonts w:ascii="Arial" w:hAnsi="Arial" w:cs="Arial"/>
          <w:sz w:val="20"/>
        </w:rPr>
        <w:t>.</w:t>
      </w:r>
    </w:p>
    <w:p w14:paraId="2C60686F" w14:textId="77777777" w:rsidR="00694962" w:rsidRPr="00F1451D" w:rsidRDefault="00694962" w:rsidP="00651DC0">
      <w:pPr>
        <w:pStyle w:val="para"/>
        <w:rPr>
          <w:rFonts w:ascii="Arial" w:hAnsi="Arial" w:cs="Arial"/>
          <w:sz w:val="20"/>
        </w:rPr>
      </w:pPr>
    </w:p>
    <w:p w14:paraId="75C68E0F" w14:textId="77777777"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14:paraId="5D44D833" w14:textId="77777777" w:rsidR="006D1A0C" w:rsidRPr="002350B4" w:rsidRDefault="006D1A0C" w:rsidP="00651DC0">
      <w:pPr>
        <w:pStyle w:val="VnitrniText"/>
      </w:pPr>
    </w:p>
    <w:p w14:paraId="3526F505" w14:textId="77777777" w:rsidR="00651DC0" w:rsidRDefault="00651DC0" w:rsidP="00651DC0">
      <w:pPr>
        <w:pStyle w:val="VnitrniText"/>
      </w:pPr>
      <w:r w:rsidRPr="002350B4"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třech stejnopisech, z nichž jeden je určen pro předávajícího, jeden pro přejímajícího a jeden pro příslušný katastrální úřad.</w:t>
      </w:r>
    </w:p>
    <w:p w14:paraId="32928826" w14:textId="77777777" w:rsidR="006D1A0C" w:rsidRDefault="006D1A0C" w:rsidP="00651DC0">
      <w:pPr>
        <w:pStyle w:val="VnitrniText"/>
      </w:pPr>
    </w:p>
    <w:p w14:paraId="3A7DF0A6" w14:textId="77777777" w:rsidR="00F06433" w:rsidRPr="00AE38E1" w:rsidRDefault="0056118C" w:rsidP="00F06433">
      <w:pPr>
        <w:pStyle w:val="VnitrniText"/>
      </w:pPr>
      <w:r w:rsidRPr="00AE38E1">
        <w:t>3</w:t>
      </w:r>
      <w:r>
        <w:t>.</w:t>
      </w:r>
      <w:r w:rsidR="007B4E72">
        <w:t xml:space="preserve"> </w:t>
      </w:r>
      <w:r w:rsidRPr="00491D41">
        <w:rPr>
          <w:color w:val="000000"/>
        </w:rPr>
        <w:t>Tato smlouva nabývá platnosti</w:t>
      </w:r>
      <w:r>
        <w:rPr>
          <w:color w:val="000000"/>
        </w:rPr>
        <w:t xml:space="preserve"> dnem podpisu smluvními stranami</w:t>
      </w:r>
      <w:r w:rsidRPr="00491D41">
        <w:rPr>
          <w:color w:val="000000"/>
        </w:rPr>
        <w:t xml:space="preserve"> a účinnosti </w:t>
      </w:r>
      <w:r w:rsidRPr="00A87810">
        <w:t>dnem uveřejnění v registru smluv dle zákona č. 340/2015 Sb., o zvláštních podmínkách účinnosti některých smluv, uveřejňování těchto smluv a o registru smluv.</w:t>
      </w:r>
    </w:p>
    <w:p w14:paraId="0C85D7CA" w14:textId="77777777" w:rsidR="0056118C" w:rsidRPr="00AE38E1" w:rsidRDefault="0056118C" w:rsidP="0056118C">
      <w:pPr>
        <w:pStyle w:val="VnitrniText"/>
      </w:pPr>
    </w:p>
    <w:p w14:paraId="05B41ECD" w14:textId="6B7B3B47" w:rsidR="00651DC0" w:rsidRDefault="00651DC0" w:rsidP="00651DC0">
      <w:pPr>
        <w:pStyle w:val="VnitrniText"/>
      </w:pPr>
    </w:p>
    <w:p w14:paraId="719DF758" w14:textId="5426E22E" w:rsidR="00694962" w:rsidRDefault="00694962" w:rsidP="00651DC0">
      <w:pPr>
        <w:pStyle w:val="VnitrniText"/>
      </w:pPr>
    </w:p>
    <w:p w14:paraId="72BFD83F" w14:textId="77777777" w:rsidR="00694962" w:rsidRDefault="00694962" w:rsidP="00651DC0">
      <w:pPr>
        <w:pStyle w:val="VnitrniText"/>
      </w:pPr>
    </w:p>
    <w:p w14:paraId="6A0E5DB6" w14:textId="44D7EB69" w:rsidR="00092D97" w:rsidRDefault="00092D97" w:rsidP="00092D97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lastRenderedPageBreak/>
        <w:t>XI.</w:t>
      </w:r>
    </w:p>
    <w:p w14:paraId="2A6F052B" w14:textId="77777777" w:rsidR="00694962" w:rsidRPr="00D917C5" w:rsidRDefault="00694962" w:rsidP="00092D97">
      <w:pPr>
        <w:pStyle w:val="para"/>
        <w:rPr>
          <w:rFonts w:ascii="Arial" w:hAnsi="Arial" w:cs="Arial"/>
          <w:sz w:val="20"/>
        </w:rPr>
      </w:pPr>
    </w:p>
    <w:p w14:paraId="442DF4A5" w14:textId="77777777" w:rsidR="00092D97" w:rsidRPr="006856AD" w:rsidRDefault="00651DC0" w:rsidP="00092D97">
      <w:pPr>
        <w:pStyle w:val="VnitrniText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</w:p>
    <w:p w14:paraId="320F3C81" w14:textId="77777777" w:rsidR="00EB6C54" w:rsidRPr="006856AD" w:rsidRDefault="00EB6C54" w:rsidP="00230457">
      <w:pPr>
        <w:pStyle w:val="VnitrniText"/>
      </w:pPr>
    </w:p>
    <w:p w14:paraId="0D90DD2F" w14:textId="77777777" w:rsidR="00230457" w:rsidRDefault="00230457" w:rsidP="003D6A83"/>
    <w:p w14:paraId="09821005" w14:textId="77777777" w:rsidR="003D6A83" w:rsidRPr="00D06D0F" w:rsidRDefault="003D6A83" w:rsidP="003D6A83">
      <w:r w:rsidRPr="00D06D0F">
        <w:t xml:space="preserve">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5C2DEC" w14:paraId="6583F044" w14:textId="77777777" w:rsidTr="005C2DEC">
        <w:tc>
          <w:tcPr>
            <w:tcW w:w="4888" w:type="dxa"/>
            <w:hideMark/>
          </w:tcPr>
          <w:p w14:paraId="5DAD4F47" w14:textId="7D17137D" w:rsidR="005C2DEC" w:rsidRDefault="005C2DEC">
            <w:pPr>
              <w:pStyle w:val="VnitrniText"/>
              <w:ind w:firstLine="0"/>
            </w:pPr>
            <w:r>
              <w:t xml:space="preserve">V Ostravě dne </w:t>
            </w:r>
            <w:r w:rsidR="009F5FE9">
              <w:t>23.9.2021</w:t>
            </w:r>
          </w:p>
        </w:tc>
        <w:tc>
          <w:tcPr>
            <w:tcW w:w="4889" w:type="dxa"/>
            <w:hideMark/>
          </w:tcPr>
          <w:p w14:paraId="5CC75139" w14:textId="13D1F291" w:rsidR="005C2DEC" w:rsidRDefault="005C2DEC">
            <w:pPr>
              <w:pStyle w:val="VnitrniText"/>
              <w:tabs>
                <w:tab w:val="left" w:pos="4820"/>
              </w:tabs>
              <w:ind w:firstLine="0"/>
            </w:pPr>
            <w:r>
              <w:t xml:space="preserve">V </w:t>
            </w:r>
            <w:r w:rsidR="009F5FE9">
              <w:t>Ostravě</w:t>
            </w:r>
            <w:r>
              <w:t xml:space="preserve"> dne </w:t>
            </w:r>
            <w:r w:rsidR="009F5FE9">
              <w:t>13.9.2021</w:t>
            </w:r>
          </w:p>
        </w:tc>
      </w:tr>
    </w:tbl>
    <w:p w14:paraId="11A54483" w14:textId="77777777" w:rsidR="005C2DEC" w:rsidRDefault="005C2DEC" w:rsidP="005C2DEC">
      <w:pPr>
        <w:pStyle w:val="VnitrniText"/>
        <w:tabs>
          <w:tab w:val="left" w:pos="4820"/>
        </w:tabs>
        <w:ind w:firstLine="142"/>
      </w:pPr>
      <w:r>
        <w:tab/>
      </w:r>
    </w:p>
    <w:p w14:paraId="0C4206F9" w14:textId="77777777" w:rsidR="005C2DEC" w:rsidRDefault="005C2DEC" w:rsidP="005C2DEC">
      <w:pPr>
        <w:pStyle w:val="VnitrniText"/>
        <w:tabs>
          <w:tab w:val="left" w:pos="5103"/>
        </w:tabs>
        <w:ind w:firstLine="142"/>
      </w:pPr>
    </w:p>
    <w:p w14:paraId="5C122678" w14:textId="77777777" w:rsidR="005C2DEC" w:rsidRDefault="005C2DEC" w:rsidP="005C2DEC">
      <w:pPr>
        <w:pStyle w:val="VnitrniText"/>
        <w:tabs>
          <w:tab w:val="left" w:pos="5103"/>
        </w:tabs>
        <w:ind w:firstLine="142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5C2DEC" w14:paraId="3CEBFE3F" w14:textId="77777777" w:rsidTr="005C2DEC">
        <w:tc>
          <w:tcPr>
            <w:tcW w:w="4888" w:type="dxa"/>
          </w:tcPr>
          <w:p w14:paraId="3F5AA349" w14:textId="77777777" w:rsidR="005C2DEC" w:rsidRDefault="005C2DEC">
            <w:pPr>
              <w:pStyle w:val="VnitrniText"/>
              <w:ind w:firstLine="0"/>
            </w:pPr>
          </w:p>
        </w:tc>
        <w:tc>
          <w:tcPr>
            <w:tcW w:w="4889" w:type="dxa"/>
          </w:tcPr>
          <w:p w14:paraId="1336EB42" w14:textId="77777777" w:rsidR="005C2DEC" w:rsidRDefault="005C2DEC">
            <w:pPr>
              <w:pStyle w:val="VnitrniText"/>
              <w:tabs>
                <w:tab w:val="left" w:pos="5103"/>
              </w:tabs>
              <w:ind w:firstLine="0"/>
            </w:pP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94962" w14:paraId="46032B6D" w14:textId="77777777" w:rsidTr="00694962">
        <w:tc>
          <w:tcPr>
            <w:tcW w:w="4536" w:type="dxa"/>
          </w:tcPr>
          <w:p w14:paraId="1ECB6A2D" w14:textId="77777777" w:rsidR="00694962" w:rsidRDefault="00694962">
            <w:pPr>
              <w:pStyle w:val="VnitrniText"/>
              <w:ind w:firstLine="0"/>
            </w:pPr>
          </w:p>
        </w:tc>
        <w:tc>
          <w:tcPr>
            <w:tcW w:w="4536" w:type="dxa"/>
          </w:tcPr>
          <w:p w14:paraId="7CB4FAB7" w14:textId="77777777" w:rsidR="00694962" w:rsidRDefault="00694962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694962" w14:paraId="28637CB1" w14:textId="77777777" w:rsidTr="00694962">
        <w:tc>
          <w:tcPr>
            <w:tcW w:w="4536" w:type="dxa"/>
            <w:hideMark/>
          </w:tcPr>
          <w:p w14:paraId="02A5D2A3" w14:textId="77777777" w:rsidR="00694962" w:rsidRDefault="00694962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  <w:tc>
          <w:tcPr>
            <w:tcW w:w="4536" w:type="dxa"/>
            <w:hideMark/>
          </w:tcPr>
          <w:p w14:paraId="2E8E691E" w14:textId="19A30882" w:rsidR="00694962" w:rsidRDefault="00694962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 xml:space="preserve">     ...........................................</w:t>
            </w:r>
          </w:p>
        </w:tc>
      </w:tr>
      <w:tr w:rsidR="00694962" w14:paraId="6965F1E2" w14:textId="77777777" w:rsidTr="00694962">
        <w:tc>
          <w:tcPr>
            <w:tcW w:w="4536" w:type="dxa"/>
            <w:hideMark/>
          </w:tcPr>
          <w:p w14:paraId="0BB36626" w14:textId="77777777" w:rsidR="00694962" w:rsidRDefault="0069496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</w:tc>
        <w:tc>
          <w:tcPr>
            <w:tcW w:w="4536" w:type="dxa"/>
            <w:hideMark/>
          </w:tcPr>
          <w:p w14:paraId="7C627D18" w14:textId="26C2A8AB" w:rsidR="00694962" w:rsidRDefault="0069496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DIAMO, státní podnik</w:t>
            </w:r>
          </w:p>
        </w:tc>
      </w:tr>
      <w:tr w:rsidR="00694962" w14:paraId="68AB03B5" w14:textId="77777777" w:rsidTr="00694962">
        <w:tc>
          <w:tcPr>
            <w:tcW w:w="4536" w:type="dxa"/>
            <w:hideMark/>
          </w:tcPr>
          <w:p w14:paraId="06FD6829" w14:textId="77777777" w:rsidR="00694962" w:rsidRDefault="0069496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ředitelka Krajského pozemkového úřadu</w:t>
            </w:r>
          </w:p>
        </w:tc>
        <w:tc>
          <w:tcPr>
            <w:tcW w:w="4536" w:type="dxa"/>
            <w:hideMark/>
          </w:tcPr>
          <w:p w14:paraId="4291A671" w14:textId="28971D51" w:rsidR="00694962" w:rsidRDefault="0069496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vedoucí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o.z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ODRA</w:t>
            </w:r>
          </w:p>
        </w:tc>
      </w:tr>
      <w:tr w:rsidR="00694962" w14:paraId="4D029A25" w14:textId="77777777" w:rsidTr="00694962">
        <w:tc>
          <w:tcPr>
            <w:tcW w:w="4536" w:type="dxa"/>
            <w:hideMark/>
          </w:tcPr>
          <w:p w14:paraId="03BA1B9D" w14:textId="77777777" w:rsidR="00694962" w:rsidRDefault="0069496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Dana Lišková</w:t>
            </w:r>
          </w:p>
        </w:tc>
        <w:tc>
          <w:tcPr>
            <w:tcW w:w="4536" w:type="dxa"/>
            <w:hideMark/>
          </w:tcPr>
          <w:p w14:paraId="15C1F5E2" w14:textId="43E02E8D" w:rsidR="00694962" w:rsidRDefault="0069496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Ing. Petr Kříž, Ph.D.</w:t>
            </w:r>
          </w:p>
        </w:tc>
      </w:tr>
      <w:tr w:rsidR="00694962" w14:paraId="66D55D1E" w14:textId="77777777" w:rsidTr="00694962">
        <w:tc>
          <w:tcPr>
            <w:tcW w:w="4536" w:type="dxa"/>
            <w:hideMark/>
          </w:tcPr>
          <w:p w14:paraId="28216BC8" w14:textId="77777777" w:rsidR="00694962" w:rsidRDefault="00C7133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z. Ing. Tomáš Hořelica</w:t>
            </w:r>
          </w:p>
          <w:p w14:paraId="47BFF744" w14:textId="77777777" w:rsidR="00C71332" w:rsidRDefault="00C7133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zástupce ředitele</w:t>
            </w:r>
          </w:p>
          <w:p w14:paraId="1F540452" w14:textId="77777777" w:rsidR="00C71332" w:rsidRDefault="00C7133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Krajského pozemkového úřadu</w:t>
            </w:r>
          </w:p>
          <w:p w14:paraId="5AD79B0E" w14:textId="77777777" w:rsidR="00C71332" w:rsidRDefault="00C7133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Moravskoslezský kraj</w:t>
            </w:r>
          </w:p>
          <w:p w14:paraId="77E05C5F" w14:textId="1C644500" w:rsidR="00C71332" w:rsidRDefault="00C7133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předávající</w:t>
            </w:r>
          </w:p>
        </w:tc>
        <w:tc>
          <w:tcPr>
            <w:tcW w:w="4536" w:type="dxa"/>
            <w:hideMark/>
          </w:tcPr>
          <w:p w14:paraId="7544AE08" w14:textId="395E146C" w:rsidR="00694962" w:rsidRDefault="0069496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přejímající</w:t>
            </w:r>
          </w:p>
        </w:tc>
      </w:tr>
    </w:tbl>
    <w:p w14:paraId="22623D9D" w14:textId="77777777" w:rsidR="00694962" w:rsidRDefault="00694962" w:rsidP="0069496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0C85E8" w14:textId="77777777" w:rsidR="00326A1C" w:rsidRDefault="00326A1C" w:rsidP="00326A1C">
      <w:pPr>
        <w:pStyle w:val="VnitrniText"/>
        <w:ind w:firstLine="142"/>
      </w:pPr>
    </w:p>
    <w:p w14:paraId="0D79F81D" w14:textId="77777777" w:rsidR="00722C9B" w:rsidRPr="00D06D0F" w:rsidRDefault="00722C9B" w:rsidP="000B0AA7">
      <w:pPr>
        <w:pStyle w:val="VnitrniText"/>
      </w:pPr>
    </w:p>
    <w:p w14:paraId="1B303A6B" w14:textId="77777777" w:rsidR="00F66E72" w:rsidRDefault="00F66E72" w:rsidP="000B0AA7">
      <w:pPr>
        <w:pStyle w:val="VnitrniText"/>
        <w:ind w:firstLine="0"/>
      </w:pPr>
    </w:p>
    <w:p w14:paraId="243DD218" w14:textId="77777777" w:rsidR="00F1451D" w:rsidRDefault="00F1451D" w:rsidP="00F1451D">
      <w:pPr>
        <w:pStyle w:val="VnitrniText"/>
        <w:ind w:firstLine="0"/>
      </w:pPr>
    </w:p>
    <w:p w14:paraId="72B1B789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14:paraId="26DAF44A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38DA758D" w14:textId="77777777" w:rsidR="00F1451D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2FDC84AE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39DAD49D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>Registraci provedl ………………………………………</w:t>
      </w:r>
      <w:proofErr w:type="gramStart"/>
      <w:r w:rsidRPr="00A87810">
        <w:rPr>
          <w:rFonts w:ascii="Arial" w:hAnsi="Arial" w:cs="Arial"/>
          <w:sz w:val="20"/>
          <w:szCs w:val="20"/>
        </w:rPr>
        <w:t>…….</w:t>
      </w:r>
      <w:proofErr w:type="gramEnd"/>
      <w:r w:rsidRPr="00A87810">
        <w:rPr>
          <w:rFonts w:ascii="Arial" w:hAnsi="Arial" w:cs="Arial"/>
          <w:sz w:val="20"/>
          <w:szCs w:val="20"/>
        </w:rPr>
        <w:t xml:space="preserve">. </w:t>
      </w:r>
    </w:p>
    <w:p w14:paraId="1B1B56DD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2E02F3C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V ……………… dne ……………. </w:t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14:paraId="6D80C731" w14:textId="77777777" w:rsidR="00F1451D" w:rsidRPr="000528C7" w:rsidRDefault="00F1451D" w:rsidP="00F1451D">
      <w:pPr>
        <w:spacing w:before="120"/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0528C7">
        <w:rPr>
          <w:rFonts w:ascii="Arial" w:hAnsi="Arial" w:cs="Arial"/>
          <w:iCs/>
          <w:sz w:val="20"/>
          <w:szCs w:val="20"/>
        </w:rPr>
        <w:t>podpis odpovědného zaměstnance</w:t>
      </w:r>
    </w:p>
    <w:p w14:paraId="00669E10" w14:textId="77777777" w:rsidR="00F1451D" w:rsidRPr="00D06D0F" w:rsidRDefault="00F1451D" w:rsidP="00F1451D">
      <w:pPr>
        <w:pStyle w:val="VnitrniText"/>
        <w:ind w:firstLine="0"/>
      </w:pPr>
    </w:p>
    <w:p w14:paraId="7BCA8E92" w14:textId="77777777" w:rsidR="00F1451D" w:rsidRDefault="00F1451D" w:rsidP="000B0AA7">
      <w:pPr>
        <w:pStyle w:val="VnitrniText"/>
        <w:ind w:firstLine="0"/>
      </w:pPr>
    </w:p>
    <w:p w14:paraId="24CC712D" w14:textId="77777777" w:rsidR="00F1451D" w:rsidRPr="00D06D0F" w:rsidRDefault="00F1451D" w:rsidP="000B0AA7">
      <w:pPr>
        <w:pStyle w:val="VnitrniText"/>
        <w:ind w:firstLine="0"/>
      </w:pPr>
    </w:p>
    <w:p w14:paraId="521E900E" w14:textId="77777777" w:rsidR="00B4772C" w:rsidRDefault="00337C94" w:rsidP="000B0AA7">
      <w:pPr>
        <w:pStyle w:val="VnitrniText"/>
        <w:ind w:firstLine="0"/>
      </w:pPr>
      <w:r w:rsidRPr="0023665E">
        <w:t xml:space="preserve"> </w:t>
      </w:r>
    </w:p>
    <w:p w14:paraId="79895893" w14:textId="77777777" w:rsidR="00B4772C" w:rsidRPr="00B4772C" w:rsidRDefault="00B4772C" w:rsidP="00B4772C">
      <w:pPr>
        <w:pStyle w:val="VnitrniText"/>
        <w:ind w:firstLine="0"/>
      </w:pPr>
      <w:r w:rsidRPr="00B4772C">
        <w:t>Za věcnou a formální správnost odpovídá</w:t>
      </w:r>
      <w:r w:rsidR="00CE6402">
        <w:t xml:space="preserve"> </w:t>
      </w:r>
      <w:r w:rsidRPr="00B4772C">
        <w:t>vedoucí oddělení převodu majetku státu KPÚ pro Moravskoslezský kraj</w:t>
      </w:r>
    </w:p>
    <w:p w14:paraId="25180A65" w14:textId="77777777" w:rsidR="00B4772C" w:rsidRDefault="00B4772C" w:rsidP="00B4772C">
      <w:pPr>
        <w:pStyle w:val="VnitrniText"/>
        <w:ind w:firstLine="0"/>
      </w:pPr>
      <w:r w:rsidRPr="00B4772C">
        <w:t>Ing. Zdeňka Fusková</w:t>
      </w:r>
    </w:p>
    <w:p w14:paraId="26539C6F" w14:textId="77777777" w:rsidR="00CE6402" w:rsidRDefault="00CE6402" w:rsidP="00B4772C">
      <w:pPr>
        <w:pStyle w:val="VnitrniText"/>
        <w:ind w:firstLine="0"/>
      </w:pPr>
    </w:p>
    <w:p w14:paraId="70A51CB2" w14:textId="77777777" w:rsidR="00CE6402" w:rsidRDefault="00CE6402" w:rsidP="00B4772C">
      <w:pPr>
        <w:pStyle w:val="VnitrniText"/>
        <w:ind w:firstLine="0"/>
      </w:pPr>
    </w:p>
    <w:p w14:paraId="094AD8B8" w14:textId="77777777" w:rsidR="00CE6402" w:rsidRDefault="00CE6402" w:rsidP="00B4772C">
      <w:pPr>
        <w:pStyle w:val="VnitrniText"/>
        <w:ind w:firstLine="0"/>
      </w:pPr>
    </w:p>
    <w:p w14:paraId="1768CEA8" w14:textId="77777777" w:rsidR="00CE6402" w:rsidRPr="00D06D0F" w:rsidRDefault="00CE6402" w:rsidP="00CE6402">
      <w:pPr>
        <w:pStyle w:val="VnitrniText"/>
        <w:ind w:firstLine="0"/>
      </w:pPr>
      <w:r w:rsidRPr="00D06D0F">
        <w:t>.................................................</w:t>
      </w:r>
    </w:p>
    <w:p w14:paraId="2ACCC545" w14:textId="77777777" w:rsidR="00CE6402" w:rsidRPr="00B4772C" w:rsidRDefault="00CE6402" w:rsidP="00B4772C">
      <w:pPr>
        <w:pStyle w:val="VnitrniText"/>
        <w:ind w:firstLine="0"/>
      </w:pPr>
      <w:r>
        <w:tab/>
        <w:t>podpis</w:t>
      </w:r>
    </w:p>
    <w:p w14:paraId="0CB8B16D" w14:textId="77777777" w:rsidR="00B4772C" w:rsidRDefault="00B4772C" w:rsidP="000B0AA7">
      <w:pPr>
        <w:pStyle w:val="VnitrniText"/>
        <w:ind w:firstLine="0"/>
      </w:pPr>
    </w:p>
    <w:p w14:paraId="247B4F68" w14:textId="77777777" w:rsidR="00B4772C" w:rsidRDefault="00B4772C" w:rsidP="000B0AA7">
      <w:pPr>
        <w:pStyle w:val="VnitrniText"/>
        <w:ind w:firstLine="0"/>
      </w:pPr>
    </w:p>
    <w:p w14:paraId="29A21416" w14:textId="77777777" w:rsidR="00CE6402" w:rsidRDefault="00337C94" w:rsidP="00CE6402">
      <w:pPr>
        <w:pStyle w:val="VnitrniText"/>
        <w:ind w:firstLine="0"/>
      </w:pPr>
      <w:r w:rsidRPr="00337C94">
        <w:t xml:space="preserve">Za správnost </w:t>
      </w:r>
      <w:r w:rsidR="00230457">
        <w:t>KPÚ:</w:t>
      </w:r>
      <w:r w:rsidR="00CE6402">
        <w:t xml:space="preserve"> Ing. Zdeňka Fusková</w:t>
      </w:r>
    </w:p>
    <w:p w14:paraId="49E95886" w14:textId="77777777" w:rsidR="003307CF" w:rsidRDefault="003307CF" w:rsidP="000B0AA7">
      <w:pPr>
        <w:pStyle w:val="VnitrniText"/>
        <w:ind w:firstLine="0"/>
      </w:pPr>
    </w:p>
    <w:p w14:paraId="17F5DFEE" w14:textId="77777777" w:rsidR="00337C94" w:rsidRDefault="00337C94" w:rsidP="000B0AA7">
      <w:pPr>
        <w:pStyle w:val="VnitrniText"/>
        <w:ind w:firstLine="0"/>
      </w:pPr>
    </w:p>
    <w:p w14:paraId="4E9C595E" w14:textId="77777777" w:rsidR="00337C94" w:rsidRDefault="00337C94" w:rsidP="000B0AA7">
      <w:pPr>
        <w:pStyle w:val="VnitrniText"/>
        <w:ind w:firstLine="0"/>
      </w:pPr>
    </w:p>
    <w:p w14:paraId="5F1D55EB" w14:textId="77777777" w:rsidR="00CE6402" w:rsidRPr="00D06D0F" w:rsidRDefault="00CE6402" w:rsidP="00CE6402">
      <w:pPr>
        <w:pStyle w:val="VnitrniText"/>
        <w:ind w:firstLine="0"/>
      </w:pPr>
      <w:r w:rsidRPr="00D06D0F">
        <w:t>.................................................</w:t>
      </w:r>
    </w:p>
    <w:p w14:paraId="0376125C" w14:textId="77777777" w:rsidR="00722C9B" w:rsidRPr="00D06D0F" w:rsidRDefault="00CE6402" w:rsidP="00CE6402">
      <w:pPr>
        <w:pStyle w:val="VnitrniText"/>
        <w:ind w:firstLine="0"/>
      </w:pPr>
      <w:r>
        <w:tab/>
        <w:t>podpis</w:t>
      </w:r>
    </w:p>
    <w:sectPr w:rsidR="00722C9B" w:rsidRPr="00D06D0F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EF7DC" w14:textId="77777777" w:rsidR="00694962" w:rsidRDefault="00694962">
      <w:r>
        <w:separator/>
      </w:r>
    </w:p>
  </w:endnote>
  <w:endnote w:type="continuationSeparator" w:id="0">
    <w:p w14:paraId="12A35DB8" w14:textId="77777777" w:rsidR="00694962" w:rsidRDefault="0069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AFBCE" w14:textId="77777777" w:rsidR="00694962" w:rsidRDefault="00694962">
      <w:r>
        <w:separator/>
      </w:r>
    </w:p>
  </w:footnote>
  <w:footnote w:type="continuationSeparator" w:id="0">
    <w:p w14:paraId="3E198DA4" w14:textId="77777777" w:rsidR="00694962" w:rsidRDefault="0069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E7DEB7F4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BA7"/>
    <w:rsid w:val="000249BB"/>
    <w:rsid w:val="00030C15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2C"/>
    <w:rsid w:val="00090E4A"/>
    <w:rsid w:val="00092D97"/>
    <w:rsid w:val="00096C6C"/>
    <w:rsid w:val="000A05C2"/>
    <w:rsid w:val="000A05D4"/>
    <w:rsid w:val="000A29A2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6F17"/>
    <w:rsid w:val="00140311"/>
    <w:rsid w:val="00140462"/>
    <w:rsid w:val="00143674"/>
    <w:rsid w:val="00144201"/>
    <w:rsid w:val="00151A12"/>
    <w:rsid w:val="00166E69"/>
    <w:rsid w:val="00170A4E"/>
    <w:rsid w:val="00181A52"/>
    <w:rsid w:val="0018318A"/>
    <w:rsid w:val="00190EA1"/>
    <w:rsid w:val="0019777F"/>
    <w:rsid w:val="001A00D9"/>
    <w:rsid w:val="001C0D55"/>
    <w:rsid w:val="001C387A"/>
    <w:rsid w:val="001C6B2B"/>
    <w:rsid w:val="001D73FD"/>
    <w:rsid w:val="001E19A5"/>
    <w:rsid w:val="001E1CF7"/>
    <w:rsid w:val="001E47B8"/>
    <w:rsid w:val="001F2A5E"/>
    <w:rsid w:val="002029BF"/>
    <w:rsid w:val="00206BEA"/>
    <w:rsid w:val="00212954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73B7"/>
    <w:rsid w:val="00257EB0"/>
    <w:rsid w:val="00261B6F"/>
    <w:rsid w:val="00263AF3"/>
    <w:rsid w:val="002774C6"/>
    <w:rsid w:val="002809F9"/>
    <w:rsid w:val="00293BF9"/>
    <w:rsid w:val="0029466F"/>
    <w:rsid w:val="002B1AFF"/>
    <w:rsid w:val="002C0E97"/>
    <w:rsid w:val="002C4372"/>
    <w:rsid w:val="002C4C46"/>
    <w:rsid w:val="002C5ED7"/>
    <w:rsid w:val="002E7356"/>
    <w:rsid w:val="002E7B91"/>
    <w:rsid w:val="002F47C2"/>
    <w:rsid w:val="002F4AE1"/>
    <w:rsid w:val="003012FD"/>
    <w:rsid w:val="00303660"/>
    <w:rsid w:val="003057BA"/>
    <w:rsid w:val="0031058A"/>
    <w:rsid w:val="00311FF0"/>
    <w:rsid w:val="003224C9"/>
    <w:rsid w:val="00326A1C"/>
    <w:rsid w:val="003307CF"/>
    <w:rsid w:val="003316EA"/>
    <w:rsid w:val="003336E0"/>
    <w:rsid w:val="003339D6"/>
    <w:rsid w:val="00337C94"/>
    <w:rsid w:val="003430A1"/>
    <w:rsid w:val="00361578"/>
    <w:rsid w:val="0036537D"/>
    <w:rsid w:val="00365BF0"/>
    <w:rsid w:val="003673F1"/>
    <w:rsid w:val="0037157C"/>
    <w:rsid w:val="0037485C"/>
    <w:rsid w:val="0038399F"/>
    <w:rsid w:val="00390A13"/>
    <w:rsid w:val="0039790A"/>
    <w:rsid w:val="003A432A"/>
    <w:rsid w:val="003B4003"/>
    <w:rsid w:val="003B7D4F"/>
    <w:rsid w:val="003C3CC3"/>
    <w:rsid w:val="003C4278"/>
    <w:rsid w:val="003D4F2E"/>
    <w:rsid w:val="003D5654"/>
    <w:rsid w:val="003D6A83"/>
    <w:rsid w:val="003E5100"/>
    <w:rsid w:val="003F56C5"/>
    <w:rsid w:val="0040389C"/>
    <w:rsid w:val="00411A01"/>
    <w:rsid w:val="004243BC"/>
    <w:rsid w:val="00425A7B"/>
    <w:rsid w:val="00425E6C"/>
    <w:rsid w:val="004316D8"/>
    <w:rsid w:val="0043238D"/>
    <w:rsid w:val="004331FA"/>
    <w:rsid w:val="00464535"/>
    <w:rsid w:val="00485D64"/>
    <w:rsid w:val="00491D41"/>
    <w:rsid w:val="004A3F22"/>
    <w:rsid w:val="004A5163"/>
    <w:rsid w:val="004A5A92"/>
    <w:rsid w:val="004E11C1"/>
    <w:rsid w:val="004E368B"/>
    <w:rsid w:val="004E6319"/>
    <w:rsid w:val="005211F0"/>
    <w:rsid w:val="00526280"/>
    <w:rsid w:val="00556316"/>
    <w:rsid w:val="0056118C"/>
    <w:rsid w:val="00565DF2"/>
    <w:rsid w:val="0057089B"/>
    <w:rsid w:val="00576EE6"/>
    <w:rsid w:val="00583F66"/>
    <w:rsid w:val="005B0329"/>
    <w:rsid w:val="005C2DEC"/>
    <w:rsid w:val="005C5AF6"/>
    <w:rsid w:val="005D1D35"/>
    <w:rsid w:val="005D44E5"/>
    <w:rsid w:val="005D7048"/>
    <w:rsid w:val="005F70A8"/>
    <w:rsid w:val="006069E5"/>
    <w:rsid w:val="00614963"/>
    <w:rsid w:val="006178AD"/>
    <w:rsid w:val="006227AE"/>
    <w:rsid w:val="00634DC7"/>
    <w:rsid w:val="00637E47"/>
    <w:rsid w:val="0064148E"/>
    <w:rsid w:val="006479E9"/>
    <w:rsid w:val="00651DC0"/>
    <w:rsid w:val="006536BE"/>
    <w:rsid w:val="00654281"/>
    <w:rsid w:val="00676CFF"/>
    <w:rsid w:val="006856AD"/>
    <w:rsid w:val="00694962"/>
    <w:rsid w:val="006A6C71"/>
    <w:rsid w:val="006B51FD"/>
    <w:rsid w:val="006C0E9D"/>
    <w:rsid w:val="006C4C9A"/>
    <w:rsid w:val="006D086F"/>
    <w:rsid w:val="006D0D71"/>
    <w:rsid w:val="006D1A0C"/>
    <w:rsid w:val="006D5D8D"/>
    <w:rsid w:val="006D7824"/>
    <w:rsid w:val="006E336F"/>
    <w:rsid w:val="006E33CA"/>
    <w:rsid w:val="006E59C4"/>
    <w:rsid w:val="006F29C4"/>
    <w:rsid w:val="006F5219"/>
    <w:rsid w:val="006F6A1B"/>
    <w:rsid w:val="007057A6"/>
    <w:rsid w:val="0070591A"/>
    <w:rsid w:val="00711E1A"/>
    <w:rsid w:val="0071659D"/>
    <w:rsid w:val="00722843"/>
    <w:rsid w:val="00722C9B"/>
    <w:rsid w:val="00737777"/>
    <w:rsid w:val="007431BA"/>
    <w:rsid w:val="007537E0"/>
    <w:rsid w:val="0076112C"/>
    <w:rsid w:val="00761B51"/>
    <w:rsid w:val="007633D3"/>
    <w:rsid w:val="00777190"/>
    <w:rsid w:val="0079412E"/>
    <w:rsid w:val="007A0E22"/>
    <w:rsid w:val="007B15D9"/>
    <w:rsid w:val="007B4E72"/>
    <w:rsid w:val="007D2608"/>
    <w:rsid w:val="007F0181"/>
    <w:rsid w:val="007F1B83"/>
    <w:rsid w:val="008046CB"/>
    <w:rsid w:val="008173E3"/>
    <w:rsid w:val="0082535B"/>
    <w:rsid w:val="00830569"/>
    <w:rsid w:val="008345B3"/>
    <w:rsid w:val="008445AB"/>
    <w:rsid w:val="008505AD"/>
    <w:rsid w:val="0086244A"/>
    <w:rsid w:val="00864B6B"/>
    <w:rsid w:val="00870C27"/>
    <w:rsid w:val="008823AC"/>
    <w:rsid w:val="008851FA"/>
    <w:rsid w:val="00895CF0"/>
    <w:rsid w:val="008A4DA6"/>
    <w:rsid w:val="008A54CA"/>
    <w:rsid w:val="008B6B62"/>
    <w:rsid w:val="008C1227"/>
    <w:rsid w:val="008D5012"/>
    <w:rsid w:val="008D52B4"/>
    <w:rsid w:val="008D5C23"/>
    <w:rsid w:val="008E07E0"/>
    <w:rsid w:val="008F7719"/>
    <w:rsid w:val="008F7B5E"/>
    <w:rsid w:val="00905096"/>
    <w:rsid w:val="009068A2"/>
    <w:rsid w:val="0092090F"/>
    <w:rsid w:val="00930423"/>
    <w:rsid w:val="009579A9"/>
    <w:rsid w:val="009603E5"/>
    <w:rsid w:val="00961005"/>
    <w:rsid w:val="00970C02"/>
    <w:rsid w:val="00970EE4"/>
    <w:rsid w:val="00971DFB"/>
    <w:rsid w:val="009A30E2"/>
    <w:rsid w:val="009B091D"/>
    <w:rsid w:val="009B300A"/>
    <w:rsid w:val="009C2C86"/>
    <w:rsid w:val="009C6747"/>
    <w:rsid w:val="009C6A18"/>
    <w:rsid w:val="009D0DDC"/>
    <w:rsid w:val="009D1A88"/>
    <w:rsid w:val="009D2F14"/>
    <w:rsid w:val="009D4580"/>
    <w:rsid w:val="009E2AED"/>
    <w:rsid w:val="009F1EB1"/>
    <w:rsid w:val="009F5FE9"/>
    <w:rsid w:val="009F7E57"/>
    <w:rsid w:val="00A01666"/>
    <w:rsid w:val="00A07F0F"/>
    <w:rsid w:val="00A111A6"/>
    <w:rsid w:val="00A1698F"/>
    <w:rsid w:val="00A21E6E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6DA"/>
    <w:rsid w:val="00A7577B"/>
    <w:rsid w:val="00A87810"/>
    <w:rsid w:val="00A93619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5FDA"/>
    <w:rsid w:val="00B042AF"/>
    <w:rsid w:val="00B10575"/>
    <w:rsid w:val="00B211B3"/>
    <w:rsid w:val="00B23058"/>
    <w:rsid w:val="00B27B5C"/>
    <w:rsid w:val="00B42E23"/>
    <w:rsid w:val="00B4772C"/>
    <w:rsid w:val="00B47C55"/>
    <w:rsid w:val="00B51D84"/>
    <w:rsid w:val="00B6447E"/>
    <w:rsid w:val="00B66D07"/>
    <w:rsid w:val="00B757A7"/>
    <w:rsid w:val="00B9043A"/>
    <w:rsid w:val="00B9324E"/>
    <w:rsid w:val="00BA3C66"/>
    <w:rsid w:val="00BB37D9"/>
    <w:rsid w:val="00BB6A7B"/>
    <w:rsid w:val="00BC17A6"/>
    <w:rsid w:val="00BC66CD"/>
    <w:rsid w:val="00BD1BBC"/>
    <w:rsid w:val="00BD2928"/>
    <w:rsid w:val="00C00E28"/>
    <w:rsid w:val="00C02D27"/>
    <w:rsid w:val="00C05330"/>
    <w:rsid w:val="00C10AEE"/>
    <w:rsid w:val="00C30794"/>
    <w:rsid w:val="00C31774"/>
    <w:rsid w:val="00C37A15"/>
    <w:rsid w:val="00C5272C"/>
    <w:rsid w:val="00C5620B"/>
    <w:rsid w:val="00C6727E"/>
    <w:rsid w:val="00C708DD"/>
    <w:rsid w:val="00C71332"/>
    <w:rsid w:val="00C75CFA"/>
    <w:rsid w:val="00C8663B"/>
    <w:rsid w:val="00C9018E"/>
    <w:rsid w:val="00C92C53"/>
    <w:rsid w:val="00CA5922"/>
    <w:rsid w:val="00CB35F4"/>
    <w:rsid w:val="00CB5F51"/>
    <w:rsid w:val="00CC1097"/>
    <w:rsid w:val="00CC4CBF"/>
    <w:rsid w:val="00CC5483"/>
    <w:rsid w:val="00CD194E"/>
    <w:rsid w:val="00CD348C"/>
    <w:rsid w:val="00CE10CA"/>
    <w:rsid w:val="00CE6402"/>
    <w:rsid w:val="00CF17C0"/>
    <w:rsid w:val="00CF1CED"/>
    <w:rsid w:val="00D010C4"/>
    <w:rsid w:val="00D02FD6"/>
    <w:rsid w:val="00D06D0F"/>
    <w:rsid w:val="00D12D2D"/>
    <w:rsid w:val="00D17DB5"/>
    <w:rsid w:val="00D24258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544C8"/>
    <w:rsid w:val="00D917C5"/>
    <w:rsid w:val="00DA6E53"/>
    <w:rsid w:val="00DB4B6D"/>
    <w:rsid w:val="00DB57EC"/>
    <w:rsid w:val="00DC7E37"/>
    <w:rsid w:val="00DD1E59"/>
    <w:rsid w:val="00DD1ED1"/>
    <w:rsid w:val="00DD5FE3"/>
    <w:rsid w:val="00DD691A"/>
    <w:rsid w:val="00DE0D0A"/>
    <w:rsid w:val="00DE2D14"/>
    <w:rsid w:val="00DE5EC4"/>
    <w:rsid w:val="00DE68C4"/>
    <w:rsid w:val="00E16933"/>
    <w:rsid w:val="00E16B45"/>
    <w:rsid w:val="00E227E9"/>
    <w:rsid w:val="00E46414"/>
    <w:rsid w:val="00E503CF"/>
    <w:rsid w:val="00E60971"/>
    <w:rsid w:val="00E61F91"/>
    <w:rsid w:val="00E63A04"/>
    <w:rsid w:val="00E75539"/>
    <w:rsid w:val="00E85F55"/>
    <w:rsid w:val="00E92626"/>
    <w:rsid w:val="00EA19FB"/>
    <w:rsid w:val="00EB6C54"/>
    <w:rsid w:val="00EC467B"/>
    <w:rsid w:val="00ED43D6"/>
    <w:rsid w:val="00EE4E00"/>
    <w:rsid w:val="00EE55DE"/>
    <w:rsid w:val="00EF2483"/>
    <w:rsid w:val="00F02239"/>
    <w:rsid w:val="00F02A82"/>
    <w:rsid w:val="00F06433"/>
    <w:rsid w:val="00F06757"/>
    <w:rsid w:val="00F13881"/>
    <w:rsid w:val="00F1451D"/>
    <w:rsid w:val="00F2225C"/>
    <w:rsid w:val="00F23993"/>
    <w:rsid w:val="00F26A5F"/>
    <w:rsid w:val="00F4287B"/>
    <w:rsid w:val="00F500AD"/>
    <w:rsid w:val="00F61148"/>
    <w:rsid w:val="00F65859"/>
    <w:rsid w:val="00F66559"/>
    <w:rsid w:val="00F66E72"/>
    <w:rsid w:val="00F84387"/>
    <w:rsid w:val="00FA091E"/>
    <w:rsid w:val="00FA1CE3"/>
    <w:rsid w:val="00FA3E69"/>
    <w:rsid w:val="00FA41FA"/>
    <w:rsid w:val="00FA7FF5"/>
    <w:rsid w:val="00FB2C89"/>
    <w:rsid w:val="00FB6E4E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4DF93"/>
  <w14:defaultImageDpi w14:val="0"/>
  <w15:docId w15:val="{978553CB-9DCB-4DA0-BF73-9476AF39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326A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6088</Characters>
  <Application>Microsoft Office Word</Application>
  <DocSecurity>0</DocSecurity>
  <Lines>50</Lines>
  <Paragraphs>13</Paragraphs>
  <ScaleCrop>false</ScaleCrop>
  <Company>Pozemkový Fond ČR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Fusková Zdeňka</dc:creator>
  <cp:keywords/>
  <dc:description/>
  <cp:lastModifiedBy>Fusková Zdeňka Ing.</cp:lastModifiedBy>
  <cp:revision>3</cp:revision>
  <cp:lastPrinted>2021-07-30T05:25:00Z</cp:lastPrinted>
  <dcterms:created xsi:type="dcterms:W3CDTF">2021-09-23T06:56:00Z</dcterms:created>
  <dcterms:modified xsi:type="dcterms:W3CDTF">2021-09-23T06:58:00Z</dcterms:modified>
</cp:coreProperties>
</file>