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A54A" w14:textId="77777777" w:rsidR="00DF7567" w:rsidRPr="00E357FA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E357FA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6AF6CBF" w14:textId="77777777" w:rsidR="009B00CE" w:rsidRPr="00E357FA" w:rsidRDefault="009B00CE" w:rsidP="009B00CE">
      <w:pPr>
        <w:rPr>
          <w:rFonts w:ascii="Cambria" w:eastAsia="Batang" w:hAnsi="Cambria"/>
          <w:b/>
          <w:bCs/>
          <w:sz w:val="24"/>
          <w:szCs w:val="24"/>
          <w:u w:val="single"/>
        </w:rPr>
      </w:pPr>
    </w:p>
    <w:p w14:paraId="12EB97A2" w14:textId="77777777" w:rsidR="009B00CE" w:rsidRPr="00E357FA" w:rsidRDefault="009B00CE" w:rsidP="009B00CE">
      <w:pPr>
        <w:rPr>
          <w:rFonts w:ascii="Cambria" w:hAnsi="Cambria"/>
          <w:bCs/>
          <w:color w:val="333333"/>
          <w:shd w:val="clear" w:color="auto" w:fill="FFFFFF"/>
        </w:rPr>
      </w:pPr>
      <w:r w:rsidRPr="00E357FA">
        <w:rPr>
          <w:rFonts w:ascii="Cambria" w:eastAsia="Batang" w:hAnsi="Cambria"/>
          <w:bCs/>
        </w:rPr>
        <w:t>a) Agentura, vykonávající práva výkonných umělců, jejichž umělecké výkony jsou vytvářeny a veřejně provozovány:</w:t>
      </w:r>
    </w:p>
    <w:p w14:paraId="7324D6D3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67524699" w14:textId="53D6A98A" w:rsidR="009B00CE" w:rsidRPr="00E357FA" w:rsidRDefault="00072000" w:rsidP="009B00CE">
      <w:pPr>
        <w:jc w:val="both"/>
        <w:rPr>
          <w:rFonts w:ascii="Cambria" w:hAnsi="Cambria" w:cs="Arial"/>
        </w:rPr>
      </w:pPr>
      <w:r w:rsidRPr="00E357FA">
        <w:rPr>
          <w:rFonts w:ascii="Cambria" w:hAnsi="Cambria" w:cs="Arial"/>
          <w:noProof/>
          <w:lang w:val="en-US" w:eastAsia="en-US"/>
        </w:rPr>
        <w:drawing>
          <wp:inline distT="0" distB="0" distL="0" distR="0" wp14:anchorId="51BCF422" wp14:editId="58EE94FE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0818" w14:textId="77777777" w:rsidR="00072000" w:rsidRPr="00E357FA" w:rsidRDefault="00072000" w:rsidP="009B00CE">
      <w:pPr>
        <w:jc w:val="both"/>
        <w:rPr>
          <w:rFonts w:ascii="Cambria" w:hAnsi="Cambria" w:cs="Arial"/>
        </w:rPr>
      </w:pPr>
    </w:p>
    <w:p w14:paraId="62C70A09" w14:textId="77777777" w:rsidR="009B00CE" w:rsidRPr="00E357FA" w:rsidRDefault="009B00CE" w:rsidP="009B00CE">
      <w:pPr>
        <w:ind w:left="2124" w:hanging="2124"/>
        <w:rPr>
          <w:rFonts w:ascii="Cambria" w:hAnsi="Cambria" w:cs="Calibri"/>
          <w:b/>
        </w:rPr>
      </w:pPr>
      <w:r w:rsidRPr="00E357FA">
        <w:rPr>
          <w:rFonts w:ascii="Cambria" w:hAnsi="Cambria" w:cs="Calibri"/>
          <w:b/>
        </w:rPr>
        <w:t xml:space="preserve">VM ART </w:t>
      </w:r>
      <w:proofErr w:type="spellStart"/>
      <w:r w:rsidRPr="00E357FA">
        <w:rPr>
          <w:rFonts w:ascii="Cambria" w:hAnsi="Cambria" w:cs="Calibri"/>
          <w:b/>
        </w:rPr>
        <w:t>production</w:t>
      </w:r>
      <w:proofErr w:type="spellEnd"/>
      <w:r w:rsidRPr="00E357FA">
        <w:rPr>
          <w:rFonts w:ascii="Cambria" w:hAnsi="Cambria" w:cs="Calibri"/>
          <w:b/>
        </w:rPr>
        <w:t xml:space="preserve">, s. r. o. </w:t>
      </w:r>
    </w:p>
    <w:p w14:paraId="08D8EB71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zastoupena jednatelem Michalem Kindlem</w:t>
      </w:r>
    </w:p>
    <w:p w14:paraId="04CCFE4F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 xml:space="preserve">zapsáno u Městského soudu v Praze, </w:t>
      </w:r>
    </w:p>
    <w:p w14:paraId="4744CF47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oddíl C, vložka 277570</w:t>
      </w:r>
    </w:p>
    <w:p w14:paraId="35D0A193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Duškova 1041/20, Praha 5, 150 00</w:t>
      </w:r>
    </w:p>
    <w:p w14:paraId="1FD34285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IČO: 06178138</w:t>
      </w:r>
    </w:p>
    <w:p w14:paraId="06ABB20D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DIČ: CZ06178138</w:t>
      </w:r>
    </w:p>
    <w:p w14:paraId="03DA4603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67BC97C9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a</w:t>
      </w:r>
    </w:p>
    <w:p w14:paraId="4917EAC9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35970905" w14:textId="0660CFA9" w:rsidR="009B00CE" w:rsidRPr="0055640A" w:rsidRDefault="009B00CE" w:rsidP="009B00CE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 xml:space="preserve">b) Pořadatel: </w:t>
      </w:r>
    </w:p>
    <w:p w14:paraId="4B0B347A" w14:textId="4C2D8B06" w:rsidR="00072000" w:rsidRDefault="00072000" w:rsidP="009B00CE">
      <w:pPr>
        <w:rPr>
          <w:rFonts w:ascii="Cambria" w:hAnsi="Cambria" w:cs="Calibri"/>
          <w:sz w:val="22"/>
          <w:szCs w:val="22"/>
        </w:rPr>
      </w:pPr>
    </w:p>
    <w:p w14:paraId="7B63068C" w14:textId="77777777" w:rsidR="0055640A" w:rsidRPr="0055640A" w:rsidRDefault="0055640A" w:rsidP="0055640A">
      <w:pPr>
        <w:rPr>
          <w:rFonts w:ascii="Cambria" w:hAnsi="Cambria" w:cs="Calibri"/>
          <w:b/>
          <w:bCs/>
        </w:rPr>
      </w:pPr>
      <w:r w:rsidRPr="0055640A">
        <w:rPr>
          <w:rFonts w:ascii="Cambria" w:hAnsi="Cambria" w:cs="Calibri"/>
          <w:b/>
          <w:bCs/>
        </w:rPr>
        <w:t xml:space="preserve">Dům kultury města Ostravy, a. s. </w:t>
      </w:r>
    </w:p>
    <w:p w14:paraId="20FF33A1" w14:textId="77777777" w:rsidR="0055640A" w:rsidRPr="0055640A" w:rsidRDefault="0055640A" w:rsidP="0055640A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>28. října 2556/124</w:t>
      </w:r>
    </w:p>
    <w:p w14:paraId="796C6A3F" w14:textId="77777777" w:rsidR="0055640A" w:rsidRPr="0055640A" w:rsidRDefault="0055640A" w:rsidP="0055640A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>Ostrava – Moravská Ostrava</w:t>
      </w:r>
    </w:p>
    <w:p w14:paraId="4F34ED05" w14:textId="77777777" w:rsidR="0055640A" w:rsidRPr="0055640A" w:rsidRDefault="0055640A" w:rsidP="0055640A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>702 00</w:t>
      </w:r>
    </w:p>
    <w:p w14:paraId="3C75B5A7" w14:textId="77777777" w:rsidR="0055640A" w:rsidRPr="0055640A" w:rsidRDefault="0055640A" w:rsidP="0055640A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>IČ: 47151595</w:t>
      </w:r>
    </w:p>
    <w:p w14:paraId="11A2662F" w14:textId="75F82B57" w:rsidR="0055640A" w:rsidRDefault="0055640A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>DIČ: CZ47151595</w:t>
      </w:r>
    </w:p>
    <w:p w14:paraId="3B149B9A" w14:textId="77777777" w:rsidR="001B2837" w:rsidRDefault="001B2837" w:rsidP="001B2837">
      <w:pPr>
        <w:rPr>
          <w:rFonts w:ascii="Cambria" w:hAnsi="Cambria" w:cs="Calibri"/>
        </w:rPr>
      </w:pPr>
      <w:r>
        <w:rPr>
          <w:rFonts w:ascii="Cambria" w:hAnsi="Cambria" w:cs="Calibri"/>
        </w:rPr>
        <w:t>Zastoupen: Mgr. Janem Žemlou, předsedou představenstva</w:t>
      </w:r>
    </w:p>
    <w:p w14:paraId="20A2404F" w14:textId="77777777" w:rsidR="001B2837" w:rsidRDefault="001B2837" w:rsidP="001B2837">
      <w:pPr>
        <w:rPr>
          <w:rFonts w:ascii="Cambria" w:hAnsi="Cambria" w:cs="Calibri"/>
        </w:rPr>
      </w:pPr>
      <w:r>
        <w:rPr>
          <w:rFonts w:ascii="Cambria" w:hAnsi="Cambria" w:cs="Calibri"/>
        </w:rPr>
        <w:tab/>
        <w:t xml:space="preserve">      Mgr. Petrou Javůrkovou, místopředsedkyní představenstva</w:t>
      </w:r>
    </w:p>
    <w:p w14:paraId="38B67EDC" w14:textId="77777777" w:rsidR="0055640A" w:rsidRPr="00E357FA" w:rsidRDefault="0055640A">
      <w:pPr>
        <w:rPr>
          <w:rFonts w:ascii="Cambria" w:eastAsia="Batang" w:hAnsi="Cambria" w:cs="Arial"/>
          <w:b/>
          <w:bCs/>
          <w:sz w:val="24"/>
        </w:rPr>
      </w:pPr>
    </w:p>
    <w:p w14:paraId="70C8E124" w14:textId="060C3D48" w:rsidR="00DF7567" w:rsidRPr="00E357FA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uzavírají </w:t>
      </w:r>
      <w:r w:rsidR="007203C7" w:rsidRPr="00E357FA">
        <w:rPr>
          <w:rFonts w:ascii="Cambria" w:eastAsia="Batang" w:hAnsi="Cambria" w:cs="Arial"/>
          <w:b w:val="0"/>
          <w:sz w:val="20"/>
          <w:u w:val="single"/>
        </w:rPr>
        <w:t xml:space="preserve">smlouvu o </w:t>
      </w:r>
      <w:r w:rsidRPr="00E357FA">
        <w:rPr>
          <w:rFonts w:ascii="Cambria" w:eastAsia="Batang" w:hAnsi="Cambria" w:cs="Arial"/>
          <w:b w:val="0"/>
          <w:sz w:val="20"/>
          <w:u w:val="single"/>
        </w:rPr>
        <w:t>spolupráci na uspořádání</w:t>
      </w:r>
      <w:r w:rsidR="000F13A1" w:rsidRPr="00E357FA">
        <w:rPr>
          <w:rFonts w:ascii="Cambria" w:eastAsia="Batang" w:hAnsi="Cambria" w:cs="Arial"/>
          <w:b w:val="0"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 w:val="0"/>
          <w:sz w:val="20"/>
          <w:u w:val="single"/>
        </w:rPr>
        <w:t>pořadu</w:t>
      </w:r>
      <w:r w:rsidR="006D03A8" w:rsidRPr="00E357FA">
        <w:rPr>
          <w:rFonts w:ascii="Cambria" w:eastAsia="Batang" w:hAnsi="Cambria" w:cs="Arial"/>
          <w:b w:val="0"/>
          <w:sz w:val="20"/>
          <w:u w:val="single"/>
        </w:rPr>
        <w:t>:</w:t>
      </w:r>
    </w:p>
    <w:p w14:paraId="65721A90" w14:textId="77777777" w:rsidR="00DF7567" w:rsidRPr="00E357FA" w:rsidRDefault="00DF7567">
      <w:pPr>
        <w:jc w:val="center"/>
        <w:rPr>
          <w:rFonts w:ascii="Cambria" w:eastAsia="Batang" w:hAnsi="Cambria" w:cs="Arial"/>
          <w:b/>
          <w:bCs/>
          <w:sz w:val="24"/>
        </w:rPr>
      </w:pPr>
    </w:p>
    <w:p w14:paraId="6571E326" w14:textId="0FE86374" w:rsidR="00D22F66" w:rsidRPr="00E357FA" w:rsidRDefault="00696722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E357FA">
        <w:rPr>
          <w:rFonts w:ascii="Cambria" w:eastAsia="Batang" w:hAnsi="Cambria" w:cs="Arial"/>
          <w:b/>
          <w:bCs/>
          <w:sz w:val="32"/>
          <w:szCs w:val="32"/>
        </w:rPr>
        <w:t>4</w:t>
      </w:r>
      <w:r w:rsidR="00AE319A" w:rsidRPr="00E357FA">
        <w:rPr>
          <w:rFonts w:ascii="Cambria" w:eastAsia="Batang" w:hAnsi="Cambria" w:cs="Arial"/>
          <w:b/>
          <w:bCs/>
          <w:sz w:val="32"/>
          <w:szCs w:val="32"/>
        </w:rPr>
        <w:t xml:space="preserve">TET verze </w:t>
      </w:r>
      <w:r w:rsidR="00F3663F" w:rsidRPr="00E357FA">
        <w:rPr>
          <w:rFonts w:ascii="Cambria" w:eastAsia="Batang" w:hAnsi="Cambria" w:cs="Arial"/>
          <w:b/>
          <w:bCs/>
          <w:sz w:val="32"/>
          <w:szCs w:val="32"/>
        </w:rPr>
        <w:t>V</w:t>
      </w:r>
      <w:r w:rsidR="00072000" w:rsidRPr="00E357FA">
        <w:rPr>
          <w:rFonts w:ascii="Cambria" w:eastAsia="Batang" w:hAnsi="Cambria" w:cs="Arial"/>
          <w:b/>
          <w:bCs/>
          <w:sz w:val="32"/>
          <w:szCs w:val="32"/>
        </w:rPr>
        <w:t>.</w:t>
      </w:r>
    </w:p>
    <w:p w14:paraId="613C0845" w14:textId="72D1EEF7" w:rsidR="00072000" w:rsidRPr="00E357FA" w:rsidRDefault="00072000">
      <w:pPr>
        <w:jc w:val="center"/>
        <w:rPr>
          <w:rFonts w:ascii="Cambria" w:eastAsia="Batang" w:hAnsi="Cambria" w:cs="Arial"/>
        </w:rPr>
      </w:pPr>
      <w:r w:rsidRPr="00E357FA">
        <w:rPr>
          <w:rFonts w:ascii="Cambria" w:eastAsia="Batang" w:hAnsi="Cambria" w:cs="Arial"/>
        </w:rPr>
        <w:t>Koncert vokálního seskupení v čele s Jiřím Kornem</w:t>
      </w:r>
    </w:p>
    <w:p w14:paraId="5D2404AA" w14:textId="77777777" w:rsidR="00780526" w:rsidRPr="00E357FA" w:rsidRDefault="00780526" w:rsidP="00A90B66">
      <w:pPr>
        <w:rPr>
          <w:rFonts w:ascii="Cambria" w:eastAsia="Batang" w:hAnsi="Cambria" w:cs="Arial"/>
          <w:b/>
          <w:bCs/>
          <w:sz w:val="24"/>
          <w:szCs w:val="24"/>
        </w:rPr>
      </w:pPr>
    </w:p>
    <w:p w14:paraId="5845FB3A" w14:textId="7B053EC2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Místo:</w:t>
      </w:r>
      <w:r w:rsidRPr="00E357FA">
        <w:rPr>
          <w:rFonts w:ascii="Cambria" w:eastAsia="Batang" w:hAnsi="Cambria"/>
        </w:rPr>
        <w:t xml:space="preserve"> Dům </w:t>
      </w:r>
      <w:r w:rsidR="0055640A">
        <w:rPr>
          <w:rFonts w:ascii="Cambria" w:eastAsia="Batang" w:hAnsi="Cambria"/>
        </w:rPr>
        <w:t>kultury města Ostravy, Ostrava</w:t>
      </w:r>
    </w:p>
    <w:p w14:paraId="0FC3CDFE" w14:textId="50AC74CB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Datum konání a čas:</w:t>
      </w:r>
      <w:r w:rsidRPr="00E357FA">
        <w:rPr>
          <w:rFonts w:ascii="Cambria" w:eastAsia="Batang" w:hAnsi="Cambria"/>
        </w:rPr>
        <w:t xml:space="preserve"> </w:t>
      </w:r>
      <w:r w:rsidR="0055640A">
        <w:rPr>
          <w:rFonts w:ascii="Cambria" w:eastAsia="Batang" w:hAnsi="Cambria"/>
        </w:rPr>
        <w:t>2</w:t>
      </w:r>
      <w:r w:rsidRPr="00E357FA">
        <w:rPr>
          <w:rFonts w:ascii="Cambria" w:eastAsia="Batang" w:hAnsi="Cambria"/>
        </w:rPr>
        <w:t>4. 11. 2021 od 19.00</w:t>
      </w:r>
    </w:p>
    <w:p w14:paraId="65C24EA8" w14:textId="77777777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Délka pořadu:</w:t>
      </w:r>
      <w:r w:rsidRPr="00E357FA">
        <w:rPr>
          <w:rFonts w:ascii="Cambria" w:eastAsia="Batang" w:hAnsi="Cambria"/>
        </w:rPr>
        <w:t xml:space="preserve"> 100 min bez přestávky</w:t>
      </w:r>
    </w:p>
    <w:p w14:paraId="79E1915D" w14:textId="77777777" w:rsidR="00DF7567" w:rsidRPr="00E357FA" w:rsidRDefault="00DF7567">
      <w:pPr>
        <w:rPr>
          <w:rFonts w:ascii="Cambria" w:eastAsia="Batang" w:hAnsi="Cambria" w:cs="Arial"/>
          <w:b/>
          <w:bCs/>
          <w:sz w:val="24"/>
        </w:rPr>
      </w:pPr>
    </w:p>
    <w:p w14:paraId="5D92A23B" w14:textId="7494E6ED" w:rsidR="00DF7567" w:rsidRPr="00E357FA" w:rsidRDefault="00DF7567">
      <w:pPr>
        <w:rPr>
          <w:rFonts w:ascii="Cambria" w:eastAsia="Batang" w:hAnsi="Cambria" w:cs="Arial"/>
        </w:rPr>
      </w:pPr>
      <w:r w:rsidRPr="00E357FA">
        <w:rPr>
          <w:rFonts w:ascii="Cambria" w:eastAsia="Batang" w:hAnsi="Cambria" w:cs="Arial"/>
        </w:rPr>
        <w:t xml:space="preserve">Obě strany se dohodly na uspořádání tohoto </w:t>
      </w:r>
      <w:r w:rsidR="00E357FA">
        <w:rPr>
          <w:rFonts w:ascii="Cambria" w:eastAsia="Batang" w:hAnsi="Cambria" w:cs="Arial"/>
        </w:rPr>
        <w:t>pořadu</w:t>
      </w:r>
      <w:r w:rsidRPr="00E357FA">
        <w:rPr>
          <w:rFonts w:ascii="Cambria" w:eastAsia="Batang" w:hAnsi="Cambria" w:cs="Arial"/>
        </w:rPr>
        <w:t xml:space="preserve"> a to tak, že:</w:t>
      </w:r>
    </w:p>
    <w:p w14:paraId="5D669E9A" w14:textId="77777777" w:rsidR="00F765DF" w:rsidRPr="00E357FA" w:rsidRDefault="00F765DF">
      <w:pPr>
        <w:rPr>
          <w:rFonts w:ascii="Cambria" w:eastAsia="Batang" w:hAnsi="Cambria" w:cs="Arial"/>
          <w:b/>
          <w:bCs/>
          <w:sz w:val="24"/>
          <w:u w:val="single"/>
        </w:rPr>
      </w:pPr>
    </w:p>
    <w:p w14:paraId="44DF6CBC" w14:textId="2EBBDBAB" w:rsidR="00E40E44" w:rsidRPr="00E357FA" w:rsidRDefault="009B00CE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>Pořadatel</w:t>
      </w:r>
      <w:r w:rsidR="00995310" w:rsidRPr="00E357FA">
        <w:rPr>
          <w:rFonts w:ascii="Cambria" w:eastAsia="Batang" w:hAnsi="Cambria" w:cs="Arial"/>
          <w:b/>
          <w:bCs/>
          <w:u w:val="single"/>
        </w:rPr>
        <w:t xml:space="preserve">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4A5B4CA0" w14:textId="77777777" w:rsidR="00E40E44" w:rsidRPr="00E357FA" w:rsidRDefault="00E40E44">
      <w:pPr>
        <w:rPr>
          <w:rFonts w:ascii="Cambria" w:eastAsia="Batang" w:hAnsi="Cambria" w:cs="Arial"/>
          <w:bCs/>
          <w:sz w:val="22"/>
        </w:rPr>
      </w:pPr>
    </w:p>
    <w:p w14:paraId="2B977848" w14:textId="1B82CC58" w:rsidR="00DF7567" w:rsidRPr="00E357FA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FD69FD" w:rsidRPr="00E357FA">
        <w:rPr>
          <w:rFonts w:ascii="Cambria" w:eastAsia="Batang" w:hAnsi="Cambria" w:cs="Arial"/>
          <w:b/>
          <w:bCs/>
        </w:rPr>
        <w:t>řípravu sálu</w:t>
      </w:r>
      <w:r w:rsidR="00382889" w:rsidRPr="00E357FA">
        <w:rPr>
          <w:rFonts w:ascii="Cambria" w:eastAsia="Batang" w:hAnsi="Cambria" w:cs="Arial"/>
          <w:b/>
          <w:bCs/>
        </w:rPr>
        <w:t>,</w:t>
      </w:r>
      <w:r w:rsidR="00FD69FD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který bude postaven na max. sezení</w:t>
      </w:r>
      <w:r w:rsidR="007F162D" w:rsidRPr="00E357FA">
        <w:rPr>
          <w:rFonts w:ascii="Cambria" w:eastAsia="Batang" w:hAnsi="Cambria" w:cs="Arial"/>
          <w:bCs/>
        </w:rPr>
        <w:t xml:space="preserve"> </w:t>
      </w:r>
      <w:r w:rsidR="00A73D09" w:rsidRPr="00E357FA">
        <w:rPr>
          <w:rFonts w:ascii="Cambria" w:eastAsia="Batang" w:hAnsi="Cambria" w:cs="Arial"/>
          <w:bCs/>
        </w:rPr>
        <w:t xml:space="preserve">/ </w:t>
      </w:r>
      <w:r w:rsidR="007F162D" w:rsidRPr="00E357FA">
        <w:rPr>
          <w:rFonts w:ascii="Cambria" w:eastAsia="Batang" w:hAnsi="Cambria" w:cs="Arial"/>
          <w:bCs/>
        </w:rPr>
        <w:t xml:space="preserve">celou kapacitu </w:t>
      </w:r>
      <w:r w:rsidR="00995310" w:rsidRPr="00E357FA">
        <w:rPr>
          <w:rFonts w:ascii="Cambria" w:eastAsia="Batang" w:hAnsi="Cambria" w:cs="Arial"/>
          <w:bCs/>
        </w:rPr>
        <w:t>sálu</w:t>
      </w:r>
      <w:r w:rsidR="008A5B63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od </w:t>
      </w:r>
      <w:r w:rsidR="00995687" w:rsidRPr="00E357FA">
        <w:rPr>
          <w:rFonts w:ascii="Cambria" w:eastAsia="Batang" w:hAnsi="Cambria" w:cs="Arial"/>
          <w:bCs/>
        </w:rPr>
        <w:t>1</w:t>
      </w:r>
      <w:r w:rsidR="00FD69FD" w:rsidRPr="00E357FA">
        <w:rPr>
          <w:rFonts w:ascii="Cambria" w:eastAsia="Batang" w:hAnsi="Cambria" w:cs="Arial"/>
          <w:bCs/>
        </w:rPr>
        <w:t>3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B15AA4" w:rsidRPr="00E357FA">
        <w:rPr>
          <w:rFonts w:ascii="Cambria" w:eastAsia="Batang" w:hAnsi="Cambria" w:cs="Arial"/>
          <w:bCs/>
        </w:rPr>
        <w:t>0</w:t>
      </w:r>
      <w:r w:rsidR="00B70245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do </w:t>
      </w:r>
      <w:r w:rsidR="00B15AA4" w:rsidRPr="00E357FA">
        <w:rPr>
          <w:rFonts w:ascii="Cambria" w:eastAsia="Batang" w:hAnsi="Cambria" w:cs="Arial"/>
          <w:bCs/>
        </w:rPr>
        <w:t>2</w:t>
      </w:r>
      <w:r w:rsidRPr="00E357FA">
        <w:rPr>
          <w:rFonts w:ascii="Cambria" w:eastAsia="Batang" w:hAnsi="Cambria" w:cs="Arial"/>
          <w:bCs/>
        </w:rPr>
        <w:t>2</w:t>
      </w:r>
      <w:r w:rsidR="002C75EB" w:rsidRPr="00E357FA">
        <w:rPr>
          <w:rFonts w:ascii="Cambria" w:eastAsia="Batang" w:hAnsi="Cambria" w:cs="Arial"/>
          <w:bCs/>
        </w:rPr>
        <w:t>.</w:t>
      </w:r>
      <w:r w:rsidR="00B15AA4" w:rsidRPr="00E357FA">
        <w:rPr>
          <w:rFonts w:ascii="Cambria" w:eastAsia="Batang" w:hAnsi="Cambria" w:cs="Arial"/>
          <w:bCs/>
        </w:rPr>
        <w:t xml:space="preserve">00 </w:t>
      </w:r>
      <w:r w:rsidR="00DF7567" w:rsidRPr="00E357FA">
        <w:rPr>
          <w:rFonts w:ascii="Cambria" w:eastAsia="Batang" w:hAnsi="Cambria" w:cs="Arial"/>
          <w:bCs/>
        </w:rPr>
        <w:t>h</w:t>
      </w:r>
      <w:r w:rsidR="00A73D09" w:rsidRPr="00E357FA">
        <w:rPr>
          <w:rFonts w:ascii="Cambria" w:eastAsia="Batang" w:hAnsi="Cambria" w:cs="Arial"/>
          <w:bCs/>
        </w:rPr>
        <w:t xml:space="preserve">od </w:t>
      </w:r>
    </w:p>
    <w:p w14:paraId="01C1FD25" w14:textId="532AB0E2" w:rsidR="00777E4E" w:rsidRPr="00E357FA" w:rsidRDefault="00B157F9" w:rsidP="0099555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Distribuci a prodej vstupenek:</w:t>
      </w:r>
      <w:r w:rsidRPr="00E357FA">
        <w:rPr>
          <w:rFonts w:ascii="Cambria" w:eastAsia="Batang" w:hAnsi="Cambria" w:cs="Arial"/>
        </w:rPr>
        <w:t xml:space="preserve">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,- Kč /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 míst,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>,- Kč /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 míst,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, -Kč /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 míst,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 w:rsidRPr="0055640A">
        <w:rPr>
          <w:rFonts w:ascii="Cambria" w:eastAsia="Batang" w:hAnsi="Cambria" w:cs="Arial"/>
        </w:rPr>
        <w:t xml:space="preserve">,- Kč / </w:t>
      </w:r>
      <w:proofErr w:type="spellStart"/>
      <w:r w:rsidR="00377BC6">
        <w:rPr>
          <w:rFonts w:ascii="Cambria" w:eastAsia="Batang" w:hAnsi="Cambria" w:cs="Arial"/>
        </w:rPr>
        <w:t>xxxx</w:t>
      </w:r>
      <w:proofErr w:type="spellEnd"/>
      <w:r w:rsidR="0055640A">
        <w:rPr>
          <w:rFonts w:ascii="Cambria" w:eastAsia="Batang" w:hAnsi="Cambria" w:cs="Arial"/>
        </w:rPr>
        <w:t xml:space="preserve"> míst</w:t>
      </w:r>
    </w:p>
    <w:p w14:paraId="5C96E741" w14:textId="7D6D99BB" w:rsidR="009B00CE" w:rsidRPr="00E357FA" w:rsidRDefault="00B157F9" w:rsidP="009B00CE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>Zahájení předprodeje</w:t>
      </w:r>
      <w:r w:rsidR="009B00CE" w:rsidRPr="00E357FA">
        <w:rPr>
          <w:rFonts w:ascii="Cambria" w:eastAsia="Batang" w:hAnsi="Cambria" w:cs="Arial"/>
          <w:bCs/>
        </w:rPr>
        <w:t xml:space="preserve"> od 1</w:t>
      </w:r>
      <w:r w:rsidR="00DC1B3D" w:rsidRPr="00E357FA">
        <w:rPr>
          <w:rFonts w:ascii="Cambria" w:eastAsia="Batang" w:hAnsi="Cambria" w:cs="Arial"/>
          <w:bCs/>
        </w:rPr>
        <w:t xml:space="preserve">. </w:t>
      </w:r>
      <w:r w:rsidR="008020F4">
        <w:rPr>
          <w:rFonts w:ascii="Cambria" w:eastAsia="Batang" w:hAnsi="Cambria" w:cs="Arial"/>
          <w:bCs/>
        </w:rPr>
        <w:t>9</w:t>
      </w:r>
      <w:r w:rsidR="00DC1B3D" w:rsidRPr="00E357FA">
        <w:rPr>
          <w:rFonts w:ascii="Cambria" w:eastAsia="Batang" w:hAnsi="Cambria" w:cs="Arial"/>
          <w:bCs/>
        </w:rPr>
        <w:t>. 202</w:t>
      </w:r>
      <w:r w:rsidRPr="00E357FA">
        <w:rPr>
          <w:rFonts w:ascii="Cambria" w:eastAsia="Batang" w:hAnsi="Cambria" w:cs="Arial"/>
          <w:bCs/>
        </w:rPr>
        <w:t>1</w:t>
      </w:r>
    </w:p>
    <w:p w14:paraId="5E18B91F" w14:textId="59298BCB" w:rsidR="00995559" w:rsidRDefault="00995559" w:rsidP="0099555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 xml:space="preserve">Předprodej bude probíhat zde: </w:t>
      </w:r>
      <w:hyperlink r:id="rId6" w:history="1">
        <w:r w:rsidR="00C624C1" w:rsidRPr="00044FC2">
          <w:rPr>
            <w:rStyle w:val="Hypertextovodkaz"/>
            <w:rFonts w:ascii="Cambria" w:eastAsia="Batang" w:hAnsi="Cambria" w:cs="Arial"/>
            <w:bCs/>
          </w:rPr>
          <w:t>www.dkmoas.cz</w:t>
        </w:r>
      </w:hyperlink>
    </w:p>
    <w:p w14:paraId="5864471A" w14:textId="74FEF9E9" w:rsidR="00C624C1" w:rsidRDefault="00C624C1" w:rsidP="00C624C1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Volné vstupenky pro potřeby umělců a agentury:</w:t>
      </w:r>
      <w:r>
        <w:rPr>
          <w:rStyle w:val="apple-style-span"/>
          <w:rFonts w:ascii="Cambria" w:eastAsia="Batang" w:hAnsi="Cambria" w:cs="Arial"/>
          <w:b/>
          <w:bCs/>
        </w:rPr>
        <w:t xml:space="preserve"> </w:t>
      </w:r>
      <w:proofErr w:type="spellStart"/>
      <w:r w:rsidR="00377BC6">
        <w:rPr>
          <w:rStyle w:val="apple-style-span"/>
          <w:rFonts w:ascii="Cambria" w:eastAsia="Batang" w:hAnsi="Cambria" w:cs="Arial"/>
          <w:b/>
          <w:bCs/>
        </w:rPr>
        <w:t>xxx</w:t>
      </w:r>
      <w:proofErr w:type="spellEnd"/>
      <w:r w:rsidRPr="00F51A76">
        <w:rPr>
          <w:rStyle w:val="apple-style-span"/>
          <w:rFonts w:ascii="Cambria" w:eastAsia="Batang" w:hAnsi="Cambria" w:cs="Arial"/>
        </w:rPr>
        <w:t xml:space="preserve"> ks</w:t>
      </w:r>
    </w:p>
    <w:p w14:paraId="78866DD5" w14:textId="6BE70BC8" w:rsidR="00C624C1" w:rsidRPr="00C624C1" w:rsidRDefault="00C624C1" w:rsidP="00C624C1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>
        <w:rPr>
          <w:rStyle w:val="apple-style-span"/>
          <w:rFonts w:ascii="Cambria" w:eastAsia="Batang" w:hAnsi="Cambria" w:cs="Arial"/>
          <w:b/>
          <w:bCs/>
        </w:rPr>
        <w:t xml:space="preserve">Volné vstupenky pro DKMO: </w:t>
      </w:r>
      <w:proofErr w:type="spellStart"/>
      <w:r w:rsidR="00377BC6">
        <w:rPr>
          <w:rStyle w:val="apple-style-span"/>
          <w:rFonts w:ascii="Cambria" w:eastAsia="Batang" w:hAnsi="Cambria" w:cs="Arial"/>
          <w:b/>
          <w:bCs/>
        </w:rPr>
        <w:t>xxx</w:t>
      </w:r>
      <w:proofErr w:type="spellEnd"/>
      <w:r w:rsidRPr="00F51A76">
        <w:rPr>
          <w:rStyle w:val="apple-style-span"/>
          <w:rFonts w:ascii="Cambria" w:eastAsia="Batang" w:hAnsi="Cambria" w:cs="Arial"/>
        </w:rPr>
        <w:t xml:space="preserve"> ks jen v případě nevyprodaného sálu</w:t>
      </w:r>
    </w:p>
    <w:p w14:paraId="0A35BAAD" w14:textId="6407FCB2" w:rsidR="00CF051B" w:rsidRPr="00E357FA" w:rsidRDefault="00CF051B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Slevy:</w:t>
      </w:r>
      <w:r w:rsidRPr="00E357FA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995559" w:rsidRPr="00E357FA">
        <w:rPr>
          <w:rStyle w:val="apple-style-span"/>
          <w:rFonts w:ascii="Cambria" w:eastAsia="Batang" w:hAnsi="Cambria" w:cs="Arial"/>
          <w:bCs/>
        </w:rPr>
        <w:t xml:space="preserve">není možné poskytovat jakékoliv slevy vyjma </w:t>
      </w:r>
      <w:proofErr w:type="spellStart"/>
      <w:r w:rsidR="00377BC6">
        <w:rPr>
          <w:rStyle w:val="apple-style-span"/>
          <w:rFonts w:ascii="Cambria" w:eastAsia="Batang" w:hAnsi="Cambria" w:cs="Arial"/>
          <w:bCs/>
        </w:rPr>
        <w:t>xxx</w:t>
      </w:r>
      <w:proofErr w:type="spellEnd"/>
      <w:r w:rsidR="00995559" w:rsidRPr="00E357FA">
        <w:rPr>
          <w:rStyle w:val="apple-style-span"/>
          <w:rFonts w:ascii="Cambria" w:eastAsia="Batang" w:hAnsi="Cambria" w:cs="Arial"/>
          <w:bCs/>
        </w:rPr>
        <w:t xml:space="preserve"> ks ZTP/P </w:t>
      </w:r>
    </w:p>
    <w:p w14:paraId="4A4729EE" w14:textId="77777777" w:rsidR="00CF051B" w:rsidRPr="00E357FA" w:rsidRDefault="00CF051B" w:rsidP="00CF051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Style w:val="apple-style-span"/>
          <w:rFonts w:ascii="Cambria" w:eastAsia="Batang" w:hAnsi="Cambria" w:cs="Arial"/>
          <w:b/>
          <w:bCs/>
        </w:rPr>
        <w:t xml:space="preserve">Rezervace vstupenek: </w:t>
      </w:r>
      <w:r w:rsidRPr="00E357FA">
        <w:rPr>
          <w:rStyle w:val="apple-style-span"/>
          <w:rFonts w:ascii="Cambria" w:eastAsia="Batang" w:hAnsi="Cambria" w:cs="Arial"/>
          <w:bCs/>
        </w:rPr>
        <w:t>platí 5 pracovních dní, poté jdou rezervované vstupenky znovu do prodeje</w:t>
      </w:r>
    </w:p>
    <w:p w14:paraId="27207A4F" w14:textId="3B879C9D" w:rsidR="00F55044" w:rsidRPr="00E357FA" w:rsidRDefault="007613D3" w:rsidP="00F55044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 xml:space="preserve">ropagaci </w:t>
      </w:r>
      <w:r w:rsidR="00995559" w:rsidRPr="00E357FA">
        <w:rPr>
          <w:rFonts w:ascii="Cambria" w:eastAsia="Batang" w:hAnsi="Cambria" w:cs="Arial"/>
          <w:b/>
          <w:bCs/>
        </w:rPr>
        <w:t>pořad</w:t>
      </w:r>
      <w:r w:rsidRPr="00E357FA">
        <w:rPr>
          <w:rFonts w:ascii="Cambria" w:eastAsia="Batang" w:hAnsi="Cambria" w:cs="Arial"/>
          <w:b/>
          <w:bCs/>
        </w:rPr>
        <w:t>u</w:t>
      </w:r>
      <w:r w:rsidR="00204E92" w:rsidRPr="00E357FA">
        <w:rPr>
          <w:rFonts w:ascii="Cambria" w:eastAsia="Batang" w:hAnsi="Cambria" w:cs="Arial"/>
          <w:bCs/>
        </w:rPr>
        <w:t>:</w:t>
      </w:r>
      <w:r w:rsidR="00020097" w:rsidRPr="00E357FA">
        <w:rPr>
          <w:rFonts w:ascii="Cambria" w:eastAsia="Batang" w:hAnsi="Cambria" w:cs="Arial"/>
          <w:bCs/>
        </w:rPr>
        <w:t xml:space="preserve"> </w:t>
      </w:r>
      <w:r w:rsidR="00995559" w:rsidRPr="00E357FA">
        <w:rPr>
          <w:rFonts w:ascii="Cambria" w:eastAsia="Batang" w:hAnsi="Cambria" w:cs="Arial"/>
          <w:bCs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995559" w:rsidRPr="00E357FA">
        <w:rPr>
          <w:rFonts w:ascii="Cambria" w:eastAsia="Batang" w:hAnsi="Cambria" w:cs="Arial"/>
          <w:bCs/>
        </w:rPr>
        <w:t>facebook</w:t>
      </w:r>
      <w:proofErr w:type="spellEnd"/>
      <w:r w:rsidR="00995559" w:rsidRPr="00E357FA">
        <w:rPr>
          <w:rFonts w:ascii="Cambria" w:eastAsia="Batang" w:hAnsi="Cambria" w:cs="Arial"/>
          <w:bCs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401034A" w14:textId="70DFBF95" w:rsidR="00202A0F" w:rsidRPr="00E357FA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Přístup do prostor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204E92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od 13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DC4F18" w:rsidRPr="00E357FA">
        <w:rPr>
          <w:rFonts w:ascii="Cambria" w:eastAsia="Batang" w:hAnsi="Cambria" w:cs="Arial"/>
          <w:bCs/>
        </w:rPr>
        <w:t xml:space="preserve">0 </w:t>
      </w:r>
      <w:r w:rsidR="000457C2" w:rsidRPr="00E357FA">
        <w:rPr>
          <w:rFonts w:ascii="Cambria" w:eastAsia="Batang" w:hAnsi="Cambria" w:cs="Arial"/>
          <w:bCs/>
        </w:rPr>
        <w:t>(</w:t>
      </w:r>
      <w:r w:rsidR="00F3663F" w:rsidRPr="00E357FA">
        <w:rPr>
          <w:rFonts w:ascii="Cambria" w:eastAsia="Batang" w:hAnsi="Cambria" w:cs="Arial"/>
          <w:bCs/>
        </w:rPr>
        <w:t>6</w:t>
      </w:r>
      <w:r w:rsidR="006E2B65" w:rsidRPr="00E357FA">
        <w:rPr>
          <w:rFonts w:ascii="Cambria" w:eastAsia="Batang" w:hAnsi="Cambria" w:cs="Arial"/>
          <w:bCs/>
        </w:rPr>
        <w:t xml:space="preserve"> hodin</w:t>
      </w:r>
      <w:r w:rsidRPr="00E357FA">
        <w:rPr>
          <w:rFonts w:ascii="Cambria" w:eastAsia="Batang" w:hAnsi="Cambria" w:cs="Arial"/>
          <w:bCs/>
        </w:rPr>
        <w:t xml:space="preserve"> předem) včetně technického nasvícení jeviště a hlediště </w:t>
      </w:r>
    </w:p>
    <w:p w14:paraId="55E7F883" w14:textId="39D188B9" w:rsidR="00202A0F" w:rsidRPr="00E357FA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Pódium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6B2333" w:rsidRPr="00E357FA">
        <w:rPr>
          <w:rFonts w:ascii="Cambria" w:eastAsia="Batang" w:hAnsi="Cambria" w:cs="Arial"/>
          <w:bCs/>
        </w:rPr>
        <w:t xml:space="preserve"> o min. rozměru 10 m / šířka, </w:t>
      </w:r>
      <w:r w:rsidR="00995559" w:rsidRPr="00E357FA">
        <w:rPr>
          <w:rFonts w:ascii="Cambria" w:eastAsia="Batang" w:hAnsi="Cambria" w:cs="Arial"/>
          <w:bCs/>
        </w:rPr>
        <w:t>8</w:t>
      </w:r>
      <w:r w:rsidR="006B2333" w:rsidRPr="00E357FA">
        <w:rPr>
          <w:rFonts w:ascii="Cambria" w:eastAsia="Batang" w:hAnsi="Cambria" w:cs="Arial"/>
          <w:bCs/>
        </w:rPr>
        <w:t xml:space="preserve"> m / hloubka, </w:t>
      </w:r>
      <w:r w:rsidR="00A66046" w:rsidRPr="00E357FA">
        <w:rPr>
          <w:rFonts w:ascii="Cambria" w:eastAsia="Batang" w:hAnsi="Cambria" w:cs="Arial"/>
          <w:bCs/>
        </w:rPr>
        <w:t>6 m / výška</w:t>
      </w:r>
    </w:p>
    <w:p w14:paraId="3676F248" w14:textId="2D045142" w:rsidR="00995559" w:rsidRPr="00E357FA" w:rsidRDefault="00995559" w:rsidP="00995559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Blokace míst pro techniku:</w:t>
      </w:r>
      <w:r w:rsidRPr="00E357FA">
        <w:rPr>
          <w:rFonts w:ascii="Cambria" w:eastAsia="Batang" w:hAnsi="Cambria" w:cs="Arial"/>
          <w:bCs/>
        </w:rPr>
        <w:t xml:space="preserve"> 9 míst (5 + 4) v akustickém středu sálu ve 2/3 nebo v posledních dvou řadách – nikoliv pod balkónem. V sálech bez pevné elevace lze umístit zvukovou režii i do uličky – bez blokace míst.</w:t>
      </w:r>
    </w:p>
    <w:p w14:paraId="3F359022" w14:textId="4AC670EA" w:rsidR="007613D3" w:rsidRPr="00E357FA" w:rsidRDefault="007F162D" w:rsidP="007A3707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lastRenderedPageBreak/>
        <w:t>Pomocníci</w:t>
      </w:r>
      <w:r w:rsidR="00204E92" w:rsidRPr="00E357FA">
        <w:rPr>
          <w:rFonts w:ascii="Cambria" w:eastAsia="Batang" w:hAnsi="Cambria" w:cs="Arial"/>
          <w:b/>
          <w:bCs/>
        </w:rPr>
        <w:t>:</w:t>
      </w:r>
      <w:r w:rsidR="00A66046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6</w:t>
      </w:r>
      <w:r w:rsidR="0014287C" w:rsidRPr="00E357FA">
        <w:rPr>
          <w:rFonts w:ascii="Cambria" w:eastAsia="Batang" w:hAnsi="Cambria" w:cs="Arial"/>
          <w:bCs/>
        </w:rPr>
        <w:t xml:space="preserve"> </w:t>
      </w:r>
      <w:r w:rsidR="006509F8" w:rsidRPr="00E357FA">
        <w:rPr>
          <w:rFonts w:ascii="Cambria" w:eastAsia="Batang" w:hAnsi="Cambria" w:cs="Arial"/>
          <w:bCs/>
        </w:rPr>
        <w:t>hodin</w:t>
      </w:r>
      <w:r w:rsidRPr="00E357FA">
        <w:rPr>
          <w:rFonts w:ascii="Cambria" w:eastAsia="Batang" w:hAnsi="Cambria" w:cs="Arial"/>
          <w:bCs/>
        </w:rPr>
        <w:t xml:space="preserve"> před začátkem produkce </w:t>
      </w:r>
      <w:r w:rsidR="000457C2" w:rsidRPr="00E357FA">
        <w:rPr>
          <w:rFonts w:ascii="Cambria" w:eastAsia="Batang" w:hAnsi="Cambria" w:cs="Arial"/>
          <w:bCs/>
        </w:rPr>
        <w:t xml:space="preserve">a bezprostředně po jejím konci </w:t>
      </w:r>
      <w:r w:rsidRPr="00E357FA">
        <w:rPr>
          <w:rFonts w:ascii="Cambria" w:eastAsia="Batang" w:hAnsi="Cambria" w:cs="Arial"/>
          <w:bCs/>
        </w:rPr>
        <w:t>budou zvukaři k dispozici: místní technik</w:t>
      </w:r>
      <w:r w:rsidR="00977DE7" w:rsidRPr="00E357FA">
        <w:rPr>
          <w:rFonts w:ascii="Cambria" w:eastAsia="Batang" w:hAnsi="Cambria" w:cs="Arial"/>
          <w:bCs/>
        </w:rPr>
        <w:t xml:space="preserve">, </w:t>
      </w:r>
      <w:r w:rsidR="007A3707" w:rsidRPr="00E357FA">
        <w:rPr>
          <w:rFonts w:ascii="Cambria" w:eastAsia="Batang" w:hAnsi="Cambria" w:cs="Arial"/>
          <w:bCs/>
        </w:rPr>
        <w:t>osvětlovač</w:t>
      </w:r>
      <w:r w:rsidR="00826436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a čtyři</w:t>
      </w:r>
      <w:r w:rsidR="00977DE7" w:rsidRPr="00E357FA">
        <w:rPr>
          <w:rFonts w:ascii="Cambria" w:eastAsia="Batang" w:hAnsi="Cambria" w:cs="Arial"/>
          <w:bCs/>
        </w:rPr>
        <w:t xml:space="preserve"> pomocníci </w:t>
      </w:r>
      <w:r w:rsidRPr="00E357FA">
        <w:rPr>
          <w:rFonts w:ascii="Cambria" w:eastAsia="Batang" w:hAnsi="Cambria" w:cs="Arial"/>
          <w:bCs/>
        </w:rPr>
        <w:t>na pomoc se zvukovou a světelnou technikou</w:t>
      </w:r>
      <w:r w:rsidR="00B1439A" w:rsidRPr="00E357FA">
        <w:rPr>
          <w:rFonts w:ascii="Cambria" w:eastAsia="Batang" w:hAnsi="Cambria" w:cs="Arial"/>
          <w:bCs/>
        </w:rPr>
        <w:t xml:space="preserve"> (</w:t>
      </w:r>
      <w:r w:rsidR="000547FD" w:rsidRPr="00E357FA">
        <w:rPr>
          <w:rFonts w:ascii="Cambria" w:eastAsia="Batang" w:hAnsi="Cambria" w:cs="Arial"/>
          <w:bCs/>
        </w:rPr>
        <w:t xml:space="preserve">platí i po skončení </w:t>
      </w:r>
      <w:r w:rsidR="00995559" w:rsidRPr="00E357FA">
        <w:rPr>
          <w:rFonts w:ascii="Cambria" w:eastAsia="Batang" w:hAnsi="Cambria" w:cs="Arial"/>
          <w:bCs/>
        </w:rPr>
        <w:t>pořadu</w:t>
      </w:r>
      <w:r w:rsidRPr="00E357FA">
        <w:rPr>
          <w:rFonts w:ascii="Cambria" w:eastAsia="Batang" w:hAnsi="Cambria" w:cs="Arial"/>
          <w:bCs/>
        </w:rPr>
        <w:t>)</w:t>
      </w:r>
      <w:r w:rsidR="00995559" w:rsidRPr="00E357FA">
        <w:rPr>
          <w:rFonts w:ascii="Cambria" w:eastAsia="Batang" w:hAnsi="Cambria" w:cs="Arial"/>
          <w:bCs/>
        </w:rPr>
        <w:t>, technik</w:t>
      </w:r>
      <w:r w:rsidR="00E357FA">
        <w:rPr>
          <w:rFonts w:ascii="Cambria" w:eastAsia="Batang" w:hAnsi="Cambria" w:cs="Arial"/>
          <w:bCs/>
        </w:rPr>
        <w:t xml:space="preserve"> VM ART</w:t>
      </w:r>
      <w:r w:rsidR="00995559" w:rsidRPr="00E357FA">
        <w:rPr>
          <w:rFonts w:ascii="Cambria" w:eastAsia="Batang" w:hAnsi="Cambria" w:cs="Arial"/>
          <w:bCs/>
        </w:rPr>
        <w:t>: +420 603 419 349</w:t>
      </w:r>
    </w:p>
    <w:p w14:paraId="35B5510E" w14:textId="7CECD98C" w:rsidR="000F13A1" w:rsidRPr="00E357FA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E</w:t>
      </w:r>
      <w:r w:rsidR="000F13A1" w:rsidRPr="00E357FA">
        <w:rPr>
          <w:rFonts w:ascii="Cambria" w:eastAsia="Batang" w:hAnsi="Cambria" w:cs="Arial"/>
          <w:b/>
          <w:bCs/>
        </w:rPr>
        <w:t>lektřina</w:t>
      </w:r>
      <w:r w:rsidR="000F13A1" w:rsidRPr="00E357FA">
        <w:rPr>
          <w:rFonts w:ascii="Cambria" w:eastAsia="Batang" w:hAnsi="Cambria" w:cs="Arial"/>
          <w:bCs/>
        </w:rPr>
        <w:t>: 3</w:t>
      </w:r>
      <w:r w:rsidR="005F2E70" w:rsidRPr="00E357FA">
        <w:rPr>
          <w:rFonts w:ascii="Cambria" w:eastAsia="Batang" w:hAnsi="Cambria" w:cs="Arial"/>
          <w:bCs/>
        </w:rPr>
        <w:t xml:space="preserve"> </w:t>
      </w:r>
      <w:r w:rsidR="00E8419F" w:rsidRPr="00E357FA">
        <w:rPr>
          <w:rFonts w:ascii="Cambria" w:eastAsia="Batang" w:hAnsi="Cambria" w:cs="Arial"/>
          <w:bCs/>
        </w:rPr>
        <w:t xml:space="preserve">x 400 </w:t>
      </w:r>
      <w:r w:rsidR="00F3663F" w:rsidRPr="00E357FA">
        <w:rPr>
          <w:rFonts w:ascii="Cambria" w:eastAsia="Batang" w:hAnsi="Cambria" w:cs="Arial"/>
          <w:bCs/>
        </w:rPr>
        <w:t>V</w:t>
      </w:r>
      <w:r w:rsidR="000F13A1" w:rsidRPr="00E357FA">
        <w:rPr>
          <w:rFonts w:ascii="Cambria" w:eastAsia="Batang" w:hAnsi="Cambria" w:cs="Arial"/>
          <w:bCs/>
        </w:rPr>
        <w:t xml:space="preserve"> / </w:t>
      </w:r>
      <w:r w:rsidR="00DC4F18" w:rsidRPr="00E357FA">
        <w:rPr>
          <w:rFonts w:ascii="Cambria" w:eastAsia="Batang" w:hAnsi="Cambria" w:cs="Arial"/>
          <w:bCs/>
        </w:rPr>
        <w:t xml:space="preserve">2x </w:t>
      </w:r>
      <w:r w:rsidR="000F13A1" w:rsidRPr="00E357FA">
        <w:rPr>
          <w:rFonts w:ascii="Cambria" w:eastAsia="Batang" w:hAnsi="Cambria" w:cs="Arial"/>
          <w:bCs/>
        </w:rPr>
        <w:t>32</w:t>
      </w:r>
      <w:r w:rsidR="00E8419F" w:rsidRPr="00E357FA">
        <w:rPr>
          <w:rFonts w:ascii="Cambria" w:eastAsia="Batang" w:hAnsi="Cambria" w:cs="Arial"/>
          <w:bCs/>
        </w:rPr>
        <w:t xml:space="preserve"> </w:t>
      </w:r>
      <w:r w:rsidR="000F13A1" w:rsidRPr="00E357FA">
        <w:rPr>
          <w:rFonts w:ascii="Cambria" w:eastAsia="Batang" w:hAnsi="Cambria" w:cs="Arial"/>
          <w:bCs/>
        </w:rPr>
        <w:t xml:space="preserve">A </w:t>
      </w:r>
      <w:r w:rsidR="00DC4F18" w:rsidRPr="00E357FA">
        <w:rPr>
          <w:rFonts w:ascii="Cambria" w:eastAsia="Batang" w:hAnsi="Cambria" w:cs="Arial"/>
          <w:bCs/>
        </w:rPr>
        <w:t>/ 1x</w:t>
      </w:r>
      <w:r w:rsidR="000F13A1" w:rsidRPr="00E357FA">
        <w:rPr>
          <w:rFonts w:ascii="Cambria" w:eastAsia="Batang" w:hAnsi="Cambria" w:cs="Arial"/>
          <w:bCs/>
        </w:rPr>
        <w:t xml:space="preserve"> 63</w:t>
      </w:r>
      <w:r w:rsidR="00E8419F" w:rsidRPr="00E357FA">
        <w:rPr>
          <w:rFonts w:ascii="Cambria" w:eastAsia="Batang" w:hAnsi="Cambria" w:cs="Arial"/>
          <w:bCs/>
        </w:rPr>
        <w:t xml:space="preserve"> </w:t>
      </w:r>
      <w:r w:rsidR="000F13A1" w:rsidRPr="00E357FA">
        <w:rPr>
          <w:rFonts w:ascii="Cambria" w:eastAsia="Batang" w:hAnsi="Cambria" w:cs="Arial"/>
          <w:bCs/>
        </w:rPr>
        <w:t>A</w:t>
      </w:r>
      <w:r w:rsidR="005F2E70" w:rsidRPr="00E357FA">
        <w:rPr>
          <w:rFonts w:ascii="Cambria" w:eastAsia="Batang" w:hAnsi="Cambria" w:cs="Arial"/>
          <w:bCs/>
        </w:rPr>
        <w:t xml:space="preserve"> v</w:t>
      </w:r>
      <w:r w:rsidR="000457C2" w:rsidRPr="00E357FA">
        <w:rPr>
          <w:rFonts w:ascii="Cambria" w:eastAsia="Batang" w:hAnsi="Cambria" w:cs="Arial"/>
          <w:bCs/>
        </w:rPr>
        <w:t xml:space="preserve"> </w:t>
      </w:r>
      <w:r w:rsidR="005F2E70" w:rsidRPr="00E357FA">
        <w:rPr>
          <w:rFonts w:ascii="Cambria" w:eastAsia="Batang" w:hAnsi="Cambria" w:cs="Arial"/>
          <w:bCs/>
        </w:rPr>
        <w:t>dosahu 10 m od jeviště</w:t>
      </w:r>
    </w:p>
    <w:p w14:paraId="07F343D5" w14:textId="711918DE" w:rsidR="007F162D" w:rsidRPr="00E357FA" w:rsidRDefault="00995559" w:rsidP="005F2E7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0136A5" w:rsidRPr="00E357FA">
        <w:rPr>
          <w:rFonts w:ascii="Cambria" w:eastAsia="Batang" w:hAnsi="Cambria" w:cs="Arial"/>
          <w:b/>
          <w:bCs/>
        </w:rPr>
        <w:t>arkování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481234" w:rsidRPr="00E357FA">
        <w:rPr>
          <w:rFonts w:ascii="Cambria" w:eastAsia="Batang" w:hAnsi="Cambria" w:cs="Arial"/>
          <w:bCs/>
        </w:rPr>
        <w:t xml:space="preserve"> </w:t>
      </w:r>
      <w:r w:rsidR="004C76CB" w:rsidRPr="00E357FA">
        <w:rPr>
          <w:rFonts w:ascii="Cambria" w:eastAsia="Batang" w:hAnsi="Cambria" w:cs="Arial"/>
          <w:bCs/>
        </w:rPr>
        <w:t>4 osobních aut + 1x IVECO + 1x osobní + přívěs</w:t>
      </w:r>
    </w:p>
    <w:p w14:paraId="1A7DE945" w14:textId="69BA3CCC" w:rsidR="00DF7567" w:rsidRPr="00E357FA" w:rsidRDefault="00DC4F18" w:rsidP="00E357FA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Pořadatelská služba</w:t>
      </w:r>
      <w:r w:rsidRPr="00E357FA">
        <w:rPr>
          <w:rFonts w:ascii="Cambria" w:eastAsia="Batang" w:hAnsi="Cambria" w:cs="Arial"/>
          <w:bCs/>
        </w:rPr>
        <w:t xml:space="preserve">: </w:t>
      </w:r>
      <w:r w:rsidR="00E357FA" w:rsidRPr="00E357FA">
        <w:rPr>
          <w:rFonts w:ascii="Cambria" w:eastAsia="Batang" w:hAnsi="Cambria" w:cs="Arial"/>
          <w:bCs/>
        </w:rPr>
        <w:t>zajištění dostatečné pořadatelské služby před začátkem, v průběhu a po ukončení pořadu</w:t>
      </w:r>
    </w:p>
    <w:p w14:paraId="6B6AB9F4" w14:textId="688622B4" w:rsidR="00DF7567" w:rsidRPr="00E357FA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Šatna</w:t>
      </w:r>
      <w:r w:rsidRPr="00E357FA">
        <w:rPr>
          <w:rFonts w:ascii="Cambria" w:eastAsia="Batang" w:hAnsi="Cambria" w:cs="Arial"/>
          <w:bCs/>
        </w:rPr>
        <w:t xml:space="preserve">: </w:t>
      </w:r>
      <w:r w:rsidR="00F3663F" w:rsidRPr="00E357FA">
        <w:rPr>
          <w:rFonts w:ascii="Cambria" w:eastAsia="Batang" w:hAnsi="Cambria" w:cs="Arial"/>
          <w:bCs/>
        </w:rPr>
        <w:t>2</w:t>
      </w:r>
      <w:r w:rsidR="000457C2" w:rsidRPr="00E357FA">
        <w:rPr>
          <w:rFonts w:ascii="Cambria" w:eastAsia="Batang" w:hAnsi="Cambria" w:cs="Arial"/>
          <w:bCs/>
        </w:rPr>
        <w:t xml:space="preserve"> šatny v blízkosti pó</w:t>
      </w:r>
      <w:r w:rsidR="00DF7567" w:rsidRPr="00E357FA">
        <w:rPr>
          <w:rFonts w:ascii="Cambria" w:eastAsia="Batang" w:hAnsi="Cambria" w:cs="Arial"/>
          <w:bCs/>
        </w:rPr>
        <w:t xml:space="preserve">dia se židlemi, </w:t>
      </w:r>
      <w:r w:rsidR="00A45635" w:rsidRPr="00E357FA">
        <w:rPr>
          <w:rFonts w:ascii="Cambria" w:eastAsia="Batang" w:hAnsi="Cambria" w:cs="Arial"/>
          <w:bCs/>
        </w:rPr>
        <w:t xml:space="preserve">osvětleným zrcadlem, </w:t>
      </w:r>
      <w:r w:rsidR="00DF7567" w:rsidRPr="00E357FA">
        <w:rPr>
          <w:rFonts w:ascii="Cambria" w:eastAsia="Batang" w:hAnsi="Cambria" w:cs="Arial"/>
          <w:bCs/>
        </w:rPr>
        <w:t xml:space="preserve">stolem, věšákem, teplou vodou, </w:t>
      </w:r>
      <w:r w:rsidR="00FD69FD" w:rsidRPr="00E357FA">
        <w:rPr>
          <w:rFonts w:ascii="Cambria" w:eastAsia="Batang" w:hAnsi="Cambria" w:cs="Arial"/>
          <w:bCs/>
        </w:rPr>
        <w:t>4</w:t>
      </w:r>
      <w:r w:rsidR="005F4B0E" w:rsidRPr="00E357FA">
        <w:rPr>
          <w:rFonts w:ascii="Cambria" w:eastAsia="Batang" w:hAnsi="Cambria" w:cs="Arial"/>
          <w:bCs/>
        </w:rPr>
        <w:t xml:space="preserve"> ks ručníků, </w:t>
      </w:r>
      <w:r w:rsidR="00DF7567" w:rsidRPr="00E357FA">
        <w:rPr>
          <w:rFonts w:ascii="Cambria" w:eastAsia="Batang" w:hAnsi="Cambria" w:cs="Arial"/>
          <w:bCs/>
        </w:rPr>
        <w:t xml:space="preserve">samostatným připojením do </w:t>
      </w:r>
      <w:r w:rsidR="00204E92" w:rsidRPr="00E357FA">
        <w:rPr>
          <w:rFonts w:ascii="Cambria" w:eastAsia="Batang" w:hAnsi="Cambria" w:cs="Arial"/>
          <w:bCs/>
        </w:rPr>
        <w:t>elektřiny a samostatnou toaletou</w:t>
      </w:r>
      <w:r w:rsidR="008F428E" w:rsidRPr="00E357FA">
        <w:rPr>
          <w:rFonts w:ascii="Cambria" w:eastAsia="Batang" w:hAnsi="Cambria" w:cs="Arial"/>
          <w:bCs/>
        </w:rPr>
        <w:t>. Do šatny</w:t>
      </w:r>
      <w:r w:rsidR="00E8419F" w:rsidRPr="00E357FA">
        <w:rPr>
          <w:rFonts w:ascii="Cambria" w:eastAsia="Batang" w:hAnsi="Cambria" w:cs="Arial"/>
          <w:bCs/>
        </w:rPr>
        <w:t xml:space="preserve"> prosíme připravit 4x balení 0,5</w:t>
      </w:r>
      <w:r w:rsidR="004C76CB" w:rsidRPr="00E357FA">
        <w:rPr>
          <w:rFonts w:ascii="Cambria" w:eastAsia="Batang" w:hAnsi="Cambria" w:cs="Arial"/>
          <w:bCs/>
        </w:rPr>
        <w:t xml:space="preserve">l </w:t>
      </w:r>
      <w:r w:rsidR="008F428E" w:rsidRPr="00E357FA">
        <w:rPr>
          <w:rFonts w:ascii="Cambria" w:eastAsia="Batang" w:hAnsi="Cambria" w:cs="Arial"/>
          <w:bCs/>
        </w:rPr>
        <w:t>vod z toho 12 ks jemně perlivých a 12 ks neperlivých.</w:t>
      </w:r>
    </w:p>
    <w:p w14:paraId="00227EE4" w14:textId="17D4BC26" w:rsidR="00977DE7" w:rsidRPr="00E357FA" w:rsidRDefault="00204E92" w:rsidP="00020097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proofErr w:type="spellStart"/>
      <w:r w:rsidRPr="00E357FA">
        <w:rPr>
          <w:rFonts w:ascii="Cambria" w:eastAsia="Batang" w:hAnsi="Cambria" w:cs="Arial"/>
          <w:b/>
          <w:bCs/>
        </w:rPr>
        <w:t>Mercha</w:t>
      </w:r>
      <w:r w:rsidR="00DC4F18" w:rsidRPr="00E357FA">
        <w:rPr>
          <w:rFonts w:ascii="Cambria" w:eastAsia="Batang" w:hAnsi="Cambria" w:cs="Arial"/>
          <w:b/>
          <w:bCs/>
        </w:rPr>
        <w:t>ndising</w:t>
      </w:r>
      <w:proofErr w:type="spellEnd"/>
      <w:r w:rsidR="00DC4F18" w:rsidRPr="00E357FA">
        <w:rPr>
          <w:rFonts w:ascii="Cambria" w:eastAsia="Batang" w:hAnsi="Cambria" w:cs="Arial"/>
          <w:b/>
          <w:bCs/>
        </w:rPr>
        <w:t>:</w:t>
      </w:r>
      <w:r w:rsidR="00DC4F18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2 stoly v blízkos</w:t>
      </w:r>
      <w:r w:rsidR="00C15FB4" w:rsidRPr="00E357FA">
        <w:rPr>
          <w:rFonts w:ascii="Cambria" w:eastAsia="Batang" w:hAnsi="Cambria" w:cs="Arial"/>
          <w:bCs/>
        </w:rPr>
        <w:t xml:space="preserve">ti vchodu na prodej CD, DVD, knih </w:t>
      </w:r>
      <w:r w:rsidR="00E40E44" w:rsidRPr="00E357FA">
        <w:rPr>
          <w:rFonts w:ascii="Cambria" w:eastAsia="Batang" w:hAnsi="Cambria" w:cs="Arial"/>
          <w:bCs/>
        </w:rPr>
        <w:t>a zpěvníků</w:t>
      </w:r>
      <w:r w:rsidR="00020097" w:rsidRPr="00E357FA">
        <w:rPr>
          <w:rFonts w:ascii="Cambria" w:eastAsia="Batang" w:hAnsi="Cambria" w:cs="Arial"/>
          <w:bCs/>
        </w:rPr>
        <w:t xml:space="preserve"> + případné osvětlení</w:t>
      </w:r>
    </w:p>
    <w:p w14:paraId="2751A1C4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1776D1D4" w14:textId="445C6917" w:rsidR="00555E23" w:rsidRPr="00E357FA" w:rsidRDefault="001602B3" w:rsidP="00555E23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VM ART </w:t>
      </w:r>
      <w:proofErr w:type="spellStart"/>
      <w:r w:rsidRPr="00E357FA">
        <w:rPr>
          <w:rFonts w:ascii="Cambria" w:eastAsia="Batang" w:hAnsi="Cambria" w:cs="Arial"/>
          <w:b/>
          <w:bCs/>
          <w:u w:val="single"/>
        </w:rPr>
        <w:t>production</w:t>
      </w:r>
      <w:proofErr w:type="spellEnd"/>
      <w:r w:rsidR="005C2A94" w:rsidRPr="00E357FA">
        <w:rPr>
          <w:rFonts w:ascii="Cambria" w:eastAsia="Batang" w:hAnsi="Cambria" w:cs="Arial"/>
          <w:b/>
          <w:bCs/>
          <w:u w:val="single"/>
        </w:rPr>
        <w:t xml:space="preserve">, s. r. o.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28385E3D" w14:textId="77777777" w:rsidR="00555E23" w:rsidRPr="00E357FA" w:rsidRDefault="00555E23" w:rsidP="00555E23">
      <w:pPr>
        <w:ind w:left="720"/>
        <w:rPr>
          <w:rFonts w:ascii="Cambria" w:eastAsia="Batang" w:hAnsi="Cambria" w:cs="Arial"/>
          <w:b/>
          <w:bCs/>
        </w:rPr>
      </w:pPr>
    </w:p>
    <w:p w14:paraId="049DA92B" w14:textId="53CBAF7A" w:rsidR="005C587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Vystoupení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Pr="00E357FA">
        <w:rPr>
          <w:rFonts w:ascii="Cambria" w:eastAsia="Batang" w:hAnsi="Cambria" w:cs="Arial"/>
          <w:b/>
          <w:bCs/>
        </w:rPr>
        <w:t xml:space="preserve"> </w:t>
      </w:r>
      <w:r w:rsidR="002D1151" w:rsidRPr="00E357FA">
        <w:rPr>
          <w:rFonts w:ascii="Cambria" w:eastAsia="Batang" w:hAnsi="Cambria" w:cs="Arial"/>
          <w:bCs/>
        </w:rPr>
        <w:t>vokálního seskupení 4</w:t>
      </w:r>
      <w:r w:rsidR="006B2333" w:rsidRPr="00E357FA">
        <w:rPr>
          <w:rFonts w:ascii="Cambria" w:eastAsia="Batang" w:hAnsi="Cambria" w:cs="Arial"/>
          <w:bCs/>
        </w:rPr>
        <w:t>TET</w:t>
      </w:r>
      <w:r w:rsidR="00E357FA">
        <w:rPr>
          <w:rFonts w:ascii="Cambria" w:eastAsia="Batang" w:hAnsi="Cambria" w:cs="Arial"/>
          <w:bCs/>
        </w:rPr>
        <w:t xml:space="preserve"> v čele s panem Jiřím Kornem</w:t>
      </w:r>
    </w:p>
    <w:p w14:paraId="2FC8A51F" w14:textId="77777777" w:rsidR="00E357FA" w:rsidRPr="00E357FA" w:rsidRDefault="00E357FA" w:rsidP="00E357FA">
      <w:pPr>
        <w:numPr>
          <w:ilvl w:val="0"/>
          <w:numId w:val="5"/>
        </w:numPr>
        <w:suppressAutoHyphens w:val="0"/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 xml:space="preserve">Technické zajištění pořadu: </w:t>
      </w:r>
      <w:r w:rsidRPr="00E357FA">
        <w:rPr>
          <w:rFonts w:ascii="Cambria" w:eastAsia="Batang" w:hAnsi="Cambria" w:cs="Arial"/>
          <w:bCs/>
        </w:rPr>
        <w:t>včetně profesionální zvukové a světelné aparatury</w:t>
      </w:r>
    </w:p>
    <w:p w14:paraId="63B5E267" w14:textId="77777777" w:rsidR="00DF756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</w:t>
      </w:r>
      <w:r w:rsidR="00DF7567" w:rsidRPr="00E357FA">
        <w:rPr>
          <w:rFonts w:ascii="Cambria" w:eastAsia="Batang" w:hAnsi="Cambria" w:cs="Arial"/>
          <w:b/>
          <w:bCs/>
        </w:rPr>
        <w:t>opravu a u</w:t>
      </w:r>
      <w:r w:rsidRPr="00E357FA">
        <w:rPr>
          <w:rFonts w:ascii="Cambria" w:eastAsia="Batang" w:hAnsi="Cambria" w:cs="Arial"/>
          <w:b/>
          <w:bCs/>
        </w:rPr>
        <w:t>bytování</w:t>
      </w:r>
      <w:r w:rsidR="00DA2AA8" w:rsidRPr="00E357FA">
        <w:rPr>
          <w:rFonts w:ascii="Cambria" w:eastAsia="Batang" w:hAnsi="Cambria" w:cs="Arial"/>
          <w:b/>
          <w:bCs/>
        </w:rPr>
        <w:t>:</w:t>
      </w:r>
      <w:r w:rsidR="000457C2" w:rsidRPr="00E357FA">
        <w:rPr>
          <w:rFonts w:ascii="Cambria" w:eastAsia="Batang" w:hAnsi="Cambria" w:cs="Arial"/>
          <w:b/>
          <w:bCs/>
        </w:rPr>
        <w:t xml:space="preserve"> </w:t>
      </w:r>
      <w:r w:rsidR="0098753C" w:rsidRPr="00E357FA">
        <w:rPr>
          <w:rFonts w:ascii="Cambria" w:eastAsia="Batang" w:hAnsi="Cambria" w:cs="Arial"/>
          <w:bCs/>
        </w:rPr>
        <w:t>umělce a jeho doprovodu</w:t>
      </w:r>
    </w:p>
    <w:p w14:paraId="53BB62BB" w14:textId="77777777" w:rsidR="00A73D09" w:rsidRPr="00E357FA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Plakáty</w:t>
      </w:r>
      <w:r w:rsidR="007A3707" w:rsidRPr="00E357FA">
        <w:rPr>
          <w:rFonts w:ascii="Cambria" w:eastAsia="Batang" w:hAnsi="Cambria" w:cs="Arial"/>
          <w:b/>
          <w:bCs/>
        </w:rPr>
        <w:t xml:space="preserve">, </w:t>
      </w:r>
      <w:r w:rsidRPr="00E357FA">
        <w:rPr>
          <w:rFonts w:ascii="Cambria" w:eastAsia="Batang" w:hAnsi="Cambria" w:cs="Arial"/>
          <w:b/>
          <w:bCs/>
        </w:rPr>
        <w:t>fotky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7A3707" w:rsidRPr="00E357FA">
        <w:rPr>
          <w:rFonts w:ascii="Cambria" w:eastAsia="Batang" w:hAnsi="Cambria" w:cs="Arial"/>
          <w:b/>
          <w:bCs/>
        </w:rPr>
        <w:t>a anotaci k</w:t>
      </w:r>
      <w:r w:rsidR="00521B4C" w:rsidRPr="00E357FA">
        <w:rPr>
          <w:rFonts w:ascii="Cambria" w:eastAsia="Batang" w:hAnsi="Cambria" w:cs="Arial"/>
          <w:b/>
          <w:bCs/>
        </w:rPr>
        <w:t> </w:t>
      </w:r>
      <w:r w:rsidR="007A3707" w:rsidRPr="00E357FA">
        <w:rPr>
          <w:rFonts w:ascii="Cambria" w:eastAsia="Batang" w:hAnsi="Cambria" w:cs="Arial"/>
          <w:b/>
          <w:bCs/>
        </w:rPr>
        <w:t>pořadu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521B4C" w:rsidRPr="00E357FA">
        <w:rPr>
          <w:rFonts w:ascii="Cambria" w:eastAsia="Batang" w:hAnsi="Cambria" w:cs="Arial"/>
          <w:bCs/>
        </w:rPr>
        <w:t>tak,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aby mohla být provedena včasná reklamní kampaň</w:t>
      </w:r>
    </w:p>
    <w:p w14:paraId="56C78D8D" w14:textId="77777777" w:rsidR="000457C2" w:rsidRPr="00E357FA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 xml:space="preserve">Občerstvení: </w:t>
      </w:r>
      <w:r w:rsidRPr="00E357FA">
        <w:rPr>
          <w:rFonts w:ascii="Cambria" w:eastAsia="Batang" w:hAnsi="Cambria" w:cs="Arial"/>
          <w:bCs/>
        </w:rPr>
        <w:t>pro skupinu a management</w:t>
      </w:r>
    </w:p>
    <w:p w14:paraId="408E5076" w14:textId="77777777" w:rsidR="00BD2745" w:rsidRPr="00E357FA" w:rsidRDefault="00A66046" w:rsidP="00BD274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>oplatky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DF7567" w:rsidRPr="00E357FA">
        <w:rPr>
          <w:rFonts w:ascii="Cambria" w:eastAsia="Batang" w:hAnsi="Cambria" w:cs="Arial"/>
          <w:bCs/>
        </w:rPr>
        <w:t xml:space="preserve"> OSA</w:t>
      </w:r>
    </w:p>
    <w:p w14:paraId="6C1A01FF" w14:textId="202FEEC9" w:rsidR="00977DE7" w:rsidRPr="00E357FA" w:rsidRDefault="00977DE7" w:rsidP="0081549B">
      <w:pPr>
        <w:rPr>
          <w:rFonts w:ascii="Cambria" w:eastAsia="Batang" w:hAnsi="Cambria" w:cs="Arial"/>
          <w:b/>
          <w:bCs/>
          <w:sz w:val="22"/>
        </w:rPr>
      </w:pPr>
    </w:p>
    <w:p w14:paraId="3CCB7CC3" w14:textId="4374CCDC" w:rsidR="00C93DD1" w:rsidRPr="00E357FA" w:rsidRDefault="00DF7567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Finanční dohoda o uskutečněném </w:t>
      </w:r>
      <w:r w:rsidR="00E357FA" w:rsidRPr="00E357FA">
        <w:rPr>
          <w:rFonts w:ascii="Cambria" w:eastAsia="Batang" w:hAnsi="Cambria" w:cs="Arial"/>
          <w:b/>
          <w:bCs/>
          <w:u w:val="single"/>
        </w:rPr>
        <w:t>pořadu</w:t>
      </w:r>
      <w:r w:rsidRPr="00E357FA">
        <w:rPr>
          <w:rFonts w:ascii="Cambria" w:eastAsia="Batang" w:hAnsi="Cambria" w:cs="Arial"/>
          <w:b/>
          <w:bCs/>
          <w:u w:val="single"/>
        </w:rPr>
        <w:t>:</w:t>
      </w:r>
    </w:p>
    <w:p w14:paraId="657E18AF" w14:textId="77777777" w:rsidR="00A66046" w:rsidRPr="00E357FA" w:rsidRDefault="00A66046" w:rsidP="004E7A21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28110574" w14:textId="226D21CD" w:rsidR="00E8419F" w:rsidRPr="00E357FA" w:rsidRDefault="004A366F" w:rsidP="00E8419F">
      <w:pPr>
        <w:pStyle w:val="Default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color w:val="auto"/>
          <w:sz w:val="20"/>
          <w:szCs w:val="20"/>
        </w:rPr>
        <w:t>xxxxxxxxxxxxxxxxxxxxxxxxxxxxxxxxxxxxxxxxxxxxxxxxxxxxxxxxxxxxxxxxxxxxxxxxxxxxxxxxxxxxxxxxxxxxxxxxxxxxxxxxxxxxxxxxxxxxxxxxxxxxxxxxxxxxxxxxxxxxxxx</w:t>
      </w:r>
      <w:r w:rsidR="009B00CE" w:rsidRPr="00E357FA">
        <w:rPr>
          <w:rFonts w:ascii="Cambria" w:hAnsi="Cambria"/>
          <w:bCs/>
          <w:sz w:val="20"/>
          <w:szCs w:val="20"/>
        </w:rPr>
        <w:t>.</w:t>
      </w:r>
    </w:p>
    <w:p w14:paraId="300AEE2F" w14:textId="77777777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sz w:val="20"/>
          <w:szCs w:val="20"/>
        </w:rPr>
        <w:t xml:space="preserve"> </w:t>
      </w:r>
    </w:p>
    <w:p w14:paraId="6FB489A8" w14:textId="2AFBE9B6" w:rsidR="00E357FA" w:rsidRPr="00E357FA" w:rsidRDefault="00E8419F" w:rsidP="00E8419F">
      <w:pPr>
        <w:pStyle w:val="Default"/>
        <w:rPr>
          <w:rFonts w:ascii="Cambria" w:hAnsi="Cambria"/>
          <w:bCs/>
          <w:color w:val="0000FF"/>
          <w:sz w:val="20"/>
        </w:rPr>
      </w:pPr>
      <w:r w:rsidRPr="00E357FA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E357FA">
        <w:rPr>
          <w:rFonts w:ascii="Cambria" w:hAnsi="Cambria"/>
          <w:bCs/>
          <w:sz w:val="20"/>
        </w:rPr>
        <w:t>production</w:t>
      </w:r>
      <w:proofErr w:type="spellEnd"/>
      <w:r w:rsidRPr="00E357FA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7" w:history="1">
        <w:r w:rsidR="00E357FA" w:rsidRPr="00E357FA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  <w:hyperlink r:id="rId8" w:history="1"/>
    </w:p>
    <w:p w14:paraId="59F53B93" w14:textId="77777777" w:rsidR="00E51B37" w:rsidRPr="00E357FA" w:rsidRDefault="00E51B37" w:rsidP="00E51B37">
      <w:pPr>
        <w:pStyle w:val="Default"/>
        <w:rPr>
          <w:rFonts w:ascii="Cambria" w:hAnsi="Cambria"/>
          <w:bCs/>
          <w:sz w:val="20"/>
          <w:szCs w:val="20"/>
        </w:rPr>
      </w:pPr>
    </w:p>
    <w:p w14:paraId="2FFB5AE2" w14:textId="22ED2A61" w:rsidR="002C2BC3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Nutné podmínky pro uskute</w:t>
      </w:r>
      <w:r w:rsidR="000136A5" w:rsidRPr="00E357FA">
        <w:rPr>
          <w:rFonts w:ascii="Cambria" w:eastAsia="Batang" w:hAnsi="Cambria" w:cs="Arial"/>
          <w:bCs/>
          <w:sz w:val="20"/>
          <w:u w:val="single"/>
        </w:rPr>
        <w:t xml:space="preserve">čnění </w:t>
      </w:r>
      <w:r w:rsidR="00E357FA" w:rsidRPr="00E357FA">
        <w:rPr>
          <w:rFonts w:ascii="Cambria" w:eastAsia="Batang" w:hAnsi="Cambria" w:cs="Arial"/>
          <w:bCs/>
          <w:sz w:val="20"/>
          <w:u w:val="single"/>
          <w:lang w:val="cs-CZ"/>
        </w:rPr>
        <w:t>pořadu</w:t>
      </w:r>
      <w:r w:rsidRPr="00E357FA">
        <w:rPr>
          <w:rFonts w:ascii="Cambria" w:eastAsia="Batang" w:hAnsi="Cambria" w:cs="Arial"/>
          <w:bCs/>
          <w:sz w:val="20"/>
          <w:u w:val="single"/>
        </w:rPr>
        <w:t>:</w:t>
      </w:r>
    </w:p>
    <w:p w14:paraId="58DA59D4" w14:textId="77777777" w:rsidR="002C2BC3" w:rsidRPr="00E357FA" w:rsidRDefault="002C2BC3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79AAA9B9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</w:t>
      </w:r>
    </w:p>
    <w:p w14:paraId="233E209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2. Lidé ve městě musí být alespoň 3 -5 dní před zahájením předprodeje přesně informování o jeho podmínkách</w:t>
      </w:r>
    </w:p>
    <w:p w14:paraId="2174D011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3. Propagace akce musí začít v dostatečném předstihu před jejím konáním, a to nejpozději 8 týdnů před akcí</w:t>
      </w:r>
    </w:p>
    <w:p w14:paraId="195EF12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6A55F187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O této skutečnosti je partner povinen informovat návštěvníky formou informačních vývěsek nebo audio spotu. </w:t>
      </w:r>
    </w:p>
    <w:p w14:paraId="7E1FC71E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75493976" w14:textId="77777777" w:rsidR="00F765DF" w:rsidRPr="00E357FA" w:rsidRDefault="00F765DF">
      <w:pPr>
        <w:pStyle w:val="Zkladntext"/>
        <w:rPr>
          <w:rFonts w:ascii="Cambria" w:eastAsia="Batang" w:hAnsi="Cambria" w:cs="Arial"/>
          <w:bCs/>
          <w:sz w:val="20"/>
          <w:u w:val="single"/>
        </w:rPr>
      </w:pPr>
    </w:p>
    <w:p w14:paraId="152E52EA" w14:textId="755C1BC8" w:rsidR="00DF7567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Nebudou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Pr="00E357FA">
        <w:rPr>
          <w:rFonts w:ascii="Cambria" w:eastAsia="Batang" w:hAnsi="Cambria" w:cs="Arial"/>
          <w:bCs/>
          <w:sz w:val="20"/>
          <w:u w:val="single"/>
        </w:rPr>
        <w:t>-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proofErr w:type="spellStart"/>
      <w:r w:rsidRPr="00E357FA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E357FA">
        <w:rPr>
          <w:rFonts w:ascii="Cambria" w:eastAsia="Batang" w:hAnsi="Cambria" w:cs="Arial"/>
          <w:bCs/>
          <w:sz w:val="20"/>
          <w:u w:val="single"/>
        </w:rPr>
        <w:t xml:space="preserve"> tyto podm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>ínky dodrženy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, může VM ART </w:t>
      </w:r>
      <w:proofErr w:type="spellStart"/>
      <w:r w:rsidR="00E40E44" w:rsidRPr="00E357FA">
        <w:rPr>
          <w:rFonts w:ascii="Cambria" w:eastAsia="Batang" w:hAnsi="Cambria" w:cs="Arial"/>
          <w:bCs/>
          <w:sz w:val="20"/>
          <w:u w:val="single"/>
        </w:rPr>
        <w:t>production</w:t>
      </w:r>
      <w:proofErr w:type="spellEnd"/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bez udání důvodů </w:t>
      </w:r>
      <w:r w:rsidRPr="00E357FA">
        <w:rPr>
          <w:rFonts w:ascii="Cambria" w:eastAsia="Batang" w:hAnsi="Cambria" w:cs="Arial"/>
          <w:bCs/>
          <w:sz w:val="20"/>
          <w:u w:val="single"/>
        </w:rPr>
        <w:t>zrušit !!!</w:t>
      </w:r>
    </w:p>
    <w:p w14:paraId="2D2F95FA" w14:textId="0911C9F3" w:rsidR="00DF7567" w:rsidRPr="00E357FA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15996FCA" w14:textId="07582DAC" w:rsidR="00DF7567" w:rsidRPr="00E357FA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e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akce, uhradí straně druhé </w:t>
      </w:r>
      <w:r w:rsidRPr="00E357FA">
        <w:rPr>
          <w:rFonts w:ascii="Cambria" w:eastAsia="Batang" w:hAnsi="Cambria" w:cs="Arial"/>
          <w:b w:val="0"/>
          <w:bCs/>
          <w:sz w:val="20"/>
        </w:rPr>
        <w:t>veškeré vzniklé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 a prokazatelné </w:t>
      </w:r>
      <w:r w:rsidRPr="00E357FA">
        <w:rPr>
          <w:rFonts w:ascii="Cambria" w:eastAsia="Batang" w:hAnsi="Cambria" w:cs="Arial"/>
          <w:b w:val="0"/>
          <w:bCs/>
          <w:sz w:val="20"/>
        </w:rPr>
        <w:t>nákla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>náhradní termín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3A62554D" w14:textId="0BAD471C" w:rsidR="00D512E5" w:rsidRPr="00E357FA" w:rsidRDefault="00D512E5">
      <w:pPr>
        <w:pStyle w:val="Zkladntext2"/>
        <w:rPr>
          <w:rFonts w:ascii="Cambria" w:eastAsia="Batang" w:hAnsi="Cambria" w:cs="Arial"/>
          <w:b/>
          <w:bCs/>
          <w:sz w:val="20"/>
        </w:rPr>
      </w:pPr>
    </w:p>
    <w:p w14:paraId="696F384C" w14:textId="0C517C30" w:rsidR="00DF7567" w:rsidRPr="00E357FA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E357FA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1F738A9F" w14:textId="77777777" w:rsidR="004177BA" w:rsidRPr="00E357FA" w:rsidRDefault="004177BA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</w:p>
    <w:p w14:paraId="6ACFA6D4" w14:textId="075BE497" w:rsidR="005C4978" w:rsidRPr="00E357FA" w:rsidRDefault="005C4978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FC050E6" w14:textId="7AD2A74F" w:rsidR="009B00CE" w:rsidRPr="00E357FA" w:rsidRDefault="00E357FA" w:rsidP="009B00CE">
      <w:pPr>
        <w:pStyle w:val="Zkladntext2"/>
        <w:rPr>
          <w:rFonts w:ascii="Cambria" w:eastAsia="Batang" w:hAnsi="Cambria" w:cs="Arial"/>
          <w:bCs/>
          <w:sz w:val="22"/>
        </w:rPr>
      </w:pPr>
      <w:r w:rsidRPr="00E357FA">
        <w:rPr>
          <w:rFonts w:ascii="Cambria" w:eastAsia="Batang" w:hAnsi="Cambria" w:cs="Arial"/>
          <w:bCs/>
          <w:sz w:val="20"/>
        </w:rPr>
        <w:t xml:space="preserve">Agentura   </w:t>
      </w:r>
      <w:r>
        <w:rPr>
          <w:rFonts w:ascii="Cambria" w:eastAsia="Batang" w:hAnsi="Cambria" w:cs="Arial"/>
          <w:bCs/>
          <w:sz w:val="22"/>
        </w:rPr>
        <w:t xml:space="preserve">                                                                                                 </w:t>
      </w:r>
      <w:r w:rsidRPr="00E357FA">
        <w:rPr>
          <w:rFonts w:ascii="Cambria" w:eastAsia="Batang" w:hAnsi="Cambria" w:cs="Arial"/>
          <w:bCs/>
          <w:sz w:val="20"/>
        </w:rPr>
        <w:t xml:space="preserve"> </w:t>
      </w:r>
      <w:r>
        <w:rPr>
          <w:rFonts w:ascii="Cambria" w:eastAsia="Batang" w:hAnsi="Cambria" w:cs="Arial"/>
          <w:bCs/>
          <w:sz w:val="20"/>
        </w:rPr>
        <w:t xml:space="preserve">  </w:t>
      </w:r>
      <w:r w:rsidRPr="00E357FA">
        <w:rPr>
          <w:rFonts w:ascii="Cambria" w:eastAsia="Batang" w:hAnsi="Cambria" w:cs="Arial"/>
          <w:bCs/>
          <w:sz w:val="20"/>
        </w:rPr>
        <w:t xml:space="preserve"> Pořadatel</w:t>
      </w:r>
    </w:p>
    <w:p w14:paraId="3ABCAE69" w14:textId="02D42C87" w:rsidR="00FA2DDA" w:rsidRPr="00E357FA" w:rsidRDefault="00DC1B3D">
      <w:pPr>
        <w:pStyle w:val="Zkladntext2"/>
        <w:rPr>
          <w:rFonts w:ascii="Cambria" w:eastAsia="Batang" w:hAnsi="Cambria" w:cs="Arial"/>
          <w:b/>
          <w:bCs/>
          <w:sz w:val="22"/>
        </w:rPr>
      </w:pPr>
      <w:r w:rsidRPr="00E357FA">
        <w:rPr>
          <w:rFonts w:ascii="Cambria" w:eastAsia="Batang" w:hAnsi="Cambria" w:cs="Arial"/>
          <w:b/>
          <w:bCs/>
          <w:sz w:val="22"/>
        </w:rPr>
        <w:tab/>
      </w:r>
    </w:p>
    <w:p w14:paraId="48B83DF8" w14:textId="2AE0AEEE" w:rsidR="002D2B97" w:rsidRPr="00E357FA" w:rsidRDefault="002D2B97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6779F4B9" w14:textId="4FB6893E" w:rsidR="00A90B66" w:rsidRPr="00E357FA" w:rsidRDefault="00A90B66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57E93AD3" w14:textId="37ECCA8A" w:rsidR="00A90B66" w:rsidRPr="00E357FA" w:rsidRDefault="00A90B66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18F27EB7" w14:textId="1329B153" w:rsidR="00C5425D" w:rsidRPr="00E357FA" w:rsidRDefault="00C5425D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298296B5" w14:textId="2EE0E5DA" w:rsidR="00A90B66" w:rsidRPr="00E357FA" w:rsidRDefault="00A90B66">
      <w:pPr>
        <w:pStyle w:val="Zkladntext2"/>
        <w:rPr>
          <w:rFonts w:ascii="Cambria" w:hAnsi="Cambria" w:cs="Arial"/>
          <w:bCs/>
          <w:iCs/>
          <w:szCs w:val="44"/>
        </w:rPr>
      </w:pPr>
      <w:r w:rsidRPr="00E357FA">
        <w:rPr>
          <w:rFonts w:ascii="Cambria" w:hAnsi="Cambria" w:cs="Arial"/>
          <w:bCs/>
          <w:iCs/>
          <w:szCs w:val="44"/>
        </w:rPr>
        <w:tab/>
      </w:r>
      <w:r w:rsidRPr="00E357FA">
        <w:rPr>
          <w:rFonts w:ascii="Cambria" w:hAnsi="Cambria" w:cs="Arial"/>
          <w:bCs/>
          <w:iCs/>
          <w:szCs w:val="44"/>
        </w:rPr>
        <w:tab/>
      </w:r>
    </w:p>
    <w:sectPr w:rsidR="00A90B66" w:rsidRPr="00E357FA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B4EE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0097"/>
    <w:rsid w:val="000343F9"/>
    <w:rsid w:val="000353BA"/>
    <w:rsid w:val="000457C2"/>
    <w:rsid w:val="000547FD"/>
    <w:rsid w:val="00072000"/>
    <w:rsid w:val="00076038"/>
    <w:rsid w:val="000842D7"/>
    <w:rsid w:val="00096AB5"/>
    <w:rsid w:val="000D0410"/>
    <w:rsid w:val="000D7425"/>
    <w:rsid w:val="000F13A1"/>
    <w:rsid w:val="001119A7"/>
    <w:rsid w:val="00124D6A"/>
    <w:rsid w:val="001277A4"/>
    <w:rsid w:val="00130797"/>
    <w:rsid w:val="00132E86"/>
    <w:rsid w:val="0014287C"/>
    <w:rsid w:val="00156B67"/>
    <w:rsid w:val="001602B3"/>
    <w:rsid w:val="00177670"/>
    <w:rsid w:val="001B2837"/>
    <w:rsid w:val="001F4230"/>
    <w:rsid w:val="00202A0F"/>
    <w:rsid w:val="00204E92"/>
    <w:rsid w:val="00237B92"/>
    <w:rsid w:val="00297560"/>
    <w:rsid w:val="002C2BC3"/>
    <w:rsid w:val="002C75EB"/>
    <w:rsid w:val="002D1151"/>
    <w:rsid w:val="002D2B97"/>
    <w:rsid w:val="002D6D6C"/>
    <w:rsid w:val="00321E16"/>
    <w:rsid w:val="00323825"/>
    <w:rsid w:val="0034728A"/>
    <w:rsid w:val="003503EC"/>
    <w:rsid w:val="00351F8C"/>
    <w:rsid w:val="00360CFF"/>
    <w:rsid w:val="003740EE"/>
    <w:rsid w:val="00377BC6"/>
    <w:rsid w:val="00382889"/>
    <w:rsid w:val="003A5980"/>
    <w:rsid w:val="003D756E"/>
    <w:rsid w:val="003E1112"/>
    <w:rsid w:val="003E3E09"/>
    <w:rsid w:val="003E6057"/>
    <w:rsid w:val="00410D2A"/>
    <w:rsid w:val="004177BA"/>
    <w:rsid w:val="0043320B"/>
    <w:rsid w:val="00433B0D"/>
    <w:rsid w:val="00481234"/>
    <w:rsid w:val="004A366F"/>
    <w:rsid w:val="004B58A7"/>
    <w:rsid w:val="004B741B"/>
    <w:rsid w:val="004C56FC"/>
    <w:rsid w:val="004C76CB"/>
    <w:rsid w:val="004E1633"/>
    <w:rsid w:val="004E7A21"/>
    <w:rsid w:val="005124B4"/>
    <w:rsid w:val="0051500C"/>
    <w:rsid w:val="00515299"/>
    <w:rsid w:val="00517C74"/>
    <w:rsid w:val="00521B4C"/>
    <w:rsid w:val="00555E23"/>
    <w:rsid w:val="0055640A"/>
    <w:rsid w:val="0057411C"/>
    <w:rsid w:val="00584CE3"/>
    <w:rsid w:val="00591732"/>
    <w:rsid w:val="005A1C30"/>
    <w:rsid w:val="005B1585"/>
    <w:rsid w:val="005B19D6"/>
    <w:rsid w:val="005C2A94"/>
    <w:rsid w:val="005C4978"/>
    <w:rsid w:val="005C5877"/>
    <w:rsid w:val="005D4C85"/>
    <w:rsid w:val="005E6F59"/>
    <w:rsid w:val="005F2E70"/>
    <w:rsid w:val="005F4B0E"/>
    <w:rsid w:val="006041AF"/>
    <w:rsid w:val="006243B4"/>
    <w:rsid w:val="00627BCD"/>
    <w:rsid w:val="006509F8"/>
    <w:rsid w:val="00666727"/>
    <w:rsid w:val="0067478B"/>
    <w:rsid w:val="00685876"/>
    <w:rsid w:val="00696722"/>
    <w:rsid w:val="006B2333"/>
    <w:rsid w:val="006C0EED"/>
    <w:rsid w:val="006C3DF1"/>
    <w:rsid w:val="006D03A8"/>
    <w:rsid w:val="006E2B65"/>
    <w:rsid w:val="00712524"/>
    <w:rsid w:val="00715267"/>
    <w:rsid w:val="00716B2F"/>
    <w:rsid w:val="007203C7"/>
    <w:rsid w:val="00740F45"/>
    <w:rsid w:val="00745753"/>
    <w:rsid w:val="007547E4"/>
    <w:rsid w:val="007613D3"/>
    <w:rsid w:val="0076548E"/>
    <w:rsid w:val="0077301D"/>
    <w:rsid w:val="00777A72"/>
    <w:rsid w:val="00777E4E"/>
    <w:rsid w:val="00780526"/>
    <w:rsid w:val="007A3707"/>
    <w:rsid w:val="007A54E9"/>
    <w:rsid w:val="007C429A"/>
    <w:rsid w:val="007E6BED"/>
    <w:rsid w:val="007F162D"/>
    <w:rsid w:val="007F1F47"/>
    <w:rsid w:val="008020F4"/>
    <w:rsid w:val="0081549B"/>
    <w:rsid w:val="00826436"/>
    <w:rsid w:val="0083569F"/>
    <w:rsid w:val="008511D7"/>
    <w:rsid w:val="00856A03"/>
    <w:rsid w:val="00856FC5"/>
    <w:rsid w:val="00870301"/>
    <w:rsid w:val="00880F7B"/>
    <w:rsid w:val="008A52F3"/>
    <w:rsid w:val="008A5B63"/>
    <w:rsid w:val="008B0EB3"/>
    <w:rsid w:val="008D5235"/>
    <w:rsid w:val="008D5716"/>
    <w:rsid w:val="008D637F"/>
    <w:rsid w:val="008F428E"/>
    <w:rsid w:val="008F5E8F"/>
    <w:rsid w:val="00901B2C"/>
    <w:rsid w:val="00906657"/>
    <w:rsid w:val="00955E14"/>
    <w:rsid w:val="00977DE7"/>
    <w:rsid w:val="0098753C"/>
    <w:rsid w:val="00995310"/>
    <w:rsid w:val="00995559"/>
    <w:rsid w:val="00995687"/>
    <w:rsid w:val="009A080A"/>
    <w:rsid w:val="009B00CE"/>
    <w:rsid w:val="009B1452"/>
    <w:rsid w:val="009B713C"/>
    <w:rsid w:val="00A130B9"/>
    <w:rsid w:val="00A200D6"/>
    <w:rsid w:val="00A255E2"/>
    <w:rsid w:val="00A4072C"/>
    <w:rsid w:val="00A45635"/>
    <w:rsid w:val="00A66046"/>
    <w:rsid w:val="00A662CE"/>
    <w:rsid w:val="00A675F2"/>
    <w:rsid w:val="00A73D09"/>
    <w:rsid w:val="00A76C39"/>
    <w:rsid w:val="00A779D8"/>
    <w:rsid w:val="00A90B66"/>
    <w:rsid w:val="00A91013"/>
    <w:rsid w:val="00A96C7D"/>
    <w:rsid w:val="00AA5202"/>
    <w:rsid w:val="00AA7CD8"/>
    <w:rsid w:val="00AB1DFD"/>
    <w:rsid w:val="00AC2BCE"/>
    <w:rsid w:val="00AD5535"/>
    <w:rsid w:val="00AE08E8"/>
    <w:rsid w:val="00AE319A"/>
    <w:rsid w:val="00B00A61"/>
    <w:rsid w:val="00B05A93"/>
    <w:rsid w:val="00B1439A"/>
    <w:rsid w:val="00B157F9"/>
    <w:rsid w:val="00B15AA4"/>
    <w:rsid w:val="00B21EE9"/>
    <w:rsid w:val="00B228B7"/>
    <w:rsid w:val="00B34329"/>
    <w:rsid w:val="00B511FF"/>
    <w:rsid w:val="00B6204F"/>
    <w:rsid w:val="00B70245"/>
    <w:rsid w:val="00B84D51"/>
    <w:rsid w:val="00B84E38"/>
    <w:rsid w:val="00BA2A22"/>
    <w:rsid w:val="00BA5E82"/>
    <w:rsid w:val="00BB4F28"/>
    <w:rsid w:val="00BD21B2"/>
    <w:rsid w:val="00BD2745"/>
    <w:rsid w:val="00BF1FD3"/>
    <w:rsid w:val="00C15FB4"/>
    <w:rsid w:val="00C37C3B"/>
    <w:rsid w:val="00C5425D"/>
    <w:rsid w:val="00C624C1"/>
    <w:rsid w:val="00C66718"/>
    <w:rsid w:val="00C76A42"/>
    <w:rsid w:val="00C83385"/>
    <w:rsid w:val="00C93DD1"/>
    <w:rsid w:val="00CA2B4D"/>
    <w:rsid w:val="00CA6F11"/>
    <w:rsid w:val="00CB50D8"/>
    <w:rsid w:val="00CC7306"/>
    <w:rsid w:val="00CD4728"/>
    <w:rsid w:val="00CD6DD7"/>
    <w:rsid w:val="00CE4ED0"/>
    <w:rsid w:val="00CE5069"/>
    <w:rsid w:val="00CE5189"/>
    <w:rsid w:val="00CF051B"/>
    <w:rsid w:val="00CF7E77"/>
    <w:rsid w:val="00D207B8"/>
    <w:rsid w:val="00D208B8"/>
    <w:rsid w:val="00D22F66"/>
    <w:rsid w:val="00D40340"/>
    <w:rsid w:val="00D441E7"/>
    <w:rsid w:val="00D512E5"/>
    <w:rsid w:val="00D52EB7"/>
    <w:rsid w:val="00D61E4D"/>
    <w:rsid w:val="00D63718"/>
    <w:rsid w:val="00D731C3"/>
    <w:rsid w:val="00D8081F"/>
    <w:rsid w:val="00DA1B14"/>
    <w:rsid w:val="00DA2AA8"/>
    <w:rsid w:val="00DB1537"/>
    <w:rsid w:val="00DB6341"/>
    <w:rsid w:val="00DC1B3D"/>
    <w:rsid w:val="00DC2745"/>
    <w:rsid w:val="00DC4F18"/>
    <w:rsid w:val="00DC5996"/>
    <w:rsid w:val="00DD7933"/>
    <w:rsid w:val="00DE2801"/>
    <w:rsid w:val="00DF7567"/>
    <w:rsid w:val="00E26794"/>
    <w:rsid w:val="00E26A2A"/>
    <w:rsid w:val="00E33F32"/>
    <w:rsid w:val="00E357FA"/>
    <w:rsid w:val="00E36D80"/>
    <w:rsid w:val="00E40E44"/>
    <w:rsid w:val="00E42F6A"/>
    <w:rsid w:val="00E51B37"/>
    <w:rsid w:val="00E61C3A"/>
    <w:rsid w:val="00E620B3"/>
    <w:rsid w:val="00E6243D"/>
    <w:rsid w:val="00E63731"/>
    <w:rsid w:val="00E735DE"/>
    <w:rsid w:val="00E828A3"/>
    <w:rsid w:val="00E8419F"/>
    <w:rsid w:val="00E845D7"/>
    <w:rsid w:val="00E85E00"/>
    <w:rsid w:val="00E879F6"/>
    <w:rsid w:val="00EB51D4"/>
    <w:rsid w:val="00EC1979"/>
    <w:rsid w:val="00EC3058"/>
    <w:rsid w:val="00EC5D4F"/>
    <w:rsid w:val="00EC7BB7"/>
    <w:rsid w:val="00ED0FB0"/>
    <w:rsid w:val="00EF0E64"/>
    <w:rsid w:val="00EF7AE2"/>
    <w:rsid w:val="00F103E8"/>
    <w:rsid w:val="00F161DC"/>
    <w:rsid w:val="00F3663F"/>
    <w:rsid w:val="00F41028"/>
    <w:rsid w:val="00F51B2B"/>
    <w:rsid w:val="00F54081"/>
    <w:rsid w:val="00F55044"/>
    <w:rsid w:val="00F645BD"/>
    <w:rsid w:val="00F70F5D"/>
    <w:rsid w:val="00F73BDB"/>
    <w:rsid w:val="00F765DF"/>
    <w:rsid w:val="00F9771A"/>
    <w:rsid w:val="00FA2DDA"/>
    <w:rsid w:val="00FB01D0"/>
    <w:rsid w:val="00FB7698"/>
    <w:rsid w:val="00FD02DD"/>
    <w:rsid w:val="00FD69C0"/>
    <w:rsid w:val="00FD69F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AA2A"/>
  <w15:docId w15:val="{F005BEB8-79A3-8249-8DBD-E10D656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customStyle="1" w:styleId="nadpistext">
    <w:name w:val="nadpistext"/>
    <w:rsid w:val="003503EC"/>
  </w:style>
  <w:style w:type="character" w:customStyle="1" w:styleId="text">
    <w:name w:val="text"/>
    <w:rsid w:val="003503EC"/>
  </w:style>
  <w:style w:type="character" w:customStyle="1" w:styleId="tsubjname">
    <w:name w:val="tsubjname"/>
    <w:basedOn w:val="Standardnpsmoodstavce"/>
    <w:rsid w:val="00955E14"/>
  </w:style>
  <w:style w:type="paragraph" w:styleId="Odstavecseseznamem">
    <w:name w:val="List Paragraph"/>
    <w:basedOn w:val="Normln"/>
    <w:uiPriority w:val="72"/>
    <w:rsid w:val="00B84E3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vm-a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moas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16</TotalTime>
  <Pages>2</Pages>
  <Words>810</Words>
  <Characters>4783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Smlouva o spolupráci</vt:lpstr>
      <vt:lpstr>Smlouva o spolupráci</vt:lpstr>
      <vt:lpstr>Smlouva o spolupráci</vt:lpstr>
      <vt:lpstr>    uzavírají smlouvu o spolupráci na uspořádání koncertu:</vt:lpstr>
    </vt:vector>
  </TitlesOfParts>
  <Company>Hewlett-Packard</Company>
  <LinksUpToDate>false</LinksUpToDate>
  <CharactersWithSpaces>5582</CharactersWithSpaces>
  <SharedDoc>false</SharedDoc>
  <HLinks>
    <vt:vector size="6" baseType="variant"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mailto:produkce@vm-art.cz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dc:description/>
  <cp:lastModifiedBy>Dřízgová Jana</cp:lastModifiedBy>
  <cp:revision>5</cp:revision>
  <cp:lastPrinted>2018-04-04T06:38:00Z</cp:lastPrinted>
  <dcterms:created xsi:type="dcterms:W3CDTF">2021-08-31T15:13:00Z</dcterms:created>
  <dcterms:modified xsi:type="dcterms:W3CDTF">2021-09-23T08:01:00Z</dcterms:modified>
</cp:coreProperties>
</file>