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1003951603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6440CA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Zemědělské obchodní </w:t>
      </w:r>
      <w:proofErr w:type="gramStart"/>
      <w:r>
        <w:rPr>
          <w:b/>
          <w:color w:val="000000"/>
          <w:sz w:val="24"/>
          <w:szCs w:val="24"/>
        </w:rPr>
        <w:t>družstvo  Kolinec</w:t>
      </w:r>
      <w:proofErr w:type="gramEnd"/>
      <w:r>
        <w:rPr>
          <w:color w:val="000000"/>
          <w:sz w:val="24"/>
          <w:szCs w:val="24"/>
        </w:rPr>
        <w:t xml:space="preserve">,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1003951603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Plzeňský kraj se sídlem v Plzni, Katastrální pracoviště </w:t>
      </w:r>
      <w:proofErr w:type="gramStart"/>
      <w:r w:rsidR="00901036">
        <w:rPr>
          <w:sz w:val="24"/>
          <w:szCs w:val="24"/>
        </w:rPr>
        <w:t>Klatovy  na</w:t>
      </w:r>
      <w:proofErr w:type="gramEnd"/>
      <w:r w:rsidR="00901036">
        <w:rPr>
          <w:sz w:val="24"/>
          <w:szCs w:val="24"/>
        </w:rPr>
        <w:t xml:space="preserve">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Kolinec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Mlázovy</w:t>
      </w:r>
      <w:proofErr w:type="spellEnd"/>
      <w:r>
        <w:rPr>
          <w:sz w:val="20"/>
          <w:szCs w:val="20"/>
        </w:rPr>
        <w:tab/>
        <w:t>513/7</w:t>
      </w:r>
      <w:r>
        <w:rPr>
          <w:sz w:val="20"/>
          <w:szCs w:val="20"/>
        </w:rPr>
        <w:tab/>
        <w:t>ostatní plocha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3950" w:rsidRPr="000A2D71">
        <w:rPr>
          <w:sz w:val="24"/>
          <w:szCs w:val="24"/>
        </w:rPr>
        <w:t>Čl.II</w:t>
      </w:r>
      <w:proofErr w:type="spellEnd"/>
      <w:proofErr w:type="gram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C451F3" w:rsidRDefault="00C451F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Katastrální</w:t>
            </w:r>
          </w:p>
          <w:p w:rsidR="00C451F3" w:rsidRDefault="00C451F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Kupní cena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Zbývá uhradit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</w:tr>
      <w:tr w:rsidR="00C451F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proofErr w:type="spellStart"/>
            <w:r>
              <w:t>Mlázovy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513/7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96 614,00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9 661,00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86 953,00 Kč</w:t>
            </w:r>
          </w:p>
        </w:tc>
      </w:tr>
    </w:tbl>
    <w:p w:rsidR="00C451F3" w:rsidRDefault="00C451F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lastRenderedPageBreak/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96 614,00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9 661,00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86 953,00 Kč</w:t>
            </w:r>
          </w:p>
        </w:tc>
      </w:tr>
    </w:tbl>
    <w:p w:rsidR="00C451F3" w:rsidRDefault="00C451F3" w:rsidP="00C451F3">
      <w:pPr>
        <w:widowControl/>
        <w:ind w:left="-142"/>
      </w:pP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9 661,00 Kč (slovy: </w:t>
      </w:r>
      <w:proofErr w:type="spellStart"/>
      <w:r>
        <w:rPr>
          <w:sz w:val="24"/>
          <w:szCs w:val="24"/>
        </w:rPr>
        <w:t>devěttisícšestsetšedesátjedna</w:t>
      </w:r>
      <w:proofErr w:type="spellEnd"/>
      <w:r>
        <w:rPr>
          <w:sz w:val="24"/>
          <w:szCs w:val="24"/>
        </w:rPr>
        <w:t xml:space="preserve"> koruna česká) kupující zaplatil prodávajícímu před podpisem této smlouvy formou zálohy na úhradu kupní ceny, zbývající část, to jest částka ve výši 86 953,00 Kč (slovy: </w:t>
      </w:r>
      <w:proofErr w:type="spellStart"/>
      <w:r>
        <w:rPr>
          <w:sz w:val="24"/>
          <w:szCs w:val="24"/>
        </w:rPr>
        <w:t>osmdesátšesttisícdevětsetpadesáttři</w:t>
      </w:r>
      <w:proofErr w:type="spellEnd"/>
      <w:r>
        <w:rPr>
          <w:sz w:val="24"/>
          <w:szCs w:val="24"/>
        </w:rPr>
        <w:t xml:space="preserve"> koruny české) bude uhrazena do </w:t>
      </w:r>
      <w:r w:rsidR="00C85D36">
        <w:rPr>
          <w:sz w:val="24"/>
          <w:szCs w:val="24"/>
        </w:rPr>
        <w:t xml:space="preserve">60 dnů ode dne účinnosti této smlouvy, která v souladu s ustanovením </w:t>
      </w:r>
      <w:r w:rsidR="00820C52">
        <w:rPr>
          <w:sz w:val="24"/>
          <w:szCs w:val="24"/>
        </w:rPr>
        <w:t xml:space="preserve">zákona č. 340/2015 </w:t>
      </w:r>
      <w:proofErr w:type="spellStart"/>
      <w:proofErr w:type="gramStart"/>
      <w:r w:rsidR="00820C52">
        <w:rPr>
          <w:sz w:val="24"/>
          <w:szCs w:val="24"/>
        </w:rPr>
        <w:t>Sb.,</w:t>
      </w:r>
      <w:r w:rsidR="00C85D36">
        <w:rPr>
          <w:sz w:val="24"/>
          <w:szCs w:val="24"/>
        </w:rPr>
        <w:t>o</w:t>
      </w:r>
      <w:proofErr w:type="spellEnd"/>
      <w:r w:rsidR="00C85D36">
        <w:rPr>
          <w:sz w:val="24"/>
          <w:szCs w:val="24"/>
        </w:rPr>
        <w:t xml:space="preserve"> registru</w:t>
      </w:r>
      <w:proofErr w:type="gramEnd"/>
      <w:r w:rsidR="00C85D36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AE01D2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podle </w:t>
      </w:r>
      <w:r w:rsidR="00DC285B">
        <w:rPr>
          <w:sz w:val="24"/>
          <w:szCs w:val="24"/>
        </w:rPr>
        <w:t>§ 15 zákona č. 503/20</w:t>
      </w:r>
      <w:r w:rsidR="00DB5054">
        <w:rPr>
          <w:sz w:val="24"/>
          <w:szCs w:val="24"/>
        </w:rPr>
        <w:t>1</w:t>
      </w:r>
      <w:r w:rsidR="00DC285B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nesmí kupující učinit předmětem </w:t>
      </w:r>
      <w:r w:rsidR="00DC285B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C451F3" w:rsidRDefault="00C451F3">
      <w:pPr>
        <w:widowControl/>
      </w:pPr>
    </w:p>
    <w:p w:rsidR="00000000" w:rsidRDefault="00902813">
      <w:pPr>
        <w:widowControl/>
      </w:pPr>
    </w:p>
    <w:p w:rsidR="00000000" w:rsidRDefault="00902813">
      <w:pPr>
        <w:widowControl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>
        <w:rPr>
          <w:sz w:val="24"/>
          <w:szCs w:val="24"/>
        </w:rPr>
        <w:t>pozemku za</w:t>
      </w:r>
      <w:proofErr w:type="gramEnd"/>
      <w:r>
        <w:rPr>
          <w:sz w:val="24"/>
          <w:szCs w:val="24"/>
        </w:rPr>
        <w:t xml:space="preserve">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</w:t>
      </w:r>
      <w:r w:rsidRPr="00DB1C52">
        <w:rPr>
          <w:bCs/>
          <w:sz w:val="24"/>
          <w:szCs w:val="24"/>
        </w:rPr>
        <w:lastRenderedPageBreak/>
        <w:t>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Užívací</w:t>
      </w:r>
      <w:proofErr w:type="gramEnd"/>
      <w:r>
        <w:rPr>
          <w:sz w:val="24"/>
          <w:szCs w:val="24"/>
        </w:rPr>
        <w:t xml:space="preserve"> vztah k prodávanému pozemku je řešen nájemní smlouvou č. 16N08/03, kterou s PF ČR, nyní Státním pozemkovým úřadem uzavřel Zemědělské obchodní družstvo  Kolinec, jakožto nájemce. S obsahem nájemní smlouvy byl kupující seznámen před podpisem této smlouvy, což stvrzuje svým podpisem.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vnitrniText"/>
        <w:widowControl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bookmarkStart w:id="0" w:name="_GoBack"/>
      <w:bookmarkEnd w:id="0"/>
    </w:p>
    <w:p w:rsidR="00901036" w:rsidRDefault="00901036">
      <w:pPr>
        <w:pStyle w:val="para"/>
        <w:widowControl/>
      </w:pPr>
      <w:r>
        <w:t>VII.</w:t>
      </w:r>
    </w:p>
    <w:p w:rsidR="00901036" w:rsidRDefault="00901036">
      <w:pPr>
        <w:pStyle w:val="vnitrniText"/>
        <w:widowControl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 xml:space="preserve">podá návrh na </w:t>
      </w:r>
      <w:proofErr w:type="gramStart"/>
      <w:r w:rsidR="00374E10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F07257" w:rsidRPr="00653CD0">
        <w:t>Smluvní strany se ve smyslu zákona č. 89/2012 Sb., občanský zákoník, dohodly, že poplatníkem daně z nabytí převáděn</w:t>
      </w:r>
      <w:r w:rsidR="00F07257">
        <w:t>é</w:t>
      </w:r>
      <w:r w:rsidR="00F07257" w:rsidRPr="00653CD0">
        <w:t xml:space="preserve"> nemovitost</w:t>
      </w:r>
      <w:r w:rsidR="00F07257">
        <w:t>i</w:t>
      </w:r>
      <w:r w:rsidR="00F07257" w:rsidRPr="00653CD0">
        <w:t xml:space="preserve"> vyplývající ze zákonného opatření senátu č.</w:t>
      </w:r>
      <w:r w:rsidR="00F07257">
        <w:t> </w:t>
      </w:r>
      <w:r w:rsidR="00F07257" w:rsidRPr="00653CD0">
        <w:t>340/2013 Sb., o dani z nabytí nemovitých věcí,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 xml:space="preserve">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234120" w:rsidRDefault="00234120" w:rsidP="00D63A44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Plzni dne </w:t>
      </w:r>
      <w:proofErr w:type="gramStart"/>
      <w:r>
        <w:rPr>
          <w:sz w:val="24"/>
          <w:szCs w:val="24"/>
        </w:rPr>
        <w:t>30.8.2016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 xml:space="preserve">Zemědělské obchodní </w:t>
      </w:r>
      <w:proofErr w:type="gramStart"/>
      <w:r>
        <w:rPr>
          <w:sz w:val="24"/>
          <w:szCs w:val="24"/>
        </w:rPr>
        <w:t>družstvo  Kolinec</w:t>
      </w:r>
      <w:proofErr w:type="gramEnd"/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3728603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Plzeňský kraj</w:t>
      </w:r>
    </w:p>
    <w:p w:rsidR="002E4A70" w:rsidRPr="00C9419D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Ryšavá Martina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Pr="00A31C3B" w:rsidRDefault="00CD362E" w:rsidP="00CD362E">
      <w:pPr>
        <w:widowControl/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13" w:rsidRDefault="00902813">
      <w:r>
        <w:separator/>
      </w:r>
    </w:p>
  </w:endnote>
  <w:endnote w:type="continuationSeparator" w:id="0">
    <w:p w:rsidR="00902813" w:rsidRDefault="0090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13" w:rsidRDefault="00902813">
      <w:r>
        <w:separator/>
      </w:r>
    </w:p>
  </w:footnote>
  <w:footnote w:type="continuationSeparator" w:id="0">
    <w:p w:rsidR="00902813" w:rsidRDefault="0090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70209"/>
    <w:rsid w:val="005F50E5"/>
    <w:rsid w:val="00625710"/>
    <w:rsid w:val="006440CA"/>
    <w:rsid w:val="00653CD0"/>
    <w:rsid w:val="006D10CE"/>
    <w:rsid w:val="007E3A0A"/>
    <w:rsid w:val="007F21F1"/>
    <w:rsid w:val="00820C52"/>
    <w:rsid w:val="00820F0C"/>
    <w:rsid w:val="00827E96"/>
    <w:rsid w:val="00881E28"/>
    <w:rsid w:val="00901036"/>
    <w:rsid w:val="00902813"/>
    <w:rsid w:val="009A1307"/>
    <w:rsid w:val="00A11D07"/>
    <w:rsid w:val="00A31C3B"/>
    <w:rsid w:val="00A765F5"/>
    <w:rsid w:val="00AB6339"/>
    <w:rsid w:val="00AE01D2"/>
    <w:rsid w:val="00B271DE"/>
    <w:rsid w:val="00B56780"/>
    <w:rsid w:val="00B93398"/>
    <w:rsid w:val="00BD2820"/>
    <w:rsid w:val="00C451F3"/>
    <w:rsid w:val="00C70A46"/>
    <w:rsid w:val="00C85D36"/>
    <w:rsid w:val="00C9419D"/>
    <w:rsid w:val="00CD362E"/>
    <w:rsid w:val="00D01C6E"/>
    <w:rsid w:val="00D63A44"/>
    <w:rsid w:val="00DB1C52"/>
    <w:rsid w:val="00DB5054"/>
    <w:rsid w:val="00DC285B"/>
    <w:rsid w:val="00E45019"/>
    <w:rsid w:val="00F07257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Ryšavá Martina Ing.</dc:creator>
  <cp:lastModifiedBy>Ryšavá Martina Ing.</cp:lastModifiedBy>
  <cp:revision>1</cp:revision>
  <cp:lastPrinted>2000-06-23T08:38:00Z</cp:lastPrinted>
  <dcterms:created xsi:type="dcterms:W3CDTF">2016-08-31T10:39:00Z</dcterms:created>
  <dcterms:modified xsi:type="dcterms:W3CDTF">2016-08-31T10:40:00Z</dcterms:modified>
</cp:coreProperties>
</file>