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DB" w:rsidRDefault="00DB3BDB" w:rsidP="00DB3BDB">
      <w:pPr>
        <w:jc w:val="center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Smlouva o umístění telekomunikačního zařízení</w:t>
      </w:r>
    </w:p>
    <w:p w:rsidR="00DB3BDB" w:rsidRDefault="00DB3BDB" w:rsidP="00DB3BDB"/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 xml:space="preserve">Uzavřená mezi: </w:t>
      </w:r>
      <w:r>
        <w:rPr>
          <w:sz w:val="22"/>
          <w:szCs w:val="22"/>
        </w:rPr>
        <w:tab/>
      </w:r>
      <w:r w:rsidR="00AD7BFA">
        <w:rPr>
          <w:b/>
          <w:sz w:val="22"/>
          <w:szCs w:val="22"/>
        </w:rPr>
        <w:t>Gymnázium Jaroslava Žáka</w:t>
      </w:r>
      <w:r w:rsidR="00DE2BC0">
        <w:rPr>
          <w:b/>
          <w:sz w:val="22"/>
          <w:szCs w:val="22"/>
        </w:rPr>
        <w:t>,</w:t>
      </w:r>
      <w:r w:rsidR="00AD7BFA">
        <w:rPr>
          <w:b/>
          <w:sz w:val="22"/>
          <w:szCs w:val="22"/>
        </w:rPr>
        <w:t xml:space="preserve"> Jaroměř</w:t>
      </w:r>
    </w:p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7BFA">
        <w:rPr>
          <w:sz w:val="22"/>
          <w:szCs w:val="22"/>
        </w:rPr>
        <w:t>Lužická 423, 551 23 Jaroměř, IČO: 48 623 695</w:t>
      </w:r>
    </w:p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4930">
        <w:rPr>
          <w:sz w:val="22"/>
          <w:szCs w:val="22"/>
        </w:rPr>
        <w:t>z</w:t>
      </w:r>
      <w:r w:rsidR="008E4110">
        <w:rPr>
          <w:sz w:val="22"/>
          <w:szCs w:val="22"/>
        </w:rPr>
        <w:t>astoupené</w:t>
      </w:r>
      <w:r>
        <w:rPr>
          <w:sz w:val="22"/>
          <w:szCs w:val="22"/>
        </w:rPr>
        <w:t xml:space="preserve"> </w:t>
      </w:r>
      <w:r w:rsidR="00AD7BFA">
        <w:rPr>
          <w:sz w:val="22"/>
          <w:szCs w:val="22"/>
        </w:rPr>
        <w:t>Mgr. Karlem H</w:t>
      </w:r>
      <w:r w:rsidR="00AD7BFA">
        <w:t>übnerem</w:t>
      </w:r>
      <w:r w:rsidR="005A4930">
        <w:t>, ředitelem školy</w:t>
      </w:r>
    </w:p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(dále jen ,,pronajímatel</w:t>
      </w:r>
      <w:r w:rsidR="00DE2BC0">
        <w:rPr>
          <w:sz w:val="22"/>
          <w:szCs w:val="22"/>
          <w:lang w:val="en-US"/>
        </w:rPr>
        <w:t>”</w:t>
      </w:r>
      <w:r>
        <w:rPr>
          <w:sz w:val="22"/>
          <w:szCs w:val="22"/>
        </w:rPr>
        <w:t>)</w:t>
      </w:r>
    </w:p>
    <w:p w:rsidR="00DB3BDB" w:rsidRDefault="00DB3BDB" w:rsidP="00DB3BDB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B3BDB" w:rsidRDefault="00DB3BDB" w:rsidP="00DB3BDB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4110">
        <w:rPr>
          <w:b/>
          <w:sz w:val="22"/>
          <w:szCs w:val="22"/>
        </w:rPr>
        <w:t>Internet2 s. r. o.</w:t>
      </w:r>
    </w:p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4110">
        <w:rPr>
          <w:sz w:val="22"/>
          <w:szCs w:val="22"/>
        </w:rPr>
        <w:t>IČO: 27467341</w:t>
      </w:r>
      <w:r>
        <w:rPr>
          <w:sz w:val="22"/>
          <w:szCs w:val="22"/>
        </w:rPr>
        <w:t>, DIČ: CZ</w:t>
      </w:r>
      <w:r w:rsidR="008E4110">
        <w:rPr>
          <w:sz w:val="22"/>
          <w:szCs w:val="22"/>
        </w:rPr>
        <w:t>27467341</w:t>
      </w:r>
    </w:p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4110">
        <w:rPr>
          <w:sz w:val="22"/>
          <w:szCs w:val="22"/>
        </w:rPr>
        <w:t>Českých Bratří 383, 547 01 Náchod</w:t>
      </w:r>
    </w:p>
    <w:p w:rsidR="005A4930" w:rsidRDefault="005A4930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zastoupený Martinem Danielkou, jednatelem společnosti</w:t>
      </w:r>
    </w:p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straně druhé jako nájemce</w:t>
      </w:r>
    </w:p>
    <w:p w:rsidR="00DB3BDB" w:rsidRDefault="00DB3BDB" w:rsidP="00DB3B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(dále jen ,,nájemce</w:t>
      </w:r>
      <w:r w:rsidR="00DE2BC0">
        <w:rPr>
          <w:sz w:val="22"/>
          <w:szCs w:val="22"/>
          <w:lang w:val="en-US"/>
        </w:rPr>
        <w:t>”</w:t>
      </w:r>
      <w:r>
        <w:rPr>
          <w:sz w:val="22"/>
          <w:szCs w:val="22"/>
        </w:rPr>
        <w:t>)</w:t>
      </w:r>
    </w:p>
    <w:p w:rsidR="00DB3BDB" w:rsidRDefault="00DB3BDB" w:rsidP="00DB3BDB">
      <w:pPr>
        <w:rPr>
          <w:sz w:val="22"/>
          <w:szCs w:val="22"/>
        </w:rPr>
      </w:pPr>
    </w:p>
    <w:p w:rsidR="00DB3BDB" w:rsidRDefault="00DB3BDB" w:rsidP="004451CA">
      <w:pPr>
        <w:rPr>
          <w:sz w:val="22"/>
          <w:szCs w:val="22"/>
        </w:rPr>
      </w:pPr>
      <w:r>
        <w:rPr>
          <w:sz w:val="22"/>
          <w:szCs w:val="22"/>
        </w:rPr>
        <w:t xml:space="preserve">uzavřeli níže uvedeného dne, měsíce a roku tuto </w:t>
      </w:r>
      <w:r>
        <w:rPr>
          <w:b/>
          <w:sz w:val="22"/>
          <w:szCs w:val="22"/>
        </w:rPr>
        <w:t>smlouvu o umístění telekomunikačního zařízení</w:t>
      </w:r>
    </w:p>
    <w:p w:rsidR="008F768D" w:rsidRPr="008F768D" w:rsidRDefault="008F768D" w:rsidP="004451CA">
      <w:pPr>
        <w:rPr>
          <w:sz w:val="22"/>
          <w:szCs w:val="22"/>
        </w:rPr>
      </w:pPr>
      <w:r>
        <w:rPr>
          <w:sz w:val="22"/>
          <w:szCs w:val="22"/>
        </w:rPr>
        <w:t>dle § 2302 až 2314 zákona č. 89/2012 Sb. (občanský zákoník) v platném znění</w:t>
      </w:r>
      <w:r w:rsidR="004451CA">
        <w:rPr>
          <w:sz w:val="22"/>
          <w:szCs w:val="22"/>
        </w:rPr>
        <w:t xml:space="preserve"> a </w:t>
      </w:r>
      <w:r w:rsidR="004451CA" w:rsidRPr="004451CA">
        <w:rPr>
          <w:sz w:val="22"/>
          <w:szCs w:val="22"/>
        </w:rPr>
        <w:t>podle zákona č. 127/2005 Sb., o elektronických komunikacích</w:t>
      </w:r>
      <w:r w:rsidR="004451CA">
        <w:rPr>
          <w:sz w:val="22"/>
          <w:szCs w:val="22"/>
        </w:rPr>
        <w:t xml:space="preserve"> v platném znění</w:t>
      </w:r>
    </w:p>
    <w:p w:rsidR="00DB3BDB" w:rsidRPr="00862D27" w:rsidRDefault="00FE7AC4" w:rsidP="008661DD">
      <w:pPr>
        <w:spacing w:before="12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PŘEDMĚT SMLOUVY</w:t>
      </w:r>
    </w:p>
    <w:p w:rsidR="00DB3BDB" w:rsidRPr="00A71778" w:rsidRDefault="00DB3BDB" w:rsidP="008661DD">
      <w:pPr>
        <w:rPr>
          <w:bCs/>
          <w:sz w:val="22"/>
          <w:szCs w:val="22"/>
        </w:rPr>
      </w:pPr>
      <w:r w:rsidRPr="00A71778">
        <w:rPr>
          <w:bCs/>
          <w:sz w:val="22"/>
          <w:szCs w:val="22"/>
        </w:rPr>
        <w:t>Předmětem smlouvy je</w:t>
      </w:r>
      <w:r w:rsidR="005A4930">
        <w:rPr>
          <w:bCs/>
          <w:sz w:val="22"/>
          <w:szCs w:val="22"/>
        </w:rPr>
        <w:t xml:space="preserve"> umístění technologie ZS neveřejné rádiové sítě I2 v Jaroměři umístěné na střeše budovy Gymnázia Jaroslava Žáka, Jaroměř, jehož majitelem je Královéhradecký kraj, Pivovarské náměstí 1245/2, 500 03 Hradec Králové. Součástí instalace ZS je umístění 1k</w:t>
      </w:r>
      <w:r w:rsidR="00986AFA">
        <w:rPr>
          <w:bCs/>
          <w:sz w:val="22"/>
          <w:szCs w:val="22"/>
        </w:rPr>
        <w:t>s anténního stožáru, antén ZS a </w:t>
      </w:r>
      <w:r w:rsidR="005A4930">
        <w:rPr>
          <w:bCs/>
          <w:sz w:val="22"/>
          <w:szCs w:val="22"/>
        </w:rPr>
        <w:t xml:space="preserve">parabol mikrovlnného (dále jen MW) připojení na střeše uvedeného objektu. Pronajímatel umožní nájemci </w:t>
      </w:r>
      <w:r w:rsidR="006109AA">
        <w:rPr>
          <w:bCs/>
          <w:sz w:val="22"/>
          <w:szCs w:val="22"/>
        </w:rPr>
        <w:t>připojení zařízení na rozvod elektrické energie a kabelové propojení mezi technologií a anténami v rozsahu potřebném k plnění čl. 2 této smlouvy.</w:t>
      </w:r>
      <w:r w:rsidRPr="00A71778">
        <w:rPr>
          <w:bCs/>
          <w:sz w:val="22"/>
          <w:szCs w:val="22"/>
        </w:rPr>
        <w:t xml:space="preserve"> </w:t>
      </w:r>
    </w:p>
    <w:p w:rsidR="00DB3BDB" w:rsidRPr="008661DD" w:rsidRDefault="006109AA" w:rsidP="008661DD">
      <w:pPr>
        <w:spacing w:before="12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ÚČEL</w:t>
      </w:r>
      <w:r w:rsidR="00DB3BDB">
        <w:rPr>
          <w:b/>
          <w:bCs/>
          <w:sz w:val="22"/>
          <w:szCs w:val="22"/>
        </w:rPr>
        <w:t xml:space="preserve"> SMLOUVY</w:t>
      </w:r>
    </w:p>
    <w:p w:rsidR="00DB3BDB" w:rsidRDefault="006109AA" w:rsidP="00DB3BDB">
      <w:pPr>
        <w:rPr>
          <w:rStyle w:val="st"/>
          <w:sz w:val="22"/>
          <w:szCs w:val="22"/>
        </w:rPr>
      </w:pPr>
      <w:r>
        <w:rPr>
          <w:bCs/>
          <w:sz w:val="22"/>
          <w:szCs w:val="22"/>
        </w:rPr>
        <w:t>Nájemce může v předmětných prostorech instalovat a provozovat zařízení ZS a MW připojení. Nájemce má právo na umístění napájecích zdrojů, anténních stožárů, antén ZS a MW připojení a provedení připojení na rozvod elektrické energie a kabelového propojení mezi technologií a anténami v rozsahu potřebném k plnění účelu této smlouvy</w:t>
      </w:r>
      <w:r w:rsidR="00DB3BDB">
        <w:rPr>
          <w:rStyle w:val="st"/>
          <w:sz w:val="22"/>
          <w:szCs w:val="22"/>
        </w:rPr>
        <w:t>.</w:t>
      </w:r>
      <w:r>
        <w:rPr>
          <w:rStyle w:val="st"/>
          <w:sz w:val="22"/>
          <w:szCs w:val="22"/>
        </w:rPr>
        <w:t xml:space="preserve"> Všechny uvedené úpravy budou zachyceny v projektu, který bude odsouhlasen pronajímatelem.</w:t>
      </w:r>
    </w:p>
    <w:p w:rsidR="008F768D" w:rsidRDefault="003B57C8" w:rsidP="00DB3BDB">
      <w:pPr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Instalovaná zařízení nájemce pracují v automatickém režimu bez obsluhy. Příkon všech zabudovaných zařízení v normálním pracovním režimu dosahuje dlouhodobě průměrné hodnoty 0,1 kW. Maximální špičkový příkon může krátkodobě dosáhnout hodnoty až 0,2 kW.</w:t>
      </w:r>
    </w:p>
    <w:p w:rsidR="00DB3BDB" w:rsidRPr="008661DD" w:rsidRDefault="00DB3BDB" w:rsidP="008661DD">
      <w:pPr>
        <w:spacing w:before="120" w:after="60"/>
        <w:jc w:val="center"/>
        <w:rPr>
          <w:b/>
          <w:bCs/>
        </w:rPr>
      </w:pPr>
      <w:r>
        <w:rPr>
          <w:b/>
          <w:bCs/>
          <w:sz w:val="22"/>
          <w:szCs w:val="22"/>
        </w:rPr>
        <w:t>3. CENA</w:t>
      </w:r>
    </w:p>
    <w:p w:rsidR="00DB3BDB" w:rsidRPr="008661DD" w:rsidRDefault="00DB3BDB" w:rsidP="00DB3BDB">
      <w:pPr>
        <w:rPr>
          <w:rStyle w:val="st"/>
          <w:bCs/>
          <w:sz w:val="22"/>
          <w:szCs w:val="22"/>
        </w:rPr>
      </w:pPr>
      <w:r w:rsidRPr="00A71778">
        <w:rPr>
          <w:bCs/>
          <w:sz w:val="22"/>
          <w:szCs w:val="22"/>
        </w:rPr>
        <w:t xml:space="preserve">Smluvní strany se dohodly na ceně za </w:t>
      </w:r>
      <w:r w:rsidR="003B57C8">
        <w:rPr>
          <w:bCs/>
          <w:sz w:val="22"/>
          <w:szCs w:val="22"/>
        </w:rPr>
        <w:t>umístění zařízení podle čl. 1</w:t>
      </w:r>
      <w:r w:rsidR="00DE2BC0" w:rsidRPr="00A71778">
        <w:rPr>
          <w:bCs/>
          <w:sz w:val="22"/>
          <w:szCs w:val="22"/>
        </w:rPr>
        <w:t xml:space="preserve"> ve výši</w:t>
      </w:r>
      <w:r w:rsidRPr="00A71778">
        <w:rPr>
          <w:bCs/>
          <w:sz w:val="22"/>
          <w:szCs w:val="22"/>
        </w:rPr>
        <w:t xml:space="preserve">: </w:t>
      </w:r>
      <w:r w:rsidR="003B57C8">
        <w:rPr>
          <w:b/>
          <w:bCs/>
          <w:sz w:val="22"/>
          <w:szCs w:val="22"/>
        </w:rPr>
        <w:t>12</w:t>
      </w:r>
      <w:r w:rsidR="00BF304D" w:rsidRPr="00A71778">
        <w:rPr>
          <w:b/>
          <w:bCs/>
          <w:sz w:val="22"/>
          <w:szCs w:val="22"/>
        </w:rPr>
        <w:t xml:space="preserve"> </w:t>
      </w:r>
      <w:r w:rsidR="00986AFA">
        <w:rPr>
          <w:b/>
          <w:bCs/>
          <w:sz w:val="22"/>
          <w:szCs w:val="22"/>
        </w:rPr>
        <w:t>000,- Kč za</w:t>
      </w:r>
      <w:r w:rsidRPr="00A71778">
        <w:rPr>
          <w:b/>
          <w:bCs/>
          <w:sz w:val="22"/>
          <w:szCs w:val="22"/>
        </w:rPr>
        <w:t xml:space="preserve"> rok</w:t>
      </w:r>
      <w:r w:rsidR="00DE2BC0" w:rsidRPr="00A71778">
        <w:rPr>
          <w:bCs/>
          <w:sz w:val="22"/>
          <w:szCs w:val="22"/>
        </w:rPr>
        <w:t xml:space="preserve"> </w:t>
      </w:r>
      <w:r w:rsidR="003B57C8">
        <w:rPr>
          <w:bCs/>
          <w:sz w:val="22"/>
          <w:szCs w:val="22"/>
        </w:rPr>
        <w:t>(sl</w:t>
      </w:r>
      <w:r w:rsidR="00986AFA">
        <w:rPr>
          <w:bCs/>
          <w:sz w:val="22"/>
          <w:szCs w:val="22"/>
        </w:rPr>
        <w:t>ovy: </w:t>
      </w:r>
      <w:r w:rsidR="003B57C8">
        <w:rPr>
          <w:bCs/>
          <w:sz w:val="22"/>
          <w:szCs w:val="22"/>
        </w:rPr>
        <w:t>dvanácttisíc</w:t>
      </w:r>
      <w:r w:rsidR="001A7AFD" w:rsidRPr="00A71778">
        <w:rPr>
          <w:bCs/>
          <w:sz w:val="22"/>
          <w:szCs w:val="22"/>
        </w:rPr>
        <w:t xml:space="preserve"> korun</w:t>
      </w:r>
      <w:r w:rsidR="003B57C8">
        <w:rPr>
          <w:bCs/>
          <w:sz w:val="22"/>
          <w:szCs w:val="22"/>
        </w:rPr>
        <w:t xml:space="preserve"> českých</w:t>
      </w:r>
      <w:r w:rsidR="001A7AFD" w:rsidRPr="00A71778">
        <w:rPr>
          <w:bCs/>
          <w:sz w:val="22"/>
          <w:szCs w:val="22"/>
        </w:rPr>
        <w:t xml:space="preserve"> za kalendářní rok)</w:t>
      </w:r>
      <w:r w:rsidRPr="00A71778">
        <w:rPr>
          <w:bCs/>
          <w:sz w:val="22"/>
          <w:szCs w:val="22"/>
        </w:rPr>
        <w:t>.</w:t>
      </w:r>
    </w:p>
    <w:p w:rsidR="00DB3BDB" w:rsidRPr="00986AFA" w:rsidRDefault="00DB3BDB" w:rsidP="008661DD">
      <w:pPr>
        <w:spacing w:before="12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PLATEBNÍ PODMÍNKY</w:t>
      </w:r>
    </w:p>
    <w:p w:rsidR="00245F8C" w:rsidRDefault="00DB3BDB" w:rsidP="008661D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Smlu</w:t>
      </w:r>
      <w:r w:rsidR="001E090B">
        <w:rPr>
          <w:bCs/>
          <w:sz w:val="22"/>
          <w:szCs w:val="22"/>
        </w:rPr>
        <w:t>vní strany se dohodly, že nájemné</w:t>
      </w:r>
      <w:r>
        <w:rPr>
          <w:bCs/>
          <w:sz w:val="22"/>
          <w:szCs w:val="22"/>
        </w:rPr>
        <w:t xml:space="preserve"> bude </w:t>
      </w:r>
      <w:r w:rsidR="00BF304D">
        <w:rPr>
          <w:bCs/>
          <w:sz w:val="22"/>
          <w:szCs w:val="22"/>
        </w:rPr>
        <w:t>hrazen</w:t>
      </w:r>
      <w:r w:rsidR="001E090B">
        <w:rPr>
          <w:bCs/>
          <w:sz w:val="22"/>
          <w:szCs w:val="22"/>
        </w:rPr>
        <w:t>o</w:t>
      </w:r>
      <w:r w:rsidR="008F768D">
        <w:rPr>
          <w:bCs/>
          <w:sz w:val="22"/>
          <w:szCs w:val="22"/>
        </w:rPr>
        <w:t xml:space="preserve"> ve dvou stejných splátkách</w:t>
      </w:r>
      <w:r>
        <w:rPr>
          <w:bCs/>
          <w:sz w:val="22"/>
          <w:szCs w:val="22"/>
        </w:rPr>
        <w:t xml:space="preserve"> </w:t>
      </w:r>
      <w:r w:rsidR="008F768D">
        <w:rPr>
          <w:bCs/>
          <w:sz w:val="22"/>
          <w:szCs w:val="22"/>
        </w:rPr>
        <w:t>na základě faktur</w:t>
      </w:r>
      <w:r w:rsidR="001E090B" w:rsidRPr="001E090B">
        <w:rPr>
          <w:bCs/>
          <w:sz w:val="22"/>
          <w:szCs w:val="22"/>
        </w:rPr>
        <w:t xml:space="preserve"> </w:t>
      </w:r>
      <w:r w:rsidR="001E090B">
        <w:rPr>
          <w:bCs/>
          <w:sz w:val="22"/>
          <w:szCs w:val="22"/>
        </w:rPr>
        <w:t>vystavených pronajímatelem</w:t>
      </w:r>
      <w:r w:rsidR="00A71778">
        <w:rPr>
          <w:bCs/>
          <w:sz w:val="22"/>
          <w:szCs w:val="22"/>
        </w:rPr>
        <w:t>. F</w:t>
      </w:r>
      <w:r w:rsidR="008F768D">
        <w:rPr>
          <w:bCs/>
          <w:sz w:val="22"/>
          <w:szCs w:val="22"/>
        </w:rPr>
        <w:t>aktura bude vystavena</w:t>
      </w:r>
      <w:r w:rsidR="00245F8C">
        <w:rPr>
          <w:bCs/>
          <w:sz w:val="22"/>
          <w:szCs w:val="22"/>
        </w:rPr>
        <w:t xml:space="preserve"> k poslednímu dni prvého měsíce příslušného kalendářního pololetí </w:t>
      </w:r>
      <w:r w:rsidR="008F768D">
        <w:rPr>
          <w:bCs/>
          <w:sz w:val="22"/>
          <w:szCs w:val="22"/>
        </w:rPr>
        <w:t xml:space="preserve">se splatností </w:t>
      </w:r>
      <w:r w:rsidR="00245F8C">
        <w:rPr>
          <w:bCs/>
          <w:sz w:val="22"/>
          <w:szCs w:val="22"/>
        </w:rPr>
        <w:t>2</w:t>
      </w:r>
      <w:r w:rsidR="008F768D">
        <w:rPr>
          <w:bCs/>
          <w:sz w:val="22"/>
          <w:szCs w:val="22"/>
        </w:rPr>
        <w:t>1</w:t>
      </w:r>
      <w:r w:rsidR="00245F8C">
        <w:rPr>
          <w:bCs/>
          <w:sz w:val="22"/>
          <w:szCs w:val="22"/>
        </w:rPr>
        <w:t xml:space="preserve"> dní</w:t>
      </w:r>
      <w:r w:rsidR="008F768D">
        <w:rPr>
          <w:bCs/>
          <w:sz w:val="22"/>
          <w:szCs w:val="22"/>
        </w:rPr>
        <w:t>.</w:t>
      </w:r>
      <w:r w:rsidR="00245F8C">
        <w:rPr>
          <w:bCs/>
          <w:sz w:val="22"/>
          <w:szCs w:val="22"/>
        </w:rPr>
        <w:t xml:space="preserve"> Faktura bude mít náležitosti účetního </w:t>
      </w:r>
      <w:r w:rsidR="00986AFA">
        <w:rPr>
          <w:bCs/>
          <w:sz w:val="22"/>
          <w:szCs w:val="22"/>
        </w:rPr>
        <w:t>dokladu dle § 11 zákona 563/91 Sb</w:t>
      </w:r>
      <w:r w:rsidR="00245F8C">
        <w:rPr>
          <w:bCs/>
          <w:sz w:val="22"/>
          <w:szCs w:val="22"/>
        </w:rPr>
        <w:t>.</w:t>
      </w:r>
    </w:p>
    <w:p w:rsidR="00DB3BDB" w:rsidRDefault="00DB3BDB" w:rsidP="00986AF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Pokud nebude </w:t>
      </w:r>
      <w:r w:rsidR="00BF304D">
        <w:rPr>
          <w:bCs/>
          <w:sz w:val="22"/>
          <w:szCs w:val="22"/>
        </w:rPr>
        <w:t>nájemné</w:t>
      </w:r>
      <w:r>
        <w:rPr>
          <w:bCs/>
          <w:sz w:val="22"/>
          <w:szCs w:val="22"/>
        </w:rPr>
        <w:t xml:space="preserve"> ve stanoveném termínu uhrazen</w:t>
      </w:r>
      <w:r w:rsidR="008F768D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, náleží pronajímateli i úrok z</w:t>
      </w:r>
      <w:r w:rsidR="00A71778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prodlení 0,05</w:t>
      </w:r>
      <w:r>
        <w:rPr>
          <w:bCs/>
          <w:sz w:val="22"/>
          <w:szCs w:val="22"/>
          <w:lang w:val="en-US"/>
        </w:rPr>
        <w:t>%</w:t>
      </w:r>
      <w:r w:rsidR="00245F8C">
        <w:rPr>
          <w:bCs/>
          <w:sz w:val="22"/>
          <w:szCs w:val="22"/>
        </w:rPr>
        <w:t xml:space="preserve"> z </w:t>
      </w:r>
      <w:r>
        <w:rPr>
          <w:bCs/>
          <w:sz w:val="22"/>
          <w:szCs w:val="22"/>
        </w:rPr>
        <w:t>celkové dluž</w:t>
      </w:r>
      <w:r w:rsidR="008F768D">
        <w:rPr>
          <w:bCs/>
          <w:sz w:val="22"/>
          <w:szCs w:val="22"/>
        </w:rPr>
        <w:t>né částky za každý den prodlení.</w:t>
      </w:r>
      <w:r>
        <w:rPr>
          <w:bCs/>
          <w:sz w:val="22"/>
          <w:szCs w:val="22"/>
        </w:rPr>
        <w:t xml:space="preserve"> </w:t>
      </w:r>
      <w:r w:rsidR="008F768D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>áro</w:t>
      </w:r>
      <w:r w:rsidR="008F768D">
        <w:rPr>
          <w:bCs/>
          <w:sz w:val="22"/>
          <w:szCs w:val="22"/>
        </w:rPr>
        <w:t>veň může být smlouva po písemně</w:t>
      </w:r>
      <w:r w:rsidR="001E090B">
        <w:rPr>
          <w:bCs/>
          <w:sz w:val="22"/>
          <w:szCs w:val="22"/>
        </w:rPr>
        <w:t xml:space="preserve"> do</w:t>
      </w:r>
      <w:r w:rsidR="00A9737E">
        <w:rPr>
          <w:bCs/>
          <w:sz w:val="22"/>
          <w:szCs w:val="22"/>
        </w:rPr>
        <w:t>ručeném varování</w:t>
      </w:r>
      <w:r w:rsidR="00BF304D">
        <w:rPr>
          <w:bCs/>
          <w:sz w:val="22"/>
          <w:szCs w:val="22"/>
        </w:rPr>
        <w:t xml:space="preserve"> ze strany pronajímatele</w:t>
      </w:r>
      <w:r>
        <w:rPr>
          <w:bCs/>
          <w:sz w:val="22"/>
          <w:szCs w:val="22"/>
        </w:rPr>
        <w:t xml:space="preserve"> jednostranně vypovězena.</w:t>
      </w:r>
    </w:p>
    <w:p w:rsidR="00DB3BDB" w:rsidRPr="008661DD" w:rsidRDefault="00245F8C" w:rsidP="008661DD">
      <w:r>
        <w:rPr>
          <w:bCs/>
          <w:sz w:val="22"/>
          <w:szCs w:val="22"/>
        </w:rPr>
        <w:t>Náklady na odebranou el. energii pro zařízení užívané nájemcem jsou zahrnuty v uvedené ceně.</w:t>
      </w:r>
    </w:p>
    <w:p w:rsidR="00B73793" w:rsidRPr="00DB3BDB" w:rsidRDefault="008661DD" w:rsidP="008661DD">
      <w:pPr>
        <w:spacing w:before="12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SMLUVNÍ PODMÍNKY PRONÁJMU</w:t>
      </w:r>
    </w:p>
    <w:p w:rsidR="00826086" w:rsidRPr="00DB3BDB" w:rsidRDefault="001D75EA" w:rsidP="008661DD">
      <w:pPr>
        <w:spacing w:after="40"/>
        <w:rPr>
          <w:rStyle w:val="st"/>
          <w:sz w:val="22"/>
          <w:szCs w:val="22"/>
        </w:rPr>
      </w:pPr>
      <w:r w:rsidRPr="00DB3BDB">
        <w:rPr>
          <w:sz w:val="22"/>
          <w:szCs w:val="22"/>
        </w:rPr>
        <w:t xml:space="preserve">Instalaci </w:t>
      </w:r>
      <w:r w:rsidR="00245F8C">
        <w:rPr>
          <w:sz w:val="22"/>
          <w:szCs w:val="22"/>
        </w:rPr>
        <w:t>veškerých</w:t>
      </w:r>
      <w:r w:rsidRPr="00DB3BDB">
        <w:rPr>
          <w:sz w:val="22"/>
          <w:szCs w:val="22"/>
        </w:rPr>
        <w:t xml:space="preserve"> technologi</w:t>
      </w:r>
      <w:r w:rsidR="00245F8C">
        <w:rPr>
          <w:sz w:val="22"/>
          <w:szCs w:val="22"/>
        </w:rPr>
        <w:t>í</w:t>
      </w:r>
      <w:r w:rsidRPr="00DB3BDB">
        <w:rPr>
          <w:sz w:val="22"/>
          <w:szCs w:val="22"/>
        </w:rPr>
        <w:t xml:space="preserve"> nájemce provede osoba k tomu řádně oprávněna, kterou si zajistí nájemce</w:t>
      </w:r>
      <w:r w:rsidR="008F768D">
        <w:rPr>
          <w:sz w:val="22"/>
          <w:szCs w:val="22"/>
        </w:rPr>
        <w:t>,</w:t>
      </w:r>
      <w:r w:rsidRPr="00DB3BDB">
        <w:rPr>
          <w:sz w:val="22"/>
          <w:szCs w:val="22"/>
        </w:rPr>
        <w:t xml:space="preserve"> a to na vlastní náklady. </w:t>
      </w:r>
      <w:r w:rsidR="00943897">
        <w:rPr>
          <w:sz w:val="22"/>
          <w:szCs w:val="22"/>
        </w:rPr>
        <w:t>Nájemce všechna tato zařízení označí, aby bylo zřejmé, že jsou v jeho vlast</w:t>
      </w:r>
      <w:r w:rsidR="00245F8C">
        <w:rPr>
          <w:sz w:val="22"/>
          <w:szCs w:val="22"/>
        </w:rPr>
        <w:t>nictví</w:t>
      </w:r>
      <w:r w:rsidR="00943897">
        <w:rPr>
          <w:sz w:val="22"/>
          <w:szCs w:val="22"/>
        </w:rPr>
        <w:t xml:space="preserve">. </w:t>
      </w:r>
      <w:r w:rsidRPr="00DB3BDB">
        <w:rPr>
          <w:sz w:val="22"/>
          <w:szCs w:val="22"/>
        </w:rPr>
        <w:t xml:space="preserve">Po instalaci telekomunikační technologie umožní vlastník nemovitosti </w:t>
      </w:r>
      <w:r w:rsidRPr="00DB3BDB">
        <w:rPr>
          <w:rStyle w:val="st"/>
          <w:sz w:val="22"/>
          <w:szCs w:val="22"/>
        </w:rPr>
        <w:t>přístup k technologii poskytovatele za účelem servisních zásahů nebo případné údržby zařízení.</w:t>
      </w:r>
    </w:p>
    <w:p w:rsidR="001D75EA" w:rsidRPr="00DB3BDB" w:rsidRDefault="001D75EA" w:rsidP="008661DD">
      <w:pPr>
        <w:spacing w:after="40"/>
        <w:rPr>
          <w:rStyle w:val="st"/>
          <w:sz w:val="22"/>
          <w:szCs w:val="22"/>
        </w:rPr>
      </w:pPr>
      <w:r w:rsidRPr="00DB3BDB">
        <w:rPr>
          <w:rStyle w:val="st"/>
          <w:sz w:val="22"/>
          <w:szCs w:val="22"/>
        </w:rPr>
        <w:t>V případě ukončení této smlouvy zajistí nájem</w:t>
      </w:r>
      <w:r w:rsidR="008F768D">
        <w:rPr>
          <w:rStyle w:val="st"/>
          <w:sz w:val="22"/>
          <w:szCs w:val="22"/>
        </w:rPr>
        <w:t>ce demontáž zařízení a veškeré pronajaté prostory uvede</w:t>
      </w:r>
      <w:r w:rsidRPr="00DB3BDB">
        <w:rPr>
          <w:rStyle w:val="st"/>
          <w:sz w:val="22"/>
          <w:szCs w:val="22"/>
        </w:rPr>
        <w:t xml:space="preserve"> do</w:t>
      </w:r>
      <w:r w:rsidR="008F768D">
        <w:rPr>
          <w:rStyle w:val="st"/>
          <w:sz w:val="22"/>
          <w:szCs w:val="22"/>
        </w:rPr>
        <w:t> </w:t>
      </w:r>
      <w:r w:rsidRPr="00DB3BDB">
        <w:rPr>
          <w:rStyle w:val="st"/>
          <w:sz w:val="22"/>
          <w:szCs w:val="22"/>
        </w:rPr>
        <w:t>původního stavu na vlastní náklady do termínu ukončení smluvního vztahu.</w:t>
      </w:r>
    </w:p>
    <w:p w:rsidR="001D75EA" w:rsidRPr="00DB3BDB" w:rsidRDefault="001D75EA" w:rsidP="008661DD">
      <w:pPr>
        <w:spacing w:after="40"/>
        <w:rPr>
          <w:rStyle w:val="st"/>
          <w:sz w:val="22"/>
          <w:szCs w:val="22"/>
        </w:rPr>
      </w:pPr>
      <w:r w:rsidRPr="00DB3BDB">
        <w:rPr>
          <w:rStyle w:val="st"/>
          <w:sz w:val="22"/>
          <w:szCs w:val="22"/>
        </w:rPr>
        <w:t>Nájemce je oprávněn přizpůsobovat instalovanou technologii zařízení danému stavu tech</w:t>
      </w:r>
      <w:r w:rsidR="00FE7AC4">
        <w:rPr>
          <w:rStyle w:val="st"/>
          <w:sz w:val="22"/>
          <w:szCs w:val="22"/>
        </w:rPr>
        <w:t>niky a jeho potřebám</w:t>
      </w:r>
      <w:r w:rsidRPr="00DB3BDB">
        <w:rPr>
          <w:rStyle w:val="st"/>
          <w:sz w:val="22"/>
          <w:szCs w:val="22"/>
        </w:rPr>
        <w:t>, pokud tím nerozšiřuje rozsah předmětu nájmu</w:t>
      </w:r>
      <w:r w:rsidR="00FE7AC4">
        <w:rPr>
          <w:rStyle w:val="st"/>
          <w:sz w:val="22"/>
          <w:szCs w:val="22"/>
        </w:rPr>
        <w:t>, případně odebírané energie.</w:t>
      </w:r>
      <w:r w:rsidR="0024466C">
        <w:rPr>
          <w:rStyle w:val="st"/>
          <w:sz w:val="22"/>
          <w:szCs w:val="22"/>
        </w:rPr>
        <w:t xml:space="preserve"> </w:t>
      </w:r>
      <w:r w:rsidR="00B255ED" w:rsidRPr="00E92EF3">
        <w:rPr>
          <w:rStyle w:val="st"/>
          <w:sz w:val="22"/>
          <w:szCs w:val="22"/>
        </w:rPr>
        <w:t>Veškeré p</w:t>
      </w:r>
      <w:r w:rsidR="00B255ED">
        <w:rPr>
          <w:rStyle w:val="st"/>
          <w:sz w:val="22"/>
          <w:szCs w:val="22"/>
        </w:rPr>
        <w:t>řípadné další úpravy</w:t>
      </w:r>
      <w:r w:rsidR="00B255ED" w:rsidRPr="00E92EF3">
        <w:rPr>
          <w:rStyle w:val="st"/>
          <w:sz w:val="22"/>
          <w:szCs w:val="22"/>
        </w:rPr>
        <w:t xml:space="preserve"> v pronajatém prostoru může nájemce provádět jen po předchozím písemném souhlasu </w:t>
      </w:r>
      <w:r w:rsidR="00B255ED" w:rsidRPr="00E92EF3">
        <w:rPr>
          <w:rStyle w:val="st"/>
          <w:sz w:val="22"/>
          <w:szCs w:val="22"/>
        </w:rPr>
        <w:lastRenderedPageBreak/>
        <w:t>pronajímatele</w:t>
      </w:r>
      <w:r w:rsidR="00B904E3">
        <w:rPr>
          <w:rStyle w:val="st"/>
          <w:sz w:val="22"/>
          <w:szCs w:val="22"/>
        </w:rPr>
        <w:t>.</w:t>
      </w:r>
      <w:r w:rsidR="00B255ED">
        <w:rPr>
          <w:rStyle w:val="st"/>
          <w:sz w:val="22"/>
          <w:szCs w:val="22"/>
        </w:rPr>
        <w:t xml:space="preserve"> </w:t>
      </w:r>
      <w:r w:rsidR="0024466C">
        <w:rPr>
          <w:rStyle w:val="st"/>
          <w:sz w:val="22"/>
          <w:szCs w:val="22"/>
        </w:rPr>
        <w:t>J</w:t>
      </w:r>
      <w:r w:rsidR="0024466C" w:rsidRPr="0024466C">
        <w:rPr>
          <w:rStyle w:val="st"/>
          <w:sz w:val="22"/>
        </w:rPr>
        <w:t xml:space="preserve">e odpovědný za provoz svého </w:t>
      </w:r>
      <w:r w:rsidR="0024466C">
        <w:rPr>
          <w:rStyle w:val="st"/>
          <w:sz w:val="22"/>
        </w:rPr>
        <w:t>z</w:t>
      </w:r>
      <w:r w:rsidR="0024466C" w:rsidRPr="0024466C">
        <w:rPr>
          <w:rStyle w:val="st"/>
          <w:sz w:val="22"/>
        </w:rPr>
        <w:t xml:space="preserve">ařízení a za tím účelem je povinen provádět údržbu, revize a opravy </w:t>
      </w:r>
      <w:r w:rsidR="0024466C">
        <w:rPr>
          <w:rStyle w:val="st"/>
          <w:sz w:val="22"/>
        </w:rPr>
        <w:t>tohoto z</w:t>
      </w:r>
      <w:r w:rsidR="0024466C" w:rsidRPr="0024466C">
        <w:rPr>
          <w:rStyle w:val="st"/>
          <w:sz w:val="22"/>
        </w:rPr>
        <w:t>ařízení na vlastní náklady</w:t>
      </w:r>
      <w:r w:rsidR="0024466C">
        <w:rPr>
          <w:rStyle w:val="st"/>
          <w:sz w:val="22"/>
        </w:rPr>
        <w:t>.</w:t>
      </w:r>
    </w:p>
    <w:p w:rsidR="001D75EA" w:rsidRDefault="00FE7AC4" w:rsidP="008661DD">
      <w:pPr>
        <w:spacing w:after="40"/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Nájemce obdrží vlastní čip</w:t>
      </w:r>
      <w:r w:rsidR="001D75EA" w:rsidRPr="00DB3BDB">
        <w:rPr>
          <w:rStyle w:val="st"/>
          <w:sz w:val="22"/>
          <w:szCs w:val="22"/>
        </w:rPr>
        <w:t xml:space="preserve"> od vchodu, aby se mohl vždy a bez problému dostat k servisnímu zásahu.</w:t>
      </w:r>
    </w:p>
    <w:p w:rsidR="008F768D" w:rsidRDefault="008F768D" w:rsidP="008661DD">
      <w:pPr>
        <w:spacing w:after="40"/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Nájemce bere bez výhrad na vědomí, že předmětné prostory jsou užívány dalším subjektem na základě jiných smluv</w:t>
      </w:r>
      <w:r w:rsidR="00943897">
        <w:rPr>
          <w:rStyle w:val="st"/>
          <w:sz w:val="22"/>
          <w:szCs w:val="22"/>
        </w:rPr>
        <w:t xml:space="preserve"> o umístění zařízení a že tato skutečnost nebrání tomu, aby je nájemce mohl řádně užívat dle této smlouvy.</w:t>
      </w:r>
      <w:r w:rsidR="00EF0842">
        <w:rPr>
          <w:rStyle w:val="st"/>
          <w:sz w:val="22"/>
          <w:szCs w:val="22"/>
        </w:rPr>
        <w:t xml:space="preserve"> </w:t>
      </w:r>
      <w:r w:rsidR="00EF0842" w:rsidRPr="00EF0842">
        <w:rPr>
          <w:rStyle w:val="st"/>
          <w:sz w:val="22"/>
          <w:szCs w:val="22"/>
        </w:rPr>
        <w:t>Současně bere na vědomí, že bude-li jeho zařízení rušit ostatní nájemce, musí na své náklady zařízení odstranit nebo učinit taková opatření, aby ostatní provozovatele jeho zařízení nerušilo.</w:t>
      </w:r>
    </w:p>
    <w:p w:rsidR="007C4336" w:rsidRDefault="007C4336" w:rsidP="008661DD">
      <w:pPr>
        <w:spacing w:after="40"/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 xml:space="preserve">Nájemce </w:t>
      </w:r>
      <w:r w:rsidRPr="007C4336">
        <w:rPr>
          <w:rStyle w:val="st"/>
          <w:sz w:val="22"/>
          <w:szCs w:val="22"/>
        </w:rPr>
        <w:t>se dále zavazuje ve všech najatých prostorech plnit povinnosti vyplývající z právních a ostatních předpisů o požární ochraně, o BOZP, o používání elektrických spotřebičů a z právních a ostatních předpisů vztahujících se k jeho činnosti. Dále je povinen zajišťovat pronajaté prostory proti požáru a nést plnou zodpovědnost za škodu způsobenou pronajímat</w:t>
      </w:r>
      <w:r w:rsidR="0024466C">
        <w:rPr>
          <w:rStyle w:val="st"/>
          <w:sz w:val="22"/>
          <w:szCs w:val="22"/>
        </w:rPr>
        <w:t xml:space="preserve">eli porušením těchto povinností, </w:t>
      </w:r>
      <w:r w:rsidR="0024466C" w:rsidRPr="0024466C">
        <w:rPr>
          <w:rStyle w:val="st"/>
          <w:sz w:val="22"/>
        </w:rPr>
        <w:t>je povinen si samostatně, vlastním jménem a na vlastní náklady zajistit veškerá potřebná příslušná správní rozhodnutí a</w:t>
      </w:r>
      <w:r w:rsidR="0024466C">
        <w:rPr>
          <w:rStyle w:val="st"/>
          <w:sz w:val="22"/>
        </w:rPr>
        <w:t> </w:t>
      </w:r>
      <w:r w:rsidR="0024466C" w:rsidRPr="0024466C">
        <w:rPr>
          <w:rStyle w:val="st"/>
          <w:sz w:val="22"/>
        </w:rPr>
        <w:t>opatření orgánů státní správy a samosprávy.</w:t>
      </w:r>
    </w:p>
    <w:p w:rsidR="00862D27" w:rsidRPr="00DB3BDB" w:rsidRDefault="00862D27" w:rsidP="008661DD">
      <w:pPr>
        <w:spacing w:after="40"/>
        <w:rPr>
          <w:rStyle w:val="st"/>
          <w:sz w:val="22"/>
          <w:szCs w:val="22"/>
        </w:rPr>
      </w:pPr>
      <w:r w:rsidRPr="00DB3BDB">
        <w:rPr>
          <w:rStyle w:val="st"/>
          <w:sz w:val="22"/>
          <w:szCs w:val="22"/>
        </w:rPr>
        <w:t>Pronajímatel nezodpovídá nájemci</w:t>
      </w:r>
      <w:r>
        <w:rPr>
          <w:rStyle w:val="st"/>
          <w:sz w:val="22"/>
          <w:szCs w:val="22"/>
        </w:rPr>
        <w:t xml:space="preserve"> za škody vzniklé</w:t>
      </w:r>
      <w:r w:rsidR="00282E6D">
        <w:rPr>
          <w:rStyle w:val="st"/>
          <w:sz w:val="22"/>
          <w:szCs w:val="22"/>
        </w:rPr>
        <w:t xml:space="preserve"> požárem,</w:t>
      </w:r>
      <w:r>
        <w:rPr>
          <w:rStyle w:val="st"/>
          <w:sz w:val="22"/>
          <w:szCs w:val="22"/>
        </w:rPr>
        <w:t xml:space="preserve"> </w:t>
      </w:r>
      <w:r w:rsidR="00282E6D">
        <w:rPr>
          <w:rStyle w:val="st"/>
          <w:sz w:val="22"/>
          <w:szCs w:val="22"/>
        </w:rPr>
        <w:t>působením přírodních živlů, vniknutím cizích osob apod.</w:t>
      </w:r>
    </w:p>
    <w:p w:rsidR="001D75EA" w:rsidRDefault="001D75EA" w:rsidP="008661DD">
      <w:pPr>
        <w:spacing w:after="40"/>
        <w:rPr>
          <w:rStyle w:val="st"/>
          <w:sz w:val="22"/>
          <w:szCs w:val="22"/>
        </w:rPr>
      </w:pPr>
      <w:r w:rsidRPr="00DB3BDB">
        <w:rPr>
          <w:rStyle w:val="st"/>
          <w:sz w:val="22"/>
          <w:szCs w:val="22"/>
        </w:rPr>
        <w:t>Pronajímatel nezodpovídá nájemci za výpadky elektrické energie, ať jsou způsobeny jakoukoliv příčinou. V případě plánovaných výpadků elektrické energie je pronajímatel povinen včas informovat nájemce, aby nájemce mohl provést protiopatření.</w:t>
      </w:r>
    </w:p>
    <w:p w:rsidR="00B904E3" w:rsidRPr="006613D2" w:rsidRDefault="00B904E3" w:rsidP="008661DD">
      <w:pPr>
        <w:spacing w:after="40"/>
        <w:rPr>
          <w:rFonts w:cs="Times New Roman"/>
          <w:sz w:val="22"/>
          <w:szCs w:val="22"/>
        </w:rPr>
      </w:pPr>
      <w:r w:rsidRPr="006613D2">
        <w:rPr>
          <w:rFonts w:cs="Times New Roman"/>
          <w:sz w:val="22"/>
          <w:szCs w:val="22"/>
        </w:rPr>
        <w:t>Nájemce nemůže přenechat pronajaté prostory nebo jejich část jiné právnické nebo fyzické osobě bez předchozího písemného souhlasu pronajímatele.</w:t>
      </w:r>
    </w:p>
    <w:p w:rsidR="00620028" w:rsidRPr="00DB3BDB" w:rsidRDefault="00B904E3" w:rsidP="008661DD">
      <w:pPr>
        <w:spacing w:after="40"/>
        <w:rPr>
          <w:sz w:val="22"/>
          <w:szCs w:val="22"/>
        </w:rPr>
      </w:pPr>
      <w:r w:rsidRPr="006613D2">
        <w:rPr>
          <w:rFonts w:cs="Times New Roman"/>
          <w:sz w:val="22"/>
          <w:szCs w:val="22"/>
        </w:rPr>
        <w:t>Po skončení nájmu je nájemce povinen prostory p</w:t>
      </w:r>
      <w:r>
        <w:rPr>
          <w:sz w:val="22"/>
          <w:szCs w:val="22"/>
        </w:rPr>
        <w:t xml:space="preserve">ředat pronajímateli </w:t>
      </w:r>
      <w:r w:rsidRPr="006613D2">
        <w:rPr>
          <w:rFonts w:cs="Times New Roman"/>
          <w:sz w:val="22"/>
          <w:szCs w:val="22"/>
        </w:rPr>
        <w:t xml:space="preserve">ve stavu, v jakém </w:t>
      </w:r>
      <w:r>
        <w:rPr>
          <w:sz w:val="22"/>
          <w:szCs w:val="22"/>
        </w:rPr>
        <w:t xml:space="preserve">je </w:t>
      </w:r>
      <w:r w:rsidRPr="006613D2">
        <w:rPr>
          <w:rFonts w:cs="Times New Roman"/>
          <w:sz w:val="22"/>
          <w:szCs w:val="22"/>
        </w:rPr>
        <w:t>převzal k užívání s přihlédnutím k obvyklému opotřebení – včetně dodatečných změn, které provedl se sou</w:t>
      </w:r>
      <w:r>
        <w:rPr>
          <w:sz w:val="22"/>
          <w:szCs w:val="22"/>
        </w:rPr>
        <w:t>hlasem pronajímatele</w:t>
      </w:r>
      <w:r w:rsidRPr="006613D2">
        <w:rPr>
          <w:rFonts w:cs="Times New Roman"/>
          <w:sz w:val="22"/>
          <w:szCs w:val="22"/>
        </w:rPr>
        <w:t>.</w:t>
      </w:r>
    </w:p>
    <w:p w:rsidR="00620028" w:rsidRPr="00DB3BDB" w:rsidRDefault="008661DD" w:rsidP="008661DD">
      <w:pPr>
        <w:spacing w:before="12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ZÁVĚREČNÁ USTANOVENÍ</w:t>
      </w:r>
    </w:p>
    <w:p w:rsidR="001D75EA" w:rsidRDefault="00620028" w:rsidP="008661DD">
      <w:pPr>
        <w:spacing w:before="40" w:after="40"/>
        <w:rPr>
          <w:sz w:val="22"/>
          <w:szCs w:val="22"/>
        </w:rPr>
      </w:pPr>
      <w:r w:rsidRPr="00DB3BDB">
        <w:rPr>
          <w:sz w:val="22"/>
          <w:szCs w:val="22"/>
        </w:rPr>
        <w:t>Smlouva se uzavírá n</w:t>
      </w:r>
      <w:r w:rsidR="0024466C">
        <w:rPr>
          <w:sz w:val="22"/>
          <w:szCs w:val="22"/>
        </w:rPr>
        <w:t>a dobu neurčitou</w:t>
      </w:r>
      <w:r w:rsidR="00943897">
        <w:rPr>
          <w:sz w:val="22"/>
          <w:szCs w:val="22"/>
        </w:rPr>
        <w:t xml:space="preserve"> s výpovědní lhůtou 3</w:t>
      </w:r>
      <w:r w:rsidRPr="00DB3BDB">
        <w:rPr>
          <w:sz w:val="22"/>
          <w:szCs w:val="22"/>
        </w:rPr>
        <w:t xml:space="preserve"> měsíců</w:t>
      </w:r>
      <w:r w:rsidR="00943897">
        <w:rPr>
          <w:sz w:val="22"/>
          <w:szCs w:val="22"/>
        </w:rPr>
        <w:t>.</w:t>
      </w:r>
    </w:p>
    <w:p w:rsidR="0024466C" w:rsidRDefault="0024466C" w:rsidP="008661DD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>Smluvní strany jsou oprávněny tuto smlouvu vypovědět z níže uvedených důvodů s výpovědní dobou jednoho měsíce:</w:t>
      </w:r>
    </w:p>
    <w:p w:rsidR="0024466C" w:rsidRDefault="0024466C" w:rsidP="0024466C">
      <w:pPr>
        <w:pStyle w:val="Odstavecseseznamem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jestliže n</w:t>
      </w:r>
      <w:r w:rsidRPr="0024466C">
        <w:rPr>
          <w:sz w:val="22"/>
          <w:szCs w:val="22"/>
        </w:rPr>
        <w:t xml:space="preserve">ájemce i po uplynutí přiměřené lhůty po předchozím písemném upozornění </w:t>
      </w:r>
      <w:r>
        <w:rPr>
          <w:sz w:val="22"/>
          <w:szCs w:val="22"/>
        </w:rPr>
        <w:t>p</w:t>
      </w:r>
      <w:r w:rsidRPr="0024466C">
        <w:rPr>
          <w:sz w:val="22"/>
          <w:szCs w:val="22"/>
        </w:rPr>
        <w:t>ronajímatelem</w:t>
      </w:r>
      <w:r>
        <w:rPr>
          <w:sz w:val="22"/>
          <w:szCs w:val="22"/>
        </w:rPr>
        <w:t xml:space="preserve"> užívá předmět nájmu v rozporu s touto smlouvou,</w:t>
      </w:r>
    </w:p>
    <w:p w:rsidR="0024466C" w:rsidRDefault="0024466C" w:rsidP="0024466C">
      <w:pPr>
        <w:pStyle w:val="Odstavecseseznamem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jestliže je n</w:t>
      </w:r>
      <w:r w:rsidRPr="0024466C">
        <w:rPr>
          <w:sz w:val="22"/>
          <w:szCs w:val="22"/>
        </w:rPr>
        <w:t>ájemce</w:t>
      </w:r>
      <w:r>
        <w:rPr>
          <w:sz w:val="22"/>
          <w:szCs w:val="22"/>
        </w:rPr>
        <w:t xml:space="preserve"> </w:t>
      </w:r>
      <w:r w:rsidRPr="0024466C">
        <w:rPr>
          <w:sz w:val="22"/>
          <w:szCs w:val="22"/>
        </w:rPr>
        <w:t>více než 2 měsíce v prodlení s p</w:t>
      </w:r>
      <w:r>
        <w:rPr>
          <w:sz w:val="22"/>
          <w:szCs w:val="22"/>
        </w:rPr>
        <w:t>lacením nájemného dle článku 3 a 4</w:t>
      </w:r>
      <w:r w:rsidRPr="0024466C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>,</w:t>
      </w:r>
    </w:p>
    <w:p w:rsidR="0024466C" w:rsidRDefault="0024466C" w:rsidP="0024466C">
      <w:pPr>
        <w:pStyle w:val="Odstavecseseznamem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jestliže n</w:t>
      </w:r>
      <w:r w:rsidRPr="0024466C">
        <w:rPr>
          <w:sz w:val="22"/>
          <w:szCs w:val="22"/>
        </w:rPr>
        <w:t>ájemce</w:t>
      </w:r>
      <w:r>
        <w:rPr>
          <w:sz w:val="22"/>
          <w:szCs w:val="22"/>
        </w:rPr>
        <w:t xml:space="preserve"> </w:t>
      </w:r>
      <w:r w:rsidR="004451CA" w:rsidRPr="004451CA">
        <w:rPr>
          <w:sz w:val="22"/>
          <w:szCs w:val="22"/>
        </w:rPr>
        <w:t>přenechává</w:t>
      </w:r>
      <w:r w:rsidR="004451CA">
        <w:rPr>
          <w:sz w:val="22"/>
          <w:szCs w:val="22"/>
        </w:rPr>
        <w:t xml:space="preserve"> p</w:t>
      </w:r>
      <w:r w:rsidR="004451CA" w:rsidRPr="004451CA">
        <w:rPr>
          <w:sz w:val="22"/>
          <w:szCs w:val="22"/>
        </w:rPr>
        <w:t xml:space="preserve">ředmět nájmu do užívání jinému subjektu bez předchozího písemného </w:t>
      </w:r>
      <w:r w:rsidR="004451CA">
        <w:rPr>
          <w:sz w:val="22"/>
          <w:szCs w:val="22"/>
        </w:rPr>
        <w:t>souhlasu p</w:t>
      </w:r>
      <w:r w:rsidR="004451CA" w:rsidRPr="004451CA">
        <w:rPr>
          <w:sz w:val="22"/>
          <w:szCs w:val="22"/>
        </w:rPr>
        <w:t>ronajímatele</w:t>
      </w:r>
      <w:r w:rsidR="004451CA">
        <w:rPr>
          <w:sz w:val="22"/>
          <w:szCs w:val="22"/>
        </w:rPr>
        <w:t>,</w:t>
      </w:r>
    </w:p>
    <w:p w:rsidR="004451CA" w:rsidRPr="0024466C" w:rsidRDefault="004451CA" w:rsidP="0024466C">
      <w:pPr>
        <w:pStyle w:val="Odstavecseseznamem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j</w:t>
      </w:r>
      <w:r w:rsidRPr="004451CA">
        <w:rPr>
          <w:sz w:val="22"/>
          <w:szCs w:val="22"/>
        </w:rPr>
        <w:t xml:space="preserve">estliže </w:t>
      </w:r>
      <w:r>
        <w:rPr>
          <w:sz w:val="22"/>
          <w:szCs w:val="22"/>
        </w:rPr>
        <w:t>p</w:t>
      </w:r>
      <w:r w:rsidRPr="004451CA">
        <w:rPr>
          <w:sz w:val="22"/>
          <w:szCs w:val="22"/>
        </w:rPr>
        <w:t>ronajímatel poruší kteroukoliv ze svých povinností dle této smlouvy</w:t>
      </w:r>
      <w:r>
        <w:rPr>
          <w:sz w:val="22"/>
          <w:szCs w:val="22"/>
        </w:rPr>
        <w:t>.</w:t>
      </w:r>
    </w:p>
    <w:p w:rsidR="004451CA" w:rsidRDefault="004451CA" w:rsidP="008661DD">
      <w:pPr>
        <w:spacing w:before="40" w:after="40"/>
        <w:rPr>
          <w:sz w:val="22"/>
          <w:szCs w:val="22"/>
        </w:rPr>
      </w:pPr>
      <w:r w:rsidRPr="004451CA">
        <w:rPr>
          <w:sz w:val="22"/>
          <w:szCs w:val="22"/>
        </w:rPr>
        <w:t>Tato smlouva může být ukončena také písemnou dohodou obou smluvních stran.</w:t>
      </w:r>
    </w:p>
    <w:p w:rsidR="00620028" w:rsidRPr="00DB3BDB" w:rsidRDefault="00620028" w:rsidP="008661DD">
      <w:pPr>
        <w:spacing w:after="40"/>
        <w:rPr>
          <w:sz w:val="22"/>
          <w:szCs w:val="22"/>
        </w:rPr>
      </w:pPr>
      <w:r w:rsidRPr="00DB3BDB">
        <w:rPr>
          <w:sz w:val="22"/>
          <w:szCs w:val="22"/>
        </w:rPr>
        <w:t>Případně změny smlouvy je možno provádět pouze písemnými dodatky schválenými oběma smluvními stranami</w:t>
      </w:r>
      <w:r w:rsidR="00775289">
        <w:rPr>
          <w:sz w:val="22"/>
          <w:szCs w:val="22"/>
        </w:rPr>
        <w:t>.</w:t>
      </w:r>
    </w:p>
    <w:p w:rsidR="00620028" w:rsidRPr="00DB3BDB" w:rsidRDefault="00775289" w:rsidP="008661DD">
      <w:pPr>
        <w:spacing w:after="40"/>
        <w:rPr>
          <w:sz w:val="22"/>
          <w:szCs w:val="22"/>
        </w:rPr>
      </w:pPr>
      <w:r>
        <w:rPr>
          <w:sz w:val="22"/>
          <w:szCs w:val="22"/>
        </w:rPr>
        <w:t>Nájemce je povinen bez otálení oznámit pronajímateli změnu svých kontaktních údajů (</w:t>
      </w:r>
      <w:r w:rsidR="00282E6D">
        <w:rPr>
          <w:sz w:val="22"/>
          <w:szCs w:val="22"/>
        </w:rPr>
        <w:t xml:space="preserve">kontaktní osoba, </w:t>
      </w:r>
      <w:r>
        <w:rPr>
          <w:sz w:val="22"/>
          <w:szCs w:val="22"/>
        </w:rPr>
        <w:t>adresa, telefon, e-mail apod.).</w:t>
      </w:r>
    </w:p>
    <w:p w:rsidR="00620028" w:rsidRPr="00DB3BDB" w:rsidRDefault="00620028" w:rsidP="008661DD">
      <w:pPr>
        <w:spacing w:after="40"/>
        <w:rPr>
          <w:sz w:val="22"/>
          <w:szCs w:val="22"/>
        </w:rPr>
      </w:pPr>
      <w:r w:rsidRPr="00DB3BDB">
        <w:rPr>
          <w:sz w:val="22"/>
          <w:szCs w:val="22"/>
        </w:rPr>
        <w:t>Veškerá uj</w:t>
      </w:r>
      <w:r w:rsidR="00775289">
        <w:rPr>
          <w:sz w:val="22"/>
          <w:szCs w:val="22"/>
        </w:rPr>
        <w:t>ednáni touto smlouvou neupravená</w:t>
      </w:r>
      <w:r w:rsidRPr="00DB3BDB">
        <w:rPr>
          <w:sz w:val="22"/>
          <w:szCs w:val="22"/>
        </w:rPr>
        <w:t xml:space="preserve"> se řídí právními předpisy a zákony ČR.</w:t>
      </w:r>
    </w:p>
    <w:p w:rsidR="00620028" w:rsidRPr="00DB3BDB" w:rsidRDefault="00620028" w:rsidP="008661DD">
      <w:pPr>
        <w:spacing w:after="40"/>
        <w:rPr>
          <w:sz w:val="22"/>
          <w:szCs w:val="22"/>
        </w:rPr>
      </w:pPr>
      <w:r w:rsidRPr="00DB3BDB">
        <w:rPr>
          <w:sz w:val="22"/>
          <w:szCs w:val="22"/>
        </w:rPr>
        <w:t>Tato smlouva je vyhot</w:t>
      </w:r>
      <w:r w:rsidR="008C6E26">
        <w:rPr>
          <w:sz w:val="22"/>
          <w:szCs w:val="22"/>
        </w:rPr>
        <w:t>ovena ve dvou</w:t>
      </w:r>
      <w:r w:rsidR="00943897">
        <w:rPr>
          <w:sz w:val="22"/>
          <w:szCs w:val="22"/>
        </w:rPr>
        <w:t xml:space="preserve"> stejnopisech, z</w:t>
      </w:r>
      <w:r w:rsidR="008C6E26">
        <w:rPr>
          <w:sz w:val="22"/>
          <w:szCs w:val="22"/>
        </w:rPr>
        <w:t xml:space="preserve"> nichž každá strana obdrží jeden</w:t>
      </w:r>
      <w:r w:rsidRPr="00DB3BDB">
        <w:rPr>
          <w:sz w:val="22"/>
          <w:szCs w:val="22"/>
        </w:rPr>
        <w:t>.</w:t>
      </w:r>
    </w:p>
    <w:p w:rsidR="000E5018" w:rsidRPr="00DB3BDB" w:rsidRDefault="00775289" w:rsidP="008661DD">
      <w:pPr>
        <w:spacing w:after="40"/>
        <w:rPr>
          <w:sz w:val="22"/>
          <w:szCs w:val="22"/>
        </w:rPr>
      </w:pPr>
      <w:r>
        <w:rPr>
          <w:sz w:val="22"/>
          <w:szCs w:val="22"/>
        </w:rPr>
        <w:t>Účastníci této smlouvy prohlašují, že</w:t>
      </w:r>
      <w:r w:rsidR="00DB1542">
        <w:rPr>
          <w:sz w:val="22"/>
          <w:szCs w:val="22"/>
        </w:rPr>
        <w:t xml:space="preserve"> </w:t>
      </w:r>
      <w:r w:rsidR="00DB1542" w:rsidRPr="00082E01">
        <w:rPr>
          <w:sz w:val="22"/>
          <w:szCs w:val="22"/>
        </w:rPr>
        <w:t>souhlasí s obsahem smlouvy, že smlouva byla sepsána na základě pravdivých údajů a jejich pravé a svobodné vůle.</w:t>
      </w:r>
    </w:p>
    <w:p w:rsidR="00620028" w:rsidRPr="00DB3BDB" w:rsidRDefault="00620028" w:rsidP="00775289">
      <w:pPr>
        <w:spacing w:before="120"/>
        <w:rPr>
          <w:sz w:val="22"/>
          <w:szCs w:val="22"/>
        </w:rPr>
      </w:pPr>
      <w:r w:rsidRPr="00DB3BDB">
        <w:rPr>
          <w:sz w:val="22"/>
          <w:szCs w:val="22"/>
        </w:rPr>
        <w:t>Tato</w:t>
      </w:r>
      <w:r w:rsidR="00986AFA">
        <w:rPr>
          <w:sz w:val="22"/>
          <w:szCs w:val="22"/>
        </w:rPr>
        <w:t xml:space="preserve"> smlouva nabývá účinností </w:t>
      </w:r>
      <w:r w:rsidR="00AD7BFA">
        <w:rPr>
          <w:sz w:val="22"/>
          <w:szCs w:val="22"/>
        </w:rPr>
        <w:t>1.</w:t>
      </w:r>
      <w:r w:rsidR="00943897">
        <w:rPr>
          <w:sz w:val="22"/>
          <w:szCs w:val="22"/>
        </w:rPr>
        <w:t xml:space="preserve"> </w:t>
      </w:r>
      <w:r w:rsidR="005C7AA9">
        <w:rPr>
          <w:sz w:val="22"/>
          <w:szCs w:val="22"/>
        </w:rPr>
        <w:t>3</w:t>
      </w:r>
      <w:bookmarkStart w:id="0" w:name="_GoBack"/>
      <w:bookmarkEnd w:id="0"/>
      <w:r w:rsidRPr="00DB3BDB">
        <w:rPr>
          <w:sz w:val="22"/>
          <w:szCs w:val="22"/>
        </w:rPr>
        <w:t>.</w:t>
      </w:r>
      <w:r w:rsidR="00943897">
        <w:rPr>
          <w:sz w:val="22"/>
          <w:szCs w:val="22"/>
        </w:rPr>
        <w:t xml:space="preserve"> </w:t>
      </w:r>
      <w:r w:rsidRPr="00DB3BDB">
        <w:rPr>
          <w:sz w:val="22"/>
          <w:szCs w:val="22"/>
        </w:rPr>
        <w:t>201</w:t>
      </w:r>
      <w:r w:rsidR="004451CA">
        <w:rPr>
          <w:sz w:val="22"/>
          <w:szCs w:val="22"/>
        </w:rPr>
        <w:t>8</w:t>
      </w:r>
      <w:r w:rsidR="00DB1542">
        <w:rPr>
          <w:sz w:val="22"/>
          <w:szCs w:val="22"/>
        </w:rPr>
        <w:t>.</w:t>
      </w:r>
    </w:p>
    <w:p w:rsidR="00620028" w:rsidRPr="00DB3BDB" w:rsidRDefault="00620028" w:rsidP="00406006">
      <w:pPr>
        <w:rPr>
          <w:sz w:val="22"/>
          <w:szCs w:val="22"/>
        </w:rPr>
      </w:pPr>
    </w:p>
    <w:p w:rsidR="00620028" w:rsidRPr="00DB3BDB" w:rsidRDefault="00620028" w:rsidP="00406006">
      <w:pPr>
        <w:rPr>
          <w:sz w:val="22"/>
          <w:szCs w:val="22"/>
        </w:rPr>
      </w:pPr>
      <w:r w:rsidRPr="00DB3BDB">
        <w:rPr>
          <w:sz w:val="22"/>
          <w:szCs w:val="22"/>
        </w:rPr>
        <w:t xml:space="preserve">V </w:t>
      </w:r>
      <w:r w:rsidR="00AD7BFA">
        <w:rPr>
          <w:sz w:val="22"/>
          <w:szCs w:val="22"/>
        </w:rPr>
        <w:t>Jaroměři</w:t>
      </w:r>
      <w:r w:rsidR="00DB1542">
        <w:rPr>
          <w:sz w:val="22"/>
          <w:szCs w:val="22"/>
        </w:rPr>
        <w:t xml:space="preserve"> dne </w:t>
      </w:r>
      <w:r w:rsidR="005C7AA9">
        <w:rPr>
          <w:sz w:val="22"/>
          <w:szCs w:val="22"/>
        </w:rPr>
        <w:t xml:space="preserve">26. </w:t>
      </w:r>
      <w:r w:rsidR="00DB1542">
        <w:rPr>
          <w:sz w:val="22"/>
          <w:szCs w:val="22"/>
        </w:rPr>
        <w:t>2. 201</w:t>
      </w:r>
      <w:r w:rsidR="005C7AA9">
        <w:rPr>
          <w:sz w:val="22"/>
          <w:szCs w:val="22"/>
        </w:rPr>
        <w:t>8</w:t>
      </w:r>
      <w:r w:rsidR="00DB1542">
        <w:rPr>
          <w:sz w:val="22"/>
          <w:szCs w:val="22"/>
        </w:rPr>
        <w:t>.</w:t>
      </w:r>
    </w:p>
    <w:p w:rsidR="00620028" w:rsidRDefault="00620028" w:rsidP="00406006">
      <w:pPr>
        <w:rPr>
          <w:sz w:val="22"/>
          <w:szCs w:val="22"/>
        </w:rPr>
      </w:pPr>
    </w:p>
    <w:p w:rsidR="00282E6D" w:rsidRPr="00DB3BDB" w:rsidRDefault="00282E6D" w:rsidP="00406006">
      <w:pPr>
        <w:rPr>
          <w:sz w:val="22"/>
          <w:szCs w:val="22"/>
        </w:rPr>
      </w:pPr>
    </w:p>
    <w:p w:rsidR="00620028" w:rsidRPr="00DB3BDB" w:rsidRDefault="00620028" w:rsidP="00406006">
      <w:pPr>
        <w:rPr>
          <w:sz w:val="22"/>
          <w:szCs w:val="22"/>
        </w:rPr>
      </w:pPr>
    </w:p>
    <w:p w:rsidR="00620028" w:rsidRPr="00DB3BDB" w:rsidRDefault="00620028" w:rsidP="00406006">
      <w:pPr>
        <w:rPr>
          <w:sz w:val="22"/>
          <w:szCs w:val="22"/>
        </w:rPr>
      </w:pPr>
    </w:p>
    <w:p w:rsidR="00620028" w:rsidRPr="00DB3BDB" w:rsidRDefault="00620028" w:rsidP="00DB1542">
      <w:pPr>
        <w:ind w:right="-567" w:firstLine="709"/>
        <w:rPr>
          <w:sz w:val="22"/>
          <w:szCs w:val="22"/>
        </w:rPr>
      </w:pPr>
      <w:r w:rsidRPr="00DB3BDB">
        <w:rPr>
          <w:sz w:val="22"/>
          <w:szCs w:val="22"/>
        </w:rPr>
        <w:t>..............................................</w:t>
      </w:r>
      <w:r w:rsidRPr="00DB3BDB">
        <w:rPr>
          <w:sz w:val="22"/>
          <w:szCs w:val="22"/>
        </w:rPr>
        <w:tab/>
      </w:r>
      <w:r w:rsidRPr="00DB3BDB">
        <w:rPr>
          <w:sz w:val="22"/>
          <w:szCs w:val="22"/>
        </w:rPr>
        <w:tab/>
      </w:r>
      <w:r w:rsidRPr="00DB3BDB">
        <w:rPr>
          <w:sz w:val="22"/>
          <w:szCs w:val="22"/>
        </w:rPr>
        <w:tab/>
      </w:r>
      <w:r w:rsidRPr="00DB3BDB">
        <w:rPr>
          <w:sz w:val="22"/>
          <w:szCs w:val="22"/>
        </w:rPr>
        <w:tab/>
        <w:t>...............................................</w:t>
      </w:r>
    </w:p>
    <w:p w:rsidR="004451CA" w:rsidRPr="007121C4" w:rsidRDefault="00DB1542" w:rsidP="008C6E26">
      <w:pPr>
        <w:ind w:firstLine="709"/>
        <w:rPr>
          <w:sz w:val="22"/>
          <w:szCs w:val="22"/>
        </w:rPr>
      </w:pPr>
      <w:r w:rsidRPr="007121C4">
        <w:rPr>
          <w:sz w:val="22"/>
          <w:szCs w:val="22"/>
        </w:rPr>
        <w:t xml:space="preserve">     Mgr. Hübner Karel</w:t>
      </w:r>
      <w:r w:rsidR="00620028" w:rsidRPr="007121C4">
        <w:rPr>
          <w:sz w:val="22"/>
          <w:szCs w:val="22"/>
        </w:rPr>
        <w:tab/>
      </w:r>
      <w:r w:rsidR="00620028" w:rsidRPr="007121C4">
        <w:rPr>
          <w:sz w:val="22"/>
          <w:szCs w:val="22"/>
        </w:rPr>
        <w:tab/>
        <w:t xml:space="preserve">     </w:t>
      </w:r>
      <w:r w:rsidR="00620028" w:rsidRPr="007121C4">
        <w:rPr>
          <w:sz w:val="22"/>
          <w:szCs w:val="22"/>
        </w:rPr>
        <w:tab/>
        <w:t xml:space="preserve">      </w:t>
      </w:r>
      <w:r w:rsidR="00AD7BFA" w:rsidRPr="007121C4">
        <w:rPr>
          <w:sz w:val="22"/>
          <w:szCs w:val="22"/>
        </w:rPr>
        <w:tab/>
      </w:r>
      <w:r w:rsidR="007121C4">
        <w:rPr>
          <w:sz w:val="22"/>
          <w:szCs w:val="22"/>
        </w:rPr>
        <w:tab/>
      </w:r>
      <w:r w:rsidRPr="007121C4">
        <w:rPr>
          <w:sz w:val="22"/>
          <w:szCs w:val="22"/>
        </w:rPr>
        <w:tab/>
      </w:r>
      <w:r w:rsidR="008C6E26" w:rsidRPr="007121C4">
        <w:rPr>
          <w:sz w:val="22"/>
          <w:szCs w:val="22"/>
        </w:rPr>
        <w:t>Martin Danielka</w:t>
      </w:r>
    </w:p>
    <w:p w:rsidR="00B73793" w:rsidRPr="007121C4" w:rsidRDefault="00DB1542" w:rsidP="008C6E26">
      <w:pPr>
        <w:ind w:firstLine="709"/>
        <w:rPr>
          <w:sz w:val="22"/>
          <w:szCs w:val="22"/>
        </w:rPr>
      </w:pPr>
      <w:r w:rsidRPr="007121C4">
        <w:rPr>
          <w:sz w:val="22"/>
          <w:szCs w:val="22"/>
        </w:rPr>
        <w:t xml:space="preserve">       za pronajímatele</w:t>
      </w:r>
      <w:r w:rsidRPr="007121C4">
        <w:rPr>
          <w:sz w:val="22"/>
          <w:szCs w:val="22"/>
        </w:rPr>
        <w:tab/>
      </w:r>
      <w:r w:rsidRPr="007121C4">
        <w:rPr>
          <w:sz w:val="22"/>
          <w:szCs w:val="22"/>
        </w:rPr>
        <w:tab/>
      </w:r>
      <w:r w:rsidRPr="007121C4">
        <w:rPr>
          <w:sz w:val="22"/>
          <w:szCs w:val="22"/>
        </w:rPr>
        <w:tab/>
      </w:r>
      <w:r w:rsidRPr="007121C4">
        <w:rPr>
          <w:sz w:val="22"/>
          <w:szCs w:val="22"/>
        </w:rPr>
        <w:tab/>
      </w:r>
      <w:r w:rsidRPr="007121C4">
        <w:rPr>
          <w:sz w:val="22"/>
          <w:szCs w:val="22"/>
        </w:rPr>
        <w:tab/>
      </w:r>
      <w:r w:rsidRPr="007121C4">
        <w:rPr>
          <w:sz w:val="22"/>
          <w:szCs w:val="22"/>
        </w:rPr>
        <w:tab/>
        <w:t xml:space="preserve">   </w:t>
      </w:r>
      <w:r w:rsidR="008C6E26" w:rsidRPr="007121C4">
        <w:rPr>
          <w:sz w:val="22"/>
          <w:szCs w:val="22"/>
        </w:rPr>
        <w:t xml:space="preserve">za </w:t>
      </w:r>
      <w:r w:rsidR="00620028" w:rsidRPr="007121C4">
        <w:rPr>
          <w:sz w:val="22"/>
          <w:szCs w:val="22"/>
        </w:rPr>
        <w:t>nájemce</w:t>
      </w:r>
    </w:p>
    <w:sectPr w:rsidR="00B73793" w:rsidRPr="007121C4" w:rsidSect="004451CA">
      <w:headerReference w:type="default" r:id="rId7"/>
      <w:footerReference w:type="default" r:id="rId8"/>
      <w:pgSz w:w="11906" w:h="16838"/>
      <w:pgMar w:top="851" w:right="1133" w:bottom="851" w:left="1417" w:header="1134" w:footer="27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C3" w:rsidRDefault="006A04C3">
      <w:r>
        <w:separator/>
      </w:r>
    </w:p>
  </w:endnote>
  <w:endnote w:type="continuationSeparator" w:id="0">
    <w:p w:rsidR="006A04C3" w:rsidRDefault="006A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C5" w:rsidRDefault="005D5FC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C7AA9">
      <w:rPr>
        <w:noProof/>
      </w:rPr>
      <w:t>2</w:t>
    </w:r>
    <w:r>
      <w:fldChar w:fldCharType="end"/>
    </w:r>
  </w:p>
  <w:p w:rsidR="005D5FC5" w:rsidRDefault="005D5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C3" w:rsidRDefault="006A04C3">
      <w:r>
        <w:separator/>
      </w:r>
    </w:p>
  </w:footnote>
  <w:footnote w:type="continuationSeparator" w:id="0">
    <w:p w:rsidR="006A04C3" w:rsidRDefault="006A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793" w:rsidRDefault="00B7379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E33C77"/>
    <w:multiLevelType w:val="hybridMultilevel"/>
    <w:tmpl w:val="C2B88940"/>
    <w:lvl w:ilvl="0" w:tplc="020CF2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C7E06"/>
    <w:multiLevelType w:val="hybridMultilevel"/>
    <w:tmpl w:val="A5ECD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7B"/>
    <w:rsid w:val="0001596E"/>
    <w:rsid w:val="000238D8"/>
    <w:rsid w:val="0002674C"/>
    <w:rsid w:val="00030B8B"/>
    <w:rsid w:val="00042514"/>
    <w:rsid w:val="00061CA5"/>
    <w:rsid w:val="00067565"/>
    <w:rsid w:val="00082E01"/>
    <w:rsid w:val="000A0A41"/>
    <w:rsid w:val="000A597B"/>
    <w:rsid w:val="000B4EC7"/>
    <w:rsid w:val="000D5E15"/>
    <w:rsid w:val="000E5018"/>
    <w:rsid w:val="00130E91"/>
    <w:rsid w:val="001314CB"/>
    <w:rsid w:val="00140BD5"/>
    <w:rsid w:val="001A7AFD"/>
    <w:rsid w:val="001B62F6"/>
    <w:rsid w:val="001D75EA"/>
    <w:rsid w:val="001E090B"/>
    <w:rsid w:val="001F3F9B"/>
    <w:rsid w:val="001F7775"/>
    <w:rsid w:val="00240315"/>
    <w:rsid w:val="0024463B"/>
    <w:rsid w:val="0024466C"/>
    <w:rsid w:val="00245F8C"/>
    <w:rsid w:val="00282E6D"/>
    <w:rsid w:val="002836AD"/>
    <w:rsid w:val="00295DEA"/>
    <w:rsid w:val="002A13D3"/>
    <w:rsid w:val="003336AA"/>
    <w:rsid w:val="0033751D"/>
    <w:rsid w:val="00367B35"/>
    <w:rsid w:val="003B57C8"/>
    <w:rsid w:val="003D3146"/>
    <w:rsid w:val="003D5DB7"/>
    <w:rsid w:val="003E266B"/>
    <w:rsid w:val="00403E36"/>
    <w:rsid w:val="00406006"/>
    <w:rsid w:val="00406BA0"/>
    <w:rsid w:val="00411399"/>
    <w:rsid w:val="004451CA"/>
    <w:rsid w:val="004A542F"/>
    <w:rsid w:val="004E2FA5"/>
    <w:rsid w:val="00505CBE"/>
    <w:rsid w:val="00511182"/>
    <w:rsid w:val="00555FD4"/>
    <w:rsid w:val="0056438A"/>
    <w:rsid w:val="0058265B"/>
    <w:rsid w:val="00591BF9"/>
    <w:rsid w:val="00594CA1"/>
    <w:rsid w:val="005A4930"/>
    <w:rsid w:val="005C7AA9"/>
    <w:rsid w:val="005D2CE8"/>
    <w:rsid w:val="005D430B"/>
    <w:rsid w:val="005D5FC5"/>
    <w:rsid w:val="006019CE"/>
    <w:rsid w:val="006109AA"/>
    <w:rsid w:val="0061228A"/>
    <w:rsid w:val="00620028"/>
    <w:rsid w:val="006242FB"/>
    <w:rsid w:val="00651741"/>
    <w:rsid w:val="00655B7B"/>
    <w:rsid w:val="006A04C3"/>
    <w:rsid w:val="006C225B"/>
    <w:rsid w:val="0070693D"/>
    <w:rsid w:val="007121C4"/>
    <w:rsid w:val="00720D57"/>
    <w:rsid w:val="00742BE1"/>
    <w:rsid w:val="007573EC"/>
    <w:rsid w:val="00775289"/>
    <w:rsid w:val="00776788"/>
    <w:rsid w:val="007A7952"/>
    <w:rsid w:val="007A7D72"/>
    <w:rsid w:val="007C4336"/>
    <w:rsid w:val="007E0F17"/>
    <w:rsid w:val="00826086"/>
    <w:rsid w:val="00850DD3"/>
    <w:rsid w:val="0085155C"/>
    <w:rsid w:val="00862D27"/>
    <w:rsid w:val="008632FE"/>
    <w:rsid w:val="008661DD"/>
    <w:rsid w:val="00896806"/>
    <w:rsid w:val="008C6E26"/>
    <w:rsid w:val="008E3F4F"/>
    <w:rsid w:val="008E4110"/>
    <w:rsid w:val="008F768D"/>
    <w:rsid w:val="00913A90"/>
    <w:rsid w:val="009410E5"/>
    <w:rsid w:val="00943897"/>
    <w:rsid w:val="00957174"/>
    <w:rsid w:val="0097791C"/>
    <w:rsid w:val="0098037E"/>
    <w:rsid w:val="009865F1"/>
    <w:rsid w:val="00986AFA"/>
    <w:rsid w:val="009957B1"/>
    <w:rsid w:val="009A3527"/>
    <w:rsid w:val="00A35AFC"/>
    <w:rsid w:val="00A71778"/>
    <w:rsid w:val="00A84F36"/>
    <w:rsid w:val="00A9737E"/>
    <w:rsid w:val="00AA10F1"/>
    <w:rsid w:val="00AC7AAD"/>
    <w:rsid w:val="00AD7BFA"/>
    <w:rsid w:val="00B255ED"/>
    <w:rsid w:val="00B73793"/>
    <w:rsid w:val="00B77E87"/>
    <w:rsid w:val="00B904E3"/>
    <w:rsid w:val="00B93A38"/>
    <w:rsid w:val="00BB7719"/>
    <w:rsid w:val="00BF304D"/>
    <w:rsid w:val="00D06D75"/>
    <w:rsid w:val="00D8462D"/>
    <w:rsid w:val="00D8701B"/>
    <w:rsid w:val="00D93F17"/>
    <w:rsid w:val="00DB1542"/>
    <w:rsid w:val="00DB3BDB"/>
    <w:rsid w:val="00DC12AC"/>
    <w:rsid w:val="00DE2BC0"/>
    <w:rsid w:val="00E25570"/>
    <w:rsid w:val="00E325EC"/>
    <w:rsid w:val="00E3405B"/>
    <w:rsid w:val="00E55BED"/>
    <w:rsid w:val="00E64A37"/>
    <w:rsid w:val="00EC0E03"/>
    <w:rsid w:val="00EE52B5"/>
    <w:rsid w:val="00EF0842"/>
    <w:rsid w:val="00EF2D41"/>
    <w:rsid w:val="00F23433"/>
    <w:rsid w:val="00FA6FAC"/>
    <w:rsid w:val="00FA7FC9"/>
    <w:rsid w:val="00FD1AB8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971E21"/>
  <w15:docId w15:val="{24DBD3A4-AA7F-470F-86C1-D9F71AFF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2FA5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4E2FA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uiPriority w:val="99"/>
    <w:unhideWhenUsed/>
    <w:rsid w:val="00EF2D4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D5FC5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D5FC5"/>
    <w:rPr>
      <w:rFonts w:eastAsia="SimSu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594C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CA1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594CA1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CA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4CA1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st">
    <w:name w:val="st"/>
    <w:basedOn w:val="Standardnpsmoodstavce"/>
    <w:rsid w:val="001D75EA"/>
  </w:style>
  <w:style w:type="paragraph" w:styleId="Odstavecseseznamem">
    <w:name w:val="List Paragraph"/>
    <w:basedOn w:val="Normln"/>
    <w:uiPriority w:val="34"/>
    <w:qFormat/>
    <w:rsid w:val="0024466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Gymnázium a SOŠ Jaroměř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OERLSOFT.cz</dc:creator>
  <cp:lastModifiedBy>Hübner Karel</cp:lastModifiedBy>
  <cp:revision>11</cp:revision>
  <cp:lastPrinted>2016-01-07T09:35:00Z</cp:lastPrinted>
  <dcterms:created xsi:type="dcterms:W3CDTF">2016-01-07T08:04:00Z</dcterms:created>
  <dcterms:modified xsi:type="dcterms:W3CDTF">2018-03-22T12:55:00Z</dcterms:modified>
</cp:coreProperties>
</file>