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F00E9A" w:rsidP="00A21A6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A21A60">
              <w:rPr>
                <w:rFonts w:ascii="Arial" w:hAnsi="Arial"/>
                <w:sz w:val="20"/>
              </w:rPr>
              <w:t>9-502/H2700</w:t>
            </w:r>
            <w:r>
              <w:rPr>
                <w:rFonts w:ascii="Arial" w:hAnsi="Arial"/>
                <w:sz w:val="20"/>
              </w:rPr>
              <w:t>/</w:t>
            </w:r>
            <w:r w:rsidR="00A21A60">
              <w:rPr>
                <w:rFonts w:ascii="Arial" w:hAnsi="Arial"/>
                <w:sz w:val="20"/>
              </w:rPr>
              <w:t>16/</w:t>
            </w:r>
            <w:r>
              <w:rPr>
                <w:rFonts w:ascii="Arial" w:hAnsi="Arial"/>
                <w:sz w:val="20"/>
              </w:rPr>
              <w:t>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BE2917">
            <w:pPr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Default="00BE2917" w:rsidP="00F31011">
            <w:pPr>
              <w:pStyle w:val="Nadpis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</w:p>
          <w:p w:rsidR="00BE2917" w:rsidRPr="00F31011" w:rsidRDefault="00BE2917" w:rsidP="00F310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           </w:t>
            </w:r>
            <w:proofErr w:type="spellStart"/>
            <w:r w:rsidR="00F31011" w:rsidRPr="00F31011">
              <w:rPr>
                <w:rFonts w:ascii="Arial" w:hAnsi="Arial" w:cs="Arial"/>
                <w:b/>
                <w:sz w:val="22"/>
                <w:szCs w:val="22"/>
              </w:rPr>
              <w:t>Kubý</w:t>
            </w:r>
            <w:proofErr w:type="spellEnd"/>
            <w:r w:rsidR="00F31011" w:rsidRPr="00F31011"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BE2917">
            <w:pPr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D826DE" w:rsidRDefault="00BE2917" w:rsidP="00F31011">
            <w:pPr>
              <w:pStyle w:val="Nadpis3"/>
            </w:pPr>
            <w:r>
              <w:t xml:space="preserve">                </w:t>
            </w: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Default="00BE2917" w:rsidP="005A546F">
            <w:pPr>
              <w:pStyle w:val="Nadpis3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            Družstevní ochoz 1303/22</w:t>
            </w:r>
          </w:p>
          <w:p w:rsidR="00BE2917" w:rsidRPr="002B2C9B" w:rsidRDefault="00BE2917" w:rsidP="005A54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140 00  Praha 4</w:t>
            </w: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E29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7" w:rsidRPr="00FB60C4" w:rsidRDefault="00BE29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A21A6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A21A60">
              <w:rPr>
                <w:rFonts w:ascii="Arial" w:hAnsi="Arial"/>
                <w:sz w:val="20"/>
              </w:rPr>
              <w:t>10.8.2016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8F120B">
        <w:trPr>
          <w:cantSplit/>
          <w:trHeight w:hRule="exact" w:val="7389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A18A3" w:rsidRPr="00E82ED2" w:rsidRDefault="00FA18A3" w:rsidP="00FA18A3">
            <w:pPr>
              <w:tabs>
                <w:tab w:val="left" w:pos="318"/>
              </w:tabs>
              <w:ind w:firstLine="176"/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Geneva" w:hAnsi="Arial"/>
                <w:b/>
                <w:bCs/>
                <w:sz w:val="20"/>
              </w:rPr>
              <w:t xml:space="preserve">Název akce:   </w:t>
            </w:r>
            <w:r w:rsidRPr="00E82ED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SZNR – </w:t>
            </w:r>
            <w:r w:rsidR="001F26CE" w:rsidRPr="00E82ED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stabilní </w:t>
            </w:r>
            <w:proofErr w:type="spellStart"/>
            <w:r w:rsidR="001F26CE" w:rsidRPr="00E82ED2">
              <w:rPr>
                <w:rFonts w:ascii="Arial" w:eastAsia="Calibri" w:hAnsi="Arial" w:cs="Arial"/>
                <w:b/>
                <w:sz w:val="20"/>
                <w:lang w:eastAsia="en-US"/>
              </w:rPr>
              <w:t>dochlo</w:t>
            </w:r>
            <w:r w:rsidRPr="00E82ED2">
              <w:rPr>
                <w:rFonts w:ascii="Arial" w:eastAsia="Calibri" w:hAnsi="Arial" w:cs="Arial"/>
                <w:b/>
                <w:sz w:val="20"/>
                <w:lang w:eastAsia="en-US"/>
              </w:rPr>
              <w:t>rovací</w:t>
            </w:r>
            <w:proofErr w:type="spellEnd"/>
            <w:r w:rsidRPr="00E82ED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stanice šachta Nedokončená, P10 </w:t>
            </w:r>
          </w:p>
          <w:p w:rsidR="00FA18A3" w:rsidRPr="00E82ED2" w:rsidRDefault="00FA18A3" w:rsidP="00FA18A3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82ED2">
              <w:rPr>
                <w:rFonts w:ascii="Arial" w:eastAsia="Geneva" w:hAnsi="Arial"/>
                <w:b/>
                <w:bCs/>
                <w:sz w:val="20"/>
              </w:rPr>
              <w:t xml:space="preserve">   Číslo akce:    </w:t>
            </w:r>
            <w:r w:rsidRPr="00E82ED2">
              <w:rPr>
                <w:rFonts w:ascii="Arial" w:eastAsia="Calibri" w:hAnsi="Arial" w:cs="Arial"/>
                <w:sz w:val="20"/>
                <w:lang w:eastAsia="en-US"/>
              </w:rPr>
              <w:t>19 H27 00</w:t>
            </w:r>
          </w:p>
          <w:p w:rsidR="00FA18A3" w:rsidRPr="00E82ED2" w:rsidRDefault="00FA18A3" w:rsidP="00FA18A3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  <w:p w:rsidR="00FA18A3" w:rsidRPr="00E82ED2" w:rsidRDefault="00FA18A3" w:rsidP="00FA18A3">
            <w:pPr>
              <w:tabs>
                <w:tab w:val="left" w:pos="318"/>
                <w:tab w:val="left" w:pos="4820"/>
                <w:tab w:val="left" w:pos="7655"/>
              </w:tabs>
              <w:ind w:right="317" w:firstLine="176"/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Na základě Vaší nabídky ze dne </w:t>
            </w:r>
            <w:proofErr w:type="gramStart"/>
            <w:r w:rsidRPr="00E82ED2">
              <w:rPr>
                <w:rFonts w:ascii="Arial" w:eastAsia="Times New Roman" w:hAnsi="Arial" w:cs="Arial"/>
                <w:sz w:val="20"/>
              </w:rPr>
              <w:t>4.8.2016</w:t>
            </w:r>
            <w:proofErr w:type="gramEnd"/>
            <w:r w:rsidRPr="00E82ED2">
              <w:rPr>
                <w:rFonts w:ascii="Arial" w:eastAsia="Times New Roman" w:hAnsi="Arial" w:cs="Arial"/>
                <w:sz w:val="20"/>
              </w:rPr>
              <w:t xml:space="preserve"> u Vás objednáváme výkon autorského dozoru na  </w:t>
            </w:r>
          </w:p>
          <w:p w:rsidR="00FA18A3" w:rsidRPr="00E82ED2" w:rsidRDefault="00FA18A3" w:rsidP="00FA18A3">
            <w:pPr>
              <w:tabs>
                <w:tab w:val="left" w:pos="318"/>
                <w:tab w:val="left" w:pos="4820"/>
                <w:tab w:val="left" w:pos="7655"/>
              </w:tabs>
              <w:ind w:right="396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   uvedené stavbě. </w:t>
            </w:r>
          </w:p>
          <w:p w:rsidR="00FA18A3" w:rsidRPr="00E82ED2" w:rsidRDefault="00FA18A3" w:rsidP="00FA18A3">
            <w:pPr>
              <w:tabs>
                <w:tab w:val="left" w:pos="318"/>
              </w:tabs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                          </w:t>
            </w:r>
          </w:p>
          <w:p w:rsidR="00FA18A3" w:rsidRPr="00E82ED2" w:rsidRDefault="00FA18A3" w:rsidP="00C81402">
            <w:pPr>
              <w:tabs>
                <w:tab w:val="left" w:pos="318"/>
              </w:tabs>
              <w:spacing w:line="276" w:lineRule="auto"/>
              <w:ind w:left="176" w:right="175"/>
              <w:jc w:val="both"/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Činnost autorského dozoru bude prováděna v souladu s přílohou </w:t>
            </w:r>
            <w:proofErr w:type="gramStart"/>
            <w:r w:rsidRPr="00E82ED2">
              <w:rPr>
                <w:rFonts w:ascii="Arial" w:eastAsia="Times New Roman" w:hAnsi="Arial" w:cs="Arial"/>
                <w:sz w:val="20"/>
              </w:rPr>
              <w:t>č.9  Doporučený</w:t>
            </w:r>
            <w:proofErr w:type="gramEnd"/>
            <w:r w:rsidRPr="00E82ED2">
              <w:rPr>
                <w:rFonts w:ascii="Arial" w:eastAsia="Times New Roman" w:hAnsi="Arial" w:cs="Arial"/>
                <w:sz w:val="20"/>
              </w:rPr>
              <w:t xml:space="preserve"> obsah a rozsah autorského dozoru, Sazebníku UNIKA 2015. Dle </w:t>
            </w:r>
            <w:proofErr w:type="spellStart"/>
            <w:r w:rsidRPr="00E82ED2">
              <w:rPr>
                <w:rFonts w:ascii="Arial" w:eastAsia="Times New Roman" w:hAnsi="Arial" w:cs="Arial"/>
                <w:sz w:val="20"/>
              </w:rPr>
              <w:t>SoD</w:t>
            </w:r>
            <w:proofErr w:type="spellEnd"/>
            <w:r w:rsidRPr="00E82ED2">
              <w:rPr>
                <w:rFonts w:ascii="Arial" w:eastAsia="Times New Roman" w:hAnsi="Arial" w:cs="Arial"/>
                <w:sz w:val="20"/>
              </w:rPr>
              <w:t xml:space="preserve"> doba realizace 8 týdnů, </w:t>
            </w:r>
            <w:r w:rsidR="00712DED" w:rsidRPr="00E82ED2">
              <w:rPr>
                <w:rFonts w:ascii="Arial" w:eastAsia="Times New Roman" w:hAnsi="Arial" w:cs="Arial"/>
                <w:sz w:val="20"/>
              </w:rPr>
              <w:t>odhad potřeby autorského dozoru 48 hodin.</w:t>
            </w:r>
          </w:p>
          <w:p w:rsidR="00BD0BE2" w:rsidRPr="00E82ED2" w:rsidRDefault="00BD0BE2" w:rsidP="00C81402">
            <w:pPr>
              <w:tabs>
                <w:tab w:val="left" w:pos="318"/>
              </w:tabs>
              <w:spacing w:line="276" w:lineRule="auto"/>
              <w:ind w:left="176" w:right="175"/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FA18A3" w:rsidRPr="00E82ED2" w:rsidRDefault="00FA18A3" w:rsidP="00C81402">
            <w:pPr>
              <w:tabs>
                <w:tab w:val="left" w:pos="318"/>
              </w:tabs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   Cena autorského dozoru 750 Kč/hod.  </w:t>
            </w:r>
          </w:p>
          <w:p w:rsidR="00FA18A3" w:rsidRPr="00E82ED2" w:rsidRDefault="00FA18A3" w:rsidP="00FA18A3">
            <w:pPr>
              <w:tabs>
                <w:tab w:val="left" w:pos="318"/>
              </w:tabs>
              <w:rPr>
                <w:rFonts w:ascii="Arial" w:eastAsia="Times New Roman" w:hAnsi="Arial" w:cs="Arial"/>
                <w:sz w:val="20"/>
              </w:rPr>
            </w:pPr>
            <w:r w:rsidRPr="00E82ED2">
              <w:rPr>
                <w:rFonts w:ascii="Arial" w:eastAsia="Times New Roman" w:hAnsi="Arial" w:cs="Arial"/>
                <w:sz w:val="20"/>
              </w:rPr>
              <w:t xml:space="preserve">                </w:t>
            </w:r>
          </w:p>
          <w:p w:rsidR="00FA18A3" w:rsidRPr="00E82ED2" w:rsidRDefault="00FA18A3" w:rsidP="00FA18A3">
            <w:pPr>
              <w:tabs>
                <w:tab w:val="left" w:pos="318"/>
                <w:tab w:val="left" w:pos="1985"/>
                <w:tab w:val="left" w:pos="3402"/>
                <w:tab w:val="left" w:pos="7088"/>
              </w:tabs>
              <w:spacing w:line="320" w:lineRule="exact"/>
              <w:ind w:left="176"/>
              <w:rPr>
                <w:rFonts w:ascii="Arial" w:eastAsia="Geneva" w:hAnsi="Arial"/>
                <w:sz w:val="20"/>
              </w:rPr>
            </w:pPr>
            <w:r w:rsidRPr="00E82ED2">
              <w:rPr>
                <w:rFonts w:ascii="Arial" w:eastAsia="Geneva" w:hAnsi="Arial"/>
                <w:sz w:val="20"/>
              </w:rPr>
              <w:t xml:space="preserve">Předpokládaná  cena:                     </w:t>
            </w:r>
            <w:r w:rsidR="00712DED" w:rsidRPr="00E82ED2">
              <w:rPr>
                <w:rFonts w:ascii="Arial" w:eastAsia="Geneva" w:hAnsi="Arial"/>
                <w:sz w:val="20"/>
              </w:rPr>
              <w:t>36 000</w:t>
            </w:r>
            <w:r w:rsidRPr="00E82ED2">
              <w:rPr>
                <w:rFonts w:ascii="Arial" w:eastAsia="Geneva" w:hAnsi="Arial"/>
                <w:sz w:val="20"/>
              </w:rPr>
              <w:t xml:space="preserve">,- Kč bez DPH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31011" w:rsidRDefault="00F3101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31011" w:rsidRDefault="00F3101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C81402" w:rsidRPr="009407BA" w:rsidRDefault="00C81402" w:rsidP="00C8140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objednatel zveřejnění tuto objednávku v registru smluv dle uvedeného zákona, s čímž zhotovitel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C81402" w:rsidRDefault="00C81402" w:rsidP="00C8140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C81402" w:rsidRPr="00F00E9A" w:rsidRDefault="00C81402" w:rsidP="00C81402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 o rozsahu provedených činností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00E9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Tr="008F120B">
        <w:trPr>
          <w:cantSplit/>
          <w:trHeight w:val="1550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186114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Josef Tůma</w:t>
            </w:r>
          </w:p>
          <w:p w:rsidR="00236CB9" w:rsidRPr="008D2ACB" w:rsidRDefault="00F77130" w:rsidP="00236CB9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</w:t>
            </w:r>
            <w:r w:rsidR="00186114">
              <w:rPr>
                <w:rFonts w:ascii="Arial" w:hAnsi="Arial"/>
                <w:sz w:val="18"/>
              </w:rPr>
              <w:t> </w:t>
            </w:r>
            <w:r w:rsidR="00B810FD">
              <w:rPr>
                <w:rFonts w:ascii="Arial" w:hAnsi="Arial"/>
                <w:sz w:val="18"/>
              </w:rPr>
              <w:t>111</w:t>
            </w:r>
            <w:r w:rsidR="00186114">
              <w:rPr>
                <w:rFonts w:ascii="Arial" w:hAnsi="Arial"/>
                <w:sz w:val="18"/>
              </w:rPr>
              <w:t xml:space="preserve">, 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E82ED2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Bureš</w:t>
            </w:r>
            <w:r w:rsidR="00F77130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ředitel obchodní divize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236CB9">
      <w:pPr>
        <w:tabs>
          <w:tab w:val="left" w:pos="1985"/>
          <w:tab w:val="left" w:pos="3402"/>
          <w:tab w:val="left" w:pos="7088"/>
        </w:tabs>
        <w:spacing w:line="320" w:lineRule="exact"/>
      </w:pPr>
      <w:bookmarkStart w:id="2" w:name="_GoBack"/>
      <w:bookmarkEnd w:id="2"/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6114"/>
    <w:rsid w:val="00187797"/>
    <w:rsid w:val="001C7A6D"/>
    <w:rsid w:val="001F26CE"/>
    <w:rsid w:val="00202FF2"/>
    <w:rsid w:val="00210E41"/>
    <w:rsid w:val="00236CB9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B6EFA"/>
    <w:rsid w:val="005E5D9B"/>
    <w:rsid w:val="005F051A"/>
    <w:rsid w:val="00606812"/>
    <w:rsid w:val="006C3012"/>
    <w:rsid w:val="00705C14"/>
    <w:rsid w:val="00712DED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120B"/>
    <w:rsid w:val="008F7037"/>
    <w:rsid w:val="009407BA"/>
    <w:rsid w:val="00960CB1"/>
    <w:rsid w:val="00994AD3"/>
    <w:rsid w:val="009A1351"/>
    <w:rsid w:val="009F78CF"/>
    <w:rsid w:val="00A21A60"/>
    <w:rsid w:val="00A6560B"/>
    <w:rsid w:val="00AD1AB4"/>
    <w:rsid w:val="00AF1A9E"/>
    <w:rsid w:val="00AF6047"/>
    <w:rsid w:val="00B810FD"/>
    <w:rsid w:val="00BC7EEA"/>
    <w:rsid w:val="00BD0BE2"/>
    <w:rsid w:val="00BD51DF"/>
    <w:rsid w:val="00BE2917"/>
    <w:rsid w:val="00C05ED7"/>
    <w:rsid w:val="00C3023F"/>
    <w:rsid w:val="00C81402"/>
    <w:rsid w:val="00CB430C"/>
    <w:rsid w:val="00D01DD7"/>
    <w:rsid w:val="00D83B9B"/>
    <w:rsid w:val="00DB4DBC"/>
    <w:rsid w:val="00DD7504"/>
    <w:rsid w:val="00DE0FD4"/>
    <w:rsid w:val="00E41D1C"/>
    <w:rsid w:val="00E51466"/>
    <w:rsid w:val="00E82ED2"/>
    <w:rsid w:val="00E90D06"/>
    <w:rsid w:val="00F00E9A"/>
    <w:rsid w:val="00F25C2C"/>
    <w:rsid w:val="00F31011"/>
    <w:rsid w:val="00F31D70"/>
    <w:rsid w:val="00F624E9"/>
    <w:rsid w:val="00F77130"/>
    <w:rsid w:val="00FA18A3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E2917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E2917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7FB3-61C7-485A-87C2-542CA2B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2016-07-15T06:13:00Z</cp:lastPrinted>
  <dcterms:created xsi:type="dcterms:W3CDTF">2016-08-31T10:51:00Z</dcterms:created>
  <dcterms:modified xsi:type="dcterms:W3CDTF">2016-08-31T10:51:00Z</dcterms:modified>
</cp:coreProperties>
</file>