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3B26" w14:textId="77777777" w:rsidR="00EC0FEB" w:rsidRDefault="00071EAD">
      <w:pPr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>Níže uveden</w:t>
      </w:r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 xml:space="preserve">ho dne, měsíce a roku </w:t>
      </w:r>
      <w:proofErr w:type="spellStart"/>
      <w:r>
        <w:rPr>
          <w:rFonts w:ascii="Myriad Web" w:eastAsia="Myriad Web" w:hAnsi="Myriad Web" w:cs="Myriad Web"/>
        </w:rPr>
        <w:t>uzavř</w:t>
      </w:r>
      <w:r>
        <w:rPr>
          <w:rFonts w:ascii="Myriad Web" w:eastAsia="Myriad Web" w:hAnsi="Myriad Web" w:cs="Myriad Web"/>
          <w:lang w:val="en-US"/>
        </w:rPr>
        <w:t>ely</w:t>
      </w:r>
      <w:proofErr w:type="spellEnd"/>
      <w:r>
        <w:rPr>
          <w:rFonts w:ascii="Myriad Web" w:eastAsia="Myriad Web" w:hAnsi="Myriad Web" w:cs="Myriad Web"/>
          <w:lang w:val="en-US"/>
        </w:rPr>
        <w:t xml:space="preserve"> n</w:t>
      </w:r>
      <w:proofErr w:type="spellStart"/>
      <w:r>
        <w:rPr>
          <w:rFonts w:ascii="Myriad Web" w:eastAsia="Myriad Web" w:hAnsi="Myriad Web" w:cs="Myriad Web"/>
        </w:rPr>
        <w:t>íže</w:t>
      </w:r>
      <w:proofErr w:type="spellEnd"/>
      <w:r>
        <w:rPr>
          <w:rFonts w:ascii="Myriad Web" w:eastAsia="Myriad Web" w:hAnsi="Myriad Web" w:cs="Myriad Web"/>
        </w:rPr>
        <w:t xml:space="preserve"> uveden</w:t>
      </w:r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 xml:space="preserve">smluvní strany dle § 2079 a násl. zákona č. 89/2012 Sb. </w:t>
      </w:r>
      <w:proofErr w:type="spellStart"/>
      <w:r>
        <w:rPr>
          <w:rFonts w:ascii="Myriad Web" w:eastAsia="Myriad Web" w:hAnsi="Myriad Web" w:cs="Myriad Web"/>
        </w:rPr>
        <w:t>obč</w:t>
      </w:r>
      <w:proofErr w:type="spellEnd"/>
      <w:r>
        <w:rPr>
          <w:rFonts w:ascii="Myriad Web" w:eastAsia="Myriad Web" w:hAnsi="Myriad Web" w:cs="Myriad Web"/>
          <w:lang w:val="da-DK"/>
        </w:rPr>
        <w:t>ansk</w:t>
      </w:r>
      <w:r>
        <w:rPr>
          <w:rFonts w:ascii="Myriad Web" w:eastAsia="Myriad Web" w:hAnsi="Myriad Web" w:cs="Myriad Web"/>
        </w:rPr>
        <w:t>ý zákoník, ve znění pozdějších předpisů (dále jen „</w:t>
      </w:r>
      <w:proofErr w:type="spellStart"/>
      <w:r>
        <w:rPr>
          <w:rFonts w:ascii="Myriad Web" w:eastAsia="Myriad Web" w:hAnsi="Myriad Web" w:cs="Myriad Web"/>
        </w:rPr>
        <w:t>obč</w:t>
      </w:r>
      <w:proofErr w:type="spellEnd"/>
      <w:r>
        <w:rPr>
          <w:rFonts w:ascii="Myriad Web" w:eastAsia="Myriad Web" w:hAnsi="Myriad Web" w:cs="Myriad Web"/>
          <w:lang w:val="da-DK"/>
        </w:rPr>
        <w:t>ansk</w:t>
      </w:r>
      <w:r>
        <w:rPr>
          <w:rFonts w:ascii="Myriad Web" w:eastAsia="Myriad Web" w:hAnsi="Myriad Web" w:cs="Myriad Web"/>
        </w:rPr>
        <w:t>ý zákoník“) a v souladu se svou jedinou a pravou vůlí tuto smlouvu.</w:t>
      </w:r>
    </w:p>
    <w:p w14:paraId="1D8CD422" w14:textId="77777777" w:rsidR="00EC0FEB" w:rsidRDefault="00EC0FEB">
      <w:pPr>
        <w:pStyle w:val="TitleA"/>
        <w:jc w:val="left"/>
        <w:rPr>
          <w:rFonts w:ascii="Myriad Web" w:eastAsia="Myriad Web" w:hAnsi="Myriad Web" w:cs="Myriad Web"/>
          <w:b w:val="0"/>
          <w:bCs w:val="0"/>
          <w:u w:val="none"/>
        </w:rPr>
      </w:pPr>
    </w:p>
    <w:p w14:paraId="3EB2E016" w14:textId="77777777" w:rsidR="00EC0FEB" w:rsidRDefault="00071EAD">
      <w:pPr>
        <w:pStyle w:val="TitleA"/>
        <w:rPr>
          <w:rFonts w:ascii="Myriad Web" w:eastAsia="Myriad Web" w:hAnsi="Myriad Web" w:cs="Myriad Web"/>
          <w:u w:val="none"/>
        </w:rPr>
      </w:pPr>
      <w:r>
        <w:rPr>
          <w:rFonts w:ascii="Myriad Web" w:eastAsia="Myriad Web" w:hAnsi="Myriad Web" w:cs="Myriad Web"/>
          <w:u w:val="none"/>
        </w:rPr>
        <w:t xml:space="preserve">Smlouva o dodání </w:t>
      </w:r>
      <w:proofErr w:type="spellStart"/>
      <w:r>
        <w:rPr>
          <w:rFonts w:ascii="Myriad Web" w:eastAsia="Myriad Web" w:hAnsi="Myriad Web" w:cs="Myriad Web"/>
          <w:u w:val="none"/>
        </w:rPr>
        <w:t>uměleck</w:t>
      </w:r>
      <w:proofErr w:type="spellEnd"/>
      <w:r>
        <w:rPr>
          <w:rFonts w:ascii="Myriad Web" w:eastAsia="Myriad Web" w:hAnsi="Myriad Web" w:cs="Myriad Web"/>
          <w:u w:val="none"/>
          <w:lang w:val="fr-FR"/>
        </w:rPr>
        <w:t>é</w:t>
      </w:r>
      <w:r>
        <w:rPr>
          <w:rFonts w:ascii="Myriad Web" w:eastAsia="Myriad Web" w:hAnsi="Myriad Web" w:cs="Myriad Web"/>
          <w:u w:val="none"/>
          <w:lang w:val="pt-PT"/>
        </w:rPr>
        <w:t>ho d</w:t>
      </w:r>
      <w:proofErr w:type="spellStart"/>
      <w:r>
        <w:rPr>
          <w:rFonts w:ascii="Myriad Web" w:eastAsia="Myriad Web" w:hAnsi="Myriad Web" w:cs="Myriad Web"/>
          <w:u w:val="none"/>
        </w:rPr>
        <w:t>íla</w:t>
      </w:r>
      <w:proofErr w:type="spellEnd"/>
    </w:p>
    <w:p w14:paraId="6F4B8D9F" w14:textId="77777777" w:rsidR="00EC0FEB" w:rsidRDefault="00071EAD">
      <w:pPr>
        <w:pStyle w:val="SubtitleA"/>
        <w:numPr>
          <w:ilvl w:val="0"/>
          <w:numId w:val="2"/>
        </w:numPr>
        <w:rPr>
          <w:rFonts w:ascii="Myriad Web" w:eastAsia="Myriad Web" w:hAnsi="Myriad Web" w:cs="Myriad Web"/>
          <w:b/>
          <w:bCs/>
          <w:i w:val="0"/>
          <w:iCs w:val="0"/>
          <w:sz w:val="20"/>
          <w:szCs w:val="20"/>
        </w:rPr>
      </w:pPr>
      <w:r>
        <w:rPr>
          <w:rFonts w:ascii="Myriad Web" w:eastAsia="Myriad Web" w:hAnsi="Myriad Web" w:cs="Myriad Web"/>
          <w:b/>
          <w:bCs/>
          <w:i w:val="0"/>
          <w:iCs w:val="0"/>
          <w:sz w:val="20"/>
          <w:szCs w:val="20"/>
        </w:rPr>
        <w:t>Smluvní strany</w:t>
      </w:r>
    </w:p>
    <w:p w14:paraId="4085009A" w14:textId="77777777" w:rsidR="00EC0FEB" w:rsidRDefault="00EC0FEB">
      <w:pPr>
        <w:pStyle w:val="Zkladntext"/>
      </w:pPr>
    </w:p>
    <w:p w14:paraId="4974E6E4" w14:textId="77777777" w:rsidR="00EC0FEB" w:rsidRDefault="00071EAD">
      <w:pPr>
        <w:tabs>
          <w:tab w:val="left" w:pos="360"/>
        </w:tabs>
        <w:jc w:val="both"/>
      </w:pPr>
      <w:r>
        <w:rPr>
          <w:rFonts w:ascii="Myriad Web" w:eastAsia="Myriad Web" w:hAnsi="Myriad Web" w:cs="Myriad Web"/>
          <w:b/>
          <w:bCs/>
        </w:rPr>
        <w:t>Petr Mader</w:t>
      </w:r>
    </w:p>
    <w:p w14:paraId="24CA9597" w14:textId="77777777" w:rsidR="00EC0FEB" w:rsidRDefault="00071EAD">
      <w:pPr>
        <w:tabs>
          <w:tab w:val="left" w:pos="360"/>
        </w:tabs>
        <w:jc w:val="both"/>
      </w:pPr>
      <w:r>
        <w:rPr>
          <w:rFonts w:ascii="Myriad Web" w:eastAsia="Myriad Web" w:hAnsi="Myriad Web" w:cs="Myriad Web"/>
        </w:rPr>
        <w:t xml:space="preserve">       se sídlem: </w:t>
      </w:r>
      <w:proofErr w:type="spellStart"/>
      <w:r>
        <w:t>Hř</w:t>
      </w:r>
      <w:r>
        <w:rPr>
          <w:lang w:val="de-DE"/>
        </w:rPr>
        <w:t>ebenka</w:t>
      </w:r>
      <w:proofErr w:type="spellEnd"/>
      <w:r>
        <w:rPr>
          <w:lang w:val="de-DE"/>
        </w:rPr>
        <w:t xml:space="preserve"> 888, 473 01, Nov</w:t>
      </w:r>
      <w:r>
        <w:t>ý Bor</w:t>
      </w:r>
    </w:p>
    <w:p w14:paraId="0AD996C1" w14:textId="77777777" w:rsidR="00EC0FEB" w:rsidRDefault="00071EAD">
      <w:pPr>
        <w:tabs>
          <w:tab w:val="left" w:pos="360"/>
        </w:tabs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ab/>
        <w:t>IČO: 08396582</w:t>
      </w:r>
    </w:p>
    <w:p w14:paraId="43C26BB4" w14:textId="3A07975E" w:rsidR="001E4308" w:rsidRDefault="00071EAD">
      <w:pPr>
        <w:tabs>
          <w:tab w:val="left" w:pos="360"/>
        </w:tabs>
        <w:jc w:val="both"/>
      </w:pPr>
      <w:r>
        <w:rPr>
          <w:rFonts w:ascii="Myriad Web" w:eastAsia="Myriad Web" w:hAnsi="Myriad Web" w:cs="Myriad Web"/>
        </w:rPr>
        <w:tab/>
      </w:r>
      <w:r>
        <w:t>zastoupený</w:t>
      </w:r>
      <w:r>
        <w:tab/>
        <w:t>ve věcech technický</w:t>
      </w:r>
      <w:proofErr w:type="spellStart"/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 w:rsidR="003153EA">
        <w:t>XX</w:t>
      </w:r>
    </w:p>
    <w:p w14:paraId="78537653" w14:textId="3CB19343" w:rsidR="001E4308" w:rsidRDefault="001E4308">
      <w:pPr>
        <w:tabs>
          <w:tab w:val="left" w:pos="360"/>
        </w:tabs>
        <w:jc w:val="both"/>
      </w:pPr>
      <w:r>
        <w:t xml:space="preserve">      tel. </w:t>
      </w:r>
      <w:r w:rsidR="003153EA">
        <w:t>XX</w:t>
      </w:r>
    </w:p>
    <w:p w14:paraId="587915DF" w14:textId="0BB1AF3E" w:rsidR="00EC0FEB" w:rsidRPr="00726D33" w:rsidRDefault="001E4308">
      <w:pPr>
        <w:tabs>
          <w:tab w:val="left" w:pos="360"/>
        </w:tabs>
        <w:jc w:val="both"/>
        <w:rPr>
          <w:color w:val="FF0000"/>
        </w:rPr>
      </w:pPr>
      <w:r>
        <w:t xml:space="preserve">      email: </w:t>
      </w:r>
      <w:r w:rsidR="003153EA">
        <w:t>XX</w:t>
      </w:r>
      <w:r w:rsidR="00726D33">
        <w:t xml:space="preserve"> </w:t>
      </w:r>
      <w:r w:rsidR="00726D33" w:rsidRPr="00726D33">
        <w:rPr>
          <w:color w:val="FF0000"/>
        </w:rPr>
        <w:t xml:space="preserve">           </w:t>
      </w:r>
    </w:p>
    <w:p w14:paraId="3848E8D9" w14:textId="77777777" w:rsidR="00EC0FEB" w:rsidRDefault="00071EAD">
      <w:pPr>
        <w:tabs>
          <w:tab w:val="left" w:pos="360"/>
        </w:tabs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ab/>
        <w:t>dále jako “</w:t>
      </w:r>
      <w:r>
        <w:rPr>
          <w:rFonts w:ascii="Myriad Web" w:eastAsia="Myriad Web" w:hAnsi="Myriad Web" w:cs="Myriad Web"/>
          <w:b/>
          <w:bCs/>
          <w:i/>
          <w:iCs/>
        </w:rPr>
        <w:t>dodavatel</w:t>
      </w:r>
      <w:r>
        <w:rPr>
          <w:rFonts w:ascii="Myriad Web" w:eastAsia="Myriad Web" w:hAnsi="Myriad Web" w:cs="Myriad Web"/>
        </w:rPr>
        <w:t>”</w:t>
      </w:r>
    </w:p>
    <w:p w14:paraId="6019A8B1" w14:textId="77777777" w:rsidR="00EC0FEB" w:rsidRDefault="00EC0FEB">
      <w:pPr>
        <w:tabs>
          <w:tab w:val="left" w:pos="360"/>
        </w:tabs>
        <w:jc w:val="both"/>
        <w:rPr>
          <w:rFonts w:ascii="Myriad Web" w:eastAsia="Myriad Web" w:hAnsi="Myriad Web" w:cs="Myriad Web"/>
        </w:rPr>
      </w:pPr>
    </w:p>
    <w:p w14:paraId="536982AA" w14:textId="77777777" w:rsidR="00EC0FEB" w:rsidRDefault="00071EAD">
      <w:pPr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>a</w:t>
      </w:r>
    </w:p>
    <w:p w14:paraId="11C690F9" w14:textId="77777777" w:rsidR="00EC0FEB" w:rsidRDefault="00EC0FEB">
      <w:pPr>
        <w:jc w:val="both"/>
        <w:rPr>
          <w:rFonts w:ascii="Myriad Web" w:eastAsia="Myriad Web" w:hAnsi="Myriad Web" w:cs="Myriad Web"/>
          <w:b/>
          <w:bCs/>
        </w:rPr>
      </w:pPr>
    </w:p>
    <w:p w14:paraId="09B45270" w14:textId="77777777" w:rsidR="00EC0FEB" w:rsidRDefault="00071EAD">
      <w:pPr>
        <w:tabs>
          <w:tab w:val="left" w:pos="360"/>
        </w:tabs>
        <w:jc w:val="both"/>
        <w:rPr>
          <w:rFonts w:ascii="Myriad Web" w:eastAsia="Myriad Web" w:hAnsi="Myriad Web" w:cs="Myriad Web"/>
          <w:b/>
          <w:bCs/>
        </w:rPr>
      </w:pPr>
      <w:r>
        <w:rPr>
          <w:rFonts w:ascii="Myriad Web" w:eastAsia="Myriad Web" w:hAnsi="Myriad Web" w:cs="Myriad Web"/>
          <w:b/>
          <w:bCs/>
        </w:rPr>
        <w:t>mě</w:t>
      </w:r>
      <w:r>
        <w:rPr>
          <w:rFonts w:ascii="Myriad Web" w:eastAsia="Myriad Web" w:hAnsi="Myriad Web" w:cs="Myriad Web"/>
          <w:b/>
          <w:bCs/>
          <w:lang w:val="it-IT"/>
        </w:rPr>
        <w:t>sto Ji</w:t>
      </w:r>
      <w:proofErr w:type="spellStart"/>
      <w:r>
        <w:rPr>
          <w:rFonts w:ascii="Myriad Web" w:eastAsia="Myriad Web" w:hAnsi="Myriad Web" w:cs="Myriad Web"/>
          <w:b/>
          <w:bCs/>
        </w:rPr>
        <w:t>čín</w:t>
      </w:r>
      <w:proofErr w:type="spellEnd"/>
    </w:p>
    <w:p w14:paraId="65CB4C15" w14:textId="77777777" w:rsidR="00EC0FEB" w:rsidRDefault="00071EAD">
      <w:pPr>
        <w:tabs>
          <w:tab w:val="left" w:pos="360"/>
        </w:tabs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  <w:b/>
          <w:bCs/>
        </w:rPr>
        <w:tab/>
      </w:r>
      <w:r>
        <w:rPr>
          <w:rFonts w:ascii="Myriad Web" w:eastAsia="Myriad Web" w:hAnsi="Myriad Web" w:cs="Myriad Web"/>
        </w:rPr>
        <w:t>adresa:</w:t>
      </w:r>
      <w:r>
        <w:rPr>
          <w:rFonts w:ascii="Myriad Web" w:eastAsia="Myriad Web" w:hAnsi="Myriad Web" w:cs="Myriad Web"/>
        </w:rPr>
        <w:tab/>
      </w:r>
      <w:r>
        <w:rPr>
          <w:rFonts w:ascii="Myriad Web" w:eastAsia="Myriad Web" w:hAnsi="Myriad Web" w:cs="Myriad Web"/>
        </w:rPr>
        <w:tab/>
        <w:t xml:space="preserve">Žižkovo </w:t>
      </w:r>
      <w:proofErr w:type="spellStart"/>
      <w:r>
        <w:rPr>
          <w:rFonts w:ascii="Myriad Web" w:eastAsia="Myriad Web" w:hAnsi="Myriad Web" w:cs="Myriad Web"/>
        </w:rPr>
        <w:t>ná</w:t>
      </w:r>
      <w:proofErr w:type="spellEnd"/>
      <w:r>
        <w:rPr>
          <w:rFonts w:ascii="Myriad Web" w:eastAsia="Myriad Web" w:hAnsi="Myriad Web" w:cs="Myriad Web"/>
          <w:lang w:val="pt-PT"/>
        </w:rPr>
        <w:t>m. 18, 506 01 Ji</w:t>
      </w:r>
      <w:proofErr w:type="spellStart"/>
      <w:r>
        <w:rPr>
          <w:rFonts w:ascii="Myriad Web" w:eastAsia="Myriad Web" w:hAnsi="Myriad Web" w:cs="Myriad Web"/>
        </w:rPr>
        <w:t>čín</w:t>
      </w:r>
      <w:proofErr w:type="spellEnd"/>
    </w:p>
    <w:p w14:paraId="4332A0B7" w14:textId="77777777" w:rsidR="00EC0FEB" w:rsidRDefault="00071EAD">
      <w:pPr>
        <w:tabs>
          <w:tab w:val="left" w:pos="360"/>
        </w:tabs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ab/>
        <w:t>IČ</w:t>
      </w:r>
      <w:r>
        <w:rPr>
          <w:rFonts w:ascii="Myriad Web" w:eastAsia="Myriad Web" w:hAnsi="Myriad Web" w:cs="Myriad Web"/>
          <w:lang w:val="da-DK"/>
        </w:rPr>
        <w:t>O:</w:t>
      </w:r>
      <w:r>
        <w:rPr>
          <w:rFonts w:ascii="Myriad Web" w:eastAsia="Myriad Web" w:hAnsi="Myriad Web" w:cs="Myriad Web"/>
          <w:lang w:val="da-DK"/>
        </w:rPr>
        <w:tab/>
      </w:r>
      <w:r>
        <w:rPr>
          <w:rFonts w:ascii="Myriad Web" w:eastAsia="Myriad Web" w:hAnsi="Myriad Web" w:cs="Myriad Web"/>
          <w:lang w:val="da-DK"/>
        </w:rPr>
        <w:tab/>
        <w:t>00271632</w:t>
      </w:r>
    </w:p>
    <w:p w14:paraId="084C5337" w14:textId="77777777" w:rsidR="00EC0FEB" w:rsidRDefault="00071EAD">
      <w:pPr>
        <w:tabs>
          <w:tab w:val="left" w:pos="360"/>
        </w:tabs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ab/>
        <w:t>zastoupená:</w:t>
      </w:r>
      <w:r>
        <w:rPr>
          <w:rFonts w:ascii="Myriad Web" w:eastAsia="Myriad Web" w:hAnsi="Myriad Web" w:cs="Myriad Web"/>
        </w:rPr>
        <w:tab/>
        <w:t xml:space="preserve"> starostou JUDr. Janem Malým</w:t>
      </w:r>
    </w:p>
    <w:p w14:paraId="73212A70" w14:textId="004003A1" w:rsidR="00EC0FEB" w:rsidRPr="00942F0C" w:rsidRDefault="00071EAD">
      <w:pPr>
        <w:tabs>
          <w:tab w:val="left" w:pos="360"/>
        </w:tabs>
        <w:jc w:val="both"/>
        <w:rPr>
          <w:rFonts w:ascii="Myriad Web" w:eastAsia="Myriad Web" w:hAnsi="Myriad Web" w:cs="Myriad Web"/>
          <w:color w:val="auto"/>
        </w:rPr>
      </w:pPr>
      <w:r>
        <w:rPr>
          <w:rFonts w:ascii="Myriad Web" w:eastAsia="Myriad Web" w:hAnsi="Myriad Web" w:cs="Myriad Web"/>
        </w:rPr>
        <w:tab/>
      </w:r>
      <w:r w:rsidRPr="00942F0C">
        <w:rPr>
          <w:rFonts w:ascii="Myriad Web" w:eastAsia="Myriad Web" w:hAnsi="Myriad Web" w:cs="Myriad Web"/>
        </w:rPr>
        <w:t>ve věcech technický</w:t>
      </w:r>
      <w:proofErr w:type="spellStart"/>
      <w:r w:rsidRPr="00942F0C">
        <w:rPr>
          <w:rFonts w:ascii="Myriad Web" w:eastAsia="Myriad Web" w:hAnsi="Myriad Web" w:cs="Myriad Web"/>
          <w:lang w:val="de-DE"/>
        </w:rPr>
        <w:t>ch</w:t>
      </w:r>
      <w:proofErr w:type="spellEnd"/>
      <w:r w:rsidR="00726D33" w:rsidRPr="00942F0C">
        <w:rPr>
          <w:rFonts w:ascii="Myriad Web" w:eastAsia="Myriad Web" w:hAnsi="Myriad Web" w:cs="Myriad Web"/>
          <w:lang w:val="de-DE"/>
        </w:rPr>
        <w:t xml:space="preserve">: </w:t>
      </w:r>
      <w:proofErr w:type="gramStart"/>
      <w:r w:rsidR="00726D33" w:rsidRPr="00942F0C">
        <w:rPr>
          <w:rFonts w:ascii="Myriad Web" w:eastAsia="Myriad Web" w:hAnsi="Myriad Web" w:cs="Myriad Web"/>
          <w:color w:val="auto"/>
          <w:lang w:val="de-DE"/>
        </w:rPr>
        <w:t>ing.</w:t>
      </w:r>
      <w:proofErr w:type="gramEnd"/>
      <w:r w:rsidR="00726D33" w:rsidRPr="00942F0C">
        <w:rPr>
          <w:rFonts w:ascii="Myriad Web" w:eastAsia="Myriad Web" w:hAnsi="Myriad Web" w:cs="Myriad Web"/>
          <w:color w:val="auto"/>
          <w:lang w:val="de-DE"/>
        </w:rPr>
        <w:t xml:space="preserve"> Arch Radek Jiránek</w:t>
      </w:r>
    </w:p>
    <w:p w14:paraId="5A65F323" w14:textId="30690351" w:rsidR="00EC0FEB" w:rsidRPr="00942F0C" w:rsidRDefault="00071EAD">
      <w:pPr>
        <w:tabs>
          <w:tab w:val="left" w:pos="360"/>
        </w:tabs>
        <w:ind w:left="426" w:hanging="426"/>
        <w:jc w:val="both"/>
        <w:rPr>
          <w:rFonts w:ascii="Myriad Web" w:eastAsia="Myriad Web" w:hAnsi="Myriad Web" w:cs="Myriad Web"/>
          <w:color w:val="auto"/>
        </w:rPr>
      </w:pPr>
      <w:r w:rsidRPr="00942F0C">
        <w:rPr>
          <w:rFonts w:ascii="Myriad Web" w:eastAsia="Myriad Web" w:hAnsi="Myriad Web" w:cs="Myriad Web"/>
          <w:color w:val="auto"/>
          <w:lang w:val="de-DE"/>
        </w:rPr>
        <w:tab/>
      </w:r>
      <w:proofErr w:type="spellStart"/>
      <w:r w:rsidRPr="00942F0C">
        <w:rPr>
          <w:rFonts w:ascii="Myriad Web" w:eastAsia="Myriad Web" w:hAnsi="Myriad Web" w:cs="Myriad Web"/>
          <w:color w:val="auto"/>
          <w:lang w:val="de-DE"/>
        </w:rPr>
        <w:t>tel</w:t>
      </w:r>
      <w:proofErr w:type="spellEnd"/>
      <w:r w:rsidRPr="00942F0C">
        <w:rPr>
          <w:rFonts w:ascii="Myriad Web" w:eastAsia="Myriad Web" w:hAnsi="Myriad Web" w:cs="Myriad Web"/>
          <w:color w:val="auto"/>
          <w:lang w:val="de-DE"/>
        </w:rPr>
        <w:t>:</w:t>
      </w:r>
      <w:r w:rsidRPr="00942F0C">
        <w:rPr>
          <w:rFonts w:ascii="Myriad Web" w:eastAsia="Myriad Web" w:hAnsi="Myriad Web" w:cs="Myriad Web"/>
          <w:color w:val="auto"/>
          <w:lang w:val="de-DE"/>
        </w:rPr>
        <w:tab/>
      </w:r>
      <w:r w:rsidR="003153EA" w:rsidRPr="00942F0C">
        <w:rPr>
          <w:rFonts w:ascii="Myriad Web" w:eastAsia="Myriad Web" w:hAnsi="Myriad Web" w:cs="Myriad Web"/>
          <w:color w:val="auto"/>
          <w:lang w:val="de-DE"/>
        </w:rPr>
        <w:t>XX</w:t>
      </w:r>
      <w:r w:rsidR="00716535" w:rsidRPr="00942F0C">
        <w:rPr>
          <w:rFonts w:ascii="Myriad Web" w:eastAsia="Myriad Web" w:hAnsi="Myriad Web" w:cs="Myriad Web"/>
          <w:color w:val="auto"/>
          <w:lang w:val="de-DE"/>
        </w:rPr>
        <w:t>,</w:t>
      </w:r>
      <w:r w:rsidRPr="00942F0C">
        <w:rPr>
          <w:rFonts w:ascii="Myriad Web" w:eastAsia="Myriad Web" w:hAnsi="Myriad Web" w:cs="Myriad Web"/>
          <w:color w:val="auto"/>
          <w:lang w:val="de-DE"/>
        </w:rPr>
        <w:tab/>
      </w:r>
      <w:r w:rsidRPr="00942F0C">
        <w:rPr>
          <w:rFonts w:ascii="Myriad Web" w:eastAsia="Myriad Web" w:hAnsi="Myriad Web" w:cs="Myriad Web"/>
          <w:color w:val="auto"/>
          <w:lang w:val="de-DE"/>
        </w:rPr>
        <w:tab/>
      </w:r>
    </w:p>
    <w:p w14:paraId="142D67A6" w14:textId="3FE4145E" w:rsidR="00EC0FEB" w:rsidRDefault="00071EAD">
      <w:pPr>
        <w:tabs>
          <w:tab w:val="left" w:pos="360"/>
        </w:tabs>
        <w:ind w:left="426" w:hanging="426"/>
        <w:jc w:val="both"/>
        <w:rPr>
          <w:rStyle w:val="Link"/>
          <w:rFonts w:ascii="Myriad Web" w:eastAsia="Myriad Web" w:hAnsi="Myriad Web" w:cs="Myriad Web"/>
        </w:rPr>
      </w:pPr>
      <w:r w:rsidRPr="00942F0C">
        <w:rPr>
          <w:rFonts w:ascii="Myriad Web" w:eastAsia="Myriad Web" w:hAnsi="Myriad Web" w:cs="Myriad Web"/>
        </w:rPr>
        <w:tab/>
        <w:t>e-mail:</w:t>
      </w:r>
      <w:r w:rsidR="00716535" w:rsidRPr="00942F0C">
        <w:rPr>
          <w:rFonts w:ascii="Myriad Web" w:eastAsia="Myriad Web" w:hAnsi="Myriad Web" w:cs="Myriad Web"/>
        </w:rPr>
        <w:t xml:space="preserve"> jiranek@mujicin.cz</w:t>
      </w:r>
      <w:r>
        <w:rPr>
          <w:rFonts w:ascii="Myriad Web" w:eastAsia="Myriad Web" w:hAnsi="Myriad Web" w:cs="Myriad Web"/>
        </w:rPr>
        <w:tab/>
      </w:r>
      <w:r>
        <w:rPr>
          <w:rFonts w:ascii="Myriad Web" w:eastAsia="Myriad Web" w:hAnsi="Myriad Web" w:cs="Myriad Web"/>
        </w:rPr>
        <w:tab/>
      </w:r>
    </w:p>
    <w:p w14:paraId="2CEE0E4B" w14:textId="77777777" w:rsidR="00EC0FEB" w:rsidRDefault="00071EAD">
      <w:pPr>
        <w:tabs>
          <w:tab w:val="left" w:pos="360"/>
        </w:tabs>
        <w:ind w:left="426" w:hanging="426"/>
        <w:jc w:val="both"/>
        <w:rPr>
          <w:rFonts w:ascii="Myriad Web" w:eastAsia="Myriad Web" w:hAnsi="Myriad Web" w:cs="Myriad Web"/>
        </w:rPr>
      </w:pPr>
      <w:r>
        <w:rPr>
          <w:rStyle w:val="Link"/>
          <w:rFonts w:ascii="Myriad Web" w:eastAsia="Myriad Web" w:hAnsi="Myriad Web" w:cs="Myriad Web"/>
          <w:u w:val="none"/>
        </w:rPr>
        <w:tab/>
      </w:r>
      <w:r>
        <w:rPr>
          <w:rFonts w:ascii="Myriad Web" w:eastAsia="Myriad Web" w:hAnsi="Myriad Web" w:cs="Myriad Web"/>
        </w:rPr>
        <w:t>dále jako “</w:t>
      </w:r>
      <w:r>
        <w:rPr>
          <w:rFonts w:ascii="Myriad Web" w:eastAsia="Myriad Web" w:hAnsi="Myriad Web" w:cs="Myriad Web"/>
          <w:b/>
          <w:bCs/>
          <w:i/>
          <w:iCs/>
        </w:rPr>
        <w:t>kupující</w:t>
      </w:r>
      <w:r>
        <w:rPr>
          <w:rFonts w:ascii="Myriad Web" w:eastAsia="Myriad Web" w:hAnsi="Myriad Web" w:cs="Myriad Web"/>
        </w:rPr>
        <w:t xml:space="preserve">” </w:t>
      </w:r>
    </w:p>
    <w:p w14:paraId="43A7158F" w14:textId="77777777" w:rsidR="00EC0FEB" w:rsidRDefault="00EC0FEB">
      <w:pPr>
        <w:jc w:val="both"/>
        <w:rPr>
          <w:rFonts w:ascii="Myriad Web" w:eastAsia="Myriad Web" w:hAnsi="Myriad Web" w:cs="Myriad Web"/>
        </w:rPr>
      </w:pPr>
    </w:p>
    <w:p w14:paraId="7BF2DF45" w14:textId="77777777" w:rsidR="00EC0FEB" w:rsidRDefault="00071EAD">
      <w:pPr>
        <w:spacing w:after="60"/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>(dále společně rovněž jen jako „smluvní strany“)</w:t>
      </w:r>
    </w:p>
    <w:p w14:paraId="2F6C4F7B" w14:textId="77777777" w:rsidR="00EC0FEB" w:rsidRDefault="00EC0FEB">
      <w:pPr>
        <w:spacing w:after="60"/>
        <w:jc w:val="both"/>
        <w:rPr>
          <w:rFonts w:ascii="Myriad Web" w:eastAsia="Myriad Web" w:hAnsi="Myriad Web" w:cs="Myriad Web"/>
        </w:rPr>
      </w:pPr>
    </w:p>
    <w:p w14:paraId="6931ED6F" w14:textId="77777777" w:rsidR="00EC0FEB" w:rsidRDefault="00EC0FEB">
      <w:pPr>
        <w:jc w:val="both"/>
        <w:rPr>
          <w:rFonts w:ascii="Myriad Web" w:eastAsia="Myriad Web" w:hAnsi="Myriad Web" w:cs="Myriad Web"/>
        </w:rPr>
      </w:pPr>
    </w:p>
    <w:p w14:paraId="3B6EADAA" w14:textId="77777777" w:rsidR="00EC0FEB" w:rsidRDefault="00071EAD">
      <w:pPr>
        <w:pStyle w:val="Nadpis6"/>
        <w:numPr>
          <w:ilvl w:val="0"/>
          <w:numId w:val="2"/>
        </w:numPr>
        <w:jc w:val="center"/>
        <w:rPr>
          <w:rFonts w:ascii="Myriad Web" w:eastAsia="Myriad Web" w:hAnsi="Myriad Web" w:cs="Myriad Web"/>
          <w:sz w:val="20"/>
          <w:szCs w:val="20"/>
        </w:rPr>
      </w:pPr>
      <w:r>
        <w:rPr>
          <w:rFonts w:ascii="Myriad Web" w:eastAsia="Myriad Web" w:hAnsi="Myriad Web" w:cs="Myriad Web"/>
          <w:sz w:val="20"/>
          <w:szCs w:val="20"/>
        </w:rPr>
        <w:t>Předmět koupě</w:t>
      </w:r>
    </w:p>
    <w:p w14:paraId="200933A4" w14:textId="77777777" w:rsidR="00EC0FEB" w:rsidRDefault="00EC0FEB">
      <w:pPr>
        <w:pStyle w:val="Odstavecseseznamem"/>
        <w:ind w:left="1080"/>
        <w:rPr>
          <w:rFonts w:ascii="Myriad Web" w:eastAsia="Myriad Web" w:hAnsi="Myriad Web" w:cs="Myriad Web"/>
        </w:rPr>
      </w:pPr>
    </w:p>
    <w:p w14:paraId="1C0EEF1A" w14:textId="77777777" w:rsidR="00EC0FEB" w:rsidRDefault="00071EAD" w:rsidP="005D294D">
      <w:pPr>
        <w:numPr>
          <w:ilvl w:val="0"/>
          <w:numId w:val="4"/>
        </w:numPr>
        <w:jc w:val="both"/>
      </w:pPr>
      <w:r>
        <w:t>Touto smlouvou se dodavatel zavazuje kupujícímu k dodání lavičky umělecky pojmenované „Havel‘</w:t>
      </w:r>
      <w:r>
        <w:rPr>
          <w:lang w:val="de-DE"/>
        </w:rPr>
        <w:t>s Place</w:t>
      </w:r>
      <w:r>
        <w:t xml:space="preserve">“ do </w:t>
      </w:r>
      <w:proofErr w:type="spellStart"/>
      <w:r>
        <w:t>zámeck</w:t>
      </w:r>
      <w:proofErr w:type="spellEnd"/>
      <w:r>
        <w:rPr>
          <w:lang w:val="fr-FR"/>
        </w:rPr>
        <w:t xml:space="preserve">é </w:t>
      </w:r>
      <w:r>
        <w:t xml:space="preserve">zahrady v Jičíně a </w:t>
      </w:r>
      <w:proofErr w:type="spellStart"/>
      <w:r>
        <w:t>přev</w:t>
      </w:r>
      <w:proofErr w:type="spellEnd"/>
      <w:r>
        <w:rPr>
          <w:lang w:val="fr-FR"/>
        </w:rPr>
        <w:t>é</w:t>
      </w:r>
      <w:r>
        <w:t xml:space="preserve">st na něj </w:t>
      </w:r>
      <w:proofErr w:type="spellStart"/>
      <w:r>
        <w:t>vlastnick</w:t>
      </w:r>
      <w:proofErr w:type="spellEnd"/>
      <w:r>
        <w:rPr>
          <w:lang w:val="fr-FR"/>
        </w:rPr>
        <w:t xml:space="preserve">é </w:t>
      </w:r>
      <w:r>
        <w:t>právo písemným protokolární</w:t>
      </w:r>
      <w:r>
        <w:rPr>
          <w:lang w:val="pt-PT"/>
        </w:rPr>
        <w:t>m p</w:t>
      </w:r>
      <w:proofErr w:type="spellStart"/>
      <w:r>
        <w:t>ředáním</w:t>
      </w:r>
      <w:proofErr w:type="spellEnd"/>
      <w:r>
        <w:t xml:space="preserve">. Dodavatel prohlašuje, že toto </w:t>
      </w:r>
      <w:proofErr w:type="spellStart"/>
      <w:r>
        <w:t>uměleck</w:t>
      </w:r>
      <w:proofErr w:type="spellEnd"/>
      <w:r>
        <w:rPr>
          <w:lang w:val="fr-FR"/>
        </w:rPr>
        <w:t xml:space="preserve">é </w:t>
      </w:r>
      <w:r>
        <w:t>dílo bude zhotoven</w:t>
      </w:r>
      <w:r>
        <w:rPr>
          <w:lang w:val="fr-FR"/>
        </w:rPr>
        <w:t xml:space="preserve">é </w:t>
      </w:r>
      <w:r>
        <w:t>dle návrhu arch. Bořka Šípka, jehož nákres tvoří přílohu č</w:t>
      </w:r>
      <w:r>
        <w:rPr>
          <w:lang w:val="ru-RU"/>
        </w:rPr>
        <w:t>. 1 t</w:t>
      </w:r>
      <w:r>
        <w:rPr>
          <w:lang w:val="fr-FR"/>
        </w:rPr>
        <w:t>é</w:t>
      </w:r>
      <w:r>
        <w:t>to smlouvy. V t</w:t>
      </w:r>
      <w:r>
        <w:rPr>
          <w:lang w:val="fr-FR"/>
        </w:rPr>
        <w:t>é</w:t>
      </w:r>
      <w:r>
        <w:t xml:space="preserve">to souvislosti dodavatel prohlašuje, že je oprávněným vykonavatelem majetkových autorských práv k tomuto </w:t>
      </w:r>
      <w:proofErr w:type="spellStart"/>
      <w:r>
        <w:t>autorsk</w:t>
      </w:r>
      <w:proofErr w:type="spellEnd"/>
      <w:r>
        <w:rPr>
          <w:lang w:val="fr-FR"/>
        </w:rPr>
        <w:t>é</w:t>
      </w:r>
      <w:r>
        <w:t>mu dílu arch. Bořka Šípka, k výrobě a prodeji lavičky. Lavička, resp. její konstrukce bude vyrobena z </w:t>
      </w:r>
      <w:proofErr w:type="spellStart"/>
      <w:r>
        <w:t>patinovan</w:t>
      </w:r>
      <w:proofErr w:type="spellEnd"/>
      <w:r>
        <w:rPr>
          <w:lang w:val="fr-FR"/>
        </w:rPr>
        <w:t xml:space="preserve">é </w:t>
      </w:r>
      <w:r>
        <w:t xml:space="preserve">mosazi, o rozměrech 220 </w:t>
      </w:r>
      <w:r>
        <w:rPr>
          <w:lang w:val="fr-FR"/>
        </w:rPr>
        <w:t xml:space="preserve">x </w:t>
      </w:r>
      <w:r>
        <w:t>120</w:t>
      </w:r>
      <w:r>
        <w:rPr>
          <w:lang w:val="da-DK"/>
        </w:rPr>
        <w:t xml:space="preserve"> x </w:t>
      </w:r>
      <w:r>
        <w:t xml:space="preserve">89 cm, na sedáky, opěradla a stůl bude </w:t>
      </w:r>
      <w:proofErr w:type="spellStart"/>
      <w:r>
        <w:t>použ</w:t>
      </w:r>
      <w:proofErr w:type="spellEnd"/>
      <w:r>
        <w:rPr>
          <w:lang w:val="it-IT"/>
        </w:rPr>
        <w:t xml:space="preserve">ito </w:t>
      </w:r>
      <w:r>
        <w:t xml:space="preserve">exotické </w:t>
      </w:r>
      <w:proofErr w:type="spellStart"/>
      <w:r>
        <w:t>dř</w:t>
      </w:r>
      <w:proofErr w:type="spellEnd"/>
      <w:r>
        <w:rPr>
          <w:lang w:val="it-IT"/>
        </w:rPr>
        <w:t>evo.</w:t>
      </w:r>
    </w:p>
    <w:p w14:paraId="03F767BB" w14:textId="77777777" w:rsidR="00EC0FEB" w:rsidRDefault="00EC0FEB">
      <w:pPr>
        <w:ind w:left="283"/>
        <w:jc w:val="both"/>
        <w:rPr>
          <w:rFonts w:ascii="Myriad Web" w:eastAsia="Myriad Web" w:hAnsi="Myriad Web" w:cs="Myriad Web"/>
        </w:rPr>
      </w:pPr>
    </w:p>
    <w:p w14:paraId="455315A6" w14:textId="77777777" w:rsidR="00EC0FEB" w:rsidRDefault="00071EAD">
      <w:pPr>
        <w:pStyle w:val="Odstavecseseznamem"/>
        <w:numPr>
          <w:ilvl w:val="0"/>
          <w:numId w:val="5"/>
        </w:numPr>
        <w:shd w:val="clear" w:color="auto" w:fill="FFFFFF"/>
        <w:jc w:val="both"/>
        <w:rPr>
          <w:rFonts w:ascii="Myriad Web" w:eastAsia="Myriad Web" w:hAnsi="Myriad Web" w:cs="Myriad Web"/>
          <w:lang w:val="en-US"/>
        </w:rPr>
      </w:pPr>
      <w:r>
        <w:rPr>
          <w:rFonts w:ascii="Myriad Web" w:eastAsia="Myriad Web" w:hAnsi="Myriad Web" w:cs="Myriad Web"/>
          <w:lang w:val="en-US"/>
        </w:rPr>
        <w:t>Sou</w:t>
      </w:r>
      <w:r>
        <w:rPr>
          <w:rFonts w:ascii="Myriad Web" w:eastAsia="Myriad Web" w:hAnsi="Myriad Web" w:cs="Myriad Web"/>
        </w:rPr>
        <w:t xml:space="preserve">částí dodávky je doprava </w:t>
      </w:r>
      <w:proofErr w:type="gramStart"/>
      <w:r>
        <w:rPr>
          <w:rFonts w:ascii="Myriad Web" w:eastAsia="Myriad Web" w:hAnsi="Myriad Web" w:cs="Myriad Web"/>
        </w:rPr>
        <w:t>a</w:t>
      </w:r>
      <w:proofErr w:type="gramEnd"/>
      <w:r>
        <w:rPr>
          <w:rFonts w:ascii="Myriad Web" w:eastAsia="Myriad Web" w:hAnsi="Myriad Web" w:cs="Myriad Web"/>
        </w:rPr>
        <w:t xml:space="preserve"> instalace na místě </w:t>
      </w:r>
      <w:proofErr w:type="spellStart"/>
      <w:r>
        <w:rPr>
          <w:rFonts w:ascii="Myriad Web" w:eastAsia="Myriad Web" w:hAnsi="Myriad Web" w:cs="Myriad Web"/>
        </w:rPr>
        <w:t>sam</w:t>
      </w:r>
      <w:proofErr w:type="spellEnd"/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>m.</w:t>
      </w:r>
    </w:p>
    <w:p w14:paraId="1F725B4C" w14:textId="77777777" w:rsidR="00EC0FEB" w:rsidRDefault="00071EAD">
      <w:pPr>
        <w:pStyle w:val="Odstavecseseznamem"/>
        <w:shd w:val="clear" w:color="auto" w:fill="FFFFFF"/>
        <w:tabs>
          <w:tab w:val="left" w:pos="3544"/>
          <w:tab w:val="left" w:pos="5812"/>
          <w:tab w:val="left" w:pos="7513"/>
        </w:tabs>
        <w:ind w:left="283"/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01252BDC" w14:textId="77777777" w:rsidR="00EC0FEB" w:rsidRDefault="00071EAD">
      <w:pPr>
        <w:numPr>
          <w:ilvl w:val="0"/>
          <w:numId w:val="4"/>
        </w:numPr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>Kupující se zavazuje dodavateli řádně provedenou dodávku převzít a zaplatit za ni sjednanou cenu způsobem a v termínech stanovených touto smlouvou.</w:t>
      </w:r>
    </w:p>
    <w:p w14:paraId="0A1041B6" w14:textId="77777777" w:rsidR="00EC0FEB" w:rsidRDefault="00EC0FEB">
      <w:pPr>
        <w:ind w:left="283"/>
        <w:rPr>
          <w:rFonts w:ascii="Myriad Web" w:eastAsia="Myriad Web" w:hAnsi="Myriad Web" w:cs="Myriad Web"/>
        </w:rPr>
      </w:pPr>
    </w:p>
    <w:p w14:paraId="2CB58BBB" w14:textId="52EED034" w:rsidR="00EC0FEB" w:rsidRDefault="005D294D">
      <w:pPr>
        <w:numPr>
          <w:ilvl w:val="0"/>
          <w:numId w:val="4"/>
        </w:numPr>
        <w:jc w:val="both"/>
        <w:rPr>
          <w:lang w:val="de-DE"/>
        </w:rPr>
      </w:pPr>
      <w:r>
        <w:rPr>
          <w:lang w:val="de-DE"/>
        </w:rPr>
        <w:t>Dodavatel</w:t>
      </w:r>
      <w:r w:rsidR="00071EAD">
        <w:t xml:space="preserve"> prohlašuje, že předmět koupě je nový, nepoužitý, nezastavený, nezapůjčený, nezatížený leasingem ani jinými právními vadami a neporušuje žádná </w:t>
      </w:r>
      <w:proofErr w:type="spellStart"/>
      <w:r w:rsidR="00071EAD">
        <w:t>prá</w:t>
      </w:r>
      <w:proofErr w:type="spellEnd"/>
      <w:r w:rsidR="00071EAD">
        <w:rPr>
          <w:lang w:val="it-IT"/>
        </w:rPr>
        <w:t>va t</w:t>
      </w:r>
      <w:proofErr w:type="spellStart"/>
      <w:r w:rsidR="00071EAD">
        <w:t>řetích</w:t>
      </w:r>
      <w:proofErr w:type="spellEnd"/>
      <w:r w:rsidR="00071EAD">
        <w:t xml:space="preserve"> osob k patentu nebo k jin</w:t>
      </w:r>
      <w:r w:rsidR="00071EAD">
        <w:rPr>
          <w:lang w:val="fr-FR"/>
        </w:rPr>
        <w:t xml:space="preserve">é </w:t>
      </w:r>
      <w:r w:rsidR="00071EAD">
        <w:rPr>
          <w:lang w:val="en-US"/>
        </w:rPr>
        <w:t>form</w:t>
      </w:r>
      <w:r w:rsidR="00071EAD">
        <w:t xml:space="preserve">ě duševního vlastnictví. </w:t>
      </w:r>
    </w:p>
    <w:p w14:paraId="4BBE5525" w14:textId="77777777" w:rsidR="00EC0FEB" w:rsidRDefault="00EC0FEB">
      <w:pPr>
        <w:pStyle w:val="Odstavecseseznamem"/>
      </w:pPr>
    </w:p>
    <w:p w14:paraId="5FD54438" w14:textId="77777777" w:rsidR="00EC0FEB" w:rsidRDefault="00071EAD">
      <w:pPr>
        <w:numPr>
          <w:ilvl w:val="0"/>
          <w:numId w:val="4"/>
        </w:numPr>
        <w:jc w:val="both"/>
      </w:pPr>
      <w:r>
        <w:t>Kupující prohlašuje, pro instalaci Lavičky Václava Havla v Jičíně získal souhlas Nadace Dagmar a Václava Havlových VIZE 97.</w:t>
      </w:r>
    </w:p>
    <w:p w14:paraId="13A6FD5A" w14:textId="77777777" w:rsidR="00EC0FEB" w:rsidRDefault="00EC0FEB">
      <w:pPr>
        <w:ind w:left="283"/>
        <w:jc w:val="both"/>
        <w:rPr>
          <w:rFonts w:ascii="Myriad Web" w:eastAsia="Myriad Web" w:hAnsi="Myriad Web" w:cs="Myriad Web"/>
        </w:rPr>
      </w:pPr>
    </w:p>
    <w:p w14:paraId="0852137B" w14:textId="77777777" w:rsidR="00EC0FEB" w:rsidRDefault="00EC0FEB">
      <w:pPr>
        <w:suppressAutoHyphens w:val="0"/>
        <w:jc w:val="both"/>
        <w:rPr>
          <w:rFonts w:ascii="Myriad Web" w:eastAsia="Myriad Web" w:hAnsi="Myriad Web" w:cs="Myriad Web"/>
        </w:rPr>
      </w:pPr>
    </w:p>
    <w:p w14:paraId="4FC2087C" w14:textId="77777777" w:rsidR="00EC0FEB" w:rsidRDefault="00EC0FEB">
      <w:pPr>
        <w:suppressAutoHyphens w:val="0"/>
        <w:jc w:val="both"/>
        <w:rPr>
          <w:rFonts w:ascii="Myriad Web" w:eastAsia="Myriad Web" w:hAnsi="Myriad Web" w:cs="Myriad Web"/>
        </w:rPr>
      </w:pPr>
    </w:p>
    <w:p w14:paraId="61CC5CBB" w14:textId="77777777" w:rsidR="00EC0FEB" w:rsidRDefault="00EC0FEB">
      <w:pPr>
        <w:suppressAutoHyphens w:val="0"/>
        <w:jc w:val="both"/>
        <w:rPr>
          <w:rFonts w:ascii="Myriad Web" w:eastAsia="Myriad Web" w:hAnsi="Myriad Web" w:cs="Myriad Web"/>
        </w:rPr>
      </w:pPr>
    </w:p>
    <w:p w14:paraId="780E4A0C" w14:textId="77777777" w:rsidR="00EC0FEB" w:rsidRDefault="00071EAD">
      <w:pPr>
        <w:pStyle w:val="Nadpis6"/>
        <w:numPr>
          <w:ilvl w:val="0"/>
          <w:numId w:val="6"/>
        </w:numPr>
        <w:jc w:val="center"/>
        <w:rPr>
          <w:rFonts w:ascii="Myriad Web" w:eastAsia="Myriad Web" w:hAnsi="Myriad Web" w:cs="Myriad Web"/>
          <w:sz w:val="20"/>
          <w:szCs w:val="20"/>
        </w:rPr>
      </w:pPr>
      <w:r>
        <w:rPr>
          <w:rFonts w:ascii="Myriad Web" w:eastAsia="Myriad Web" w:hAnsi="Myriad Web" w:cs="Myriad Web"/>
          <w:sz w:val="20"/>
          <w:szCs w:val="20"/>
        </w:rPr>
        <w:t>Doba a místo plnění</w:t>
      </w:r>
    </w:p>
    <w:p w14:paraId="573B9F93" w14:textId="77777777" w:rsidR="00EC0FEB" w:rsidRDefault="00EC0FEB">
      <w:pPr>
        <w:pStyle w:val="Odstavecseseznamem"/>
        <w:ind w:left="1080"/>
        <w:rPr>
          <w:rFonts w:ascii="Myriad Web" w:eastAsia="Myriad Web" w:hAnsi="Myriad Web" w:cs="Myriad Web"/>
        </w:rPr>
      </w:pPr>
    </w:p>
    <w:p w14:paraId="2565B5ED" w14:textId="77777777" w:rsidR="00EC0FEB" w:rsidRDefault="00071EAD">
      <w:pPr>
        <w:numPr>
          <w:ilvl w:val="0"/>
          <w:numId w:val="8"/>
        </w:numPr>
        <w:suppressAutoHyphens w:val="0"/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 xml:space="preserve">Dodavatel se zavazuje předmět smlouvy dodat takto: </w:t>
      </w:r>
    </w:p>
    <w:p w14:paraId="4A0111AD" w14:textId="77777777" w:rsidR="00EC0FEB" w:rsidRDefault="00EC0FEB">
      <w:pPr>
        <w:ind w:left="720"/>
        <w:rPr>
          <w:sz w:val="24"/>
          <w:szCs w:val="24"/>
        </w:rPr>
      </w:pPr>
    </w:p>
    <w:p w14:paraId="260FE5C0" w14:textId="77777777" w:rsidR="00EC0FEB" w:rsidRDefault="00071EAD">
      <w:pPr>
        <w:spacing w:after="240"/>
        <w:ind w:left="720"/>
        <w:rPr>
          <w:rFonts w:ascii="Myriad Web" w:eastAsia="Myriad Web" w:hAnsi="Myriad Web" w:cs="Myriad Web"/>
          <w:b/>
          <w:bCs/>
        </w:rPr>
      </w:pPr>
      <w:proofErr w:type="spellStart"/>
      <w:r>
        <w:rPr>
          <w:rFonts w:ascii="Myriad Web" w:eastAsia="Myriad Web" w:hAnsi="Myriad Web" w:cs="Myriad Web"/>
          <w:b/>
          <w:bCs/>
          <w:lang w:val="de-DE"/>
        </w:rPr>
        <w:t>Zah</w:t>
      </w:r>
      <w:r>
        <w:rPr>
          <w:rFonts w:ascii="Myriad Web" w:eastAsia="Myriad Web" w:hAnsi="Myriad Web" w:cs="Myriad Web"/>
          <w:b/>
          <w:bCs/>
        </w:rPr>
        <w:t>ájení</w:t>
      </w:r>
      <w:proofErr w:type="spellEnd"/>
      <w:r>
        <w:rPr>
          <w:rFonts w:ascii="Myriad Web" w:eastAsia="Myriad Web" w:hAnsi="Myriad Web" w:cs="Myriad Web"/>
          <w:b/>
          <w:bCs/>
        </w:rPr>
        <w:t xml:space="preserve"> plnění:    po úhradě </w:t>
      </w:r>
      <w:proofErr w:type="spellStart"/>
      <w:r>
        <w:rPr>
          <w:rFonts w:ascii="Myriad Web" w:eastAsia="Myriad Web" w:hAnsi="Myriad Web" w:cs="Myriad Web"/>
          <w:b/>
          <w:bCs/>
        </w:rPr>
        <w:t>zálohov</w:t>
      </w:r>
      <w:proofErr w:type="spellEnd"/>
      <w:r>
        <w:rPr>
          <w:rFonts w:ascii="Myriad Web" w:eastAsia="Myriad Web" w:hAnsi="Myriad Web" w:cs="Myriad Web"/>
          <w:b/>
          <w:bCs/>
          <w:lang w:val="fr-FR"/>
        </w:rPr>
        <w:t xml:space="preserve">é </w:t>
      </w:r>
      <w:r>
        <w:rPr>
          <w:rFonts w:ascii="Myriad Web" w:eastAsia="Myriad Web" w:hAnsi="Myriad Web" w:cs="Myriad Web"/>
          <w:b/>
          <w:bCs/>
        </w:rPr>
        <w:t>faktury</w:t>
      </w:r>
    </w:p>
    <w:p w14:paraId="4AEDD0AA" w14:textId="7B848A09" w:rsidR="00EC0FEB" w:rsidRDefault="00071EAD">
      <w:pPr>
        <w:spacing w:after="240"/>
        <w:ind w:left="720"/>
        <w:rPr>
          <w:rFonts w:ascii="Myriad Web" w:eastAsia="Myriad Web" w:hAnsi="Myriad Web" w:cs="Myriad Web"/>
          <w:b/>
          <w:bCs/>
        </w:rPr>
      </w:pPr>
      <w:r>
        <w:rPr>
          <w:rFonts w:ascii="Myriad Web" w:eastAsia="Myriad Web" w:hAnsi="Myriad Web" w:cs="Myriad Web"/>
          <w:b/>
          <w:bCs/>
        </w:rPr>
        <w:lastRenderedPageBreak/>
        <w:t xml:space="preserve">Předání dodávky: nejpozději do 8 týdnů od úhrady </w:t>
      </w:r>
      <w:proofErr w:type="spellStart"/>
      <w:r>
        <w:rPr>
          <w:rFonts w:ascii="Myriad Web" w:eastAsia="Myriad Web" w:hAnsi="Myriad Web" w:cs="Myriad Web"/>
          <w:b/>
          <w:bCs/>
        </w:rPr>
        <w:t>zálohov</w:t>
      </w:r>
      <w:proofErr w:type="spellEnd"/>
      <w:r>
        <w:rPr>
          <w:rFonts w:ascii="Myriad Web" w:eastAsia="Myriad Web" w:hAnsi="Myriad Web" w:cs="Myriad Web"/>
          <w:b/>
          <w:bCs/>
          <w:lang w:val="fr-FR"/>
        </w:rPr>
        <w:t xml:space="preserve">é </w:t>
      </w:r>
      <w:r>
        <w:rPr>
          <w:rFonts w:ascii="Myriad Web" w:eastAsia="Myriad Web" w:hAnsi="Myriad Web" w:cs="Myriad Web"/>
          <w:b/>
          <w:bCs/>
        </w:rPr>
        <w:t>faktu</w:t>
      </w:r>
      <w:r w:rsidR="005D294D">
        <w:rPr>
          <w:rFonts w:ascii="Myriad Web" w:eastAsia="Myriad Web" w:hAnsi="Myriad Web" w:cs="Myriad Web"/>
          <w:b/>
          <w:bCs/>
        </w:rPr>
        <w:t>ry</w:t>
      </w:r>
    </w:p>
    <w:p w14:paraId="206AE266" w14:textId="549E3CF2" w:rsidR="00EC0FEB" w:rsidRDefault="00071EAD">
      <w:pPr>
        <w:spacing w:after="240"/>
        <w:ind w:left="720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 xml:space="preserve">S ohledem na to, že kupující bude provádět výsadbu stromu, který bude umístěn ve středu stolu a dále zabudování </w:t>
      </w:r>
      <w:proofErr w:type="spellStart"/>
      <w:r>
        <w:rPr>
          <w:rFonts w:ascii="Myriad Web" w:eastAsia="Myriad Web" w:hAnsi="Myriad Web" w:cs="Myriad Web"/>
        </w:rPr>
        <w:t>ocelov</w:t>
      </w:r>
      <w:proofErr w:type="spellEnd"/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  <w:lang w:val="it-IT"/>
        </w:rPr>
        <w:t>ho poloro</w:t>
      </w:r>
      <w:proofErr w:type="spellStart"/>
      <w:r>
        <w:rPr>
          <w:rFonts w:ascii="Myriad Web" w:eastAsia="Myriad Web" w:hAnsi="Myriad Web" w:cs="Myriad Web"/>
        </w:rPr>
        <w:t>štu</w:t>
      </w:r>
      <w:proofErr w:type="spellEnd"/>
      <w:r>
        <w:rPr>
          <w:rFonts w:ascii="Myriad Web" w:eastAsia="Myriad Web" w:hAnsi="Myriad Web" w:cs="Myriad Web"/>
        </w:rPr>
        <w:t xml:space="preserve"> do země, na </w:t>
      </w:r>
      <w:proofErr w:type="spellStart"/>
      <w:r>
        <w:rPr>
          <w:rFonts w:ascii="Myriad Web" w:eastAsia="Myriad Web" w:hAnsi="Myriad Web" w:cs="Myriad Web"/>
        </w:rPr>
        <w:t>kter</w:t>
      </w:r>
      <w:proofErr w:type="spellEnd"/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>m bude mlatový povrch, dodavatel se zavazuj</w:t>
      </w:r>
      <w:r w:rsidR="00726D33">
        <w:rPr>
          <w:rFonts w:ascii="Myriad Web" w:eastAsia="Myriad Web" w:hAnsi="Myriad Web" w:cs="Myriad Web"/>
        </w:rPr>
        <w:t xml:space="preserve">e nejméně 7 dní </w:t>
      </w:r>
      <w:r>
        <w:rPr>
          <w:rFonts w:ascii="Myriad Web" w:eastAsia="Myriad Web" w:hAnsi="Myriad Web" w:cs="Myriad Web"/>
        </w:rPr>
        <w:t>př</w:t>
      </w:r>
      <w:r>
        <w:rPr>
          <w:rFonts w:ascii="Myriad Web" w:eastAsia="Myriad Web" w:hAnsi="Myriad Web" w:cs="Myriad Web"/>
          <w:lang w:val="en-US"/>
        </w:rPr>
        <w:t xml:space="preserve">ed </w:t>
      </w:r>
      <w:proofErr w:type="spellStart"/>
      <w:r>
        <w:rPr>
          <w:rFonts w:ascii="Myriad Web" w:eastAsia="Myriad Web" w:hAnsi="Myriad Web" w:cs="Myriad Web"/>
          <w:lang w:val="en-US"/>
        </w:rPr>
        <w:t>instalac</w:t>
      </w:r>
      <w:proofErr w:type="spellEnd"/>
      <w:r>
        <w:rPr>
          <w:rFonts w:ascii="Myriad Web" w:eastAsia="Myriad Web" w:hAnsi="Myriad Web" w:cs="Myriad Web"/>
        </w:rPr>
        <w:t>í lavičky kupující</w:t>
      </w:r>
      <w:r>
        <w:rPr>
          <w:rFonts w:ascii="Myriad Web" w:eastAsia="Myriad Web" w:hAnsi="Myriad Web" w:cs="Myriad Web"/>
          <w:lang w:val="pt-PT"/>
        </w:rPr>
        <w:t>ho o term</w:t>
      </w:r>
      <w:proofErr w:type="spellStart"/>
      <w:r>
        <w:rPr>
          <w:rFonts w:ascii="Myriad Web" w:eastAsia="Myriad Web" w:hAnsi="Myriad Web" w:cs="Myriad Web"/>
        </w:rPr>
        <w:t>ínu</w:t>
      </w:r>
      <w:proofErr w:type="spellEnd"/>
      <w:r>
        <w:rPr>
          <w:rFonts w:ascii="Myriad Web" w:eastAsia="Myriad Web" w:hAnsi="Myriad Web" w:cs="Myriad Web"/>
        </w:rPr>
        <w:t xml:space="preserve"> instalace informovat.</w:t>
      </w:r>
    </w:p>
    <w:p w14:paraId="3F7C3853" w14:textId="77777777" w:rsidR="00EC0FEB" w:rsidRDefault="00071EAD">
      <w:pPr>
        <w:spacing w:before="120" w:after="60"/>
        <w:ind w:left="1560" w:hanging="1560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 xml:space="preserve">       Místo </w:t>
      </w:r>
      <w:proofErr w:type="gramStart"/>
      <w:r>
        <w:rPr>
          <w:rFonts w:ascii="Myriad Web" w:eastAsia="Myriad Web" w:hAnsi="Myriad Web" w:cs="Myriad Web"/>
        </w:rPr>
        <w:t>plnění:  zámecká</w:t>
      </w:r>
      <w:proofErr w:type="gramEnd"/>
      <w:r>
        <w:rPr>
          <w:rFonts w:ascii="Myriad Web" w:eastAsia="Myriad Web" w:hAnsi="Myriad Web" w:cs="Myriad Web"/>
        </w:rPr>
        <w:t xml:space="preserve"> zahrada v Jičíně, č. </w:t>
      </w:r>
      <w:proofErr w:type="spellStart"/>
      <w:r>
        <w:rPr>
          <w:rFonts w:ascii="Myriad Web" w:eastAsia="Myriad Web" w:hAnsi="Myriad Web" w:cs="Myriad Web"/>
        </w:rPr>
        <w:t>parc</w:t>
      </w:r>
      <w:proofErr w:type="spellEnd"/>
      <w:r>
        <w:rPr>
          <w:rFonts w:ascii="Myriad Web" w:eastAsia="Myriad Web" w:hAnsi="Myriad Web" w:cs="Myriad Web"/>
        </w:rPr>
        <w:t xml:space="preserve">. 7 kat. území </w:t>
      </w:r>
      <w:proofErr w:type="spellStart"/>
      <w:r>
        <w:rPr>
          <w:rFonts w:ascii="Myriad Web" w:eastAsia="Myriad Web" w:hAnsi="Myriad Web" w:cs="Myriad Web"/>
        </w:rPr>
        <w:t>Jičí</w:t>
      </w:r>
      <w:proofErr w:type="spellEnd"/>
      <w:r>
        <w:rPr>
          <w:rFonts w:ascii="Myriad Web" w:eastAsia="Myriad Web" w:hAnsi="Myriad Web" w:cs="Myriad Web"/>
          <w:lang w:val="fr-FR"/>
        </w:rPr>
        <w:t>n, p</w:t>
      </w:r>
      <w:proofErr w:type="spellStart"/>
      <w:r>
        <w:rPr>
          <w:rFonts w:ascii="Myriad Web" w:eastAsia="Myriad Web" w:hAnsi="Myriad Web" w:cs="Myriad Web"/>
        </w:rPr>
        <w:t>řesn</w:t>
      </w:r>
      <w:proofErr w:type="spellEnd"/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>umístění je zobrazeno v pří</w:t>
      </w:r>
      <w:r>
        <w:rPr>
          <w:rFonts w:ascii="Myriad Web" w:eastAsia="Myriad Web" w:hAnsi="Myriad Web" w:cs="Myriad Web"/>
          <w:lang w:val="nl-NL"/>
        </w:rPr>
        <w:t xml:space="preserve">loze, </w:t>
      </w:r>
      <w:r>
        <w:rPr>
          <w:rFonts w:ascii="Myriad Web" w:eastAsia="Myriad Web" w:hAnsi="Myriad Web" w:cs="Myriad Web"/>
        </w:rPr>
        <w:t>č. 2 t</w:t>
      </w:r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 xml:space="preserve">to smlouvy. </w:t>
      </w:r>
    </w:p>
    <w:p w14:paraId="1B8996C1" w14:textId="77777777" w:rsidR="00EC0FEB" w:rsidRDefault="00EC0FEB">
      <w:pPr>
        <w:tabs>
          <w:tab w:val="left" w:pos="284"/>
        </w:tabs>
        <w:suppressAutoHyphens w:val="0"/>
        <w:ind w:left="283"/>
        <w:jc w:val="both"/>
        <w:rPr>
          <w:rFonts w:ascii="Myriad Web" w:eastAsia="Myriad Web" w:hAnsi="Myriad Web" w:cs="Myriad Web"/>
        </w:rPr>
      </w:pPr>
    </w:p>
    <w:p w14:paraId="08693259" w14:textId="77777777" w:rsidR="00EC0FEB" w:rsidRDefault="00EC0FEB">
      <w:pPr>
        <w:tabs>
          <w:tab w:val="left" w:pos="360"/>
        </w:tabs>
        <w:jc w:val="both"/>
        <w:rPr>
          <w:rFonts w:ascii="Myriad Web" w:eastAsia="Myriad Web" w:hAnsi="Myriad Web" w:cs="Myriad Web"/>
          <w:b/>
          <w:bCs/>
        </w:rPr>
      </w:pPr>
    </w:p>
    <w:p w14:paraId="46BD37B4" w14:textId="77777777" w:rsidR="00EC0FEB" w:rsidRDefault="00071EAD">
      <w:pPr>
        <w:pStyle w:val="Nadpis6"/>
        <w:numPr>
          <w:ilvl w:val="0"/>
          <w:numId w:val="9"/>
        </w:numPr>
        <w:jc w:val="center"/>
        <w:rPr>
          <w:rFonts w:ascii="Myriad Web" w:eastAsia="Myriad Web" w:hAnsi="Myriad Web" w:cs="Myriad Web"/>
          <w:sz w:val="20"/>
          <w:szCs w:val="20"/>
        </w:rPr>
      </w:pPr>
      <w:r>
        <w:rPr>
          <w:rFonts w:ascii="Myriad Web" w:eastAsia="Myriad Web" w:hAnsi="Myriad Web" w:cs="Myriad Web"/>
          <w:sz w:val="20"/>
          <w:szCs w:val="20"/>
        </w:rPr>
        <w:t>Přechod vlastnictví a přechod nebezpečí škody na věci</w:t>
      </w:r>
    </w:p>
    <w:p w14:paraId="640ED725" w14:textId="77777777" w:rsidR="00EC0FEB" w:rsidRDefault="00EC0FEB">
      <w:pPr>
        <w:pStyle w:val="Odstavecseseznamem"/>
        <w:ind w:left="1080"/>
        <w:rPr>
          <w:rFonts w:ascii="Myriad Web" w:eastAsia="Myriad Web" w:hAnsi="Myriad Web" w:cs="Myriad Web"/>
        </w:rPr>
      </w:pPr>
    </w:p>
    <w:p w14:paraId="28608FB8" w14:textId="77777777" w:rsidR="00EC0FEB" w:rsidRDefault="00071EAD">
      <w:pPr>
        <w:pStyle w:val="WW-Zkladntext2"/>
        <w:numPr>
          <w:ilvl w:val="0"/>
          <w:numId w:val="11"/>
        </w:numPr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 xml:space="preserve">Nebezpečí škody na předmětu smlouvy přejde na kupujícího po převzetí </w:t>
      </w:r>
      <w:proofErr w:type="gramStart"/>
      <w:r>
        <w:rPr>
          <w:rFonts w:ascii="Myriad Web" w:eastAsia="Myriad Web" w:hAnsi="Myriad Web" w:cs="Myriad Web"/>
        </w:rPr>
        <w:t>dodávky</w:t>
      </w:r>
      <w:proofErr w:type="gramEnd"/>
      <w:r>
        <w:rPr>
          <w:rFonts w:ascii="Myriad Web" w:eastAsia="Myriad Web" w:hAnsi="Myriad Web" w:cs="Myriad Web"/>
        </w:rPr>
        <w:t xml:space="preserve"> tj. po podpisu předávacího protokolu. Spolu s dodávkou je povinen dodavatel předat kupujícímu doklady vztahující </w:t>
      </w:r>
      <w:r>
        <w:rPr>
          <w:rFonts w:ascii="Myriad Web" w:eastAsia="Myriad Web" w:hAnsi="Myriad Web" w:cs="Myriad Web"/>
          <w:lang w:val="nl-NL"/>
        </w:rPr>
        <w:t>se k</w:t>
      </w:r>
      <w:r>
        <w:rPr>
          <w:rFonts w:ascii="Myriad Web" w:eastAsia="Myriad Web" w:hAnsi="Myriad Web" w:cs="Myriad Web"/>
        </w:rPr>
        <w:t xml:space="preserve"> dodávce. Předání úplných dokladů je podmínkou </w:t>
      </w:r>
      <w:proofErr w:type="spellStart"/>
      <w:r>
        <w:rPr>
          <w:rFonts w:ascii="Myriad Web" w:eastAsia="Myriad Web" w:hAnsi="Myriad Web" w:cs="Myriad Web"/>
        </w:rPr>
        <w:t>řádn</w:t>
      </w:r>
      <w:proofErr w:type="spellEnd"/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>ho předání dodávky.</w:t>
      </w:r>
    </w:p>
    <w:p w14:paraId="1B764131" w14:textId="77777777" w:rsidR="00EC0FEB" w:rsidRDefault="00EC0FEB">
      <w:pPr>
        <w:pStyle w:val="WW-Zkladntext2"/>
        <w:tabs>
          <w:tab w:val="left" w:pos="2160"/>
        </w:tabs>
        <w:ind w:left="360"/>
        <w:jc w:val="both"/>
        <w:rPr>
          <w:rFonts w:ascii="Myriad Web" w:eastAsia="Myriad Web" w:hAnsi="Myriad Web" w:cs="Myriad Web"/>
        </w:rPr>
      </w:pPr>
    </w:p>
    <w:p w14:paraId="22AFA2E2" w14:textId="77777777" w:rsidR="00EC0FEB" w:rsidRDefault="00071EAD">
      <w:pPr>
        <w:pStyle w:val="WW-Zkladntext2"/>
        <w:numPr>
          <w:ilvl w:val="0"/>
          <w:numId w:val="12"/>
        </w:numPr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 xml:space="preserve">Kupující nabývá </w:t>
      </w:r>
      <w:proofErr w:type="spellStart"/>
      <w:r>
        <w:rPr>
          <w:rFonts w:ascii="Myriad Web" w:eastAsia="Myriad Web" w:hAnsi="Myriad Web" w:cs="Myriad Web"/>
        </w:rPr>
        <w:t>vlastnick</w:t>
      </w:r>
      <w:proofErr w:type="spellEnd"/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>právo k předmětu smlouvy jeho převzetím, tj. podpisem předávacího protokolu.</w:t>
      </w:r>
    </w:p>
    <w:p w14:paraId="470886C7" w14:textId="77777777" w:rsidR="00EC0FEB" w:rsidRDefault="00EC0FEB">
      <w:pPr>
        <w:jc w:val="both"/>
        <w:rPr>
          <w:rFonts w:ascii="Myriad Web" w:eastAsia="Myriad Web" w:hAnsi="Myriad Web" w:cs="Myriad Web"/>
        </w:rPr>
      </w:pPr>
    </w:p>
    <w:p w14:paraId="2D274F7E" w14:textId="77777777" w:rsidR="00EC0FEB" w:rsidRDefault="00071EAD">
      <w:pPr>
        <w:pStyle w:val="Nadpis6"/>
        <w:numPr>
          <w:ilvl w:val="0"/>
          <w:numId w:val="13"/>
        </w:numPr>
        <w:jc w:val="center"/>
        <w:rPr>
          <w:rFonts w:ascii="Myriad Web" w:eastAsia="Myriad Web" w:hAnsi="Myriad Web" w:cs="Myriad Web"/>
          <w:sz w:val="20"/>
          <w:szCs w:val="20"/>
        </w:rPr>
      </w:pPr>
      <w:r>
        <w:rPr>
          <w:rFonts w:ascii="Myriad Web" w:eastAsia="Myriad Web" w:hAnsi="Myriad Web" w:cs="Myriad Web"/>
          <w:sz w:val="20"/>
          <w:szCs w:val="20"/>
        </w:rPr>
        <w:t>Kupní cena a platební podmínky</w:t>
      </w:r>
    </w:p>
    <w:p w14:paraId="58216E63" w14:textId="77777777" w:rsidR="00EC0FEB" w:rsidRDefault="00EC0FEB">
      <w:pPr>
        <w:pStyle w:val="Odstavecseseznamem"/>
        <w:ind w:left="1080"/>
        <w:rPr>
          <w:rFonts w:ascii="Myriad Web" w:eastAsia="Myriad Web" w:hAnsi="Myriad Web" w:cs="Myriad Web"/>
        </w:rPr>
      </w:pPr>
    </w:p>
    <w:p w14:paraId="1594AF19" w14:textId="77777777" w:rsidR="00EC0FEB" w:rsidRDefault="00071EAD">
      <w:pPr>
        <w:numPr>
          <w:ilvl w:val="0"/>
          <w:numId w:val="15"/>
        </w:numPr>
        <w:jc w:val="both"/>
      </w:pPr>
      <w:r>
        <w:rPr>
          <w:rFonts w:ascii="Myriad Web" w:eastAsia="Myriad Web" w:hAnsi="Myriad Web" w:cs="Myriad Web"/>
        </w:rPr>
        <w:t xml:space="preserve">Smluvní strany si sjednaly kupní cenu na celkovou částku </w:t>
      </w:r>
      <w:r>
        <w:rPr>
          <w:rFonts w:ascii="Myriad Web" w:eastAsia="Myriad Web" w:hAnsi="Myriad Web" w:cs="Myriad Web"/>
          <w:b/>
          <w:bCs/>
        </w:rPr>
        <w:t xml:space="preserve">257.200- Kč bez </w:t>
      </w:r>
      <w:proofErr w:type="gramStart"/>
      <w:r>
        <w:rPr>
          <w:rFonts w:ascii="Myriad Web" w:eastAsia="Myriad Web" w:hAnsi="Myriad Web" w:cs="Myriad Web"/>
          <w:b/>
          <w:bCs/>
        </w:rPr>
        <w:t xml:space="preserve">DPH </w:t>
      </w:r>
      <w:r>
        <w:rPr>
          <w:rFonts w:ascii="Myriad Web" w:eastAsia="Myriad Web" w:hAnsi="Myriad Web" w:cs="Myriad Web"/>
        </w:rPr>
        <w:t xml:space="preserve"> +</w:t>
      </w:r>
      <w:proofErr w:type="gramEnd"/>
      <w:r>
        <w:rPr>
          <w:rFonts w:ascii="Myriad Web" w:eastAsia="Myriad Web" w:hAnsi="Myriad Web" w:cs="Myriad Web"/>
        </w:rPr>
        <w:t xml:space="preserve"> DPH 21%, tj. </w:t>
      </w:r>
      <w:r>
        <w:rPr>
          <w:rFonts w:ascii="Myriad Web" w:eastAsia="Myriad Web" w:hAnsi="Myriad Web" w:cs="Myriad Web"/>
          <w:b/>
          <w:bCs/>
        </w:rPr>
        <w:t xml:space="preserve">celkem 311.212,- Kč. </w:t>
      </w:r>
      <w:r>
        <w:rPr>
          <w:rFonts w:ascii="Myriad Web" w:eastAsia="Myriad Web" w:hAnsi="Myriad Web" w:cs="Myriad Web"/>
        </w:rPr>
        <w:t>V t</w:t>
      </w:r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  <w:lang w:val="it-IT"/>
        </w:rPr>
        <w:t>to cen</w:t>
      </w:r>
      <w:r>
        <w:rPr>
          <w:rFonts w:ascii="Myriad Web" w:eastAsia="Myriad Web" w:hAnsi="Myriad Web" w:cs="Myriad Web"/>
        </w:rPr>
        <w:t>ě je již zahrnuta odměna za poskytnutí licence dle čl. VI t</w:t>
      </w:r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>to smlouvy.</w:t>
      </w:r>
    </w:p>
    <w:p w14:paraId="040E117A" w14:textId="77777777" w:rsidR="00EC0FEB" w:rsidRDefault="00EC0FEB">
      <w:pPr>
        <w:tabs>
          <w:tab w:val="left" w:pos="360"/>
        </w:tabs>
        <w:ind w:left="360"/>
        <w:jc w:val="both"/>
        <w:rPr>
          <w:rFonts w:ascii="Myriad Web" w:eastAsia="Myriad Web" w:hAnsi="Myriad Web" w:cs="Myriad Web"/>
        </w:rPr>
      </w:pPr>
    </w:p>
    <w:p w14:paraId="2AC11C0F" w14:textId="77777777" w:rsidR="00EC0FEB" w:rsidRDefault="00071EAD">
      <w:pPr>
        <w:suppressAutoHyphens w:val="0"/>
        <w:ind w:left="426" w:hanging="426"/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>2.   Kupní cena je stanovena dohodou smluvních stran jako cena pevná, neměnná a nejvýše přípustná, která zahrnuje vešker</w:t>
      </w:r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>náklady dodavatele spojen</w:t>
      </w:r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>s plnění</w:t>
      </w:r>
      <w:r>
        <w:rPr>
          <w:rFonts w:ascii="Myriad Web" w:eastAsia="Myriad Web" w:hAnsi="Myriad Web" w:cs="Myriad Web"/>
          <w:lang w:val="pt-PT"/>
        </w:rPr>
        <w:t>m p</w:t>
      </w:r>
      <w:proofErr w:type="spellStart"/>
      <w:r>
        <w:rPr>
          <w:rFonts w:ascii="Myriad Web" w:eastAsia="Myriad Web" w:hAnsi="Myriad Web" w:cs="Myriad Web"/>
        </w:rPr>
        <w:t>ředmětu</w:t>
      </w:r>
      <w:proofErr w:type="spellEnd"/>
      <w:r>
        <w:rPr>
          <w:rFonts w:ascii="Myriad Web" w:eastAsia="Myriad Web" w:hAnsi="Myriad Web" w:cs="Myriad Web"/>
        </w:rPr>
        <w:t xml:space="preserve"> t</w:t>
      </w:r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>to smlouvy. Kupní cena zahrnuje celý předmět smlouvy uvedený v čl. II smlouvy.</w:t>
      </w:r>
    </w:p>
    <w:p w14:paraId="4D5E41C4" w14:textId="77777777" w:rsidR="00EC0FEB" w:rsidRDefault="00EC0FEB">
      <w:pPr>
        <w:tabs>
          <w:tab w:val="left" w:pos="360"/>
        </w:tabs>
        <w:ind w:left="426" w:hanging="426"/>
        <w:jc w:val="both"/>
        <w:rPr>
          <w:rFonts w:ascii="Myriad Web" w:eastAsia="Myriad Web" w:hAnsi="Myriad Web" w:cs="Myriad Web"/>
        </w:rPr>
      </w:pPr>
    </w:p>
    <w:p w14:paraId="340DDFA2" w14:textId="77777777" w:rsidR="00EC0FEB" w:rsidRDefault="00071EAD">
      <w:pPr>
        <w:pStyle w:val="Odstavecseseznamem"/>
        <w:numPr>
          <w:ilvl w:val="0"/>
          <w:numId w:val="15"/>
        </w:numPr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>Kupní cena bude uhrazena takto:</w:t>
      </w:r>
    </w:p>
    <w:p w14:paraId="1349251E" w14:textId="77777777" w:rsidR="00EC0FEB" w:rsidRDefault="00071EAD">
      <w:pPr>
        <w:pStyle w:val="Odstavecseseznamem"/>
        <w:numPr>
          <w:ilvl w:val="0"/>
          <w:numId w:val="17"/>
        </w:numPr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 xml:space="preserve">na částku </w:t>
      </w:r>
      <w:proofErr w:type="gramStart"/>
      <w:r>
        <w:rPr>
          <w:rFonts w:ascii="Myriad Web" w:eastAsia="Myriad Web" w:hAnsi="Myriad Web" w:cs="Myriad Web"/>
        </w:rPr>
        <w:t>150.000,-</w:t>
      </w:r>
      <w:proofErr w:type="gramEnd"/>
      <w:r>
        <w:rPr>
          <w:rFonts w:ascii="Myriad Web" w:eastAsia="Myriad Web" w:hAnsi="Myriad Web" w:cs="Myriad Web"/>
        </w:rPr>
        <w:t xml:space="preserve"> Kč bez DPH je oprávněn dodavatel vystavit zálohovou fakturu</w:t>
      </w:r>
    </w:p>
    <w:p w14:paraId="7821AC83" w14:textId="77777777" w:rsidR="00EC0FEB" w:rsidRDefault="00071EAD">
      <w:pPr>
        <w:pStyle w:val="Odstavecseseznamem"/>
        <w:numPr>
          <w:ilvl w:val="0"/>
          <w:numId w:val="17"/>
        </w:numPr>
        <w:jc w:val="both"/>
        <w:rPr>
          <w:rFonts w:ascii="Myriad Web" w:eastAsia="Myriad Web" w:hAnsi="Myriad Web" w:cs="Myriad Web"/>
          <w:lang w:val="it-IT"/>
        </w:rPr>
      </w:pPr>
      <w:r>
        <w:rPr>
          <w:rFonts w:ascii="Myriad Web" w:eastAsia="Myriad Web" w:hAnsi="Myriad Web" w:cs="Myriad Web"/>
          <w:lang w:val="it-IT"/>
        </w:rPr>
        <w:t>po p</w:t>
      </w:r>
      <w:proofErr w:type="spellStart"/>
      <w:r>
        <w:rPr>
          <w:rFonts w:ascii="Myriad Web" w:eastAsia="Myriad Web" w:hAnsi="Myriad Web" w:cs="Myriad Web"/>
        </w:rPr>
        <w:t>řevzetí</w:t>
      </w:r>
      <w:proofErr w:type="spellEnd"/>
      <w:r>
        <w:rPr>
          <w:rFonts w:ascii="Myriad Web" w:eastAsia="Myriad Web" w:hAnsi="Myriad Web" w:cs="Myriad Web"/>
        </w:rPr>
        <w:t xml:space="preserve"> dodávky kupujícím je oprávněn dodavatel vystavit konečnou fakturu</w:t>
      </w:r>
    </w:p>
    <w:p w14:paraId="3EE41BC5" w14:textId="77777777" w:rsidR="00EC0FEB" w:rsidRDefault="00EC0FEB">
      <w:pPr>
        <w:ind w:left="360"/>
        <w:jc w:val="both"/>
        <w:rPr>
          <w:rFonts w:ascii="Myriad Web" w:eastAsia="Myriad Web" w:hAnsi="Myriad Web" w:cs="Myriad Web"/>
        </w:rPr>
      </w:pPr>
    </w:p>
    <w:p w14:paraId="500A29E9" w14:textId="5164B853" w:rsidR="00EC0FEB" w:rsidRDefault="00071EAD">
      <w:pPr>
        <w:ind w:left="426" w:hanging="426"/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>4. Kupní cenu zaplatí kupující bezhotovostně na účet dodavatele veden</w:t>
      </w:r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>ho</w:t>
      </w:r>
      <w:r w:rsidR="002026B1">
        <w:rPr>
          <w:rFonts w:ascii="Myriad Web" w:eastAsia="Myriad Web" w:hAnsi="Myriad Web" w:cs="Myriad Web"/>
        </w:rPr>
        <w:t xml:space="preserve"> u Fio banka a.s., číslo účtu </w:t>
      </w:r>
      <w:proofErr w:type="gramStart"/>
      <w:r w:rsidR="003153EA">
        <w:rPr>
          <w:rFonts w:ascii="Myriad Web" w:eastAsia="Myriad Web" w:hAnsi="Myriad Web" w:cs="Myriad Web"/>
        </w:rPr>
        <w:t>XXX</w:t>
      </w:r>
      <w:r>
        <w:rPr>
          <w:rFonts w:ascii="Myriad Web" w:eastAsia="Myriad Web" w:hAnsi="Myriad Web" w:cs="Myriad Web"/>
        </w:rPr>
        <w:t xml:space="preserve"> </w:t>
      </w:r>
      <w:r w:rsidRPr="00716535">
        <w:rPr>
          <w:rFonts w:ascii="Myriad Web" w:eastAsia="Myriad Web" w:hAnsi="Myriad Web" w:cs="Myriad Web"/>
          <w:color w:val="auto"/>
        </w:rPr>
        <w:t xml:space="preserve"> a</w:t>
      </w:r>
      <w:proofErr w:type="gramEnd"/>
      <w:r>
        <w:rPr>
          <w:rFonts w:ascii="Myriad Web" w:eastAsia="Myriad Web" w:hAnsi="Myriad Web" w:cs="Myriad Web"/>
        </w:rPr>
        <w:t> to do 30 dnů od doručení faktur kupujícímu. Variabilním symbolem je číslo faktury. Faktura musí mít vešker</w:t>
      </w:r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 xml:space="preserve">náležitosti </w:t>
      </w:r>
      <w:proofErr w:type="spellStart"/>
      <w:r>
        <w:rPr>
          <w:rFonts w:ascii="Myriad Web" w:eastAsia="Myriad Web" w:hAnsi="Myriad Web" w:cs="Myriad Web"/>
        </w:rPr>
        <w:t>daňov</w:t>
      </w:r>
      <w:proofErr w:type="spellEnd"/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>ho dokladu ve smyslu zákona č. 235/2004 Sb., o dani z př</w:t>
      </w:r>
      <w:r>
        <w:rPr>
          <w:rFonts w:ascii="Myriad Web" w:eastAsia="Myriad Web" w:hAnsi="Myriad Web" w:cs="Myriad Web"/>
          <w:lang w:val="pt-PT"/>
        </w:rPr>
        <w:t>idan</w:t>
      </w:r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>hodnoty, v </w:t>
      </w:r>
      <w:proofErr w:type="spellStart"/>
      <w:r>
        <w:rPr>
          <w:rFonts w:ascii="Myriad Web" w:eastAsia="Myriad Web" w:hAnsi="Myriad Web" w:cs="Myriad Web"/>
        </w:rPr>
        <w:t>platn</w:t>
      </w:r>
      <w:proofErr w:type="spellEnd"/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 xml:space="preserve">m znění. V případě, že faktura vystavená dodavatelem nebude mít </w:t>
      </w:r>
      <w:proofErr w:type="spellStart"/>
      <w:r>
        <w:rPr>
          <w:rFonts w:ascii="Myriad Web" w:eastAsia="Myriad Web" w:hAnsi="Myriad Web" w:cs="Myriad Web"/>
        </w:rPr>
        <w:t>předepsan</w:t>
      </w:r>
      <w:proofErr w:type="spellEnd"/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>náležitosti stanoven</w:t>
      </w:r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>pro daňový doklad, nebo bude obsahovat údaje v rozporu s touto smlouvou, nebude kupujícím proplacena a kupující jí vrátí zpět dodavateli k doplnění či opravě. Doba splatnosti opraven</w:t>
      </w:r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>, resp. doplněn</w:t>
      </w:r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 xml:space="preserve">faktury je stejná jako původní </w:t>
      </w:r>
      <w:r>
        <w:rPr>
          <w:rFonts w:ascii="Myriad Web" w:eastAsia="Myriad Web" w:hAnsi="Myriad Web" w:cs="Myriad Web"/>
          <w:lang w:val="pt-PT"/>
        </w:rPr>
        <w:t>lh</w:t>
      </w:r>
      <w:proofErr w:type="spellStart"/>
      <w:r>
        <w:rPr>
          <w:rFonts w:ascii="Myriad Web" w:eastAsia="Myriad Web" w:hAnsi="Myriad Web" w:cs="Myriad Web"/>
        </w:rPr>
        <w:t>ůta</w:t>
      </w:r>
      <w:proofErr w:type="spellEnd"/>
      <w:r>
        <w:rPr>
          <w:rFonts w:ascii="Myriad Web" w:eastAsia="Myriad Web" w:hAnsi="Myriad Web" w:cs="Myriad Web"/>
        </w:rPr>
        <w:t xml:space="preserve"> a její běh počíná dnem doručení opraven</w:t>
      </w:r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>nebo doplněn</w:t>
      </w:r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 xml:space="preserve">faktury. </w:t>
      </w:r>
    </w:p>
    <w:p w14:paraId="30F6A537" w14:textId="77777777" w:rsidR="00EC0FEB" w:rsidRDefault="00EC0FEB">
      <w:pPr>
        <w:ind w:left="426" w:hanging="426"/>
        <w:jc w:val="both"/>
        <w:rPr>
          <w:rFonts w:ascii="Myriad Web" w:eastAsia="Myriad Web" w:hAnsi="Myriad Web" w:cs="Myriad Web"/>
          <w:b/>
          <w:bCs/>
        </w:rPr>
      </w:pPr>
    </w:p>
    <w:p w14:paraId="012CF318" w14:textId="77777777" w:rsidR="00EC0FEB" w:rsidRDefault="00071EAD">
      <w:pPr>
        <w:ind w:left="426" w:hanging="426"/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>5. Kupující má právo oproti pohledávce dodavatele na zaplacení kupní ceny, kterou je povinen uhradit dodavateli na základě t</w:t>
      </w:r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>to kupní smlouvy, v souladu s </w:t>
      </w:r>
      <w:proofErr w:type="spellStart"/>
      <w:r>
        <w:rPr>
          <w:rFonts w:ascii="Myriad Web" w:eastAsia="Myriad Web" w:hAnsi="Myriad Web" w:cs="Myriad Web"/>
        </w:rPr>
        <w:t>ust</w:t>
      </w:r>
      <w:proofErr w:type="spellEnd"/>
      <w:r>
        <w:rPr>
          <w:rFonts w:ascii="Myriad Web" w:eastAsia="Myriad Web" w:hAnsi="Myriad Web" w:cs="Myriad Web"/>
        </w:rPr>
        <w:t xml:space="preserve">. § </w:t>
      </w:r>
      <w:r>
        <w:rPr>
          <w:rFonts w:ascii="Myriad Web" w:eastAsia="Myriad Web" w:hAnsi="Myriad Web" w:cs="Myriad Web"/>
          <w:lang w:val="en-US"/>
        </w:rPr>
        <w:t>1982 a n</w:t>
      </w:r>
      <w:r>
        <w:rPr>
          <w:rFonts w:ascii="Myriad Web" w:eastAsia="Myriad Web" w:hAnsi="Myriad Web" w:cs="Myriad Web"/>
        </w:rPr>
        <w:t>á</w:t>
      </w:r>
      <w:r>
        <w:rPr>
          <w:rFonts w:ascii="Myriad Web" w:eastAsia="Myriad Web" w:hAnsi="Myriad Web" w:cs="Myriad Web"/>
          <w:lang w:val="pt-PT"/>
        </w:rPr>
        <w:t>sl. Ob</w:t>
      </w:r>
      <w:r>
        <w:rPr>
          <w:rFonts w:ascii="Myriad Web" w:eastAsia="Myriad Web" w:hAnsi="Myriad Web" w:cs="Myriad Web"/>
        </w:rPr>
        <w:t>č</w:t>
      </w:r>
      <w:r>
        <w:rPr>
          <w:rFonts w:ascii="Myriad Web" w:eastAsia="Myriad Web" w:hAnsi="Myriad Web" w:cs="Myriad Web"/>
          <w:lang w:val="da-DK"/>
        </w:rPr>
        <w:t>ansk</w:t>
      </w:r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>ho zákoníku, jednostranně započítat vešker</w:t>
      </w:r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>sv</w:t>
      </w:r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>pohledávky vůči dodavateli vznikl</w:t>
      </w:r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>na základě t</w:t>
      </w:r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 xml:space="preserve">to kupní smlouvy, </w:t>
      </w:r>
      <w:proofErr w:type="spellStart"/>
      <w:r>
        <w:rPr>
          <w:rFonts w:ascii="Myriad Web" w:eastAsia="Myriad Web" w:hAnsi="Myriad Web" w:cs="Myriad Web"/>
        </w:rPr>
        <w:t>zejm</w:t>
      </w:r>
      <w:proofErr w:type="spellEnd"/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 xml:space="preserve">na pohledávky z titulu smluvních pokut, </w:t>
      </w:r>
      <w:proofErr w:type="spellStart"/>
      <w:r>
        <w:rPr>
          <w:rFonts w:ascii="Myriad Web" w:eastAsia="Myriad Web" w:hAnsi="Myriad Web" w:cs="Myriad Web"/>
        </w:rPr>
        <w:t>kter</w:t>
      </w:r>
      <w:proofErr w:type="spellEnd"/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>bude dodavatel povinen kupujícímu podle t</w:t>
      </w:r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>to kupní smlouvy uhradit.</w:t>
      </w:r>
    </w:p>
    <w:p w14:paraId="34769777" w14:textId="77777777" w:rsidR="00EC0FEB" w:rsidRDefault="00EC0FEB">
      <w:pPr>
        <w:ind w:left="426" w:hanging="426"/>
        <w:jc w:val="both"/>
        <w:rPr>
          <w:rFonts w:ascii="Myriad Web" w:eastAsia="Myriad Web" w:hAnsi="Myriad Web" w:cs="Myriad Web"/>
        </w:rPr>
      </w:pPr>
    </w:p>
    <w:p w14:paraId="449D8F77" w14:textId="77777777" w:rsidR="00EC0FEB" w:rsidRDefault="00071EAD">
      <w:pPr>
        <w:widowControl w:val="0"/>
        <w:suppressAutoHyphens w:val="0"/>
        <w:spacing w:line="237" w:lineRule="auto"/>
        <w:ind w:left="364"/>
        <w:jc w:val="both"/>
        <w:rPr>
          <w:rFonts w:ascii="Myriad Web" w:eastAsia="Myriad Web" w:hAnsi="Myriad Web" w:cs="Myriad Web"/>
          <w:sz w:val="24"/>
          <w:szCs w:val="24"/>
        </w:rPr>
      </w:pPr>
      <w:r>
        <w:rPr>
          <w:rFonts w:ascii="Myriad Web" w:eastAsia="Myriad Web" w:hAnsi="Myriad Web" w:cs="Myriad Web"/>
        </w:rPr>
        <w:t xml:space="preserve">Bude-li dodavatel ke dni poskytnutí </w:t>
      </w:r>
      <w:proofErr w:type="spellStart"/>
      <w:r>
        <w:rPr>
          <w:rFonts w:ascii="Myriad Web" w:eastAsia="Myriad Web" w:hAnsi="Myriad Web" w:cs="Myriad Web"/>
        </w:rPr>
        <w:t>zdaniteln</w:t>
      </w:r>
      <w:proofErr w:type="spellEnd"/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 xml:space="preserve">ho plnění veden jako nespolehlivý plátce ve smyslu § 106a zákona o DPH, je kupující </w:t>
      </w:r>
      <w:r>
        <w:rPr>
          <w:rFonts w:ascii="Myriad Web" w:eastAsia="Myriad Web" w:hAnsi="Myriad Web" w:cs="Myriad Web"/>
          <w:lang w:val="it-IT"/>
        </w:rPr>
        <w:t>opr</w:t>
      </w:r>
      <w:proofErr w:type="spellStart"/>
      <w:r>
        <w:rPr>
          <w:rFonts w:ascii="Myriad Web" w:eastAsia="Myriad Web" w:hAnsi="Myriad Web" w:cs="Myriad Web"/>
        </w:rPr>
        <w:t>ávněn</w:t>
      </w:r>
      <w:proofErr w:type="spellEnd"/>
      <w:r>
        <w:rPr>
          <w:rFonts w:ascii="Myriad Web" w:eastAsia="Myriad Web" w:hAnsi="Myriad Web" w:cs="Myriad Web"/>
        </w:rPr>
        <w:t xml:space="preserve"> část ceny odpovídající dani z př</w:t>
      </w:r>
      <w:r>
        <w:rPr>
          <w:rFonts w:ascii="Myriad Web" w:eastAsia="Myriad Web" w:hAnsi="Myriad Web" w:cs="Myriad Web"/>
          <w:lang w:val="pt-PT"/>
        </w:rPr>
        <w:t>idan</w:t>
      </w:r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 xml:space="preserve">hodnoty </w:t>
      </w:r>
      <w:bookmarkStart w:id="0" w:name="page3"/>
      <w:bookmarkEnd w:id="0"/>
      <w:r>
        <w:rPr>
          <w:rFonts w:ascii="Myriad Web" w:eastAsia="Myriad Web" w:hAnsi="Myriad Web" w:cs="Myriad Web"/>
          <w:sz w:val="21"/>
          <w:szCs w:val="21"/>
        </w:rPr>
        <w:t xml:space="preserve">uhradit přímo na účet správce daně v souladu s </w:t>
      </w:r>
      <w:proofErr w:type="spellStart"/>
      <w:r>
        <w:rPr>
          <w:rFonts w:ascii="Myriad Web" w:eastAsia="Myriad Web" w:hAnsi="Myriad Web" w:cs="Myriad Web"/>
          <w:sz w:val="21"/>
          <w:szCs w:val="21"/>
        </w:rPr>
        <w:t>ust</w:t>
      </w:r>
      <w:proofErr w:type="spellEnd"/>
      <w:r>
        <w:rPr>
          <w:rFonts w:ascii="Myriad Web" w:eastAsia="Myriad Web" w:hAnsi="Myriad Web" w:cs="Myriad Web"/>
          <w:sz w:val="21"/>
          <w:szCs w:val="21"/>
        </w:rPr>
        <w:t>. § 109a zákona o DPH. O tuto část bude ponížena fakturovaná cena a dodavatel obdrží pouze cenu předmětu koupě bez DPH.</w:t>
      </w:r>
    </w:p>
    <w:p w14:paraId="6B95A866" w14:textId="77777777" w:rsidR="00EC0FEB" w:rsidRDefault="00EC0FEB">
      <w:pPr>
        <w:ind w:left="426" w:hanging="426"/>
        <w:jc w:val="both"/>
        <w:rPr>
          <w:rFonts w:ascii="Myriad Web" w:eastAsia="Myriad Web" w:hAnsi="Myriad Web" w:cs="Myriad Web"/>
          <w:b/>
          <w:bCs/>
        </w:rPr>
      </w:pPr>
    </w:p>
    <w:p w14:paraId="676A433E" w14:textId="77777777" w:rsidR="00EC0FEB" w:rsidRDefault="00EC0FEB">
      <w:pPr>
        <w:ind w:left="360"/>
        <w:jc w:val="both"/>
        <w:rPr>
          <w:rFonts w:ascii="Calibri" w:eastAsia="Calibri" w:hAnsi="Calibri" w:cs="Calibri"/>
          <w:b/>
          <w:bCs/>
        </w:rPr>
      </w:pPr>
    </w:p>
    <w:p w14:paraId="72A29AD4" w14:textId="77777777" w:rsidR="00EC0FEB" w:rsidRDefault="00EC0FEB">
      <w:pPr>
        <w:ind w:left="360"/>
        <w:jc w:val="both"/>
        <w:rPr>
          <w:rFonts w:ascii="Myriad Web" w:eastAsia="Myriad Web" w:hAnsi="Myriad Web" w:cs="Myriad Web"/>
          <w:b/>
          <w:bCs/>
        </w:rPr>
      </w:pPr>
    </w:p>
    <w:p w14:paraId="631ABA23" w14:textId="77777777" w:rsidR="00EC0FEB" w:rsidRDefault="00071EAD">
      <w:pPr>
        <w:pStyle w:val="Odstavecseseznamem"/>
        <w:numPr>
          <w:ilvl w:val="0"/>
          <w:numId w:val="18"/>
        </w:numPr>
        <w:jc w:val="center"/>
        <w:rPr>
          <w:rFonts w:ascii="Myriad Web" w:eastAsia="Myriad Web" w:hAnsi="Myriad Web" w:cs="Myriad Web"/>
          <w:b/>
          <w:bCs/>
        </w:rPr>
      </w:pPr>
      <w:r>
        <w:rPr>
          <w:rFonts w:ascii="Myriad Web" w:eastAsia="Myriad Web" w:hAnsi="Myriad Web" w:cs="Myriad Web"/>
          <w:b/>
          <w:bCs/>
        </w:rPr>
        <w:t xml:space="preserve">Záruka, dodací podmínky, povinnosti dodavatele, poskytnutí </w:t>
      </w:r>
      <w:r>
        <w:rPr>
          <w:rFonts w:ascii="Myriad Web" w:eastAsia="Myriad Web" w:hAnsi="Myriad Web" w:cs="Myriad Web"/>
          <w:b/>
          <w:bCs/>
          <w:lang w:val="fr-FR"/>
        </w:rPr>
        <w:t>licence</w:t>
      </w:r>
    </w:p>
    <w:p w14:paraId="1363CC20" w14:textId="77777777" w:rsidR="00EC0FEB" w:rsidRDefault="00EC0FEB">
      <w:pPr>
        <w:pStyle w:val="Odstavecseseznamem"/>
        <w:ind w:left="1080"/>
        <w:rPr>
          <w:rFonts w:ascii="Myriad Web" w:eastAsia="Myriad Web" w:hAnsi="Myriad Web" w:cs="Myriad Web"/>
          <w:b/>
          <w:bCs/>
        </w:rPr>
      </w:pPr>
    </w:p>
    <w:p w14:paraId="769AA151" w14:textId="77777777" w:rsidR="00EC0FEB" w:rsidRDefault="00071EAD">
      <w:pPr>
        <w:numPr>
          <w:ilvl w:val="0"/>
          <w:numId w:val="20"/>
        </w:numPr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>Dodavatel odpovídá za vešker</w:t>
      </w:r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 xml:space="preserve">vady, jež má </w:t>
      </w:r>
      <w:proofErr w:type="spellStart"/>
      <w:r>
        <w:rPr>
          <w:rFonts w:ascii="Myriad Web" w:eastAsia="Myriad Web" w:hAnsi="Myriad Web" w:cs="Myriad Web"/>
        </w:rPr>
        <w:t>předmě</w:t>
      </w:r>
      <w:proofErr w:type="spellEnd"/>
      <w:r>
        <w:rPr>
          <w:rFonts w:ascii="Myriad Web" w:eastAsia="Myriad Web" w:hAnsi="Myriad Web" w:cs="Myriad Web"/>
          <w:lang w:val="nl-NL"/>
        </w:rPr>
        <w:t>t dod</w:t>
      </w:r>
      <w:proofErr w:type="spellStart"/>
      <w:r>
        <w:rPr>
          <w:rFonts w:ascii="Myriad Web" w:eastAsia="Myriad Web" w:hAnsi="Myriad Web" w:cs="Myriad Web"/>
        </w:rPr>
        <w:t>ávky</w:t>
      </w:r>
      <w:proofErr w:type="spellEnd"/>
      <w:r>
        <w:rPr>
          <w:rFonts w:ascii="Myriad Web" w:eastAsia="Myriad Web" w:hAnsi="Myriad Web" w:cs="Myriad Web"/>
        </w:rPr>
        <w:t xml:space="preserve"> v době jeho předání. Dodavatel dále odpovídá za vady zjištěn</w:t>
      </w:r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 xml:space="preserve">ve </w:t>
      </w:r>
      <w:proofErr w:type="spellStart"/>
      <w:r>
        <w:rPr>
          <w:rFonts w:ascii="Myriad Web" w:eastAsia="Myriad Web" w:hAnsi="Myriad Web" w:cs="Myriad Web"/>
        </w:rPr>
        <w:t>sjednan</w:t>
      </w:r>
      <w:proofErr w:type="spellEnd"/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 xml:space="preserve">záruční době. Dodavatel poskytuje kupujícímu záruku za jakost předmětu dodávky po </w:t>
      </w:r>
      <w:r>
        <w:rPr>
          <w:rFonts w:ascii="Myriad Web" w:eastAsia="Myriad Web" w:hAnsi="Myriad Web" w:cs="Myriad Web"/>
          <w:b/>
          <w:bCs/>
        </w:rPr>
        <w:t>dobu 24 měsíců</w:t>
      </w:r>
      <w:r>
        <w:rPr>
          <w:rFonts w:ascii="Myriad Web" w:eastAsia="Myriad Web" w:hAnsi="Myriad Web" w:cs="Myriad Web"/>
          <w:lang w:val="de-DE"/>
        </w:rPr>
        <w:t xml:space="preserve"> </w:t>
      </w:r>
      <w:proofErr w:type="spellStart"/>
      <w:r>
        <w:rPr>
          <w:rFonts w:ascii="Myriad Web" w:eastAsia="Myriad Web" w:hAnsi="Myriad Web" w:cs="Myriad Web"/>
          <w:lang w:val="de-DE"/>
        </w:rPr>
        <w:t>ode</w:t>
      </w:r>
      <w:proofErr w:type="spellEnd"/>
      <w:r>
        <w:rPr>
          <w:rFonts w:ascii="Myriad Web" w:eastAsia="Myriad Web" w:hAnsi="Myriad Web" w:cs="Myriad Web"/>
        </w:rPr>
        <w:t xml:space="preserve"> dne jeho převzetí kupujícím, Záruka se vztahuje na plnou funkčnost, kvalitu a kompletnost předmětu dodávky. </w:t>
      </w:r>
    </w:p>
    <w:p w14:paraId="252B9B63" w14:textId="77777777" w:rsidR="00EC0FEB" w:rsidRDefault="00EC0FEB">
      <w:pPr>
        <w:pStyle w:val="Zkladntext"/>
        <w:ind w:left="283"/>
        <w:rPr>
          <w:rFonts w:ascii="Myriad Web" w:eastAsia="Myriad Web" w:hAnsi="Myriad Web" w:cs="Myriad Web"/>
          <w:sz w:val="20"/>
          <w:szCs w:val="20"/>
        </w:rPr>
      </w:pPr>
    </w:p>
    <w:p w14:paraId="14F4DB4A" w14:textId="77777777" w:rsidR="00EC0FEB" w:rsidRDefault="00071EAD">
      <w:pPr>
        <w:numPr>
          <w:ilvl w:val="0"/>
          <w:numId w:val="20"/>
        </w:numPr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 xml:space="preserve">Lhůta pro odstranění závad nesmí </w:t>
      </w:r>
      <w:proofErr w:type="spellStart"/>
      <w:r>
        <w:rPr>
          <w:rFonts w:ascii="Myriad Web" w:eastAsia="Myriad Web" w:hAnsi="Myriad Web" w:cs="Myriad Web"/>
        </w:rPr>
        <w:t>bý</w:t>
      </w:r>
      <w:proofErr w:type="spellEnd"/>
      <w:r>
        <w:rPr>
          <w:rFonts w:ascii="Myriad Web" w:eastAsia="Myriad Web" w:hAnsi="Myriad Web" w:cs="Myriad Web"/>
          <w:lang w:val="it-IT"/>
        </w:rPr>
        <w:t>t del</w:t>
      </w:r>
      <w:proofErr w:type="spellStart"/>
      <w:r>
        <w:rPr>
          <w:rFonts w:ascii="Myriad Web" w:eastAsia="Myriad Web" w:hAnsi="Myriad Web" w:cs="Myriad Web"/>
        </w:rPr>
        <w:t>ší</w:t>
      </w:r>
      <w:proofErr w:type="spellEnd"/>
      <w:r>
        <w:rPr>
          <w:rFonts w:ascii="Myriad Web" w:eastAsia="Myriad Web" w:hAnsi="Myriad Web" w:cs="Myriad Web"/>
        </w:rPr>
        <w:t xml:space="preserve"> než 30 dnů</w:t>
      </w:r>
      <w:r>
        <w:rPr>
          <w:rFonts w:ascii="Myriad Web" w:eastAsia="Myriad Web" w:hAnsi="Myriad Web" w:cs="Myriad Web"/>
          <w:color w:val="FF0000"/>
          <w:u w:color="FF0000"/>
        </w:rPr>
        <w:t xml:space="preserve"> </w:t>
      </w:r>
      <w:r>
        <w:rPr>
          <w:rFonts w:ascii="Myriad Web" w:eastAsia="Myriad Web" w:hAnsi="Myriad Web" w:cs="Myriad Web"/>
        </w:rPr>
        <w:t xml:space="preserve">od nahlášení závady, pokud se obě strany nedohodnou jinak. Tato lhůta počíná plynout ode dne doručení </w:t>
      </w:r>
      <w:proofErr w:type="spellStart"/>
      <w:r>
        <w:rPr>
          <w:rFonts w:ascii="Myriad Web" w:eastAsia="Myriad Web" w:hAnsi="Myriad Web" w:cs="Myriad Web"/>
        </w:rPr>
        <w:t>písemn</w:t>
      </w:r>
      <w:proofErr w:type="spellEnd"/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 xml:space="preserve">reklamace vady. </w:t>
      </w:r>
    </w:p>
    <w:p w14:paraId="108D73D0" w14:textId="77777777" w:rsidR="00EC0FEB" w:rsidRDefault="00EC0FEB">
      <w:pPr>
        <w:ind w:left="283"/>
        <w:jc w:val="both"/>
        <w:rPr>
          <w:rFonts w:ascii="Myriad Web" w:eastAsia="Myriad Web" w:hAnsi="Myriad Web" w:cs="Myriad Web"/>
        </w:rPr>
      </w:pPr>
    </w:p>
    <w:p w14:paraId="1DA0A272" w14:textId="77777777" w:rsidR="00EC0FEB" w:rsidRDefault="00071EAD">
      <w:pPr>
        <w:numPr>
          <w:ilvl w:val="0"/>
          <w:numId w:val="20"/>
        </w:numPr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 xml:space="preserve">V případě, že dodavatel nedodrží </w:t>
      </w:r>
      <w:r>
        <w:rPr>
          <w:rFonts w:ascii="Myriad Web" w:eastAsia="Myriad Web" w:hAnsi="Myriad Web" w:cs="Myriad Web"/>
          <w:lang w:val="pt-PT"/>
        </w:rPr>
        <w:t>lh</w:t>
      </w:r>
      <w:proofErr w:type="spellStart"/>
      <w:r>
        <w:rPr>
          <w:rFonts w:ascii="Myriad Web" w:eastAsia="Myriad Web" w:hAnsi="Myriad Web" w:cs="Myriad Web"/>
        </w:rPr>
        <w:t>ůtu</w:t>
      </w:r>
      <w:proofErr w:type="spellEnd"/>
      <w:r>
        <w:rPr>
          <w:rFonts w:ascii="Myriad Web" w:eastAsia="Myriad Web" w:hAnsi="Myriad Web" w:cs="Myriad Web"/>
        </w:rPr>
        <w:t xml:space="preserve"> pro odstranění zá</w:t>
      </w:r>
      <w:r>
        <w:rPr>
          <w:rFonts w:ascii="Myriad Web" w:eastAsia="Myriad Web" w:hAnsi="Myriad Web" w:cs="Myriad Web"/>
          <w:lang w:val="sv-SE"/>
        </w:rPr>
        <w:t>vad v</w:t>
      </w:r>
      <w:r>
        <w:rPr>
          <w:rFonts w:ascii="Myriad Web" w:eastAsia="Myriad Web" w:hAnsi="Myriad Web" w:cs="Myriad Web"/>
        </w:rPr>
        <w:t> rámci záruky, je povinen zaplatit kupujícímu smluvní pokutu ve výši 300,- Kč za každý, byť jen započatý den prodlení.</w:t>
      </w:r>
    </w:p>
    <w:p w14:paraId="3684A583" w14:textId="77777777" w:rsidR="00EC0FEB" w:rsidRDefault="00EC0FEB">
      <w:pPr>
        <w:ind w:left="283"/>
        <w:jc w:val="both"/>
        <w:rPr>
          <w:rFonts w:ascii="Myriad Web" w:eastAsia="Myriad Web" w:hAnsi="Myriad Web" w:cs="Myriad Web"/>
        </w:rPr>
      </w:pPr>
    </w:p>
    <w:p w14:paraId="19CE71FA" w14:textId="77777777" w:rsidR="00EC0FEB" w:rsidRDefault="00071EAD">
      <w:pPr>
        <w:numPr>
          <w:ilvl w:val="0"/>
          <w:numId w:val="20"/>
        </w:numPr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>Neodstraní-li dodavatel reklamovanou vadu ve stanoven</w:t>
      </w:r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>m, popř. dohodnut</w:t>
      </w:r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  <w:lang w:val="pt-PT"/>
        </w:rPr>
        <w:t>m term</w:t>
      </w:r>
      <w:proofErr w:type="spellStart"/>
      <w:r>
        <w:rPr>
          <w:rFonts w:ascii="Myriad Web" w:eastAsia="Myriad Web" w:hAnsi="Myriad Web" w:cs="Myriad Web"/>
        </w:rPr>
        <w:t>ínu</w:t>
      </w:r>
      <w:proofErr w:type="spellEnd"/>
      <w:r>
        <w:rPr>
          <w:rFonts w:ascii="Myriad Web" w:eastAsia="Myriad Web" w:hAnsi="Myriad Web" w:cs="Myriad Web"/>
        </w:rPr>
        <w:t xml:space="preserve">, je kupující </w:t>
      </w:r>
      <w:r>
        <w:rPr>
          <w:rFonts w:ascii="Myriad Web" w:eastAsia="Myriad Web" w:hAnsi="Myriad Web" w:cs="Myriad Web"/>
          <w:lang w:val="it-IT"/>
        </w:rPr>
        <w:t>opr</w:t>
      </w:r>
      <w:proofErr w:type="spellStart"/>
      <w:r>
        <w:rPr>
          <w:rFonts w:ascii="Myriad Web" w:eastAsia="Myriad Web" w:hAnsi="Myriad Web" w:cs="Myriad Web"/>
        </w:rPr>
        <w:t>ávněn</w:t>
      </w:r>
      <w:proofErr w:type="spellEnd"/>
      <w:r>
        <w:rPr>
          <w:rFonts w:ascii="Myriad Web" w:eastAsia="Myriad Web" w:hAnsi="Myriad Web" w:cs="Myriad Web"/>
        </w:rPr>
        <w:t xml:space="preserve"> pověřit odstraněním vady třetí osobu. Vešker</w:t>
      </w:r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>takto vznikl</w:t>
      </w:r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 xml:space="preserve">náklady uhradí kupujícímu dodavatel. </w:t>
      </w:r>
    </w:p>
    <w:p w14:paraId="1FF74011" w14:textId="77777777" w:rsidR="00EC0FEB" w:rsidRDefault="00EC0FEB">
      <w:pPr>
        <w:ind w:left="283"/>
        <w:jc w:val="both"/>
        <w:rPr>
          <w:rFonts w:ascii="Myriad Web" w:eastAsia="Myriad Web" w:hAnsi="Myriad Web" w:cs="Myriad Web"/>
        </w:rPr>
      </w:pPr>
    </w:p>
    <w:p w14:paraId="6B618126" w14:textId="77777777" w:rsidR="00EC0FEB" w:rsidRDefault="00071EAD">
      <w:pPr>
        <w:numPr>
          <w:ilvl w:val="0"/>
          <w:numId w:val="21"/>
        </w:numPr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>O dodání a převzetí předmětu smlouvy bude sepsán předávací protokol podepsaný oběma smluvními stranami. Jedno vyhotovení předávacího protokolu si ponechá dodavatel pro sv</w:t>
      </w:r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>potřeby a druh</w:t>
      </w:r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>vyhotovení zůstává kupujícímu. Předávacím protokolem se rozumí listina, kterou je potvrzeno, že předmět smlouvy byl předán, je v době předání plně funkční a bez zjevný</w:t>
      </w:r>
      <w:r>
        <w:rPr>
          <w:rFonts w:ascii="Myriad Web" w:eastAsia="Myriad Web" w:hAnsi="Myriad Web" w:cs="Myriad Web"/>
          <w:lang w:val="sv-SE"/>
        </w:rPr>
        <w:t>ch vad, p</w:t>
      </w:r>
      <w:r>
        <w:rPr>
          <w:rFonts w:ascii="Myriad Web" w:eastAsia="Myriad Web" w:hAnsi="Myriad Web" w:cs="Myriad Web"/>
        </w:rPr>
        <w:t>říp. zde bude uveden drobný</w:t>
      </w:r>
      <w:r>
        <w:rPr>
          <w:rFonts w:ascii="Myriad Web" w:eastAsia="Myriad Web" w:hAnsi="Myriad Web" w:cs="Myriad Web"/>
          <w:lang w:val="sv-SE"/>
        </w:rPr>
        <w:t>ch vad v</w:t>
      </w:r>
      <w:r>
        <w:rPr>
          <w:rFonts w:ascii="Myriad Web" w:eastAsia="Myriad Web" w:hAnsi="Myriad Web" w:cs="Myriad Web"/>
        </w:rPr>
        <w:t xml:space="preserve">četně termínu pro jejich odstranění, </w:t>
      </w:r>
      <w:proofErr w:type="spellStart"/>
      <w:r>
        <w:rPr>
          <w:rFonts w:ascii="Myriad Web" w:eastAsia="Myriad Web" w:hAnsi="Myriad Web" w:cs="Myriad Web"/>
        </w:rPr>
        <w:t>kter</w:t>
      </w:r>
      <w:proofErr w:type="spellEnd"/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 xml:space="preserve">nebrání v užívání předmětu smlouvy, pokud se kupující rozhodne převzít </w:t>
      </w:r>
      <w:proofErr w:type="spellStart"/>
      <w:r>
        <w:rPr>
          <w:rFonts w:ascii="Myriad Web" w:eastAsia="Myriad Web" w:hAnsi="Myriad Web" w:cs="Myriad Web"/>
        </w:rPr>
        <w:t>předmě</w:t>
      </w:r>
      <w:proofErr w:type="spellEnd"/>
      <w:r>
        <w:rPr>
          <w:rFonts w:ascii="Myriad Web" w:eastAsia="Myriad Web" w:hAnsi="Myriad Web" w:cs="Myriad Web"/>
          <w:lang w:val="da-DK"/>
        </w:rPr>
        <w:t>t i s</w:t>
      </w:r>
      <w:r>
        <w:rPr>
          <w:rFonts w:ascii="Myriad Web" w:eastAsia="Myriad Web" w:hAnsi="Myriad Web" w:cs="Myriad Web"/>
        </w:rPr>
        <w:t xml:space="preserve"> těmito vadami či nedostatky. </w:t>
      </w:r>
    </w:p>
    <w:p w14:paraId="16A478C2" w14:textId="77777777" w:rsidR="00EC0FEB" w:rsidRDefault="00EC0FEB">
      <w:pPr>
        <w:ind w:left="283"/>
        <w:jc w:val="both"/>
        <w:rPr>
          <w:rFonts w:ascii="Myriad Web" w:eastAsia="Myriad Web" w:hAnsi="Myriad Web" w:cs="Myriad Web"/>
        </w:rPr>
      </w:pPr>
    </w:p>
    <w:p w14:paraId="3EB957F5" w14:textId="77777777" w:rsidR="00EC0FEB" w:rsidRDefault="00071EAD">
      <w:pPr>
        <w:numPr>
          <w:ilvl w:val="0"/>
          <w:numId w:val="21"/>
        </w:numPr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>V případě, že bude dodavatel v prodlení s dodání</w:t>
      </w:r>
      <w:r>
        <w:rPr>
          <w:rFonts w:ascii="Myriad Web" w:eastAsia="Myriad Web" w:hAnsi="Myriad Web" w:cs="Myriad Web"/>
          <w:lang w:val="pt-PT"/>
        </w:rPr>
        <w:t>m p</w:t>
      </w:r>
      <w:proofErr w:type="spellStart"/>
      <w:r>
        <w:rPr>
          <w:rFonts w:ascii="Myriad Web" w:eastAsia="Myriad Web" w:hAnsi="Myriad Web" w:cs="Myriad Web"/>
        </w:rPr>
        <w:t>ředmětu</w:t>
      </w:r>
      <w:proofErr w:type="spellEnd"/>
      <w:r>
        <w:rPr>
          <w:rFonts w:ascii="Myriad Web" w:eastAsia="Myriad Web" w:hAnsi="Myriad Web" w:cs="Myriad Web"/>
        </w:rPr>
        <w:t xml:space="preserve"> smlouvy, je povinen zaplatit kupujícímu smluvní pokutu ve výši 300,- Kč za každý, byť i jen započatý den prodlení. </w:t>
      </w:r>
    </w:p>
    <w:p w14:paraId="677035A8" w14:textId="77777777" w:rsidR="00EC0FEB" w:rsidRDefault="00EC0FEB">
      <w:pPr>
        <w:pStyle w:val="Odstavecseseznamem"/>
        <w:rPr>
          <w:rFonts w:ascii="Myriad Web" w:eastAsia="Myriad Web" w:hAnsi="Myriad Web" w:cs="Myriad Web"/>
        </w:rPr>
      </w:pPr>
    </w:p>
    <w:p w14:paraId="56C75E33" w14:textId="77777777" w:rsidR="00EC0FEB" w:rsidRDefault="00071EAD">
      <w:pPr>
        <w:numPr>
          <w:ilvl w:val="0"/>
          <w:numId w:val="21"/>
        </w:numPr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>V případě, že bude dodavatel v prodlení s odstraněním vad a nedostatků uvedených v předávacím protokolu v termínu zde uveden</w:t>
      </w:r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>m, je povinen zaplatit kupujícímu smluvní pokutu ve výši 300,- Kč za každý, byť i jen započatý den prodlení.</w:t>
      </w:r>
    </w:p>
    <w:p w14:paraId="3975A125" w14:textId="77777777" w:rsidR="00EC0FEB" w:rsidRDefault="00EC0FEB">
      <w:pPr>
        <w:ind w:left="283"/>
        <w:jc w:val="both"/>
        <w:rPr>
          <w:rFonts w:ascii="Myriad Web" w:eastAsia="Myriad Web" w:hAnsi="Myriad Web" w:cs="Myriad Web"/>
        </w:rPr>
      </w:pPr>
    </w:p>
    <w:p w14:paraId="70B3E161" w14:textId="77777777" w:rsidR="00EC0FEB" w:rsidRDefault="00071EAD">
      <w:pPr>
        <w:numPr>
          <w:ilvl w:val="0"/>
          <w:numId w:val="21"/>
        </w:numPr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 xml:space="preserve">Dodavatel je povinen dbát na </w:t>
      </w:r>
      <w:proofErr w:type="spellStart"/>
      <w:r>
        <w:rPr>
          <w:rFonts w:ascii="Myriad Web" w:eastAsia="Myriad Web" w:hAnsi="Myriad Web" w:cs="Myriad Web"/>
        </w:rPr>
        <w:t>řádn</w:t>
      </w:r>
      <w:proofErr w:type="spellEnd"/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>zabezpečení mí</w:t>
      </w:r>
      <w:r>
        <w:rPr>
          <w:rFonts w:ascii="Myriad Web" w:eastAsia="Myriad Web" w:hAnsi="Myriad Web" w:cs="Myriad Web"/>
          <w:lang w:val="it-IT"/>
        </w:rPr>
        <w:t>sta p</w:t>
      </w:r>
      <w:proofErr w:type="spellStart"/>
      <w:r>
        <w:rPr>
          <w:rFonts w:ascii="Myriad Web" w:eastAsia="Myriad Web" w:hAnsi="Myriad Web" w:cs="Myriad Web"/>
        </w:rPr>
        <w:t>ři</w:t>
      </w:r>
      <w:proofErr w:type="spellEnd"/>
      <w:r>
        <w:rPr>
          <w:rFonts w:ascii="Myriad Web" w:eastAsia="Myriad Web" w:hAnsi="Myriad Web" w:cs="Myriad Web"/>
        </w:rPr>
        <w:t xml:space="preserve"> instalaci, je povinen udržovat čistotu okolních ploch a zeleně.</w:t>
      </w:r>
    </w:p>
    <w:p w14:paraId="3FDA3761" w14:textId="77777777" w:rsidR="00EC0FEB" w:rsidRDefault="00EC0FEB">
      <w:pPr>
        <w:pStyle w:val="Odstavecseseznamem"/>
        <w:rPr>
          <w:rFonts w:ascii="Myriad Web" w:eastAsia="Myriad Web" w:hAnsi="Myriad Web" w:cs="Myriad Web"/>
        </w:rPr>
      </w:pPr>
    </w:p>
    <w:p w14:paraId="318B68DE" w14:textId="26172764" w:rsidR="00EC0FEB" w:rsidRDefault="00942F0C">
      <w:pPr>
        <w:numPr>
          <w:ilvl w:val="0"/>
          <w:numId w:val="21"/>
        </w:numPr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>XXX</w:t>
      </w:r>
      <w:r w:rsidR="00071EAD">
        <w:rPr>
          <w:rFonts w:ascii="Myriad Web" w:eastAsia="Myriad Web" w:hAnsi="Myriad Web" w:cs="Myriad Web"/>
        </w:rPr>
        <w:t>.</w:t>
      </w:r>
    </w:p>
    <w:p w14:paraId="4C42E450" w14:textId="77777777" w:rsidR="00EC0FEB" w:rsidRDefault="00EC0FEB">
      <w:pPr>
        <w:jc w:val="both"/>
        <w:rPr>
          <w:rFonts w:ascii="Myriad Web" w:eastAsia="Myriad Web" w:hAnsi="Myriad Web" w:cs="Myriad Web"/>
        </w:rPr>
      </w:pPr>
    </w:p>
    <w:p w14:paraId="3D3DBED5" w14:textId="77777777" w:rsidR="00EC0FEB" w:rsidRDefault="00EC0FEB">
      <w:pPr>
        <w:rPr>
          <w:rFonts w:ascii="Myriad Web" w:eastAsia="Myriad Web" w:hAnsi="Myriad Web" w:cs="Myriad Web"/>
          <w:shd w:val="clear" w:color="auto" w:fill="FFFF00"/>
        </w:rPr>
      </w:pPr>
    </w:p>
    <w:p w14:paraId="04CECF31" w14:textId="77777777" w:rsidR="00EC0FEB" w:rsidRDefault="00071EAD">
      <w:pPr>
        <w:pStyle w:val="Nadpis6"/>
        <w:jc w:val="center"/>
        <w:rPr>
          <w:rFonts w:ascii="Myriad Web" w:eastAsia="Myriad Web" w:hAnsi="Myriad Web" w:cs="Myriad Web"/>
          <w:sz w:val="20"/>
          <w:szCs w:val="20"/>
        </w:rPr>
      </w:pPr>
      <w:r>
        <w:rPr>
          <w:rFonts w:ascii="Myriad Web" w:eastAsia="Myriad Web" w:hAnsi="Myriad Web" w:cs="Myriad Web"/>
          <w:sz w:val="20"/>
          <w:szCs w:val="20"/>
        </w:rPr>
        <w:t>VII.  Odstoupení od smlouvy</w:t>
      </w:r>
    </w:p>
    <w:p w14:paraId="0CEF4E2A" w14:textId="77777777" w:rsidR="00EC0FEB" w:rsidRDefault="00EC0FEB">
      <w:pPr>
        <w:widowControl w:val="0"/>
        <w:tabs>
          <w:tab w:val="left" w:pos="426"/>
        </w:tabs>
        <w:ind w:left="426" w:hanging="426"/>
        <w:jc w:val="both"/>
        <w:rPr>
          <w:rFonts w:ascii="Myriad Web" w:eastAsia="Myriad Web" w:hAnsi="Myriad Web" w:cs="Myriad Web"/>
        </w:rPr>
      </w:pPr>
    </w:p>
    <w:p w14:paraId="5396600C" w14:textId="77777777" w:rsidR="00EC0FEB" w:rsidRDefault="00071EAD">
      <w:pPr>
        <w:numPr>
          <w:ilvl w:val="0"/>
          <w:numId w:val="23"/>
        </w:numPr>
        <w:suppressAutoHyphens w:val="0"/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>Kupující má právo od t</w:t>
      </w:r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 xml:space="preserve">to smlouvy odstoupit v případě </w:t>
      </w:r>
      <w:proofErr w:type="spellStart"/>
      <w:r>
        <w:rPr>
          <w:rFonts w:ascii="Myriad Web" w:eastAsia="Myriad Web" w:hAnsi="Myriad Web" w:cs="Myriad Web"/>
        </w:rPr>
        <w:t>závažn</w:t>
      </w:r>
      <w:proofErr w:type="spellEnd"/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>ho porušení smluvní nebo zá</w:t>
      </w:r>
      <w:proofErr w:type="spellStart"/>
      <w:r>
        <w:rPr>
          <w:rFonts w:ascii="Myriad Web" w:eastAsia="Myriad Web" w:hAnsi="Myriad Web" w:cs="Myriad Web"/>
          <w:lang w:val="de-DE"/>
        </w:rPr>
        <w:t>konn</w:t>
      </w:r>
      <w:proofErr w:type="spellEnd"/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 xml:space="preserve">povinnosti dodavatelem. Za </w:t>
      </w:r>
      <w:proofErr w:type="spellStart"/>
      <w:r>
        <w:rPr>
          <w:rFonts w:ascii="Myriad Web" w:eastAsia="Myriad Web" w:hAnsi="Myriad Web" w:cs="Myriad Web"/>
        </w:rPr>
        <w:t>závažn</w:t>
      </w:r>
      <w:proofErr w:type="spellEnd"/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 xml:space="preserve">porušení smluvní povinnosti se považuje: </w:t>
      </w:r>
    </w:p>
    <w:p w14:paraId="4AEF8E71" w14:textId="77777777" w:rsidR="00EC0FEB" w:rsidRDefault="00EC0FEB">
      <w:pPr>
        <w:jc w:val="both"/>
        <w:rPr>
          <w:rFonts w:ascii="Myriad Web" w:eastAsia="Myriad Web" w:hAnsi="Myriad Web" w:cs="Myriad Web"/>
        </w:rPr>
      </w:pPr>
    </w:p>
    <w:p w14:paraId="633855F9" w14:textId="77777777" w:rsidR="00EC0FEB" w:rsidRDefault="00071EAD">
      <w:pPr>
        <w:numPr>
          <w:ilvl w:val="1"/>
          <w:numId w:val="23"/>
        </w:numPr>
        <w:suppressAutoHyphens w:val="0"/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>prodlení s dodání</w:t>
      </w:r>
      <w:r>
        <w:rPr>
          <w:rFonts w:ascii="Myriad Web" w:eastAsia="Myriad Web" w:hAnsi="Myriad Web" w:cs="Myriad Web"/>
          <w:lang w:val="pt-PT"/>
        </w:rPr>
        <w:t>m p</w:t>
      </w:r>
      <w:proofErr w:type="spellStart"/>
      <w:r>
        <w:rPr>
          <w:rFonts w:ascii="Myriad Web" w:eastAsia="Myriad Web" w:hAnsi="Myriad Web" w:cs="Myriad Web"/>
        </w:rPr>
        <w:t>ředmětu</w:t>
      </w:r>
      <w:proofErr w:type="spellEnd"/>
      <w:r>
        <w:rPr>
          <w:rFonts w:ascii="Myriad Web" w:eastAsia="Myriad Web" w:hAnsi="Myriad Web" w:cs="Myriad Web"/>
        </w:rPr>
        <w:t xml:space="preserve"> smlouvy ze strany dodavatele po dobu delší než 30 dnů; </w:t>
      </w:r>
    </w:p>
    <w:p w14:paraId="034711E5" w14:textId="77777777" w:rsidR="00EC0FEB" w:rsidRDefault="00071EAD">
      <w:pPr>
        <w:numPr>
          <w:ilvl w:val="1"/>
          <w:numId w:val="23"/>
        </w:numPr>
        <w:suppressAutoHyphens w:val="0"/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 xml:space="preserve">zjištění skutečnosti, že předmět smlouvy nesplňuje parametry </w:t>
      </w:r>
      <w:proofErr w:type="spellStart"/>
      <w:r>
        <w:rPr>
          <w:rFonts w:ascii="Myriad Web" w:eastAsia="Myriad Web" w:hAnsi="Myriad Web" w:cs="Myriad Web"/>
        </w:rPr>
        <w:t>požadovan</w:t>
      </w:r>
      <w:proofErr w:type="spellEnd"/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>touto smlouvou, obecně závaznými právní</w:t>
      </w:r>
      <w:r>
        <w:rPr>
          <w:rFonts w:ascii="Myriad Web" w:eastAsia="Myriad Web" w:hAnsi="Myriad Web" w:cs="Myriad Web"/>
          <w:lang w:val="it-IT"/>
        </w:rPr>
        <w:t>mi p</w:t>
      </w:r>
      <w:proofErr w:type="spellStart"/>
      <w:r>
        <w:rPr>
          <w:rFonts w:ascii="Myriad Web" w:eastAsia="Myriad Web" w:hAnsi="Myriad Web" w:cs="Myriad Web"/>
        </w:rPr>
        <w:t>ředpisy</w:t>
      </w:r>
      <w:proofErr w:type="spellEnd"/>
      <w:r>
        <w:rPr>
          <w:rFonts w:ascii="Myriad Web" w:eastAsia="Myriad Web" w:hAnsi="Myriad Web" w:cs="Myriad Web"/>
        </w:rPr>
        <w:t xml:space="preserve"> nebo technickými normami</w:t>
      </w:r>
    </w:p>
    <w:p w14:paraId="588628E6" w14:textId="77777777" w:rsidR="00EC0FEB" w:rsidRDefault="00071EAD">
      <w:pPr>
        <w:numPr>
          <w:ilvl w:val="1"/>
          <w:numId w:val="23"/>
        </w:numPr>
        <w:suppressAutoHyphens w:val="0"/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>bude-li zahájeno insolvenční řízení dle zákona č. 182/2006 Sb., o úpadku a způsobech jeho řešení, v </w:t>
      </w:r>
      <w:proofErr w:type="spellStart"/>
      <w:r>
        <w:rPr>
          <w:rFonts w:ascii="Myriad Web" w:eastAsia="Myriad Web" w:hAnsi="Myriad Web" w:cs="Myriad Web"/>
        </w:rPr>
        <w:t>platn</w:t>
      </w:r>
      <w:proofErr w:type="spellEnd"/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>m znění, jehož předmětem bude úpadek nebo hrozící úpadek dodavatele, dodavatel je povinen tuto skutečnost oznámit neprodleně kupujícímu.</w:t>
      </w:r>
    </w:p>
    <w:p w14:paraId="2DDBEDEE" w14:textId="77777777" w:rsidR="00EC0FEB" w:rsidRDefault="00071EAD">
      <w:pPr>
        <w:numPr>
          <w:ilvl w:val="1"/>
          <w:numId w:val="23"/>
        </w:numPr>
        <w:suppressAutoHyphens w:val="0"/>
        <w:jc w:val="both"/>
      </w:pPr>
      <w:r>
        <w:t xml:space="preserve">zjištění, že předmět smlouvy není nový, je použitý, zastavený, zapůjčený, zatížený leasingem nebo jinými právními vadami a porušuje </w:t>
      </w:r>
      <w:proofErr w:type="spellStart"/>
      <w:r>
        <w:t>prá</w:t>
      </w:r>
      <w:proofErr w:type="spellEnd"/>
      <w:r>
        <w:rPr>
          <w:lang w:val="it-IT"/>
        </w:rPr>
        <w:t>va t</w:t>
      </w:r>
      <w:proofErr w:type="spellStart"/>
      <w:r>
        <w:t>řetích</w:t>
      </w:r>
      <w:proofErr w:type="spellEnd"/>
      <w:r>
        <w:t xml:space="preserve"> osob k patentu nebo k jin</w:t>
      </w:r>
      <w:r>
        <w:rPr>
          <w:lang w:val="fr-FR"/>
        </w:rPr>
        <w:t xml:space="preserve">é </w:t>
      </w:r>
      <w:r>
        <w:rPr>
          <w:lang w:val="en-US"/>
        </w:rPr>
        <w:t>form</w:t>
      </w:r>
      <w:r>
        <w:t xml:space="preserve">ě duševního vlastnictví;  </w:t>
      </w:r>
    </w:p>
    <w:p w14:paraId="69437CEE" w14:textId="77777777" w:rsidR="00EC0FEB" w:rsidRDefault="00EC0FEB">
      <w:pPr>
        <w:suppressAutoHyphens w:val="0"/>
        <w:ind w:left="851"/>
        <w:jc w:val="both"/>
        <w:rPr>
          <w:rFonts w:ascii="Myriad Web" w:eastAsia="Myriad Web" w:hAnsi="Myriad Web" w:cs="Myriad Web"/>
        </w:rPr>
      </w:pPr>
    </w:p>
    <w:p w14:paraId="5D1C9C83" w14:textId="77777777" w:rsidR="00EC0FEB" w:rsidRDefault="00071EAD">
      <w:pPr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 xml:space="preserve">Odstoupení od smlouvy je </w:t>
      </w:r>
      <w:proofErr w:type="spellStart"/>
      <w:r>
        <w:rPr>
          <w:rFonts w:ascii="Myriad Web" w:eastAsia="Myriad Web" w:hAnsi="Myriad Web" w:cs="Myriad Web"/>
        </w:rPr>
        <w:t>účinn</w:t>
      </w:r>
      <w:proofErr w:type="spellEnd"/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>dnem doručení dodavateli.</w:t>
      </w:r>
    </w:p>
    <w:p w14:paraId="2DAD3691" w14:textId="77777777" w:rsidR="00EC0FEB" w:rsidRDefault="00EC0FEB">
      <w:pPr>
        <w:pStyle w:val="Nadpis6"/>
        <w:jc w:val="center"/>
        <w:rPr>
          <w:rFonts w:ascii="Myriad Web" w:eastAsia="Myriad Web" w:hAnsi="Myriad Web" w:cs="Myriad Web"/>
          <w:sz w:val="20"/>
          <w:szCs w:val="20"/>
        </w:rPr>
      </w:pPr>
    </w:p>
    <w:p w14:paraId="69131E82" w14:textId="77777777" w:rsidR="00EC0FEB" w:rsidRDefault="00071EAD">
      <w:pPr>
        <w:pStyle w:val="Nadpis6"/>
        <w:jc w:val="center"/>
        <w:rPr>
          <w:rFonts w:ascii="Myriad Web" w:eastAsia="Myriad Web" w:hAnsi="Myriad Web" w:cs="Myriad Web"/>
          <w:sz w:val="20"/>
          <w:szCs w:val="20"/>
        </w:rPr>
      </w:pPr>
      <w:r>
        <w:rPr>
          <w:rFonts w:ascii="Myriad Web" w:eastAsia="Myriad Web" w:hAnsi="Myriad Web" w:cs="Myriad Web"/>
          <w:sz w:val="20"/>
          <w:szCs w:val="20"/>
        </w:rPr>
        <w:t>VIII. Závěrečná ustanovení</w:t>
      </w:r>
    </w:p>
    <w:p w14:paraId="1D864628" w14:textId="77777777" w:rsidR="00EC0FEB" w:rsidRDefault="00EC0FEB">
      <w:pPr>
        <w:rPr>
          <w:rFonts w:ascii="Myriad Web" w:eastAsia="Myriad Web" w:hAnsi="Myriad Web" w:cs="Myriad Web"/>
        </w:rPr>
      </w:pPr>
    </w:p>
    <w:p w14:paraId="433E39B5" w14:textId="77777777" w:rsidR="00EC0FEB" w:rsidRDefault="00071EAD">
      <w:pPr>
        <w:numPr>
          <w:ilvl w:val="0"/>
          <w:numId w:val="25"/>
        </w:numPr>
        <w:suppressAutoHyphens w:val="0"/>
        <w:jc w:val="both"/>
        <w:rPr>
          <w:rFonts w:ascii="Myriad Web" w:eastAsia="Myriad Web" w:hAnsi="Myriad Web" w:cs="Myriad Web"/>
        </w:rPr>
      </w:pPr>
      <w:proofErr w:type="spellStart"/>
      <w:r>
        <w:rPr>
          <w:rFonts w:ascii="Myriad Web" w:eastAsia="Myriad Web" w:hAnsi="Myriad Web" w:cs="Myriad Web"/>
        </w:rPr>
        <w:t>Vzájemn</w:t>
      </w:r>
      <w:proofErr w:type="spellEnd"/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 xml:space="preserve">vztahy smluvních stran, </w:t>
      </w:r>
      <w:proofErr w:type="spellStart"/>
      <w:r>
        <w:rPr>
          <w:rFonts w:ascii="Myriad Web" w:eastAsia="Myriad Web" w:hAnsi="Myriad Web" w:cs="Myriad Web"/>
        </w:rPr>
        <w:t>kter</w:t>
      </w:r>
      <w:proofErr w:type="spellEnd"/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>nejsou výslovně dohodnuty v t</w:t>
      </w:r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>to smlouvě</w:t>
      </w:r>
      <w:r>
        <w:rPr>
          <w:rFonts w:ascii="Myriad Web" w:eastAsia="Myriad Web" w:hAnsi="Myriad Web" w:cs="Myriad Web"/>
          <w:lang w:val="es-ES_tradnl"/>
        </w:rPr>
        <w:t xml:space="preserve">, se </w:t>
      </w:r>
      <w:r>
        <w:rPr>
          <w:rFonts w:ascii="Myriad Web" w:eastAsia="Myriad Web" w:hAnsi="Myriad Web" w:cs="Myriad Web"/>
        </w:rPr>
        <w:t xml:space="preserve">řídí příslušnými ustanoveními </w:t>
      </w:r>
      <w:proofErr w:type="spellStart"/>
      <w:r>
        <w:rPr>
          <w:rFonts w:ascii="Myriad Web" w:eastAsia="Myriad Web" w:hAnsi="Myriad Web" w:cs="Myriad Web"/>
        </w:rPr>
        <w:t>obč</w:t>
      </w:r>
      <w:proofErr w:type="spellEnd"/>
      <w:r>
        <w:rPr>
          <w:rFonts w:ascii="Myriad Web" w:eastAsia="Myriad Web" w:hAnsi="Myriad Web" w:cs="Myriad Web"/>
          <w:lang w:val="da-DK"/>
        </w:rPr>
        <w:t>ansk</w:t>
      </w:r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>ho zákoníku a dalšími obecně závaznými právní</w:t>
      </w:r>
      <w:r>
        <w:rPr>
          <w:rFonts w:ascii="Myriad Web" w:eastAsia="Myriad Web" w:hAnsi="Myriad Web" w:cs="Myriad Web"/>
          <w:lang w:val="it-IT"/>
        </w:rPr>
        <w:t>mi p</w:t>
      </w:r>
      <w:proofErr w:type="spellStart"/>
      <w:r>
        <w:rPr>
          <w:rFonts w:ascii="Myriad Web" w:eastAsia="Myriad Web" w:hAnsi="Myriad Web" w:cs="Myriad Web"/>
        </w:rPr>
        <w:t>ředpisy</w:t>
      </w:r>
      <w:proofErr w:type="spellEnd"/>
      <w:r>
        <w:rPr>
          <w:rFonts w:ascii="Myriad Web" w:eastAsia="Myriad Web" w:hAnsi="Myriad Web" w:cs="Myriad Web"/>
        </w:rPr>
        <w:t>.</w:t>
      </w:r>
    </w:p>
    <w:p w14:paraId="4538B20A" w14:textId="77777777" w:rsidR="00EC0FEB" w:rsidRDefault="00EC0FEB">
      <w:pPr>
        <w:suppressAutoHyphens w:val="0"/>
        <w:ind w:left="360"/>
        <w:jc w:val="both"/>
        <w:rPr>
          <w:rFonts w:ascii="Myriad Web" w:eastAsia="Myriad Web" w:hAnsi="Myriad Web" w:cs="Myriad Web"/>
        </w:rPr>
      </w:pPr>
    </w:p>
    <w:p w14:paraId="2B1308F1" w14:textId="77777777" w:rsidR="00EC0FEB" w:rsidRDefault="00071EAD">
      <w:pPr>
        <w:numPr>
          <w:ilvl w:val="0"/>
          <w:numId w:val="25"/>
        </w:numPr>
        <w:suppressAutoHyphens w:val="0"/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 xml:space="preserve">V souvislosti s touto smlouvou, resp. uměleckým dílem, </w:t>
      </w:r>
      <w:proofErr w:type="spellStart"/>
      <w:r>
        <w:rPr>
          <w:rFonts w:ascii="Myriad Web" w:eastAsia="Myriad Web" w:hAnsi="Myriad Web" w:cs="Myriad Web"/>
        </w:rPr>
        <w:t>kter</w:t>
      </w:r>
      <w:proofErr w:type="spellEnd"/>
      <w:r>
        <w:rPr>
          <w:rFonts w:ascii="Myriad Web" w:eastAsia="Myriad Web" w:hAnsi="Myriad Web" w:cs="Myriad Web"/>
          <w:lang w:val="fr-FR"/>
        </w:rPr>
        <w:t xml:space="preserve">é </w:t>
      </w:r>
      <w:r>
        <w:rPr>
          <w:rFonts w:ascii="Myriad Web" w:eastAsia="Myriad Web" w:hAnsi="Myriad Web" w:cs="Myriad Web"/>
        </w:rPr>
        <w:t xml:space="preserve">je předmětem plnění, se kupující zavazuje pozvat dodavatele na slavnostní odhalení tohoto </w:t>
      </w:r>
      <w:proofErr w:type="spellStart"/>
      <w:r>
        <w:rPr>
          <w:rFonts w:ascii="Myriad Web" w:eastAsia="Myriad Web" w:hAnsi="Myriad Web" w:cs="Myriad Web"/>
        </w:rPr>
        <w:t>dí</w:t>
      </w:r>
      <w:proofErr w:type="spellEnd"/>
      <w:r>
        <w:rPr>
          <w:rFonts w:ascii="Myriad Web" w:eastAsia="Myriad Web" w:hAnsi="Myriad Web" w:cs="Myriad Web"/>
          <w:lang w:val="pt-PT"/>
        </w:rPr>
        <w:t>la a t</w:t>
      </w:r>
      <w:proofErr w:type="spellStart"/>
      <w:r>
        <w:rPr>
          <w:rFonts w:ascii="Myriad Web" w:eastAsia="Myriad Web" w:hAnsi="Myriad Web" w:cs="Myriad Web"/>
        </w:rPr>
        <w:t>éž</w:t>
      </w:r>
      <w:proofErr w:type="spellEnd"/>
      <w:r>
        <w:rPr>
          <w:rFonts w:ascii="Myriad Web" w:eastAsia="Myriad Web" w:hAnsi="Myriad Web" w:cs="Myriad Web"/>
        </w:rPr>
        <w:t xml:space="preserve"> k úhradě nákladů s tímto pozváním spojených tj.  dopravu a ubytování, pro 2 osoby.</w:t>
      </w:r>
    </w:p>
    <w:p w14:paraId="144AE131" w14:textId="77777777" w:rsidR="00EC0FEB" w:rsidRDefault="00EC0FEB">
      <w:pPr>
        <w:jc w:val="both"/>
        <w:rPr>
          <w:rFonts w:ascii="Myriad Web" w:eastAsia="Myriad Web" w:hAnsi="Myriad Web" w:cs="Myriad Web"/>
        </w:rPr>
      </w:pPr>
    </w:p>
    <w:p w14:paraId="17ADCDE6" w14:textId="77777777" w:rsidR="00EC0FEB" w:rsidRDefault="00071EAD">
      <w:pPr>
        <w:numPr>
          <w:ilvl w:val="0"/>
          <w:numId w:val="25"/>
        </w:numPr>
        <w:suppressAutoHyphens w:val="0"/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>Tato smlouva může být měněna nebo doplňována pouze na základě dohody obou smluvních stran písemnými, číslovanými dodatky.</w:t>
      </w:r>
    </w:p>
    <w:p w14:paraId="01C0B3C5" w14:textId="77777777" w:rsidR="00EC0FEB" w:rsidRDefault="00EC0FEB">
      <w:pPr>
        <w:jc w:val="both"/>
        <w:rPr>
          <w:rFonts w:ascii="Myriad Web" w:eastAsia="Myriad Web" w:hAnsi="Myriad Web" w:cs="Myriad Web"/>
        </w:rPr>
      </w:pPr>
    </w:p>
    <w:p w14:paraId="58BD3D6B" w14:textId="77777777" w:rsidR="00EC0FEB" w:rsidRDefault="00071EAD">
      <w:pPr>
        <w:numPr>
          <w:ilvl w:val="0"/>
          <w:numId w:val="25"/>
        </w:numPr>
        <w:suppressAutoHyphens w:val="0"/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>Smlouva je vyhotovena ve dvou stejnopisech, z </w:t>
      </w:r>
      <w:proofErr w:type="spellStart"/>
      <w:r>
        <w:rPr>
          <w:rFonts w:ascii="Myriad Web" w:eastAsia="Myriad Web" w:hAnsi="Myriad Web" w:cs="Myriad Web"/>
          <w:lang w:val="de-DE"/>
        </w:rPr>
        <w:t>nich</w:t>
      </w:r>
      <w:proofErr w:type="spellEnd"/>
      <w:r>
        <w:rPr>
          <w:rFonts w:ascii="Myriad Web" w:eastAsia="Myriad Web" w:hAnsi="Myriad Web" w:cs="Myriad Web"/>
        </w:rPr>
        <w:t xml:space="preserve">ž má </w:t>
      </w:r>
      <w:proofErr w:type="gramStart"/>
      <w:r>
        <w:rPr>
          <w:rFonts w:ascii="Myriad Web" w:eastAsia="Myriad Web" w:hAnsi="Myriad Web" w:cs="Myriad Web"/>
        </w:rPr>
        <w:t>každý  platnost</w:t>
      </w:r>
      <w:proofErr w:type="gramEnd"/>
      <w:r>
        <w:rPr>
          <w:rFonts w:ascii="Myriad Web" w:eastAsia="Myriad Web" w:hAnsi="Myriad Web" w:cs="Myriad Web"/>
        </w:rPr>
        <w:t xml:space="preserve"> originálu. Každá ze smluvních stran obdrží </w:t>
      </w:r>
      <w:r>
        <w:rPr>
          <w:rFonts w:ascii="Myriad Web" w:eastAsia="Myriad Web" w:hAnsi="Myriad Web" w:cs="Myriad Web"/>
          <w:lang w:val="fr-FR"/>
        </w:rPr>
        <w:t>1 paré</w:t>
      </w:r>
      <w:r>
        <w:rPr>
          <w:rFonts w:ascii="Myriad Web" w:eastAsia="Myriad Web" w:hAnsi="Myriad Web" w:cs="Myriad Web"/>
        </w:rPr>
        <w:t>.</w:t>
      </w:r>
    </w:p>
    <w:p w14:paraId="6EEA1C32" w14:textId="77777777" w:rsidR="00EC0FEB" w:rsidRDefault="00EC0FEB">
      <w:pPr>
        <w:pStyle w:val="Odstavecseseznamem"/>
        <w:rPr>
          <w:rFonts w:ascii="Myriad Web" w:eastAsia="Myriad Web" w:hAnsi="Myriad Web" w:cs="Myriad Web"/>
        </w:rPr>
      </w:pPr>
    </w:p>
    <w:p w14:paraId="26489158" w14:textId="7409D6B6" w:rsidR="00EC0FEB" w:rsidRDefault="00071EAD">
      <w:pPr>
        <w:numPr>
          <w:ilvl w:val="0"/>
          <w:numId w:val="25"/>
        </w:numPr>
        <w:suppressAutoHyphens w:val="0"/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 xml:space="preserve">Tato smlouva byla schválena na </w:t>
      </w:r>
      <w:r w:rsidR="005D294D">
        <w:rPr>
          <w:rFonts w:ascii="Myriad Web" w:eastAsia="Myriad Web" w:hAnsi="Myriad Web" w:cs="Myriad Web"/>
        </w:rPr>
        <w:t>90.</w:t>
      </w:r>
      <w:r>
        <w:rPr>
          <w:rFonts w:ascii="Myriad Web" w:eastAsia="Myriad Web" w:hAnsi="Myriad Web" w:cs="Myriad Web"/>
        </w:rPr>
        <w:t xml:space="preserve"> zasedání Rady města Jičína dne 8.9.2021.</w:t>
      </w:r>
    </w:p>
    <w:p w14:paraId="48FC9517" w14:textId="77777777" w:rsidR="00EC0FEB" w:rsidRDefault="00EC0FEB">
      <w:pPr>
        <w:jc w:val="both"/>
        <w:rPr>
          <w:rFonts w:ascii="Myriad Web" w:eastAsia="Myriad Web" w:hAnsi="Myriad Web" w:cs="Myriad Web"/>
        </w:rPr>
      </w:pPr>
    </w:p>
    <w:p w14:paraId="1CF06F12" w14:textId="77777777" w:rsidR="00EC0FEB" w:rsidRDefault="00071EAD">
      <w:pPr>
        <w:pStyle w:val="Odstavecseseznamem"/>
        <w:numPr>
          <w:ilvl w:val="0"/>
          <w:numId w:val="25"/>
        </w:numPr>
        <w:jc w:val="both"/>
      </w:pPr>
      <w:r>
        <w:lastRenderedPageBreak/>
        <w:t xml:space="preserve">Smlouva nabývá platnosti okamžikem jejího podpisu poslední smluvní stranou. Smlouva nabývá účinnosti dnem jejího uveřejnění v registru smluv podle zákona č. 340/2015 Sb., o zvláštních </w:t>
      </w:r>
      <w:proofErr w:type="spellStart"/>
      <w:r>
        <w:t>podmínká</w:t>
      </w:r>
      <w:r>
        <w:rPr>
          <w:lang w:val="de-DE"/>
        </w:rPr>
        <w:t>ch</w:t>
      </w:r>
      <w:proofErr w:type="spellEnd"/>
      <w:r>
        <w:rPr>
          <w:lang w:val="de-DE"/>
        </w:rPr>
        <w:t xml:space="preserve"> </w:t>
      </w:r>
      <w:r>
        <w:t xml:space="preserve">účinnosti některých smluv, uveřejňování těchto smluv a o registru smluv. Vzhledem k tomu, že tato smlouva </w:t>
      </w:r>
      <w:proofErr w:type="spellStart"/>
      <w:r>
        <w:t>podl</w:t>
      </w:r>
      <w:proofErr w:type="spellEnd"/>
      <w:r>
        <w:rPr>
          <w:lang w:val="fr-FR"/>
        </w:rPr>
        <w:t>é</w:t>
      </w:r>
      <w:proofErr w:type="spellStart"/>
      <w:r>
        <w:t>há</w:t>
      </w:r>
      <w:proofErr w:type="spellEnd"/>
      <w:r>
        <w:t xml:space="preserve"> zveřejnění podle zákona č. 340/2015 Sb., smluvní strany se dohodly, že město, jenž je povinným subjektem dle </w:t>
      </w:r>
      <w:proofErr w:type="spellStart"/>
      <w:r>
        <w:t>ust</w:t>
      </w:r>
      <w:proofErr w:type="spellEnd"/>
      <w:r>
        <w:t xml:space="preserve">. § 2 odst. 1 tohoto zákona, zašle neprodleně po uzavření smlouvu včetně metadat ve smyslu </w:t>
      </w:r>
      <w:proofErr w:type="spellStart"/>
      <w:r>
        <w:t>ust</w:t>
      </w:r>
      <w:proofErr w:type="spellEnd"/>
      <w:r>
        <w:t>. § 5 odst. 2 a 5 zákona správci registru smluv k </w:t>
      </w:r>
      <w:r>
        <w:rPr>
          <w:lang w:val="fr-FR"/>
        </w:rPr>
        <w:t>uve</w:t>
      </w:r>
      <w:proofErr w:type="spellStart"/>
      <w:r>
        <w:t>řejnění</w:t>
      </w:r>
      <w:proofErr w:type="spellEnd"/>
      <w:r>
        <w:t xml:space="preserve">, s vyloučením, resp. znečitelněním těch informací, </w:t>
      </w:r>
      <w:proofErr w:type="spellStart"/>
      <w:r>
        <w:t>kter</w:t>
      </w:r>
      <w:proofErr w:type="spellEnd"/>
      <w:r>
        <w:rPr>
          <w:lang w:val="fr-FR"/>
        </w:rPr>
        <w:t xml:space="preserve">é </w:t>
      </w:r>
      <w:r>
        <w:t xml:space="preserve">jsou ze zákona vyňaty z povinnosti uveřejnění. </w:t>
      </w:r>
    </w:p>
    <w:p w14:paraId="4EE1C59A" w14:textId="77777777" w:rsidR="00EC0FEB" w:rsidRDefault="00EC0FEB">
      <w:pPr>
        <w:suppressAutoHyphens w:val="0"/>
        <w:ind w:left="360"/>
        <w:jc w:val="both"/>
        <w:rPr>
          <w:rFonts w:ascii="Myriad Web" w:eastAsia="Myriad Web" w:hAnsi="Myriad Web" w:cs="Myriad Web"/>
        </w:rPr>
      </w:pPr>
    </w:p>
    <w:p w14:paraId="46668A66" w14:textId="77777777" w:rsidR="00EC0FEB" w:rsidRDefault="00EC0FEB">
      <w:pPr>
        <w:ind w:left="360"/>
        <w:jc w:val="both"/>
        <w:rPr>
          <w:rFonts w:ascii="Myriad Web" w:eastAsia="Myriad Web" w:hAnsi="Myriad Web" w:cs="Myriad Web"/>
        </w:rPr>
      </w:pPr>
    </w:p>
    <w:p w14:paraId="66D842A5" w14:textId="77777777" w:rsidR="00EC0FEB" w:rsidRDefault="00071EAD">
      <w:pPr>
        <w:numPr>
          <w:ilvl w:val="0"/>
          <w:numId w:val="25"/>
        </w:numPr>
        <w:suppressAutoHyphens w:val="0"/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 xml:space="preserve">Obě smluvní strany potvrzují </w:t>
      </w:r>
      <w:r>
        <w:rPr>
          <w:rFonts w:ascii="Myriad Web" w:eastAsia="Myriad Web" w:hAnsi="Myriad Web" w:cs="Myriad Web"/>
          <w:lang w:val="it-IT"/>
        </w:rPr>
        <w:t>autenti</w:t>
      </w:r>
      <w:proofErr w:type="spellStart"/>
      <w:r>
        <w:rPr>
          <w:rFonts w:ascii="Myriad Web" w:eastAsia="Myriad Web" w:hAnsi="Myriad Web" w:cs="Myriad Web"/>
        </w:rPr>
        <w:t>čnost</w:t>
      </w:r>
      <w:proofErr w:type="spellEnd"/>
      <w:r>
        <w:rPr>
          <w:rFonts w:ascii="Myriad Web" w:eastAsia="Myriad Web" w:hAnsi="Myriad Web" w:cs="Myriad Web"/>
        </w:rPr>
        <w:t xml:space="preserve"> t</w:t>
      </w:r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 xml:space="preserve">to kupní smlouvy svým podpisem. Zároveň smluvní strany prohlašují, že si tuto smlouvu </w:t>
      </w:r>
      <w:proofErr w:type="spellStart"/>
      <w:r>
        <w:rPr>
          <w:rFonts w:ascii="Myriad Web" w:eastAsia="Myriad Web" w:hAnsi="Myriad Web" w:cs="Myriad Web"/>
        </w:rPr>
        <w:t>přeč</w:t>
      </w:r>
      <w:r>
        <w:rPr>
          <w:rFonts w:ascii="Myriad Web" w:eastAsia="Myriad Web" w:hAnsi="Myriad Web" w:cs="Myriad Web"/>
          <w:lang w:val="en-US"/>
        </w:rPr>
        <w:t>etly</w:t>
      </w:r>
      <w:proofErr w:type="spellEnd"/>
      <w:r>
        <w:rPr>
          <w:rFonts w:ascii="Myriad Web" w:eastAsia="Myriad Web" w:hAnsi="Myriad Web" w:cs="Myriad Web"/>
          <w:lang w:val="en-US"/>
        </w:rPr>
        <w:t xml:space="preserve">, </w:t>
      </w:r>
      <w:r>
        <w:rPr>
          <w:rFonts w:ascii="Myriad Web" w:eastAsia="Myriad Web" w:hAnsi="Myriad Web" w:cs="Myriad Web"/>
        </w:rPr>
        <w:t>že nebyla ujednána za jinak jednostranně nevýhodných podmínek, souhlasí s jejím obsahem, obsah t</w:t>
      </w:r>
      <w:r>
        <w:rPr>
          <w:rFonts w:ascii="Myriad Web" w:eastAsia="Myriad Web" w:hAnsi="Myriad Web" w:cs="Myriad Web"/>
          <w:lang w:val="fr-FR"/>
        </w:rPr>
        <w:t>é</w:t>
      </w:r>
      <w:r>
        <w:rPr>
          <w:rFonts w:ascii="Myriad Web" w:eastAsia="Myriad Web" w:hAnsi="Myriad Web" w:cs="Myriad Web"/>
        </w:rPr>
        <w:t xml:space="preserve">to smlouvy je jim jasný a srozumitelný a je projevem jejich </w:t>
      </w:r>
      <w:proofErr w:type="spellStart"/>
      <w:r>
        <w:rPr>
          <w:rFonts w:ascii="Myriad Web" w:eastAsia="Myriad Web" w:hAnsi="Myriad Web" w:cs="Myriad Web"/>
        </w:rPr>
        <w:t>svobodn</w:t>
      </w:r>
      <w:proofErr w:type="spellEnd"/>
      <w:r>
        <w:rPr>
          <w:rFonts w:ascii="Myriad Web" w:eastAsia="Myriad Web" w:hAnsi="Myriad Web" w:cs="Myriad Web"/>
          <w:lang w:val="fr-FR"/>
        </w:rPr>
        <w:t xml:space="preserve">é </w:t>
      </w:r>
      <w:proofErr w:type="spellStart"/>
      <w:r>
        <w:rPr>
          <w:rFonts w:ascii="Myriad Web" w:eastAsia="Myriad Web" w:hAnsi="Myriad Web" w:cs="Myriad Web"/>
        </w:rPr>
        <w:t>vů</w:t>
      </w:r>
      <w:proofErr w:type="spellEnd"/>
      <w:r>
        <w:rPr>
          <w:rFonts w:ascii="Myriad Web" w:eastAsia="Myriad Web" w:hAnsi="Myriad Web" w:cs="Myriad Web"/>
          <w:lang w:val="it-IT"/>
        </w:rPr>
        <w:t>le.</w:t>
      </w:r>
    </w:p>
    <w:p w14:paraId="11819ABF" w14:textId="77777777" w:rsidR="00EC0FEB" w:rsidRDefault="00EC0FEB">
      <w:pPr>
        <w:pStyle w:val="Odstavecseseznamem"/>
        <w:rPr>
          <w:rFonts w:ascii="Myriad Web" w:eastAsia="Myriad Web" w:hAnsi="Myriad Web" w:cs="Myriad Web"/>
        </w:rPr>
      </w:pPr>
    </w:p>
    <w:p w14:paraId="341A4CF5" w14:textId="77777777" w:rsidR="00EC0FEB" w:rsidRDefault="00071EAD">
      <w:pPr>
        <w:suppressAutoHyphens w:val="0"/>
        <w:jc w:val="both"/>
        <w:rPr>
          <w:rFonts w:ascii="Myriad Web" w:eastAsia="Myriad Web" w:hAnsi="Myriad Web" w:cs="Myriad Web"/>
          <w:u w:val="single"/>
        </w:rPr>
      </w:pPr>
      <w:r>
        <w:rPr>
          <w:rFonts w:ascii="Myriad Web" w:eastAsia="Myriad Web" w:hAnsi="Myriad Web" w:cs="Myriad Web"/>
          <w:u w:val="single"/>
        </w:rPr>
        <w:t xml:space="preserve">Příloha: </w:t>
      </w:r>
    </w:p>
    <w:p w14:paraId="700715FD" w14:textId="77777777" w:rsidR="00EC0FEB" w:rsidRDefault="00071EAD">
      <w:pPr>
        <w:pStyle w:val="Odstavecseseznamem"/>
        <w:numPr>
          <w:ilvl w:val="0"/>
          <w:numId w:val="17"/>
        </w:numPr>
        <w:suppressAutoHyphens w:val="0"/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>technický nákres lavičky</w:t>
      </w:r>
    </w:p>
    <w:p w14:paraId="5AE37395" w14:textId="77777777" w:rsidR="00EC0FEB" w:rsidRDefault="00071EAD">
      <w:pPr>
        <w:pStyle w:val="Odstavecseseznamem"/>
        <w:numPr>
          <w:ilvl w:val="0"/>
          <w:numId w:val="17"/>
        </w:numPr>
        <w:suppressAutoHyphens w:val="0"/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>mí</w:t>
      </w:r>
      <w:r>
        <w:rPr>
          <w:rFonts w:ascii="Myriad Web" w:eastAsia="Myriad Web" w:hAnsi="Myriad Web" w:cs="Myriad Web"/>
          <w:lang w:val="pt-PT"/>
        </w:rPr>
        <w:t>sto um</w:t>
      </w:r>
      <w:proofErr w:type="spellStart"/>
      <w:r>
        <w:rPr>
          <w:rFonts w:ascii="Myriad Web" w:eastAsia="Myriad Web" w:hAnsi="Myriad Web" w:cs="Myriad Web"/>
        </w:rPr>
        <w:t>ístění</w:t>
      </w:r>
      <w:proofErr w:type="spellEnd"/>
      <w:r>
        <w:rPr>
          <w:rFonts w:ascii="Myriad Web" w:eastAsia="Myriad Web" w:hAnsi="Myriad Web" w:cs="Myriad Web"/>
        </w:rPr>
        <w:t xml:space="preserve"> lavičky</w:t>
      </w:r>
    </w:p>
    <w:p w14:paraId="62D611E3" w14:textId="77777777" w:rsidR="00EC0FEB" w:rsidRDefault="00EC0FEB">
      <w:pPr>
        <w:suppressAutoHyphens w:val="0"/>
        <w:jc w:val="both"/>
        <w:rPr>
          <w:rFonts w:ascii="Myriad Web" w:eastAsia="Myriad Web" w:hAnsi="Myriad Web" w:cs="Myriad Web"/>
        </w:rPr>
      </w:pPr>
    </w:p>
    <w:p w14:paraId="49792DD8" w14:textId="77777777" w:rsidR="00EC0FEB" w:rsidRDefault="00EC0FEB">
      <w:pPr>
        <w:suppressAutoHyphens w:val="0"/>
        <w:jc w:val="both"/>
        <w:rPr>
          <w:rFonts w:ascii="Myriad Web" w:eastAsia="Myriad Web" w:hAnsi="Myriad Web" w:cs="Myriad Web"/>
        </w:rPr>
      </w:pPr>
    </w:p>
    <w:p w14:paraId="48E0A563" w14:textId="77777777" w:rsidR="00EC0FEB" w:rsidRDefault="00EC0FEB">
      <w:pPr>
        <w:jc w:val="both"/>
        <w:rPr>
          <w:rFonts w:ascii="Myriad Web" w:eastAsia="Myriad Web" w:hAnsi="Myriad Web" w:cs="Myriad Web"/>
        </w:rPr>
      </w:pPr>
    </w:p>
    <w:p w14:paraId="6D35B2B6" w14:textId="77777777" w:rsidR="00EC0FEB" w:rsidRDefault="00071EAD">
      <w:pPr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>V …………</w:t>
      </w:r>
      <w:proofErr w:type="gramStart"/>
      <w:r>
        <w:rPr>
          <w:rFonts w:ascii="Myriad Web" w:eastAsia="Myriad Web" w:hAnsi="Myriad Web" w:cs="Myriad Web"/>
        </w:rPr>
        <w:t>…….</w:t>
      </w:r>
      <w:proofErr w:type="gramEnd"/>
      <w:r>
        <w:rPr>
          <w:rFonts w:ascii="Myriad Web" w:eastAsia="Myriad Web" w:hAnsi="Myriad Web" w:cs="Myriad Web"/>
        </w:rPr>
        <w:t>., dne …………..</w:t>
      </w:r>
      <w:r>
        <w:rPr>
          <w:rFonts w:ascii="Myriad Web" w:eastAsia="Myriad Web" w:hAnsi="Myriad Web" w:cs="Myriad Web"/>
        </w:rPr>
        <w:tab/>
      </w:r>
      <w:r>
        <w:rPr>
          <w:rFonts w:ascii="Myriad Web" w:eastAsia="Myriad Web" w:hAnsi="Myriad Web" w:cs="Myriad Web"/>
        </w:rPr>
        <w:tab/>
      </w:r>
      <w:r>
        <w:rPr>
          <w:rFonts w:ascii="Myriad Web" w:eastAsia="Myriad Web" w:hAnsi="Myriad Web" w:cs="Myriad Web"/>
        </w:rPr>
        <w:tab/>
      </w:r>
      <w:r>
        <w:rPr>
          <w:rFonts w:ascii="Myriad Web" w:eastAsia="Myriad Web" w:hAnsi="Myriad Web" w:cs="Myriad Web"/>
        </w:rPr>
        <w:tab/>
      </w:r>
      <w:r>
        <w:rPr>
          <w:rFonts w:ascii="Myriad Web" w:eastAsia="Myriad Web" w:hAnsi="Myriad Web" w:cs="Myriad Web"/>
        </w:rPr>
        <w:tab/>
        <w:t>V Jičíně dne</w:t>
      </w:r>
    </w:p>
    <w:p w14:paraId="4015D199" w14:textId="77777777" w:rsidR="00EC0FEB" w:rsidRDefault="00EC0FEB">
      <w:pPr>
        <w:jc w:val="both"/>
        <w:rPr>
          <w:rFonts w:ascii="Myriad Web" w:eastAsia="Myriad Web" w:hAnsi="Myriad Web" w:cs="Myriad Web"/>
        </w:rPr>
      </w:pPr>
    </w:p>
    <w:p w14:paraId="2016C090" w14:textId="77777777" w:rsidR="00EC0FEB" w:rsidRDefault="00EC0FEB">
      <w:pPr>
        <w:jc w:val="both"/>
        <w:rPr>
          <w:rFonts w:ascii="Myriad Web" w:eastAsia="Myriad Web" w:hAnsi="Myriad Web" w:cs="Myriad Web"/>
        </w:rPr>
      </w:pPr>
    </w:p>
    <w:p w14:paraId="23E60FF5" w14:textId="77777777" w:rsidR="00EC0FEB" w:rsidRDefault="00EC0FEB">
      <w:pPr>
        <w:jc w:val="both"/>
        <w:rPr>
          <w:rFonts w:ascii="Myriad Web" w:eastAsia="Myriad Web" w:hAnsi="Myriad Web" w:cs="Myriad Web"/>
        </w:rPr>
      </w:pPr>
    </w:p>
    <w:p w14:paraId="4BFEF3F5" w14:textId="77777777" w:rsidR="00EC0FEB" w:rsidRDefault="00EC0FEB">
      <w:pPr>
        <w:jc w:val="both"/>
        <w:rPr>
          <w:rFonts w:ascii="Myriad Web" w:eastAsia="Myriad Web" w:hAnsi="Myriad Web" w:cs="Myriad Web"/>
        </w:rPr>
      </w:pPr>
    </w:p>
    <w:p w14:paraId="0EE1E290" w14:textId="77777777" w:rsidR="00EC0FEB" w:rsidRDefault="00EC0FEB">
      <w:pPr>
        <w:jc w:val="both"/>
        <w:rPr>
          <w:rFonts w:ascii="Myriad Web" w:eastAsia="Myriad Web" w:hAnsi="Myriad Web" w:cs="Myriad Web"/>
        </w:rPr>
      </w:pPr>
    </w:p>
    <w:p w14:paraId="0ABD58A7" w14:textId="77777777" w:rsidR="00EC0FEB" w:rsidRDefault="00071EAD">
      <w:pPr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>……………………………………..</w:t>
      </w:r>
      <w:r>
        <w:rPr>
          <w:rFonts w:ascii="Myriad Web" w:eastAsia="Myriad Web" w:hAnsi="Myriad Web" w:cs="Myriad Web"/>
        </w:rPr>
        <w:tab/>
      </w:r>
      <w:r>
        <w:rPr>
          <w:rFonts w:ascii="Myriad Web" w:eastAsia="Myriad Web" w:hAnsi="Myriad Web" w:cs="Myriad Web"/>
        </w:rPr>
        <w:tab/>
      </w:r>
      <w:r>
        <w:rPr>
          <w:rFonts w:ascii="Myriad Web" w:eastAsia="Myriad Web" w:hAnsi="Myriad Web" w:cs="Myriad Web"/>
        </w:rPr>
        <w:tab/>
      </w:r>
      <w:r>
        <w:rPr>
          <w:rFonts w:ascii="Myriad Web" w:eastAsia="Myriad Web" w:hAnsi="Myriad Web" w:cs="Myriad Web"/>
        </w:rPr>
        <w:tab/>
        <w:t>……………………………………..</w:t>
      </w:r>
      <w:r>
        <w:rPr>
          <w:rFonts w:ascii="Myriad Web" w:eastAsia="Myriad Web" w:hAnsi="Myriad Web" w:cs="Myriad Web"/>
        </w:rPr>
        <w:tab/>
      </w:r>
      <w:r>
        <w:rPr>
          <w:rFonts w:ascii="Myriad Web" w:eastAsia="Myriad Web" w:hAnsi="Myriad Web" w:cs="Myriad Web"/>
        </w:rPr>
        <w:tab/>
      </w:r>
    </w:p>
    <w:p w14:paraId="1CFEA3D6" w14:textId="77777777" w:rsidR="00EC0FEB" w:rsidRDefault="00071EAD">
      <w:pPr>
        <w:ind w:firstLine="708"/>
        <w:jc w:val="both"/>
        <w:rPr>
          <w:rFonts w:ascii="Myriad Web" w:eastAsia="Myriad Web" w:hAnsi="Myriad Web" w:cs="Myriad Web"/>
        </w:rPr>
      </w:pPr>
      <w:r>
        <w:rPr>
          <w:rFonts w:ascii="Myriad Web" w:eastAsia="Myriad Web" w:hAnsi="Myriad Web" w:cs="Myriad Web"/>
        </w:rPr>
        <w:t xml:space="preserve">Dodavatel                                                                  </w:t>
      </w:r>
      <w:r>
        <w:rPr>
          <w:rFonts w:ascii="Myriad Web" w:eastAsia="Myriad Web" w:hAnsi="Myriad Web" w:cs="Myriad Web"/>
        </w:rPr>
        <w:tab/>
        <w:t xml:space="preserve"> </w:t>
      </w:r>
      <w:r>
        <w:rPr>
          <w:rFonts w:ascii="Myriad Web" w:eastAsia="Myriad Web" w:hAnsi="Myriad Web" w:cs="Myriad Web"/>
        </w:rPr>
        <w:tab/>
        <w:t>Kupující</w:t>
      </w:r>
    </w:p>
    <w:p w14:paraId="6FDFFFD0" w14:textId="77777777" w:rsidR="00EC0FEB" w:rsidRDefault="00071EAD">
      <w:r>
        <w:rPr>
          <w:rFonts w:ascii="Myriad Web" w:eastAsia="Myriad Web" w:hAnsi="Myriad Web" w:cs="Myriad Web"/>
        </w:rPr>
        <w:t xml:space="preserve">                                                                                                                           </w:t>
      </w:r>
    </w:p>
    <w:sectPr w:rsidR="00EC0FE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5" w:right="1134" w:bottom="1134" w:left="1418" w:header="708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4DE7" w14:textId="77777777" w:rsidR="000665CB" w:rsidRDefault="000665CB">
      <w:r>
        <w:separator/>
      </w:r>
    </w:p>
  </w:endnote>
  <w:endnote w:type="continuationSeparator" w:id="0">
    <w:p w14:paraId="50D9E928" w14:textId="77777777" w:rsidR="000665CB" w:rsidRDefault="0006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5A59" w14:textId="77777777" w:rsidR="00EC0FEB" w:rsidRDefault="00EC0FEB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8185" w14:textId="77777777" w:rsidR="00EC0FEB" w:rsidRDefault="00EC0FE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0CC4" w14:textId="77777777" w:rsidR="000665CB" w:rsidRDefault="000665CB">
      <w:r>
        <w:separator/>
      </w:r>
    </w:p>
  </w:footnote>
  <w:footnote w:type="continuationSeparator" w:id="0">
    <w:p w14:paraId="4C094F27" w14:textId="77777777" w:rsidR="000665CB" w:rsidRDefault="0006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6FBF" w14:textId="77777777" w:rsidR="00EC0FEB" w:rsidRDefault="00EC0FEB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2FA1" w14:textId="77777777" w:rsidR="00EC0FEB" w:rsidRDefault="00EC0FE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2B65"/>
    <w:multiLevelType w:val="hybridMultilevel"/>
    <w:tmpl w:val="F5AC4F90"/>
    <w:styleLink w:val="ImportedStyle8"/>
    <w:lvl w:ilvl="0" w:tplc="A9964F2C">
      <w:start w:val="1"/>
      <w:numFmt w:val="decimal"/>
      <w:lvlText w:val="%1."/>
      <w:lvlJc w:val="left"/>
      <w:pPr>
        <w:tabs>
          <w:tab w:val="num" w:pos="426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DE72E6">
      <w:start w:val="1"/>
      <w:numFmt w:val="lowerLetter"/>
      <w:lvlText w:val="%2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F6EDD2">
      <w:start w:val="1"/>
      <w:numFmt w:val="lowerLetter"/>
      <w:lvlText w:val="%3."/>
      <w:lvlJc w:val="left"/>
      <w:pPr>
        <w:tabs>
          <w:tab w:val="left" w:pos="851"/>
        </w:tabs>
        <w:ind w:left="1571" w:hanging="3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CA0C0A">
      <w:start w:val="1"/>
      <w:numFmt w:val="decimal"/>
      <w:lvlText w:val="%4."/>
      <w:lvlJc w:val="left"/>
      <w:pPr>
        <w:tabs>
          <w:tab w:val="left" w:pos="851"/>
        </w:tabs>
        <w:ind w:left="22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7E39B8">
      <w:start w:val="1"/>
      <w:numFmt w:val="lowerLetter"/>
      <w:lvlText w:val="%5."/>
      <w:lvlJc w:val="left"/>
      <w:pPr>
        <w:tabs>
          <w:tab w:val="left" w:pos="851"/>
        </w:tabs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FCD7F8">
      <w:start w:val="1"/>
      <w:numFmt w:val="lowerRoman"/>
      <w:lvlText w:val="%6."/>
      <w:lvlJc w:val="left"/>
      <w:pPr>
        <w:tabs>
          <w:tab w:val="left" w:pos="851"/>
        </w:tabs>
        <w:ind w:left="373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8C2B4A">
      <w:start w:val="1"/>
      <w:numFmt w:val="decimal"/>
      <w:lvlText w:val="%7."/>
      <w:lvlJc w:val="left"/>
      <w:pPr>
        <w:tabs>
          <w:tab w:val="left" w:pos="851"/>
        </w:tabs>
        <w:ind w:left="44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F859E8">
      <w:start w:val="1"/>
      <w:numFmt w:val="lowerLetter"/>
      <w:lvlText w:val="%8."/>
      <w:lvlJc w:val="left"/>
      <w:pPr>
        <w:tabs>
          <w:tab w:val="left" w:pos="851"/>
        </w:tabs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820DD6">
      <w:start w:val="1"/>
      <w:numFmt w:val="lowerRoman"/>
      <w:lvlText w:val="%9."/>
      <w:lvlJc w:val="left"/>
      <w:pPr>
        <w:tabs>
          <w:tab w:val="left" w:pos="851"/>
        </w:tabs>
        <w:ind w:left="5891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ED6E09"/>
    <w:multiLevelType w:val="hybridMultilevel"/>
    <w:tmpl w:val="AD6222C8"/>
    <w:numStyleLink w:val="ImportedStyle2"/>
  </w:abstractNum>
  <w:abstractNum w:abstractNumId="2" w15:restartNumberingAfterBreak="0">
    <w:nsid w:val="1AF277B3"/>
    <w:multiLevelType w:val="hybridMultilevel"/>
    <w:tmpl w:val="EEBC6A2E"/>
    <w:numStyleLink w:val="ImportedStyle9"/>
  </w:abstractNum>
  <w:abstractNum w:abstractNumId="3" w15:restartNumberingAfterBreak="0">
    <w:nsid w:val="261776F5"/>
    <w:multiLevelType w:val="hybridMultilevel"/>
    <w:tmpl w:val="AD6222C8"/>
    <w:styleLink w:val="ImportedStyle2"/>
    <w:lvl w:ilvl="0" w:tplc="B2586A6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4CE5FE">
      <w:start w:val="1"/>
      <w:numFmt w:val="lowerLetter"/>
      <w:lvlText w:val="%2."/>
      <w:lvlJc w:val="left"/>
      <w:pPr>
        <w:ind w:left="10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480812">
      <w:start w:val="1"/>
      <w:numFmt w:val="lowerRoman"/>
      <w:lvlText w:val="%3."/>
      <w:lvlJc w:val="left"/>
      <w:pPr>
        <w:ind w:left="172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C81132">
      <w:start w:val="1"/>
      <w:numFmt w:val="decimal"/>
      <w:lvlText w:val="%4."/>
      <w:lvlJc w:val="left"/>
      <w:pPr>
        <w:ind w:left="2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DFBC">
      <w:start w:val="1"/>
      <w:numFmt w:val="lowerLetter"/>
      <w:lvlText w:val="%5."/>
      <w:lvlJc w:val="left"/>
      <w:pPr>
        <w:ind w:left="31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309E70">
      <w:start w:val="1"/>
      <w:numFmt w:val="lowerRoman"/>
      <w:lvlText w:val="%6."/>
      <w:lvlJc w:val="left"/>
      <w:pPr>
        <w:ind w:left="388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326C90">
      <w:start w:val="1"/>
      <w:numFmt w:val="decimal"/>
      <w:lvlText w:val="%7."/>
      <w:lvlJc w:val="left"/>
      <w:pPr>
        <w:ind w:left="4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062772">
      <w:start w:val="1"/>
      <w:numFmt w:val="lowerLetter"/>
      <w:lvlText w:val="%8."/>
      <w:lvlJc w:val="left"/>
      <w:pPr>
        <w:ind w:left="53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085F76">
      <w:start w:val="1"/>
      <w:numFmt w:val="lowerRoman"/>
      <w:lvlText w:val="%9."/>
      <w:lvlJc w:val="left"/>
      <w:pPr>
        <w:ind w:left="604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68203FC"/>
    <w:multiLevelType w:val="hybridMultilevel"/>
    <w:tmpl w:val="F53200BE"/>
    <w:styleLink w:val="ImportedStyle7"/>
    <w:lvl w:ilvl="0" w:tplc="E9E0EEF2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5EBADA">
      <w:start w:val="1"/>
      <w:numFmt w:val="lowerLetter"/>
      <w:lvlText w:val="%2.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707EC0">
      <w:start w:val="1"/>
      <w:numFmt w:val="lowerRoman"/>
      <w:lvlText w:val="%3."/>
      <w:lvlJc w:val="left"/>
      <w:pPr>
        <w:ind w:left="172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EA289C">
      <w:start w:val="1"/>
      <w:numFmt w:val="decimal"/>
      <w:lvlText w:val="%4.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BE2BF7C">
      <w:start w:val="1"/>
      <w:numFmt w:val="lowerLetter"/>
      <w:lvlText w:val="%5.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A80778">
      <w:start w:val="1"/>
      <w:numFmt w:val="lowerRoman"/>
      <w:lvlText w:val="%6."/>
      <w:lvlJc w:val="left"/>
      <w:pPr>
        <w:ind w:left="388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F0CAF8">
      <w:start w:val="1"/>
      <w:numFmt w:val="decimal"/>
      <w:lvlText w:val="%7."/>
      <w:lvlJc w:val="left"/>
      <w:pPr>
        <w:ind w:left="460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7E713A">
      <w:start w:val="1"/>
      <w:numFmt w:val="lowerLetter"/>
      <w:lvlText w:val="%8."/>
      <w:lvlJc w:val="left"/>
      <w:pPr>
        <w:ind w:left="532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985E50">
      <w:start w:val="1"/>
      <w:numFmt w:val="lowerRoman"/>
      <w:lvlText w:val="%9."/>
      <w:lvlJc w:val="left"/>
      <w:pPr>
        <w:ind w:left="604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AD56EEF"/>
    <w:multiLevelType w:val="hybridMultilevel"/>
    <w:tmpl w:val="49D8392C"/>
    <w:numStyleLink w:val="ImportedStyle1"/>
  </w:abstractNum>
  <w:abstractNum w:abstractNumId="6" w15:restartNumberingAfterBreak="0">
    <w:nsid w:val="2C3C3011"/>
    <w:multiLevelType w:val="hybridMultilevel"/>
    <w:tmpl w:val="F53200BE"/>
    <w:numStyleLink w:val="ImportedStyle7"/>
  </w:abstractNum>
  <w:abstractNum w:abstractNumId="7" w15:restartNumberingAfterBreak="0">
    <w:nsid w:val="2E5B0D55"/>
    <w:multiLevelType w:val="hybridMultilevel"/>
    <w:tmpl w:val="8EF25A8E"/>
    <w:numStyleLink w:val="ImportedStyle6"/>
  </w:abstractNum>
  <w:abstractNum w:abstractNumId="8" w15:restartNumberingAfterBreak="0">
    <w:nsid w:val="36B45133"/>
    <w:multiLevelType w:val="hybridMultilevel"/>
    <w:tmpl w:val="968E64C0"/>
    <w:styleLink w:val="ImportedStyle5"/>
    <w:lvl w:ilvl="0" w:tplc="6EB47A8C">
      <w:start w:val="1"/>
      <w:numFmt w:val="decimal"/>
      <w:lvlText w:val="%1."/>
      <w:lvlJc w:val="left"/>
      <w:pPr>
        <w:ind w:left="36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62809A">
      <w:start w:val="1"/>
      <w:numFmt w:val="decimal"/>
      <w:lvlText w:val="%2."/>
      <w:lvlJc w:val="left"/>
      <w:pPr>
        <w:tabs>
          <w:tab w:val="left" w:pos="360"/>
        </w:tabs>
        <w:ind w:left="108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66406">
      <w:start w:val="1"/>
      <w:numFmt w:val="decimal"/>
      <w:lvlText w:val="%3."/>
      <w:lvlJc w:val="left"/>
      <w:pPr>
        <w:tabs>
          <w:tab w:val="left" w:pos="360"/>
        </w:tabs>
        <w:ind w:left="144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4EE316">
      <w:start w:val="1"/>
      <w:numFmt w:val="decimal"/>
      <w:lvlText w:val="%4."/>
      <w:lvlJc w:val="left"/>
      <w:pPr>
        <w:tabs>
          <w:tab w:val="left" w:pos="360"/>
        </w:tabs>
        <w:ind w:left="180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F8775C">
      <w:start w:val="1"/>
      <w:numFmt w:val="decimal"/>
      <w:lvlText w:val="%5."/>
      <w:lvlJc w:val="left"/>
      <w:pPr>
        <w:tabs>
          <w:tab w:val="left" w:pos="360"/>
        </w:tabs>
        <w:ind w:left="216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5248B2">
      <w:start w:val="1"/>
      <w:numFmt w:val="decimal"/>
      <w:lvlText w:val="%6."/>
      <w:lvlJc w:val="left"/>
      <w:pPr>
        <w:tabs>
          <w:tab w:val="left" w:pos="360"/>
        </w:tabs>
        <w:ind w:left="252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C977A">
      <w:start w:val="1"/>
      <w:numFmt w:val="decimal"/>
      <w:lvlText w:val="%7."/>
      <w:lvlJc w:val="left"/>
      <w:pPr>
        <w:tabs>
          <w:tab w:val="left" w:pos="360"/>
        </w:tabs>
        <w:ind w:left="288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58CEAE">
      <w:start w:val="1"/>
      <w:numFmt w:val="decimal"/>
      <w:lvlText w:val="%8."/>
      <w:lvlJc w:val="left"/>
      <w:pPr>
        <w:tabs>
          <w:tab w:val="left" w:pos="360"/>
        </w:tabs>
        <w:ind w:left="324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A83194">
      <w:start w:val="1"/>
      <w:numFmt w:val="decimal"/>
      <w:lvlText w:val="%9."/>
      <w:lvlJc w:val="left"/>
      <w:pPr>
        <w:tabs>
          <w:tab w:val="left" w:pos="360"/>
        </w:tabs>
        <w:ind w:left="3600" w:hanging="360"/>
      </w:pPr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87D62EC"/>
    <w:multiLevelType w:val="hybridMultilevel"/>
    <w:tmpl w:val="E2FEEF9C"/>
    <w:numStyleLink w:val="ImportedStyle4"/>
  </w:abstractNum>
  <w:abstractNum w:abstractNumId="10" w15:restartNumberingAfterBreak="0">
    <w:nsid w:val="3D1102E4"/>
    <w:multiLevelType w:val="hybridMultilevel"/>
    <w:tmpl w:val="49D8392C"/>
    <w:styleLink w:val="ImportedStyle1"/>
    <w:lvl w:ilvl="0" w:tplc="D2BC29D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A0CE1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8627EC">
      <w:start w:val="1"/>
      <w:numFmt w:val="lowerRoman"/>
      <w:lvlText w:val="%3."/>
      <w:lvlJc w:val="left"/>
      <w:pPr>
        <w:ind w:left="216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12A82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EEABC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626932">
      <w:start w:val="1"/>
      <w:numFmt w:val="lowerRoman"/>
      <w:lvlText w:val="%6."/>
      <w:lvlJc w:val="left"/>
      <w:pPr>
        <w:ind w:left="432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6C3FAC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0EFFB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D801B6">
      <w:start w:val="1"/>
      <w:numFmt w:val="lowerRoman"/>
      <w:lvlText w:val="%9."/>
      <w:lvlJc w:val="left"/>
      <w:pPr>
        <w:ind w:left="6480" w:hanging="2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E91142D"/>
    <w:multiLevelType w:val="hybridMultilevel"/>
    <w:tmpl w:val="4822A2E8"/>
    <w:styleLink w:val="ImportedStyle3"/>
    <w:lvl w:ilvl="0" w:tplc="27EA811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D0B460">
      <w:start w:val="1"/>
      <w:numFmt w:val="lowerLetter"/>
      <w:lvlText w:val="%2."/>
      <w:lvlJc w:val="left"/>
      <w:pPr>
        <w:tabs>
          <w:tab w:val="left" w:pos="284"/>
        </w:tabs>
        <w:ind w:left="10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006BB8">
      <w:start w:val="1"/>
      <w:numFmt w:val="lowerRoman"/>
      <w:lvlText w:val="%3."/>
      <w:lvlJc w:val="left"/>
      <w:pPr>
        <w:tabs>
          <w:tab w:val="left" w:pos="284"/>
        </w:tabs>
        <w:ind w:left="172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36DA64">
      <w:start w:val="1"/>
      <w:numFmt w:val="decimal"/>
      <w:lvlText w:val="%4."/>
      <w:lvlJc w:val="left"/>
      <w:pPr>
        <w:tabs>
          <w:tab w:val="left" w:pos="284"/>
        </w:tabs>
        <w:ind w:left="244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CC9DEE">
      <w:start w:val="1"/>
      <w:numFmt w:val="lowerLetter"/>
      <w:lvlText w:val="%5."/>
      <w:lvlJc w:val="left"/>
      <w:pPr>
        <w:tabs>
          <w:tab w:val="left" w:pos="284"/>
        </w:tabs>
        <w:ind w:left="316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AEB3AA">
      <w:start w:val="1"/>
      <w:numFmt w:val="lowerRoman"/>
      <w:lvlText w:val="%6."/>
      <w:lvlJc w:val="left"/>
      <w:pPr>
        <w:tabs>
          <w:tab w:val="left" w:pos="284"/>
        </w:tabs>
        <w:ind w:left="388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3EC100">
      <w:start w:val="1"/>
      <w:numFmt w:val="decimal"/>
      <w:lvlText w:val="%7."/>
      <w:lvlJc w:val="left"/>
      <w:pPr>
        <w:tabs>
          <w:tab w:val="left" w:pos="284"/>
        </w:tabs>
        <w:ind w:left="460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E23BDA">
      <w:start w:val="1"/>
      <w:numFmt w:val="lowerLetter"/>
      <w:lvlText w:val="%8."/>
      <w:lvlJc w:val="left"/>
      <w:pPr>
        <w:tabs>
          <w:tab w:val="left" w:pos="284"/>
        </w:tabs>
        <w:ind w:left="532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7C1A32">
      <w:start w:val="1"/>
      <w:numFmt w:val="lowerRoman"/>
      <w:lvlText w:val="%9."/>
      <w:lvlJc w:val="left"/>
      <w:pPr>
        <w:tabs>
          <w:tab w:val="left" w:pos="284"/>
        </w:tabs>
        <w:ind w:left="6043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8622012"/>
    <w:multiLevelType w:val="hybridMultilevel"/>
    <w:tmpl w:val="EEBC6A2E"/>
    <w:styleLink w:val="ImportedStyle9"/>
    <w:lvl w:ilvl="0" w:tplc="F6581C6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D8726E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64BDD8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4C9968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A41DF0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1CCC5C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1253C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44B52A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9E4B4A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DA2738E"/>
    <w:multiLevelType w:val="hybridMultilevel"/>
    <w:tmpl w:val="F5AC4F90"/>
    <w:numStyleLink w:val="ImportedStyle8"/>
  </w:abstractNum>
  <w:abstractNum w:abstractNumId="14" w15:restartNumberingAfterBreak="0">
    <w:nsid w:val="56EE26C4"/>
    <w:multiLevelType w:val="hybridMultilevel"/>
    <w:tmpl w:val="968E64C0"/>
    <w:numStyleLink w:val="ImportedStyle5"/>
  </w:abstractNum>
  <w:abstractNum w:abstractNumId="15" w15:restartNumberingAfterBreak="0">
    <w:nsid w:val="57866DDE"/>
    <w:multiLevelType w:val="hybridMultilevel"/>
    <w:tmpl w:val="4822A2E8"/>
    <w:numStyleLink w:val="ImportedStyle3"/>
  </w:abstractNum>
  <w:abstractNum w:abstractNumId="16" w15:restartNumberingAfterBreak="0">
    <w:nsid w:val="5FA3290B"/>
    <w:multiLevelType w:val="hybridMultilevel"/>
    <w:tmpl w:val="8EF25A8E"/>
    <w:styleLink w:val="ImportedStyle6"/>
    <w:lvl w:ilvl="0" w:tplc="70701348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800984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18677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CCFB62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644220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B857F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2092D2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7E23D2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CAD7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6D42CC6"/>
    <w:multiLevelType w:val="hybridMultilevel"/>
    <w:tmpl w:val="E2FEEF9C"/>
    <w:styleLink w:val="ImportedStyle4"/>
    <w:lvl w:ilvl="0" w:tplc="E58CA95A">
      <w:start w:val="1"/>
      <w:numFmt w:val="decimal"/>
      <w:lvlText w:val="%1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5EC82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D4F3AE">
      <w:start w:val="1"/>
      <w:numFmt w:val="decimal"/>
      <w:lvlText w:val="%3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32A714">
      <w:start w:val="1"/>
      <w:numFmt w:val="decimal"/>
      <w:lvlText w:val="%4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265736">
      <w:start w:val="1"/>
      <w:numFmt w:val="decimal"/>
      <w:lvlText w:val="%5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64873A">
      <w:start w:val="1"/>
      <w:numFmt w:val="decimal"/>
      <w:lvlText w:val="%6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9CB3E2">
      <w:start w:val="1"/>
      <w:numFmt w:val="decimal"/>
      <w:lvlText w:val="%7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B4DB3C">
      <w:start w:val="1"/>
      <w:numFmt w:val="decimal"/>
      <w:lvlText w:val="%8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78A3FC">
      <w:start w:val="1"/>
      <w:numFmt w:val="decimal"/>
      <w:lvlText w:val="%9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"/>
  </w:num>
  <w:num w:numId="5">
    <w:abstractNumId w:val="1"/>
    <w:lvlOverride w:ilvl="0">
      <w:lvl w:ilvl="0" w:tplc="8FC86E08">
        <w:start w:val="1"/>
        <w:numFmt w:val="decimal"/>
        <w:lvlText w:val="%1."/>
        <w:lvlJc w:val="left"/>
        <w:pPr>
          <w:tabs>
            <w:tab w:val="left" w:pos="3544"/>
            <w:tab w:val="left" w:pos="5812"/>
            <w:tab w:val="left" w:pos="7513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9324E46">
        <w:start w:val="1"/>
        <w:numFmt w:val="lowerLetter"/>
        <w:lvlText w:val="%2."/>
        <w:lvlJc w:val="left"/>
        <w:pPr>
          <w:tabs>
            <w:tab w:val="left" w:pos="3544"/>
            <w:tab w:val="left" w:pos="5812"/>
            <w:tab w:val="left" w:pos="7513"/>
          </w:tabs>
          <w:ind w:left="100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5A4A2C0">
        <w:start w:val="1"/>
        <w:numFmt w:val="lowerRoman"/>
        <w:lvlText w:val="%3."/>
        <w:lvlJc w:val="left"/>
        <w:pPr>
          <w:tabs>
            <w:tab w:val="left" w:pos="3544"/>
            <w:tab w:val="left" w:pos="5812"/>
            <w:tab w:val="left" w:pos="7513"/>
          </w:tabs>
          <w:ind w:left="172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98F7D2">
        <w:start w:val="1"/>
        <w:numFmt w:val="decimal"/>
        <w:lvlText w:val="%4."/>
        <w:lvlJc w:val="left"/>
        <w:pPr>
          <w:tabs>
            <w:tab w:val="left" w:pos="3544"/>
            <w:tab w:val="left" w:pos="5812"/>
            <w:tab w:val="left" w:pos="7513"/>
          </w:tabs>
          <w:ind w:left="244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C45A6E">
        <w:start w:val="1"/>
        <w:numFmt w:val="lowerLetter"/>
        <w:lvlText w:val="%5."/>
        <w:lvlJc w:val="left"/>
        <w:pPr>
          <w:tabs>
            <w:tab w:val="left" w:pos="3544"/>
            <w:tab w:val="left" w:pos="5812"/>
            <w:tab w:val="left" w:pos="7513"/>
          </w:tabs>
          <w:ind w:left="316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F322F3E">
        <w:start w:val="1"/>
        <w:numFmt w:val="lowerRoman"/>
        <w:lvlText w:val="%6."/>
        <w:lvlJc w:val="left"/>
        <w:pPr>
          <w:tabs>
            <w:tab w:val="left" w:pos="3544"/>
            <w:tab w:val="left" w:pos="5812"/>
            <w:tab w:val="left" w:pos="7513"/>
          </w:tabs>
          <w:ind w:left="3883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F47DD2">
        <w:start w:val="1"/>
        <w:numFmt w:val="decimal"/>
        <w:lvlText w:val="%7."/>
        <w:lvlJc w:val="left"/>
        <w:pPr>
          <w:tabs>
            <w:tab w:val="left" w:pos="3544"/>
            <w:tab w:val="left" w:pos="5812"/>
            <w:tab w:val="left" w:pos="7513"/>
          </w:tabs>
          <w:ind w:left="460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B6819DA">
        <w:start w:val="1"/>
        <w:numFmt w:val="lowerLetter"/>
        <w:lvlText w:val="%8."/>
        <w:lvlJc w:val="left"/>
        <w:pPr>
          <w:tabs>
            <w:tab w:val="left" w:pos="3544"/>
            <w:tab w:val="left" w:pos="5812"/>
            <w:tab w:val="left" w:pos="7513"/>
          </w:tabs>
          <w:ind w:left="5323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43020D2">
        <w:start w:val="1"/>
        <w:numFmt w:val="lowerRoman"/>
        <w:suff w:val="nothing"/>
        <w:lvlText w:val="%9."/>
        <w:lvlJc w:val="left"/>
        <w:pPr>
          <w:tabs>
            <w:tab w:val="left" w:pos="3544"/>
            <w:tab w:val="left" w:pos="5812"/>
            <w:tab w:val="left" w:pos="7513"/>
          </w:tabs>
          <w:ind w:left="5812" w:hanging="1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5"/>
    <w:lvlOverride w:ilvl="0">
      <w:startOverride w:val="3"/>
    </w:lvlOverride>
  </w:num>
  <w:num w:numId="7">
    <w:abstractNumId w:val="11"/>
  </w:num>
  <w:num w:numId="8">
    <w:abstractNumId w:val="15"/>
  </w:num>
  <w:num w:numId="9">
    <w:abstractNumId w:val="5"/>
    <w:lvlOverride w:ilvl="0">
      <w:startOverride w:val="4"/>
    </w:lvlOverride>
  </w:num>
  <w:num w:numId="10">
    <w:abstractNumId w:val="17"/>
  </w:num>
  <w:num w:numId="11">
    <w:abstractNumId w:val="9"/>
  </w:num>
  <w:num w:numId="12">
    <w:abstractNumId w:val="9"/>
    <w:lvlOverride w:ilvl="0">
      <w:lvl w:ilvl="0" w:tplc="DA86EFF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9925B4A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AA0734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2E62F2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F603DB8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A7200DE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C8739C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E8C876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FA0D1A0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5"/>
    <w:lvlOverride w:ilvl="0">
      <w:startOverride w:val="5"/>
    </w:lvlOverride>
  </w:num>
  <w:num w:numId="14">
    <w:abstractNumId w:val="8"/>
  </w:num>
  <w:num w:numId="15">
    <w:abstractNumId w:val="14"/>
  </w:num>
  <w:num w:numId="16">
    <w:abstractNumId w:val="16"/>
  </w:num>
  <w:num w:numId="17">
    <w:abstractNumId w:val="7"/>
  </w:num>
  <w:num w:numId="18">
    <w:abstractNumId w:val="5"/>
    <w:lvlOverride w:ilvl="0">
      <w:startOverride w:val="6"/>
    </w:lvlOverride>
  </w:num>
  <w:num w:numId="19">
    <w:abstractNumId w:val="4"/>
  </w:num>
  <w:num w:numId="20">
    <w:abstractNumId w:val="6"/>
  </w:num>
  <w:num w:numId="21">
    <w:abstractNumId w:val="6"/>
    <w:lvlOverride w:ilvl="0">
      <w:lvl w:ilvl="0" w:tplc="24203158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1D616D4">
        <w:start w:val="1"/>
        <w:numFmt w:val="lowerLetter"/>
        <w:lvlText w:val="%2."/>
        <w:lvlJc w:val="left"/>
        <w:pPr>
          <w:ind w:left="100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922736">
        <w:start w:val="1"/>
        <w:numFmt w:val="lowerRoman"/>
        <w:lvlText w:val="%3."/>
        <w:lvlJc w:val="left"/>
        <w:pPr>
          <w:ind w:left="1723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24F158">
        <w:start w:val="1"/>
        <w:numFmt w:val="decimal"/>
        <w:lvlText w:val="%4."/>
        <w:lvlJc w:val="left"/>
        <w:pPr>
          <w:ind w:left="244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36C5096">
        <w:start w:val="1"/>
        <w:numFmt w:val="lowerLetter"/>
        <w:lvlText w:val="%5."/>
        <w:lvlJc w:val="left"/>
        <w:pPr>
          <w:ind w:left="316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0D40006">
        <w:start w:val="1"/>
        <w:numFmt w:val="lowerRoman"/>
        <w:lvlText w:val="%6."/>
        <w:lvlJc w:val="left"/>
        <w:pPr>
          <w:ind w:left="3883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74E124">
        <w:start w:val="1"/>
        <w:numFmt w:val="decimal"/>
        <w:lvlText w:val="%7."/>
        <w:lvlJc w:val="left"/>
        <w:pPr>
          <w:ind w:left="460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29CB028">
        <w:start w:val="1"/>
        <w:numFmt w:val="lowerLetter"/>
        <w:lvlText w:val="%8."/>
        <w:lvlJc w:val="left"/>
        <w:pPr>
          <w:ind w:left="5323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9C2F728">
        <w:start w:val="1"/>
        <w:numFmt w:val="lowerRoman"/>
        <w:lvlText w:val="%9."/>
        <w:lvlJc w:val="left"/>
        <w:pPr>
          <w:ind w:left="6043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0"/>
  </w:num>
  <w:num w:numId="23">
    <w:abstractNumId w:val="13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EB"/>
    <w:rsid w:val="000665CB"/>
    <w:rsid w:val="00071EAD"/>
    <w:rsid w:val="0015076C"/>
    <w:rsid w:val="001A1D3B"/>
    <w:rsid w:val="001E4308"/>
    <w:rsid w:val="002026B1"/>
    <w:rsid w:val="003153EA"/>
    <w:rsid w:val="00513AA7"/>
    <w:rsid w:val="005D294D"/>
    <w:rsid w:val="00716535"/>
    <w:rsid w:val="00726D33"/>
    <w:rsid w:val="00883575"/>
    <w:rsid w:val="00942F0C"/>
    <w:rsid w:val="00AD15BB"/>
    <w:rsid w:val="00D107F3"/>
    <w:rsid w:val="00DA1ADD"/>
    <w:rsid w:val="00EC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8A52A"/>
  <w15:docId w15:val="{737383A1-C538-4E23-8906-34739AFF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Arial Unicode MS"/>
      <w:color w:val="000000"/>
      <w:u w:color="000000"/>
    </w:rPr>
  </w:style>
  <w:style w:type="paragraph" w:styleId="Nadpis6">
    <w:name w:val="heading 6"/>
    <w:next w:val="Normln"/>
    <w:uiPriority w:val="9"/>
    <w:unhideWhenUsed/>
    <w:qFormat/>
    <w:pPr>
      <w:keepNext/>
      <w:suppressAutoHyphens/>
      <w:outlineLvl w:val="5"/>
    </w:pPr>
    <w:rPr>
      <w:rFonts w:ascii="Arial" w:hAnsi="Arial" w:cs="Arial Unicode MS"/>
      <w:b/>
      <w:bCs/>
      <w:color w:val="000000"/>
      <w:sz w:val="16"/>
      <w:szCs w:val="1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itleA">
    <w:name w:val="Title A"/>
    <w:next w:val="SubtitleA"/>
    <w:pPr>
      <w:suppressAutoHyphens/>
      <w:jc w:val="center"/>
    </w:pPr>
    <w:rPr>
      <w:rFonts w:eastAsia="Times New Roman"/>
      <w:b/>
      <w:bCs/>
      <w:color w:val="000000"/>
      <w:sz w:val="28"/>
      <w:szCs w:val="28"/>
      <w:u w:val="single" w:color="000000"/>
    </w:rPr>
  </w:style>
  <w:style w:type="paragraph" w:customStyle="1" w:styleId="SubtitleA">
    <w:name w:val="Subtitle A"/>
    <w:next w:val="Zkladntext"/>
    <w:pPr>
      <w:keepNext/>
      <w:suppressAutoHyphens/>
      <w:spacing w:before="240" w:after="120"/>
      <w:jc w:val="center"/>
    </w:pPr>
    <w:rPr>
      <w:rFonts w:ascii="Arial" w:eastAsia="Arial" w:hAnsi="Arial" w:cs="Arial"/>
      <w:i/>
      <w:iCs/>
      <w:color w:val="000000"/>
      <w:sz w:val="28"/>
      <w:szCs w:val="28"/>
      <w:u w:color="000000"/>
    </w:rPr>
  </w:style>
  <w:style w:type="paragraph" w:styleId="Zkladntext">
    <w:name w:val="Body Text"/>
    <w:pPr>
      <w:suppressAutoHyphens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paragraph" w:styleId="Odstavecseseznamem">
    <w:name w:val="List Paragraph"/>
    <w:pPr>
      <w:suppressAutoHyphens/>
      <w:ind w:left="720"/>
    </w:pPr>
    <w:rPr>
      <w:rFonts w:ascii="Arial" w:eastAsia="Arial" w:hAnsi="Arial" w:cs="Arial"/>
      <w:color w:val="000000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7"/>
      </w:numPr>
    </w:pPr>
  </w:style>
  <w:style w:type="paragraph" w:customStyle="1" w:styleId="WW-Zkladntext2">
    <w:name w:val="WW-Základní text 2"/>
    <w:pPr>
      <w:suppressAutoHyphens/>
      <w:jc w:val="center"/>
    </w:pPr>
    <w:rPr>
      <w:rFonts w:ascii="Courier New" w:hAnsi="Courier New" w:cs="Arial Unicode MS"/>
      <w:color w:val="000000"/>
      <w:u w:color="000000"/>
    </w:rPr>
  </w:style>
  <w:style w:type="numbering" w:customStyle="1" w:styleId="ImportedStyle4">
    <w:name w:val="Imported Style 4"/>
    <w:pPr>
      <w:numPr>
        <w:numId w:val="10"/>
      </w:numPr>
    </w:pPr>
  </w:style>
  <w:style w:type="numbering" w:customStyle="1" w:styleId="ImportedStyle5">
    <w:name w:val="Imported Style 5"/>
    <w:pPr>
      <w:numPr>
        <w:numId w:val="14"/>
      </w:numPr>
    </w:pPr>
  </w:style>
  <w:style w:type="numbering" w:customStyle="1" w:styleId="ImportedStyle6">
    <w:name w:val="Imported Style 6"/>
    <w:pPr>
      <w:numPr>
        <w:numId w:val="16"/>
      </w:numPr>
    </w:pPr>
  </w:style>
  <w:style w:type="numbering" w:customStyle="1" w:styleId="ImportedStyle7">
    <w:name w:val="Imported Style 7"/>
    <w:pPr>
      <w:numPr>
        <w:numId w:val="19"/>
      </w:numPr>
    </w:pPr>
  </w:style>
  <w:style w:type="numbering" w:customStyle="1" w:styleId="ImportedStyle8">
    <w:name w:val="Imported Style 8"/>
    <w:pPr>
      <w:numPr>
        <w:numId w:val="22"/>
      </w:numPr>
    </w:pPr>
  </w:style>
  <w:style w:type="numbering" w:customStyle="1" w:styleId="ImportedStyle9">
    <w:name w:val="Imported Style 9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1520</Words>
  <Characters>8970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Brožová Zdeňka</dc:creator>
  <cp:lastModifiedBy>Matějka Jiří</cp:lastModifiedBy>
  <cp:revision>4</cp:revision>
  <dcterms:created xsi:type="dcterms:W3CDTF">2021-09-21T09:36:00Z</dcterms:created>
  <dcterms:modified xsi:type="dcterms:W3CDTF">2021-09-21T10:44:00Z</dcterms:modified>
</cp:coreProperties>
</file>