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92DC" w14:textId="5921FE97" w:rsidR="0078731E" w:rsidRDefault="0078731E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Dodatek č. 1</w:t>
      </w:r>
    </w:p>
    <w:p w14:paraId="42D8B8D6" w14:textId="38A63CEA" w:rsidR="004C467D" w:rsidRPr="00E44EE2" w:rsidRDefault="0078731E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ke </w:t>
      </w:r>
      <w:r w:rsidR="00614A85" w:rsidRPr="00E44EE2">
        <w:rPr>
          <w:rFonts w:ascii="Times New Roman" w:hAnsi="Times New Roman" w:cs="Times New Roman"/>
          <w:b/>
          <w:sz w:val="32"/>
          <w:szCs w:val="32"/>
          <w:u w:val="single"/>
        </w:rPr>
        <w:t>SMLOUV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Ě</w:t>
      </w:r>
    </w:p>
    <w:p w14:paraId="0F37B02E" w14:textId="484AF265" w:rsidR="00614A85" w:rsidRPr="00E44EE2" w:rsidRDefault="00614A85" w:rsidP="00614A85">
      <w:pPr>
        <w:jc w:val="center"/>
        <w:rPr>
          <w:rFonts w:ascii="Times New Roman" w:hAnsi="Times New Roman" w:cs="Times New Roman"/>
          <w:b/>
        </w:rPr>
      </w:pPr>
      <w:r w:rsidRPr="00E44EE2">
        <w:rPr>
          <w:rFonts w:ascii="Times New Roman" w:hAnsi="Times New Roman" w:cs="Times New Roman"/>
          <w:b/>
        </w:rPr>
        <w:t xml:space="preserve">O ZAJIŠTĚNÍ STRAVOVÁNÍ A PROVOZU KANTÝNY PRO ZAMĚSTNANCE V AREÁLU VÝZKUMNÉHO ÚSTAVU VETERINÁRNÍHO LÉKAŘSTVÍ,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i</w:t>
      </w:r>
      <w:r w:rsidRPr="00E44EE2">
        <w:rPr>
          <w:rFonts w:ascii="Times New Roman" w:hAnsi="Times New Roman" w:cs="Times New Roman"/>
          <w:b/>
        </w:rPr>
        <w:t>.</w:t>
      </w:r>
    </w:p>
    <w:p w14:paraId="666E7E4B" w14:textId="77777777" w:rsidR="00614A85" w:rsidRPr="00E44EE2" w:rsidRDefault="00614A85" w:rsidP="00614A85">
      <w:pPr>
        <w:jc w:val="center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uzavřená ve smyslu ustanovení § </w:t>
      </w:r>
      <w:r w:rsidR="00DC020B" w:rsidRPr="00E44EE2">
        <w:rPr>
          <w:rFonts w:ascii="Times New Roman" w:hAnsi="Times New Roman" w:cs="Times New Roman"/>
          <w:sz w:val="20"/>
          <w:szCs w:val="20"/>
        </w:rPr>
        <w:t>1746 odst. 2 občanského</w:t>
      </w:r>
      <w:r w:rsidRPr="00E44EE2">
        <w:rPr>
          <w:rFonts w:ascii="Times New Roman" w:hAnsi="Times New Roman" w:cs="Times New Roman"/>
          <w:sz w:val="20"/>
          <w:szCs w:val="20"/>
        </w:rPr>
        <w:t xml:space="preserve"> zákoníku</w:t>
      </w:r>
      <w:r w:rsidR="00DC020B" w:rsidRPr="00E44EE2">
        <w:rPr>
          <w:rFonts w:ascii="Times New Roman" w:hAnsi="Times New Roman" w:cs="Times New Roman"/>
          <w:sz w:val="20"/>
          <w:szCs w:val="20"/>
        </w:rPr>
        <w:t>,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platném znění</w:t>
      </w:r>
    </w:p>
    <w:p w14:paraId="37EFFC2E" w14:textId="77777777" w:rsidR="00614A85" w:rsidRPr="00E44EE2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0CAA50F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mezi:</w:t>
      </w:r>
    </w:p>
    <w:p w14:paraId="7CF209C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6DC12D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 xml:space="preserve">Výzkumný ústav veterinárního lékařství,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i.</w:t>
      </w:r>
    </w:p>
    <w:p w14:paraId="4998C9D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se sídlem Hudcova </w:t>
      </w:r>
      <w:r w:rsidR="00010BF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70, 621 00 Brno – Medlánky</w:t>
      </w:r>
    </w:p>
    <w:p w14:paraId="0585207F" w14:textId="77777777" w:rsidR="00614A85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</w:t>
      </w:r>
      <w:r w:rsidR="000312D5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MVDr. Martinem Faldynou, Ph.D., ředitelem</w:t>
      </w:r>
    </w:p>
    <w:p w14:paraId="5F3C4941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IČ: 00027162</w:t>
      </w:r>
    </w:p>
    <w:p w14:paraId="26D3276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010BF1" w:rsidRPr="00E44EE2">
        <w:rPr>
          <w:rFonts w:ascii="Times New Roman" w:hAnsi="Times New Roman" w:cs="Times New Roman"/>
          <w:sz w:val="20"/>
          <w:szCs w:val="20"/>
        </w:rPr>
        <w:t>CZ00027162</w:t>
      </w:r>
    </w:p>
    <w:p w14:paraId="0D9B0CE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Bankovní spojení: č. účtu 101333621/0100</w:t>
      </w:r>
    </w:p>
    <w:p w14:paraId="104BEBF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DC020B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objednatel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 či „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VÚVeL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4BA92778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5C0947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DCA4BC" w14:textId="77777777" w:rsidR="00E44EE2" w:rsidRPr="00E44EE2" w:rsidRDefault="00524021" w:rsidP="002404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GASTRONIC s.r.o.</w:t>
      </w:r>
    </w:p>
    <w:p w14:paraId="67A8A61F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se sídlem Dlouhá 1343/40, 664 51 Šlapanice</w:t>
      </w:r>
    </w:p>
    <w:p w14:paraId="4BF9EDC5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zastoupená Ing. Janem Šimarou, jednatelem</w:t>
      </w:r>
    </w:p>
    <w:p w14:paraId="4E2377BB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IČ: </w:t>
      </w:r>
      <w:r w:rsidR="00524021">
        <w:rPr>
          <w:rFonts w:ascii="Times New Roman" w:hAnsi="Times New Roman" w:cs="Times New Roman"/>
          <w:sz w:val="20"/>
          <w:szCs w:val="20"/>
        </w:rPr>
        <w:t>08667616</w:t>
      </w:r>
    </w:p>
    <w:p w14:paraId="41B5209E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524021">
        <w:rPr>
          <w:rFonts w:ascii="Times New Roman" w:hAnsi="Times New Roman" w:cs="Times New Roman"/>
          <w:sz w:val="20"/>
          <w:szCs w:val="20"/>
        </w:rPr>
        <w:t>CZ08667616</w:t>
      </w:r>
    </w:p>
    <w:p w14:paraId="5CB12583" w14:textId="77777777" w:rsidR="00524021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524021">
        <w:rPr>
          <w:rFonts w:ascii="Times New Roman" w:hAnsi="Times New Roman" w:cs="Times New Roman"/>
          <w:sz w:val="20"/>
          <w:szCs w:val="20"/>
        </w:rPr>
        <w:t>Komerční Banka a.s.</w:t>
      </w:r>
    </w:p>
    <w:p w14:paraId="12F903CF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č. účtu</w:t>
      </w:r>
      <w:r w:rsidR="00524021">
        <w:rPr>
          <w:rFonts w:ascii="Times New Roman" w:hAnsi="Times New Roman" w:cs="Times New Roman"/>
          <w:sz w:val="20"/>
          <w:szCs w:val="20"/>
        </w:rPr>
        <w:t>: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524021" w:rsidRPr="00524021">
        <w:rPr>
          <w:rFonts w:ascii="Times New Roman" w:hAnsi="Times New Roman" w:cs="Times New Roman"/>
          <w:sz w:val="20"/>
          <w:szCs w:val="20"/>
        </w:rPr>
        <w:t>123-667760227/0100</w:t>
      </w:r>
    </w:p>
    <w:p w14:paraId="7613E148" w14:textId="77777777" w:rsidR="00524021" w:rsidRDefault="00524021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Zapsaná v obchodním rejstříku vedeném Krajským soudem v Brně, C 114763/KSBR </w:t>
      </w:r>
    </w:p>
    <w:p w14:paraId="73B67320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010BF1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010BF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dodavatel</w:t>
      </w:r>
      <w:r w:rsidR="00010BF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396B8916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76F193" w14:textId="6F88FD28" w:rsidR="002404B6" w:rsidRPr="00E44EE2" w:rsidRDefault="0078731E" w:rsidP="007873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uzavřeli níže uvedeného dne, měsíce a roku Dodatek č. 1 ke Smlouvě o zajištění stravování a provozu kantýny pro zaměstnance v areálu VÚVeL</w:t>
      </w:r>
      <w:r w:rsidR="00C107CF">
        <w:rPr>
          <w:rFonts w:ascii="Times New Roman" w:hAnsi="Times New Roman" w:cs="Times New Roman"/>
          <w:b/>
          <w:sz w:val="20"/>
          <w:szCs w:val="20"/>
        </w:rPr>
        <w:t xml:space="preserve"> ze dne 28. 1. 2021</w:t>
      </w:r>
      <w:r>
        <w:rPr>
          <w:rFonts w:ascii="Times New Roman" w:hAnsi="Times New Roman" w:cs="Times New Roman"/>
          <w:b/>
          <w:sz w:val="20"/>
          <w:szCs w:val="20"/>
        </w:rPr>
        <w:t>, kterým se mění následující ustanovení</w:t>
      </w:r>
    </w:p>
    <w:p w14:paraId="071E736A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3E6946" w14:textId="4AC4E1EF" w:rsidR="002404B6" w:rsidRPr="00E44EE2" w:rsidRDefault="002404B6" w:rsidP="002404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13596C03" w14:textId="77777777" w:rsidR="002404B6" w:rsidRPr="00E44EE2" w:rsidRDefault="002404B6" w:rsidP="002404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14:paraId="689170CD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EA14DC7" w14:textId="5D54E24F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Předmětem smlouvy je zajištění dodávky stravování včetně výdeje obědů v prostorách VÚVeL pro </w:t>
      </w:r>
      <w:r w:rsidR="000A4567">
        <w:rPr>
          <w:rFonts w:ascii="Times New Roman" w:hAnsi="Times New Roman" w:cs="Times New Roman"/>
          <w:sz w:val="20"/>
          <w:szCs w:val="20"/>
        </w:rPr>
        <w:t>1</w:t>
      </w:r>
      <w:r w:rsidR="0078731E">
        <w:rPr>
          <w:rFonts w:ascii="Times New Roman" w:hAnsi="Times New Roman" w:cs="Times New Roman"/>
          <w:sz w:val="20"/>
          <w:szCs w:val="20"/>
        </w:rPr>
        <w:t>0</w:t>
      </w:r>
      <w:r w:rsidR="000A4567">
        <w:rPr>
          <w:rFonts w:ascii="Times New Roman" w:hAnsi="Times New Roman" w:cs="Times New Roman"/>
          <w:sz w:val="20"/>
          <w:szCs w:val="20"/>
        </w:rPr>
        <w:t xml:space="preserve">0 - </w:t>
      </w:r>
      <w:r w:rsidR="0078731E">
        <w:rPr>
          <w:rFonts w:ascii="Times New Roman" w:hAnsi="Times New Roman" w:cs="Times New Roman"/>
          <w:sz w:val="20"/>
          <w:szCs w:val="20"/>
        </w:rPr>
        <w:t>15</w:t>
      </w:r>
      <w:r w:rsidR="000A4567">
        <w:rPr>
          <w:rFonts w:ascii="Times New Roman" w:hAnsi="Times New Roman" w:cs="Times New Roman"/>
          <w:sz w:val="20"/>
          <w:szCs w:val="20"/>
        </w:rPr>
        <w:t>0</w:t>
      </w:r>
      <w:r w:rsidRPr="00E44EE2">
        <w:rPr>
          <w:rFonts w:ascii="Times New Roman" w:hAnsi="Times New Roman" w:cs="Times New Roman"/>
          <w:sz w:val="20"/>
          <w:szCs w:val="20"/>
        </w:rPr>
        <w:t xml:space="preserve"> zaměstnanců </w:t>
      </w:r>
      <w:r w:rsidR="00523329" w:rsidRPr="00E44EE2">
        <w:rPr>
          <w:rFonts w:ascii="Times New Roman" w:hAnsi="Times New Roman" w:cs="Times New Roman"/>
          <w:sz w:val="20"/>
          <w:szCs w:val="20"/>
        </w:rPr>
        <w:t xml:space="preserve">VÚVeL </w:t>
      </w:r>
      <w:r w:rsidRPr="00E44EE2">
        <w:rPr>
          <w:rFonts w:ascii="Times New Roman" w:hAnsi="Times New Roman" w:cs="Times New Roman"/>
          <w:sz w:val="20"/>
          <w:szCs w:val="20"/>
        </w:rPr>
        <w:t xml:space="preserve">a provoz </w:t>
      </w:r>
      <w:r w:rsidR="000A4567">
        <w:rPr>
          <w:rFonts w:ascii="Times New Roman" w:hAnsi="Times New Roman" w:cs="Times New Roman"/>
          <w:sz w:val="20"/>
          <w:szCs w:val="20"/>
        </w:rPr>
        <w:t>bufetu</w:t>
      </w:r>
      <w:r w:rsidRPr="00E44EE2">
        <w:rPr>
          <w:rFonts w:ascii="Times New Roman" w:hAnsi="Times New Roman" w:cs="Times New Roman"/>
          <w:sz w:val="20"/>
          <w:szCs w:val="20"/>
        </w:rPr>
        <w:t xml:space="preserve"> a jeho zásobování.</w:t>
      </w:r>
    </w:p>
    <w:p w14:paraId="7D3194F2" w14:textId="77777777" w:rsidR="002404B6" w:rsidRPr="00E44EE2" w:rsidRDefault="002404B6" w:rsidP="002404B6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EE4E17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4F368C9D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Cena obědů</w:t>
      </w:r>
    </w:p>
    <w:p w14:paraId="4D10A781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47D6F62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7E48647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2513C41" w14:textId="7B26BB18" w:rsidR="00C36C5A" w:rsidRPr="00D905B2" w:rsidRDefault="00C36C5A" w:rsidP="00916BC3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 xml:space="preserve">Smluvní strany sjednaly cenu poskytovaných obědů pro zaměstnance </w:t>
      </w:r>
      <w:r w:rsidR="005C3A79" w:rsidRPr="00D905B2">
        <w:rPr>
          <w:rFonts w:ascii="Times New Roman" w:hAnsi="Times New Roman" w:cs="Times New Roman"/>
          <w:sz w:val="20"/>
          <w:szCs w:val="20"/>
        </w:rPr>
        <w:t xml:space="preserve">VÚVeL </w:t>
      </w:r>
      <w:r w:rsidRPr="00D905B2">
        <w:rPr>
          <w:rFonts w:ascii="Times New Roman" w:hAnsi="Times New Roman" w:cs="Times New Roman"/>
          <w:sz w:val="20"/>
          <w:szCs w:val="20"/>
        </w:rPr>
        <w:t>takto:</w:t>
      </w:r>
    </w:p>
    <w:tbl>
      <w:tblPr>
        <w:tblW w:w="6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537"/>
        <w:gridCol w:w="1079"/>
        <w:gridCol w:w="1158"/>
      </w:tblGrid>
      <w:tr w:rsidR="007A00AC" w:rsidRPr="00E44EE2" w14:paraId="73DFA2D8" w14:textId="77777777" w:rsidTr="007A00AC">
        <w:trPr>
          <w:trHeight w:val="465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D1E" w14:textId="77777777" w:rsidR="00E44EE2" w:rsidRDefault="00E44EE2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14:paraId="3D43FA21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Cenová kalkulace</w:t>
            </w:r>
          </w:p>
        </w:tc>
      </w:tr>
      <w:tr w:rsidR="007A00AC" w:rsidRPr="00E44EE2" w14:paraId="2986B314" w14:textId="77777777" w:rsidTr="007A00AC">
        <w:trPr>
          <w:trHeight w:val="300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70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uvedeno v Kč</w:t>
            </w:r>
          </w:p>
        </w:tc>
      </w:tr>
      <w:tr w:rsidR="007A00AC" w:rsidRPr="00E44EE2" w14:paraId="287D10A1" w14:textId="77777777" w:rsidTr="007A00AC">
        <w:trPr>
          <w:trHeight w:val="300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E33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C63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534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3AA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0AC" w:rsidRPr="00E44EE2" w14:paraId="738CE6E2" w14:textId="77777777" w:rsidTr="007A00AC">
        <w:trPr>
          <w:trHeight w:val="300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B3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FDB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I. - I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43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Menu 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B3F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V.</w:t>
            </w:r>
          </w:p>
        </w:tc>
      </w:tr>
      <w:tr w:rsidR="007A00AC" w:rsidRPr="00E44EE2" w14:paraId="3051C0CD" w14:textId="77777777" w:rsidTr="007A00AC">
        <w:trPr>
          <w:trHeight w:val="300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5260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AD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Standard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DE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CB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 II.</w:t>
            </w:r>
          </w:p>
        </w:tc>
      </w:tr>
      <w:tr w:rsidR="004C120D" w:rsidRPr="00E44EE2" w14:paraId="0D4FBCFE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B29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cena bez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0B1" w14:textId="3E821826" w:rsidR="004C120D" w:rsidRPr="00E44EE2" w:rsidRDefault="00672FD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77,39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D7A" w14:textId="6B444B0A" w:rsidR="004C120D" w:rsidRPr="00E44EE2" w:rsidRDefault="00672FDD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94,78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883" w14:textId="2F255883" w:rsidR="004C120D" w:rsidRPr="00E44EE2" w:rsidRDefault="00672FDD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94,78</w:t>
            </w:r>
          </w:p>
        </w:tc>
      </w:tr>
      <w:tr w:rsidR="004C120D" w:rsidRPr="00E44EE2" w14:paraId="492E36D7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6FA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DPH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 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255" w14:textId="794F7912" w:rsidR="004C120D" w:rsidRPr="00E44EE2" w:rsidRDefault="00672FD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11,61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4BC" w14:textId="00648B4E" w:rsidR="004C120D" w:rsidRPr="00E44EE2" w:rsidRDefault="004C120D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672FD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935" w14:textId="29CA908C" w:rsidR="004C120D" w:rsidRPr="00E44EE2" w:rsidRDefault="004C120D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672FD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4,22</w:t>
            </w:r>
          </w:p>
        </w:tc>
      </w:tr>
      <w:tr w:rsidR="004C120D" w:rsidRPr="00E44EE2" w14:paraId="3795E716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5C2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porce vč.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A2E" w14:textId="6B66A31C" w:rsidR="004C120D" w:rsidRPr="00E44EE2" w:rsidRDefault="00672FD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89</w:t>
            </w:r>
            <w:r w:rsidR="004C120D"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AC1" w14:textId="4271193D" w:rsidR="004C120D" w:rsidRPr="00E44EE2" w:rsidRDefault="00672FD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109</w:t>
            </w:r>
            <w:r w:rsidR="004C120D"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FC1" w14:textId="7D4E1D74" w:rsidR="004C120D" w:rsidRPr="00E44EE2" w:rsidRDefault="00672FD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109</w:t>
            </w:r>
            <w:r w:rsidR="004C120D"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</w:tr>
    </w:tbl>
    <w:p w14:paraId="0CCF04C5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5C5D0E" w14:textId="77777777" w:rsidR="00D43B63" w:rsidRPr="00E44EE2" w:rsidRDefault="00D43B63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9C0827" w14:textId="77777777" w:rsidR="007E3040" w:rsidRPr="00E44EE2" w:rsidRDefault="007E3040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F19091" w14:textId="77777777" w:rsidR="007E3040" w:rsidRPr="00E44EE2" w:rsidRDefault="007E3040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C43E0B2" w14:textId="77777777" w:rsidR="007E3040" w:rsidRPr="00E44EE2" w:rsidRDefault="007E3040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Doba trvání smlouvy</w:t>
      </w:r>
    </w:p>
    <w:p w14:paraId="130FD439" w14:textId="77777777" w:rsidR="007E3040" w:rsidRPr="00E44EE2" w:rsidRDefault="007E3040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27DFB7" w14:textId="77777777" w:rsidR="00E02D3B" w:rsidRPr="00E02D3B" w:rsidRDefault="00E02D3B" w:rsidP="00E02D3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BD00C49" w14:textId="77777777" w:rsidR="00E02D3B" w:rsidRPr="00E02D3B" w:rsidRDefault="00E02D3B" w:rsidP="00E02D3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E9FD7D6" w14:textId="76EF9215" w:rsidR="007E3040" w:rsidRPr="00E44EE2" w:rsidRDefault="00EB3CDC" w:rsidP="00E02D3B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Tato smlouva se sjednává na dobu určitou, a to od </w:t>
      </w:r>
      <w:r w:rsidR="009778E8" w:rsidRPr="00E44EE2">
        <w:rPr>
          <w:rFonts w:ascii="Times New Roman" w:hAnsi="Times New Roman" w:cs="Times New Roman"/>
          <w:sz w:val="20"/>
          <w:szCs w:val="20"/>
        </w:rPr>
        <w:t>1.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5E19E3">
        <w:rPr>
          <w:rFonts w:ascii="Times New Roman" w:hAnsi="Times New Roman" w:cs="Times New Roman"/>
          <w:sz w:val="20"/>
          <w:szCs w:val="20"/>
        </w:rPr>
        <w:t>2.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5E19E3">
        <w:rPr>
          <w:rFonts w:ascii="Times New Roman" w:hAnsi="Times New Roman" w:cs="Times New Roman"/>
          <w:sz w:val="20"/>
          <w:szCs w:val="20"/>
        </w:rPr>
        <w:t>2021</w:t>
      </w:r>
      <w:r w:rsidRPr="00E44EE2">
        <w:rPr>
          <w:rFonts w:ascii="Times New Roman" w:hAnsi="Times New Roman" w:cs="Times New Roman"/>
          <w:sz w:val="20"/>
          <w:szCs w:val="20"/>
        </w:rPr>
        <w:t xml:space="preserve"> do </w:t>
      </w:r>
      <w:r w:rsidR="0099487D">
        <w:rPr>
          <w:rFonts w:ascii="Times New Roman" w:hAnsi="Times New Roman" w:cs="Times New Roman"/>
          <w:sz w:val="20"/>
          <w:szCs w:val="20"/>
        </w:rPr>
        <w:t>31</w:t>
      </w:r>
      <w:r w:rsidR="009D31CB">
        <w:rPr>
          <w:rFonts w:ascii="Times New Roman" w:hAnsi="Times New Roman" w:cs="Times New Roman"/>
          <w:sz w:val="20"/>
          <w:szCs w:val="20"/>
        </w:rPr>
        <w:t>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9D31CB">
        <w:rPr>
          <w:rFonts w:ascii="Times New Roman" w:hAnsi="Times New Roman" w:cs="Times New Roman"/>
          <w:sz w:val="20"/>
          <w:szCs w:val="20"/>
        </w:rPr>
        <w:t>1.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9D31CB">
        <w:rPr>
          <w:rFonts w:ascii="Times New Roman" w:hAnsi="Times New Roman" w:cs="Times New Roman"/>
          <w:sz w:val="20"/>
          <w:szCs w:val="20"/>
        </w:rPr>
        <w:t>202</w:t>
      </w:r>
      <w:r w:rsidR="00672FDD">
        <w:rPr>
          <w:rFonts w:ascii="Times New Roman" w:hAnsi="Times New Roman" w:cs="Times New Roman"/>
          <w:sz w:val="20"/>
          <w:szCs w:val="20"/>
        </w:rPr>
        <w:t>2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. </w:t>
      </w:r>
      <w:r w:rsidRPr="00E44EE2">
        <w:rPr>
          <w:rFonts w:ascii="Times New Roman" w:hAnsi="Times New Roman" w:cs="Times New Roman"/>
          <w:sz w:val="20"/>
          <w:szCs w:val="20"/>
        </w:rPr>
        <w:t>Smlouvu lze po uplynutí této doby písemnou dohodou prodloužit.</w:t>
      </w:r>
    </w:p>
    <w:p w14:paraId="052812A6" w14:textId="77777777" w:rsidR="00EB3CDC" w:rsidRPr="00E44EE2" w:rsidRDefault="00EB3CDC" w:rsidP="009778E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E1EEFA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9BA12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VII</w:t>
      </w:r>
      <w:r w:rsidR="00D905B2">
        <w:rPr>
          <w:rFonts w:ascii="Times New Roman" w:hAnsi="Times New Roman" w:cs="Times New Roman"/>
          <w:b/>
          <w:sz w:val="20"/>
          <w:szCs w:val="20"/>
        </w:rPr>
        <w:t>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6C8428CA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Ostatní ujednání</w:t>
      </w:r>
    </w:p>
    <w:p w14:paraId="251DCEF0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882EA" w14:textId="77777777" w:rsidR="00D905B2" w:rsidRPr="00D905B2" w:rsidRDefault="00D905B2" w:rsidP="00D905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E3078E" w14:textId="32E96584" w:rsidR="00EB3CDC" w:rsidRDefault="00EB3CDC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D3B">
        <w:rPr>
          <w:rFonts w:ascii="Times New Roman" w:hAnsi="Times New Roman" w:cs="Times New Roman"/>
          <w:sz w:val="20"/>
          <w:szCs w:val="20"/>
        </w:rPr>
        <w:t>Vešker</w:t>
      </w:r>
      <w:r w:rsidR="00E02D3B">
        <w:rPr>
          <w:rFonts w:ascii="Times New Roman" w:hAnsi="Times New Roman" w:cs="Times New Roman"/>
          <w:sz w:val="20"/>
          <w:szCs w:val="20"/>
        </w:rPr>
        <w:t>á ostatní ustanovení smlouvy zůstávají nezměněna.</w:t>
      </w:r>
    </w:p>
    <w:p w14:paraId="2A9A1FB6" w14:textId="391F1130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E33653" w14:textId="6C19CFF6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4C11EB" w14:textId="3F762F77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07B3C2" w14:textId="77777777" w:rsidR="00E02D3B" w:rsidRP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A57D11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668B70" w14:textId="77777777" w:rsidR="0099487D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00372E" w14:textId="77777777" w:rsidR="002404B6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Brně dne</w:t>
      </w:r>
      <w:r w:rsidR="00824ECF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DB6876"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 xml:space="preserve">V Brně dne </w:t>
      </w:r>
    </w:p>
    <w:p w14:paraId="6351C456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E61545" w14:textId="1FCF4D28" w:rsidR="00EB3CDC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CFC4EE" w14:textId="67764826" w:rsidR="00E02D3B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BAC0AE" w14:textId="6C6C7E01" w:rsidR="00E02D3B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D903" w14:textId="77777777" w:rsidR="00E02D3B" w:rsidRPr="00E44EE2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0208E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DAAF3" w14:textId="356D9C59" w:rsidR="007A00AC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MVDr. Martin Faldyna, Ph.D.</w:t>
      </w:r>
      <w:r w:rsidR="007A00AC" w:rsidRPr="00E44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1B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Ing.</w:t>
      </w:r>
      <w:r w:rsidR="00B346AE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Jan Šimara</w:t>
      </w:r>
    </w:p>
    <w:p w14:paraId="78A3EB10" w14:textId="77777777" w:rsidR="00EB3CDC" w:rsidRPr="00E44EE2" w:rsidRDefault="007A00AC" w:rsidP="007A00A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ředitel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>jednatel</w:t>
      </w:r>
    </w:p>
    <w:p w14:paraId="437DCD42" w14:textId="69378AD5" w:rsidR="00EB3CDC" w:rsidRPr="00E44EE2" w:rsidRDefault="007A00A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(objednatel)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B11B4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4EE2">
        <w:rPr>
          <w:rFonts w:ascii="Times New Roman" w:hAnsi="Times New Roman" w:cs="Times New Roman"/>
          <w:sz w:val="20"/>
          <w:szCs w:val="20"/>
        </w:rPr>
        <w:t>(dodavatel)</w:t>
      </w:r>
    </w:p>
    <w:p w14:paraId="4C3844E7" w14:textId="77777777" w:rsidR="00614A85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sectPr w:rsidR="00614A85" w:rsidSect="00107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658B7" w14:textId="77777777" w:rsidR="001C26E0" w:rsidRDefault="001C26E0" w:rsidP="00747531">
      <w:pPr>
        <w:spacing w:after="0" w:line="240" w:lineRule="auto"/>
      </w:pPr>
      <w:r>
        <w:separator/>
      </w:r>
    </w:p>
  </w:endnote>
  <w:endnote w:type="continuationSeparator" w:id="0">
    <w:p w14:paraId="2F5DE80B" w14:textId="77777777" w:rsidR="001C26E0" w:rsidRDefault="001C26E0" w:rsidP="007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23239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6927FEC" w14:textId="549403C7" w:rsidR="00747531" w:rsidRPr="00747531" w:rsidRDefault="00083774">
            <w:pPr>
              <w:pStyle w:val="Zpat"/>
              <w:jc w:val="center"/>
              <w:rPr>
                <w:sz w:val="16"/>
                <w:szCs w:val="16"/>
              </w:rPr>
            </w:pP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PAGE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270EEB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="00747531">
              <w:rPr>
                <w:sz w:val="16"/>
                <w:szCs w:val="16"/>
              </w:rPr>
              <w:t>/</w:t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NUMPAGES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270EEB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6348D" w14:textId="77777777" w:rsidR="001C26E0" w:rsidRDefault="001C26E0" w:rsidP="00747531">
      <w:pPr>
        <w:spacing w:after="0" w:line="240" w:lineRule="auto"/>
      </w:pPr>
      <w:r>
        <w:separator/>
      </w:r>
    </w:p>
  </w:footnote>
  <w:footnote w:type="continuationSeparator" w:id="0">
    <w:p w14:paraId="09898C47" w14:textId="77777777" w:rsidR="001C26E0" w:rsidRDefault="001C26E0" w:rsidP="0074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9B"/>
    <w:multiLevelType w:val="multilevel"/>
    <w:tmpl w:val="3EB8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479A"/>
    <w:multiLevelType w:val="hybridMultilevel"/>
    <w:tmpl w:val="4E3CE0FA"/>
    <w:lvl w:ilvl="0" w:tplc="BEBE0D9C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6192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785"/>
    <w:multiLevelType w:val="hybridMultilevel"/>
    <w:tmpl w:val="56C88E7C"/>
    <w:lvl w:ilvl="0" w:tplc="BEBE0D9C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0646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AA9"/>
    <w:multiLevelType w:val="hybridMultilevel"/>
    <w:tmpl w:val="79D8D71E"/>
    <w:lvl w:ilvl="0" w:tplc="DFCC17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090D"/>
    <w:multiLevelType w:val="hybridMultilevel"/>
    <w:tmpl w:val="3948E0E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DB1"/>
    <w:multiLevelType w:val="hybridMultilevel"/>
    <w:tmpl w:val="58D42E0E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59B1"/>
    <w:multiLevelType w:val="hybridMultilevel"/>
    <w:tmpl w:val="37505694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10BF1"/>
    <w:rsid w:val="00014F09"/>
    <w:rsid w:val="000312D5"/>
    <w:rsid w:val="0004636B"/>
    <w:rsid w:val="00051A7A"/>
    <w:rsid w:val="00056ECF"/>
    <w:rsid w:val="000828C3"/>
    <w:rsid w:val="00083774"/>
    <w:rsid w:val="00092D13"/>
    <w:rsid w:val="00094B52"/>
    <w:rsid w:val="000A4567"/>
    <w:rsid w:val="000A5545"/>
    <w:rsid w:val="000F0639"/>
    <w:rsid w:val="000F269B"/>
    <w:rsid w:val="00107069"/>
    <w:rsid w:val="00150CAB"/>
    <w:rsid w:val="00162D1A"/>
    <w:rsid w:val="0018257A"/>
    <w:rsid w:val="001A02B4"/>
    <w:rsid w:val="001A0875"/>
    <w:rsid w:val="001A7072"/>
    <w:rsid w:val="001C26E0"/>
    <w:rsid w:val="001F53F7"/>
    <w:rsid w:val="002404B6"/>
    <w:rsid w:val="00261458"/>
    <w:rsid w:val="00270EEB"/>
    <w:rsid w:val="0027407C"/>
    <w:rsid w:val="00365184"/>
    <w:rsid w:val="003773D5"/>
    <w:rsid w:val="003A5041"/>
    <w:rsid w:val="0041793F"/>
    <w:rsid w:val="00427AF6"/>
    <w:rsid w:val="004C120D"/>
    <w:rsid w:val="004C467D"/>
    <w:rsid w:val="004C7584"/>
    <w:rsid w:val="00523329"/>
    <w:rsid w:val="00524021"/>
    <w:rsid w:val="00531AF5"/>
    <w:rsid w:val="0059276D"/>
    <w:rsid w:val="005965A9"/>
    <w:rsid w:val="005C3A79"/>
    <w:rsid w:val="005D5C08"/>
    <w:rsid w:val="005E19E3"/>
    <w:rsid w:val="00614A85"/>
    <w:rsid w:val="00652809"/>
    <w:rsid w:val="006658EA"/>
    <w:rsid w:val="00672FDD"/>
    <w:rsid w:val="007261F8"/>
    <w:rsid w:val="00734B1F"/>
    <w:rsid w:val="00747531"/>
    <w:rsid w:val="007807B7"/>
    <w:rsid w:val="0078731E"/>
    <w:rsid w:val="00787D75"/>
    <w:rsid w:val="00795D98"/>
    <w:rsid w:val="007A00AC"/>
    <w:rsid w:val="007D741E"/>
    <w:rsid w:val="007E3040"/>
    <w:rsid w:val="007F73D3"/>
    <w:rsid w:val="00824ECF"/>
    <w:rsid w:val="008E1F0C"/>
    <w:rsid w:val="00916BC3"/>
    <w:rsid w:val="009778E8"/>
    <w:rsid w:val="0099487D"/>
    <w:rsid w:val="009D31CB"/>
    <w:rsid w:val="00AC4142"/>
    <w:rsid w:val="00AC7C73"/>
    <w:rsid w:val="00AE6E7D"/>
    <w:rsid w:val="00AF7A25"/>
    <w:rsid w:val="00B07ED7"/>
    <w:rsid w:val="00B11B4F"/>
    <w:rsid w:val="00B346AE"/>
    <w:rsid w:val="00B87A77"/>
    <w:rsid w:val="00B92E43"/>
    <w:rsid w:val="00C107CF"/>
    <w:rsid w:val="00C36C5A"/>
    <w:rsid w:val="00C8333D"/>
    <w:rsid w:val="00C94153"/>
    <w:rsid w:val="00CA4C08"/>
    <w:rsid w:val="00CE4390"/>
    <w:rsid w:val="00D30CEE"/>
    <w:rsid w:val="00D43B63"/>
    <w:rsid w:val="00D61825"/>
    <w:rsid w:val="00D65A90"/>
    <w:rsid w:val="00D905B2"/>
    <w:rsid w:val="00DA7CFD"/>
    <w:rsid w:val="00DB6876"/>
    <w:rsid w:val="00DC020B"/>
    <w:rsid w:val="00E02D3B"/>
    <w:rsid w:val="00E44EE2"/>
    <w:rsid w:val="00E65B55"/>
    <w:rsid w:val="00E71606"/>
    <w:rsid w:val="00EA09C6"/>
    <w:rsid w:val="00EB3CDC"/>
    <w:rsid w:val="00EC0FD1"/>
    <w:rsid w:val="00F23F7A"/>
    <w:rsid w:val="00F8374B"/>
    <w:rsid w:val="00F8559E"/>
    <w:rsid w:val="00F978EC"/>
    <w:rsid w:val="00FE51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537"/>
  <w15:docId w15:val="{7748C10C-CF1D-4D4A-81EB-EF9B758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531"/>
  </w:style>
  <w:style w:type="paragraph" w:styleId="Zpat">
    <w:name w:val="footer"/>
    <w:basedOn w:val="Normln"/>
    <w:link w:val="ZpatChar"/>
    <w:uiPriority w:val="99"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31"/>
  </w:style>
  <w:style w:type="paragraph" w:styleId="Textbubliny">
    <w:name w:val="Balloon Text"/>
    <w:basedOn w:val="Normln"/>
    <w:link w:val="TextbublinyChar"/>
    <w:uiPriority w:val="99"/>
    <w:semiHidden/>
    <w:unhideWhenUsed/>
    <w:rsid w:val="00D9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2DC6B-AEE2-4E98-BA11-4598D9C8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&amp; Partneři, advokátní kancelář</dc:creator>
  <cp:keywords/>
  <dc:description/>
  <cp:lastModifiedBy>Pavla Dvořáková</cp:lastModifiedBy>
  <cp:revision>2</cp:revision>
  <cp:lastPrinted>2015-03-19T09:51:00Z</cp:lastPrinted>
  <dcterms:created xsi:type="dcterms:W3CDTF">2021-09-21T11:27:00Z</dcterms:created>
  <dcterms:modified xsi:type="dcterms:W3CDTF">2021-09-21T11:27:00Z</dcterms:modified>
</cp:coreProperties>
</file>