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4BF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353365CE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0FD56688" w14:textId="77777777" w:rsidR="00F31539" w:rsidRPr="003C24CA" w:rsidRDefault="00CB0C84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08CB28F4" w14:textId="3597B21F" w:rsidR="00F31539" w:rsidRPr="005B6D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>Telefon</w:t>
      </w:r>
      <w:r w:rsidR="00C13EFF">
        <w:rPr>
          <w:rFonts w:ascii="Times New Roman" w:hAnsi="Times New Roman"/>
          <w:sz w:val="24"/>
          <w:szCs w:val="24"/>
        </w:rPr>
        <w:t>:</w:t>
      </w:r>
    </w:p>
    <w:p w14:paraId="74EEDF4C" w14:textId="1799149B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0AF94B77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18D0DA97" w14:textId="0EA6284E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>
        <w:rPr>
          <w:rFonts w:ascii="Times New Roman" w:hAnsi="Times New Roman"/>
          <w:b/>
          <w:sz w:val="24"/>
          <w:szCs w:val="24"/>
        </w:rPr>
        <w:t>č.</w:t>
      </w:r>
      <w:r w:rsidR="00A6670C">
        <w:rPr>
          <w:rFonts w:ascii="Times New Roman" w:hAnsi="Times New Roman"/>
          <w:b/>
          <w:sz w:val="24"/>
          <w:szCs w:val="24"/>
        </w:rPr>
        <w:t>EkoÚs-2021-0</w:t>
      </w:r>
      <w:r w:rsidR="007F3831">
        <w:rPr>
          <w:rFonts w:ascii="Times New Roman" w:hAnsi="Times New Roman"/>
          <w:b/>
          <w:sz w:val="24"/>
          <w:szCs w:val="24"/>
        </w:rPr>
        <w:t>3</w:t>
      </w:r>
      <w:r w:rsidR="00A6670C">
        <w:rPr>
          <w:rFonts w:ascii="Times New Roman" w:hAnsi="Times New Roman"/>
          <w:b/>
          <w:sz w:val="24"/>
          <w:szCs w:val="24"/>
        </w:rPr>
        <w:t>-02</w:t>
      </w:r>
    </w:p>
    <w:p w14:paraId="1F5E9BD7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71E99A68" w14:textId="2D1EB32E" w:rsidR="007F3831" w:rsidRDefault="001225A9" w:rsidP="005D6431">
      <w:pPr>
        <w:pStyle w:val="Tuntitulek0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</w:t>
      </w:r>
      <w:r w:rsidR="00AB3CA7">
        <w:rPr>
          <w:rFonts w:ascii="Times New Roman" w:hAnsi="Times New Roman"/>
          <w:sz w:val="24"/>
          <w:szCs w:val="24"/>
        </w:rPr>
        <w:t>dnává</w:t>
      </w:r>
      <w:r w:rsidR="00C656D2">
        <w:rPr>
          <w:rFonts w:ascii="Times New Roman" w:hAnsi="Times New Roman"/>
          <w:sz w:val="24"/>
          <w:szCs w:val="24"/>
        </w:rPr>
        <w:t>me si</w:t>
      </w:r>
      <w:r w:rsidR="003A03F9">
        <w:rPr>
          <w:rFonts w:ascii="Times New Roman" w:hAnsi="Times New Roman"/>
          <w:sz w:val="24"/>
          <w:szCs w:val="24"/>
        </w:rPr>
        <w:t xml:space="preserve"> bílé</w:t>
      </w:r>
      <w:r w:rsidR="00C656D2">
        <w:rPr>
          <w:rFonts w:ascii="Times New Roman" w:hAnsi="Times New Roman"/>
          <w:sz w:val="24"/>
          <w:szCs w:val="24"/>
        </w:rPr>
        <w:t xml:space="preserve"> </w:t>
      </w:r>
      <w:r w:rsidR="003A03F9">
        <w:rPr>
          <w:rFonts w:ascii="Times New Roman" w:hAnsi="Times New Roman"/>
          <w:sz w:val="24"/>
          <w:szCs w:val="24"/>
        </w:rPr>
        <w:t xml:space="preserve">respirátory FFP2 </w:t>
      </w:r>
      <w:r w:rsidR="007F3831">
        <w:rPr>
          <w:rFonts w:ascii="Times New Roman" w:hAnsi="Times New Roman"/>
          <w:sz w:val="24"/>
          <w:szCs w:val="24"/>
        </w:rPr>
        <w:t>10 000 ks DZR + 5 000 ks CHB, DS, TS .</w:t>
      </w:r>
    </w:p>
    <w:p w14:paraId="0DCCC388" w14:textId="600C2B26" w:rsidR="007F3831" w:rsidRDefault="007F3831" w:rsidP="005D6431">
      <w:pPr>
        <w:pStyle w:val="Tuntitulek0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15 000 ks.</w:t>
      </w:r>
    </w:p>
    <w:p w14:paraId="40D3EF64" w14:textId="77777777" w:rsidR="007F3831" w:rsidRDefault="007F3831" w:rsidP="005D6431">
      <w:pPr>
        <w:pStyle w:val="Tuntitulek0"/>
        <w:spacing w:before="240"/>
        <w:rPr>
          <w:rFonts w:ascii="Times New Roman" w:hAnsi="Times New Roman"/>
          <w:sz w:val="24"/>
          <w:szCs w:val="24"/>
        </w:rPr>
      </w:pPr>
    </w:p>
    <w:p w14:paraId="1FFD9FFF" w14:textId="66B84184" w:rsidR="00F31539" w:rsidRDefault="00357FB8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Vyřizuje:</w:t>
      </w:r>
      <w:r w:rsidR="00200C9B">
        <w:rPr>
          <w:rFonts w:ascii="Times New Roman" w:hAnsi="Times New Roman"/>
          <w:sz w:val="24"/>
          <w:szCs w:val="24"/>
        </w:rPr>
        <w:t xml:space="preserve"> </w:t>
      </w:r>
    </w:p>
    <w:p w14:paraId="5FEFBFD8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9FA2E1" w14:textId="45B66288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</w:t>
      </w:r>
      <w:r w:rsidR="00F81A2B">
        <w:rPr>
          <w:rFonts w:ascii="Times New Roman" w:hAnsi="Times New Roman"/>
          <w:sz w:val="24"/>
          <w:szCs w:val="24"/>
        </w:rPr>
        <w:t>ná celková cena celkem</w:t>
      </w:r>
      <w:r w:rsidR="00C13EFF">
        <w:rPr>
          <w:rFonts w:ascii="Times New Roman" w:hAnsi="Times New Roman"/>
          <w:sz w:val="24"/>
          <w:szCs w:val="24"/>
        </w:rPr>
        <w:t>:</w:t>
      </w:r>
      <w:r w:rsidR="00357FB8">
        <w:rPr>
          <w:rFonts w:ascii="Times New Roman" w:hAnsi="Times New Roman"/>
          <w:sz w:val="24"/>
          <w:szCs w:val="24"/>
        </w:rPr>
        <w:t xml:space="preserve"> </w:t>
      </w:r>
      <w:r w:rsidR="003A03F9">
        <w:rPr>
          <w:rFonts w:ascii="Times New Roman" w:hAnsi="Times New Roman"/>
          <w:sz w:val="24"/>
          <w:szCs w:val="24"/>
        </w:rPr>
        <w:t xml:space="preserve"> </w:t>
      </w:r>
      <w:r w:rsidR="007F3831">
        <w:rPr>
          <w:rFonts w:ascii="Times New Roman" w:hAnsi="Times New Roman"/>
          <w:sz w:val="24"/>
          <w:szCs w:val="24"/>
        </w:rPr>
        <w:t>150 000</w:t>
      </w:r>
      <w:r w:rsidR="005072A2">
        <w:rPr>
          <w:rFonts w:ascii="Times New Roman" w:hAnsi="Times New Roman"/>
          <w:sz w:val="24"/>
          <w:szCs w:val="24"/>
        </w:rPr>
        <w:t>,- Kč</w:t>
      </w:r>
      <w:r w:rsidRPr="003C24CA">
        <w:rPr>
          <w:rFonts w:ascii="Times New Roman" w:hAnsi="Times New Roman"/>
          <w:sz w:val="24"/>
          <w:szCs w:val="24"/>
        </w:rPr>
        <w:tab/>
      </w:r>
    </w:p>
    <w:p w14:paraId="06384A5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8797DC" w14:textId="24C89ED1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3A03F9">
        <w:rPr>
          <w:rFonts w:ascii="Times New Roman" w:hAnsi="Times New Roman"/>
          <w:sz w:val="24"/>
          <w:szCs w:val="24"/>
        </w:rPr>
        <w:t>2</w:t>
      </w:r>
      <w:r w:rsidR="007F3831">
        <w:rPr>
          <w:rFonts w:ascii="Times New Roman" w:hAnsi="Times New Roman"/>
          <w:sz w:val="24"/>
          <w:szCs w:val="24"/>
        </w:rPr>
        <w:t>3.3.2021</w:t>
      </w:r>
    </w:p>
    <w:p w14:paraId="44D9A09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BF3DB76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6670C">
        <w:rPr>
          <w:rFonts w:ascii="Times New Roman" w:hAnsi="Times New Roman"/>
          <w:sz w:val="24"/>
          <w:szCs w:val="24"/>
        </w:rPr>
        <w:t>Good</w:t>
      </w:r>
      <w:proofErr w:type="spellEnd"/>
      <w:r w:rsidR="00A66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70C">
        <w:rPr>
          <w:rFonts w:ascii="Times New Roman" w:hAnsi="Times New Roman"/>
          <w:sz w:val="24"/>
          <w:szCs w:val="24"/>
        </w:rPr>
        <w:t>Mask</w:t>
      </w:r>
      <w:proofErr w:type="spellEnd"/>
      <w:r w:rsidR="00A66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C9B">
        <w:rPr>
          <w:rFonts w:ascii="Times New Roman" w:hAnsi="Times New Roman"/>
          <w:sz w:val="24"/>
          <w:szCs w:val="24"/>
        </w:rPr>
        <w:t>s.r.o</w:t>
      </w:r>
      <w:proofErr w:type="spellEnd"/>
    </w:p>
    <w:p w14:paraId="053726B2" w14:textId="77777777" w:rsidR="00E719D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0C9B">
        <w:rPr>
          <w:rFonts w:ascii="Times New Roman" w:hAnsi="Times New Roman"/>
          <w:sz w:val="24"/>
          <w:szCs w:val="24"/>
        </w:rPr>
        <w:t>09112286</w:t>
      </w:r>
    </w:p>
    <w:p w14:paraId="2FD432A3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0C9B">
        <w:rPr>
          <w:rFonts w:ascii="Times New Roman" w:hAnsi="Times New Roman"/>
          <w:sz w:val="24"/>
          <w:szCs w:val="24"/>
        </w:rPr>
        <w:t>Balbínova 529//1 , 120 00 Praha 2</w:t>
      </w:r>
    </w:p>
    <w:p w14:paraId="7AA764FD" w14:textId="5E6DA199" w:rsidR="00520FDE" w:rsidRDefault="00200C9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</w:p>
    <w:p w14:paraId="02DA2C95" w14:textId="77777777"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6ED0E8C" w14:textId="77777777" w:rsidR="00F31539" w:rsidRPr="0085358C" w:rsidRDefault="00F31539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„Dodavatel souhlasí s provedením díla a souhlas stvrzuje svým podpisem“</w:t>
      </w:r>
    </w:p>
    <w:p w14:paraId="4F53D01A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5D634B9A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45583F84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65898C5C" w14:textId="77777777" w:rsidR="0033687B" w:rsidRPr="0085358C" w:rsidRDefault="0033687B" w:rsidP="00F31539">
      <w:pPr>
        <w:pStyle w:val="Tuntitulek0"/>
        <w:rPr>
          <w:rFonts w:ascii="Times New Roman" w:hAnsi="Times New Roman"/>
          <w:sz w:val="16"/>
          <w:szCs w:val="16"/>
        </w:rPr>
      </w:pPr>
      <w:r w:rsidRPr="0085358C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68DA845B" w14:textId="77777777" w:rsidR="00F31539" w:rsidRPr="0085358C" w:rsidRDefault="00F31539" w:rsidP="00F31539">
      <w:pPr>
        <w:pStyle w:val="Tuntitulek0"/>
        <w:rPr>
          <w:rFonts w:ascii="Times New Roman" w:hAnsi="Times New Roman"/>
          <w:sz w:val="16"/>
          <w:szCs w:val="16"/>
        </w:rPr>
      </w:pPr>
    </w:p>
    <w:p w14:paraId="22147638" w14:textId="24727D09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608100C" w14:textId="477DB594" w:rsidR="004C33B2" w:rsidRDefault="00A07482" w:rsidP="004C33B2">
      <w:pPr>
        <w:rPr>
          <w:b/>
        </w:rPr>
      </w:pPr>
      <w:r w:rsidRPr="002A070F">
        <w:t>Vedoucí úseku</w:t>
      </w:r>
      <w:r w:rsidR="00C13EFF">
        <w:tab/>
      </w:r>
      <w:r w:rsidR="00C13EFF">
        <w:tab/>
      </w:r>
      <w:r w:rsidR="00C13EFF">
        <w:tab/>
      </w:r>
      <w:r w:rsidR="00C13EFF">
        <w:tab/>
      </w:r>
      <w:r w:rsidR="00C13EFF">
        <w:tab/>
      </w:r>
      <w:r w:rsidR="00C13EFF">
        <w:tab/>
      </w:r>
      <w:r w:rsidR="00C13EFF">
        <w:tab/>
      </w:r>
      <w:r>
        <w:rPr>
          <w:b/>
        </w:rPr>
        <w:t>……………………</w:t>
      </w:r>
    </w:p>
    <w:p w14:paraId="7E5C5DB2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835E7D" w14:textId="181A3521" w:rsidR="00F31539" w:rsidRDefault="00A0748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 w:rsidR="004C33B2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4C33B2">
        <w:rPr>
          <w:rFonts w:ascii="Times New Roman" w:hAnsi="Times New Roman"/>
          <w:sz w:val="24"/>
          <w:szCs w:val="24"/>
        </w:rPr>
        <w:t>……………………</w:t>
      </w:r>
    </w:p>
    <w:p w14:paraId="22CCBFB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3E4D02A" w14:textId="5ED5A7EC" w:rsidR="00F31539" w:rsidRDefault="00A0748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Příkazce operace </w:t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C13EFF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>…………………</w:t>
      </w:r>
      <w:r w:rsidR="00520FDE">
        <w:rPr>
          <w:rFonts w:ascii="Times New Roman" w:hAnsi="Times New Roman"/>
          <w:sz w:val="24"/>
          <w:szCs w:val="24"/>
        </w:rPr>
        <w:t>….</w:t>
      </w:r>
    </w:p>
    <w:p w14:paraId="1C12A391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sectPr w:rsidR="00F31539" w:rsidSect="005C4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71F8" w14:textId="77777777" w:rsidR="00B17F85" w:rsidRDefault="00B17F85">
      <w:r>
        <w:separator/>
      </w:r>
    </w:p>
  </w:endnote>
  <w:endnote w:type="continuationSeparator" w:id="0">
    <w:p w14:paraId="7D9E5EB9" w14:textId="77777777" w:rsidR="00B17F85" w:rsidRDefault="00B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8E0C" w14:textId="77777777" w:rsidR="00EE2522" w:rsidRDefault="00EE25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7E26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3F3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D004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205" w14:textId="0D5BC094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83560" wp14:editId="37D45F12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6740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151162A6" w14:textId="475B1C5C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5702430F" w14:textId="2B22EC36" w:rsidR="00F66C95" w:rsidRPr="00F66C95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204FAF">
      <w:rPr>
        <w:b/>
        <w:color w:val="808080" w:themeColor="background1" w:themeShade="80"/>
        <w:sz w:val="20"/>
        <w:szCs w:val="20"/>
      </w:rPr>
      <w:t>373 71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10CF" w14:textId="77777777" w:rsidR="00B17F85" w:rsidRDefault="00B17F85">
      <w:r>
        <w:separator/>
      </w:r>
    </w:p>
  </w:footnote>
  <w:footnote w:type="continuationSeparator" w:id="0">
    <w:p w14:paraId="13EB12FA" w14:textId="77777777" w:rsidR="00B17F85" w:rsidRDefault="00B1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EFB0" w14:textId="77777777" w:rsidR="00EE2522" w:rsidRDefault="00EE25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100" w14:textId="77777777" w:rsidR="00EE2522" w:rsidRDefault="00EE25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604C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7D5A19" wp14:editId="40F613C6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FFC0B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D5A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694FFC0B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3B617098" wp14:editId="2429381C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A492F" wp14:editId="0EB68710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48A2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4719"/>
    <w:rsid w:val="0007746E"/>
    <w:rsid w:val="000A2FD2"/>
    <w:rsid w:val="000D6533"/>
    <w:rsid w:val="0010530F"/>
    <w:rsid w:val="00105AEF"/>
    <w:rsid w:val="001225A9"/>
    <w:rsid w:val="00133793"/>
    <w:rsid w:val="00140A9F"/>
    <w:rsid w:val="001538EE"/>
    <w:rsid w:val="001A16E9"/>
    <w:rsid w:val="001A60CA"/>
    <w:rsid w:val="001B743D"/>
    <w:rsid w:val="001D0044"/>
    <w:rsid w:val="001E16EA"/>
    <w:rsid w:val="001E71E9"/>
    <w:rsid w:val="00200C9B"/>
    <w:rsid w:val="00204FAF"/>
    <w:rsid w:val="00205DFF"/>
    <w:rsid w:val="002474B0"/>
    <w:rsid w:val="00284CAB"/>
    <w:rsid w:val="00286291"/>
    <w:rsid w:val="00286BBF"/>
    <w:rsid w:val="00287DC3"/>
    <w:rsid w:val="00296D8F"/>
    <w:rsid w:val="002A070F"/>
    <w:rsid w:val="002A1A82"/>
    <w:rsid w:val="002E52F7"/>
    <w:rsid w:val="002F4308"/>
    <w:rsid w:val="00316C56"/>
    <w:rsid w:val="0033687B"/>
    <w:rsid w:val="00343434"/>
    <w:rsid w:val="00345B45"/>
    <w:rsid w:val="00355942"/>
    <w:rsid w:val="00357FB8"/>
    <w:rsid w:val="003A03F9"/>
    <w:rsid w:val="003A5644"/>
    <w:rsid w:val="003B0785"/>
    <w:rsid w:val="003B2561"/>
    <w:rsid w:val="003C677C"/>
    <w:rsid w:val="003D682B"/>
    <w:rsid w:val="003E5C1B"/>
    <w:rsid w:val="0040306D"/>
    <w:rsid w:val="00404CDA"/>
    <w:rsid w:val="0042046A"/>
    <w:rsid w:val="00443F3D"/>
    <w:rsid w:val="0045023F"/>
    <w:rsid w:val="00461222"/>
    <w:rsid w:val="00470410"/>
    <w:rsid w:val="00486378"/>
    <w:rsid w:val="004960CB"/>
    <w:rsid w:val="004C33B2"/>
    <w:rsid w:val="004C4945"/>
    <w:rsid w:val="004F6AA2"/>
    <w:rsid w:val="005072A2"/>
    <w:rsid w:val="00514815"/>
    <w:rsid w:val="00520FDE"/>
    <w:rsid w:val="00543D5E"/>
    <w:rsid w:val="00551C43"/>
    <w:rsid w:val="00552D92"/>
    <w:rsid w:val="00595181"/>
    <w:rsid w:val="005A7BF9"/>
    <w:rsid w:val="005B6D56"/>
    <w:rsid w:val="005C4759"/>
    <w:rsid w:val="005D6431"/>
    <w:rsid w:val="005F7AE7"/>
    <w:rsid w:val="00606904"/>
    <w:rsid w:val="00607D52"/>
    <w:rsid w:val="00625574"/>
    <w:rsid w:val="006A37E8"/>
    <w:rsid w:val="006D1B15"/>
    <w:rsid w:val="006F4F2D"/>
    <w:rsid w:val="00762E77"/>
    <w:rsid w:val="007650C0"/>
    <w:rsid w:val="00767384"/>
    <w:rsid w:val="00774C9E"/>
    <w:rsid w:val="007A6848"/>
    <w:rsid w:val="007D7E57"/>
    <w:rsid w:val="007E08CA"/>
    <w:rsid w:val="007E5A52"/>
    <w:rsid w:val="007E668D"/>
    <w:rsid w:val="007F3831"/>
    <w:rsid w:val="007F72EC"/>
    <w:rsid w:val="0080304D"/>
    <w:rsid w:val="0085091E"/>
    <w:rsid w:val="0085358C"/>
    <w:rsid w:val="008735C1"/>
    <w:rsid w:val="008747FA"/>
    <w:rsid w:val="008866C7"/>
    <w:rsid w:val="0089340C"/>
    <w:rsid w:val="00896AF9"/>
    <w:rsid w:val="008C07B9"/>
    <w:rsid w:val="008C2565"/>
    <w:rsid w:val="008D1163"/>
    <w:rsid w:val="008D420B"/>
    <w:rsid w:val="00935E59"/>
    <w:rsid w:val="00941206"/>
    <w:rsid w:val="00941AD5"/>
    <w:rsid w:val="009662A0"/>
    <w:rsid w:val="00970907"/>
    <w:rsid w:val="009748C0"/>
    <w:rsid w:val="009864CB"/>
    <w:rsid w:val="00994454"/>
    <w:rsid w:val="009A2E23"/>
    <w:rsid w:val="009C3282"/>
    <w:rsid w:val="009F101A"/>
    <w:rsid w:val="00A02646"/>
    <w:rsid w:val="00A07482"/>
    <w:rsid w:val="00A51A2A"/>
    <w:rsid w:val="00A6670C"/>
    <w:rsid w:val="00A67726"/>
    <w:rsid w:val="00A8708B"/>
    <w:rsid w:val="00A920FE"/>
    <w:rsid w:val="00A94728"/>
    <w:rsid w:val="00A95921"/>
    <w:rsid w:val="00AA51DA"/>
    <w:rsid w:val="00AB3CA7"/>
    <w:rsid w:val="00AC1B56"/>
    <w:rsid w:val="00AF280C"/>
    <w:rsid w:val="00B14792"/>
    <w:rsid w:val="00B17F85"/>
    <w:rsid w:val="00B31B45"/>
    <w:rsid w:val="00B354B1"/>
    <w:rsid w:val="00B431BD"/>
    <w:rsid w:val="00B72FD5"/>
    <w:rsid w:val="00B77084"/>
    <w:rsid w:val="00BB0F17"/>
    <w:rsid w:val="00BD6AF0"/>
    <w:rsid w:val="00BE55E4"/>
    <w:rsid w:val="00C06590"/>
    <w:rsid w:val="00C07686"/>
    <w:rsid w:val="00C13EFF"/>
    <w:rsid w:val="00C164DC"/>
    <w:rsid w:val="00C21F7C"/>
    <w:rsid w:val="00C32CCB"/>
    <w:rsid w:val="00C50A91"/>
    <w:rsid w:val="00C656D2"/>
    <w:rsid w:val="00CB0C84"/>
    <w:rsid w:val="00CB1FCD"/>
    <w:rsid w:val="00CB74BE"/>
    <w:rsid w:val="00CD2B49"/>
    <w:rsid w:val="00CE280F"/>
    <w:rsid w:val="00CE5848"/>
    <w:rsid w:val="00CE59E4"/>
    <w:rsid w:val="00D06D6C"/>
    <w:rsid w:val="00D64631"/>
    <w:rsid w:val="00D76DD1"/>
    <w:rsid w:val="00D80CB0"/>
    <w:rsid w:val="00D87CEA"/>
    <w:rsid w:val="00DB7136"/>
    <w:rsid w:val="00DB75AB"/>
    <w:rsid w:val="00E10046"/>
    <w:rsid w:val="00E12A7C"/>
    <w:rsid w:val="00E35C76"/>
    <w:rsid w:val="00E433D6"/>
    <w:rsid w:val="00E441AC"/>
    <w:rsid w:val="00E61D46"/>
    <w:rsid w:val="00E719DC"/>
    <w:rsid w:val="00E77939"/>
    <w:rsid w:val="00E82474"/>
    <w:rsid w:val="00EC0979"/>
    <w:rsid w:val="00ED1218"/>
    <w:rsid w:val="00ED6E7B"/>
    <w:rsid w:val="00EE2522"/>
    <w:rsid w:val="00EF47DC"/>
    <w:rsid w:val="00F20EB0"/>
    <w:rsid w:val="00F31539"/>
    <w:rsid w:val="00F42AA4"/>
    <w:rsid w:val="00F50806"/>
    <w:rsid w:val="00F530F4"/>
    <w:rsid w:val="00F601B9"/>
    <w:rsid w:val="00F66C95"/>
    <w:rsid w:val="00F81A2B"/>
    <w:rsid w:val="00FA1F58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7D6B0"/>
  <w15:docId w15:val="{C807B3F3-EBC3-49F5-9EF8-5A4A00B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52</cp:revision>
  <cp:lastPrinted>2021-03-23T14:21:00Z</cp:lastPrinted>
  <dcterms:created xsi:type="dcterms:W3CDTF">2019-05-16T08:06:00Z</dcterms:created>
  <dcterms:modified xsi:type="dcterms:W3CDTF">2021-09-07T12:22:00Z</dcterms:modified>
</cp:coreProperties>
</file>