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1568"/>
        <w:gridCol w:w="2685"/>
        <w:gridCol w:w="1986"/>
        <w:gridCol w:w="1909"/>
        <w:gridCol w:w="784"/>
        <w:gridCol w:w="992"/>
      </w:tblGrid>
      <w:tr w:rsidR="00AA6C15" w:rsidRPr="00AA6C15" w:rsidTr="00AA6C15">
        <w:trPr>
          <w:trHeight w:val="42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  <w:r w:rsidRPr="00AA6C15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  <w:t>Objednávka č. 74/K/2021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6C15" w:rsidRPr="00AA6C15" w:rsidTr="00AA6C15">
        <w:trPr>
          <w:trHeight w:val="37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AA6C15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Dodavatel: Kuba </w:t>
            </w:r>
            <w:proofErr w:type="spellStart"/>
            <w:r w:rsidRPr="00AA6C15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Libri</w:t>
            </w:r>
            <w:proofErr w:type="spellEnd"/>
            <w:r w:rsidRPr="00AA6C15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, s.r.o., Ruská 972/94, 10000 Praha 10, IČ: 29149177 DIČ: CZ29149177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6C15" w:rsidRPr="00AA6C15" w:rsidTr="00AA6C15">
        <w:trPr>
          <w:trHeight w:val="37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AA6C15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Objednatel: Národní technická knih</w:t>
            </w: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ovna, Technická 6, 160 80 Praha </w:t>
            </w:r>
            <w:r w:rsidRPr="00AA6C15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6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6C15" w:rsidRPr="00AA6C15" w:rsidTr="00AA6C15">
        <w:trPr>
          <w:trHeight w:val="37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15" w:rsidRPr="00AA6C15" w:rsidRDefault="00AA6C15" w:rsidP="00CC3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AA6C15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Vyřizuje: </w:t>
            </w:r>
            <w:proofErr w:type="spellStart"/>
            <w:r w:rsidR="00CC3C52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xxxxxxxxxxxxxx</w:t>
            </w:r>
            <w:proofErr w:type="spellEnd"/>
            <w:r w:rsidRPr="00AA6C15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</w:t>
            </w:r>
            <w:r w:rsidR="00CC3C52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xxxxxxxxxxxx</w:t>
            </w:r>
            <w:bookmarkStart w:id="0" w:name="_GoBack"/>
            <w:bookmarkEnd w:id="0"/>
            <w:r w:rsidRPr="00AA6C15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@techlib.cz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6C15" w:rsidRPr="00AA6C15" w:rsidTr="00AA6C15">
        <w:trPr>
          <w:trHeight w:val="37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AA6C15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V Praze dne 17. 9. 2021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6C15" w:rsidRPr="00AA6C15" w:rsidTr="00AA6C15">
        <w:trPr>
          <w:trHeight w:val="37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AA6C15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NTK je plátcem daně z přidané hodnoty! 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6C15" w:rsidRPr="00AA6C15" w:rsidTr="00AA6C15">
        <w:trPr>
          <w:trHeight w:val="37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AA6C15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160 80 Praha 6, Dejvice, Technická 6/2710. http://www.techlib.</w:t>
            </w:r>
            <w:proofErr w:type="gramStart"/>
            <w:r w:rsidRPr="00AA6C15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cz, e.mail</w:t>
            </w:r>
            <w:proofErr w:type="gramEnd"/>
            <w:r w:rsidRPr="00AA6C15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:techlib@techlib.cz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6C15" w:rsidRPr="00AA6C15" w:rsidTr="00AA6C15">
        <w:trPr>
          <w:trHeight w:val="37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AA6C15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Bankovní spojení: ČNB PRAHA, č. </w:t>
            </w:r>
            <w:proofErr w:type="spellStart"/>
            <w:r w:rsidRPr="00AA6C15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ú.</w:t>
            </w:r>
            <w:proofErr w:type="spellEnd"/>
            <w:r w:rsidRPr="00AA6C15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 8032-031/0710, IČ: 61387142, DIČ: CZ61387142 Zřízená Zřizovací listinou STK se sídlem v Praze čj. 12170/91-3 MŠMT ze dne </w:t>
            </w:r>
            <w:proofErr w:type="gramStart"/>
            <w:r w:rsidRPr="00AA6C15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11.2.1991</w:t>
            </w:r>
            <w:proofErr w:type="gramEnd"/>
            <w:r w:rsidRPr="00AA6C15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ve znění pozdějších změn a doplnění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A6C15" w:rsidRPr="00AA6C15" w:rsidTr="00AA6C15">
        <w:trPr>
          <w:trHeight w:val="698"/>
        </w:trPr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bookmarkStart w:id="1" w:name="RANGE!A9:G35"/>
            <w:r w:rsidRPr="00AA6C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  <w:bookmarkEnd w:id="1"/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AA6C15" w:rsidRPr="00AA6C15" w:rsidTr="00AA6C15">
        <w:trPr>
          <w:trHeight w:val="69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AA6C15" w:rsidRPr="00AA6C15" w:rsidTr="00AA6C15">
        <w:trPr>
          <w:trHeight w:val="75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  <w:t>Autor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  <w:t>Titul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  <w:t>ISBN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  <w:t>Vydavatel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  <w:t>Rok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  <w:t>Cena</w:t>
            </w:r>
          </w:p>
        </w:tc>
      </w:tr>
      <w:tr w:rsidR="00AA6C15" w:rsidRPr="00AA6C15" w:rsidTr="00AA6C15">
        <w:trPr>
          <w:trHeight w:val="698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Jane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Hall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Breaking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Ground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Architecture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by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Women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9780714879277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Phaidon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69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lang w:eastAsia="cs-CZ"/>
              </w:rPr>
              <w:t>ROBERT KLANTEN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The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Ideal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City: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Exploring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Urban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Futures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9783899558623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Gestalten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69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lang w:eastAsia="cs-CZ"/>
              </w:rPr>
              <w:t>CHRISTOPH THUN-HOHENSTEIN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JOSEF HOFFMANN 1870-1956: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Progress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Through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Beauty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The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Guide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to His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Oeuvre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9783035622966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Birkhäuser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69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Barnabas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Calder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Architecture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From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Prehistory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Climate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Emergency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9780241396735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Pelican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106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Christoph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Thun-Hohenstein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, Sebastian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Hackenschmidt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, Wolfgang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Thillmann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Bugholz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vielschichtig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-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Thonet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und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das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moderne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Moebeldesign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/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Bentwood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Beyond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-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Thonet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Modern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Furniture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Design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9783035620474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Birkhäuser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69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Dennis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Kengo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Oka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Building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Secure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Cars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Assuring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the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Automotive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Software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Development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Lifecycle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9781119710745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Wiley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69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Ashish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Tewari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Foundations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of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Space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Dynamics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9781119455349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Wiley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112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Yang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Yang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Xu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Chen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Rui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Tan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Yong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Xiao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Intelligent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IoT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for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the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Digital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World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Incorporating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5G Communications and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Fog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/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Edge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Computing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Technologies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9781119593546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Wiley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69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AA6C15">
              <w:rPr>
                <w:rFonts w:eastAsia="Times New Roman" w:cstheme="minorHAnsi"/>
                <w:color w:val="000000"/>
                <w:lang w:eastAsia="cs-CZ"/>
              </w:rPr>
              <w:br/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Ifiok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Otung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Communication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Engineering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9781119274025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Wiley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69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Juan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Bisquert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The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Physics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of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Solar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Energy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Conversion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Perovskites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Organics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Photovoltaic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Fundamentals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9781138584648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69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11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Brett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Borden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, James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Luscombe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Mathematical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Methods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Physics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Engineering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Chemistry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9781119579656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Wiley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69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12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A G S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Reddy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A Text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Book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on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Water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Chemistry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Sampling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, Data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Analysis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Interpretation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9781536167030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Nova Science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69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13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Tim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Allen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Machine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Learning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Chemistry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The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Impact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of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Artificial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Intelligence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9781788017893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Royal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Society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of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Chemistry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698"/>
        </w:trPr>
        <w:tc>
          <w:tcPr>
            <w:tcW w:w="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14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Simant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Dube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An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Intuitive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Exploration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of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Artificial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Intelligence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Theory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Applications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of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Deep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Learning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9783030686239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698"/>
        </w:trPr>
        <w:tc>
          <w:tcPr>
            <w:tcW w:w="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15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Duncan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Buell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Fundamentals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of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Cryptography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Introducing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Mathematical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Algorithmic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Foundations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9783030734916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698"/>
        </w:trPr>
        <w:tc>
          <w:tcPr>
            <w:tcW w:w="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16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Elliot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B.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Koffman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>, Paul A. T. Wolfgang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Data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Structures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Abstraction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and Design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Using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Java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9781119703617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Wiley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698"/>
        </w:trPr>
        <w:tc>
          <w:tcPr>
            <w:tcW w:w="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17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Mark J.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Price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C# 9 </w:t>
            </w:r>
            <w:proofErr w:type="gram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and .NET</w:t>
            </w:r>
            <w:proofErr w:type="gram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5 –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Modern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Cross-Platform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Development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9781800568105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Packt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1125"/>
        </w:trPr>
        <w:tc>
          <w:tcPr>
            <w:tcW w:w="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18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Steven F. Lott,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Dusty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Phillips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Python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Object-Oriented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Programming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Build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robust and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maintainable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object-oriented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Python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applications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libraries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9781801077262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Packt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1125"/>
        </w:trPr>
        <w:tc>
          <w:tcPr>
            <w:tcW w:w="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Jesse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Liberty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Git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for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Programmers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: Master Git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for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effective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implementation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of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version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control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for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your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programming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projects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9781801075732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Packt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150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Stian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Thorgersen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>, Pedro Igor Silva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Keycloak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- Identity and Access Management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for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Modern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Applications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Harness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the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power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of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Keycloak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OpenID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Connect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OAuth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2.0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protocols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secure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applications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9781800562493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Packt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112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21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Michał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Jaworski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Tarek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Ziadé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Expert Python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Programming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: Master Python by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learning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the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best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coding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practices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advanced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programming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concepts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9781801071109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Packt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69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22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Krishnan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Suresh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Design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Optimization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using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MATLAB and SOLIDWORKS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9781108491600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698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23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Ihsen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Yengui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Computational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Algebra: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Course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Exercises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With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Solutions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9789811239304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World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Scientific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75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24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AA6C15">
              <w:rPr>
                <w:rFonts w:eastAsia="Times New Roman" w:cstheme="minorHAnsi"/>
                <w:color w:val="000000"/>
                <w:lang w:eastAsia="cs-CZ"/>
              </w:rPr>
              <w:br/>
              <w:t xml:space="preserve">I.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Gusti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Ngurah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Agung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Quantile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Regression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Applications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on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Experimental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Cross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Section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Data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using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Eviews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9781119715177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Wiley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75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25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Mritunjay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Chaubey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Wastewater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Treatment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Technologies: Design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Considerations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9781119765226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Wiley-Blackwell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75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26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Neha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Srivastava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Green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Synthesis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of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Nanomaterials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for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BioenergyApplications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9781119576815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Wiley-Blackwell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37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27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Richard M.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Barker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Jay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A.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Puckett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Design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of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Highway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Bridges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An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LRFD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Approach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9781119646297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Wiley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37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28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Sayed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M.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Metwalli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Machine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Design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with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CAD and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Optimization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9781119156642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Wiley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75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29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Michael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Casey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Chris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Robinson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Radial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Flow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Turbocompressors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: Design,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Analysis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Applications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9781108416672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37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Nick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Jenkins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, Tony L.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Burton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Wind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Energy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Handbook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9781119451099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Wiley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37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31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Harvey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Lodish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, Arnold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Berk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Molecular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Cell Biology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9781319365486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proofErr w:type="gram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W.H.</w:t>
            </w:r>
            <w:proofErr w:type="gram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Freeman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&amp; Co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75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32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Dipak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Kumar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Sarkar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Packaging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Technology and </w:t>
            </w: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Engineering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Pharmaceutical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Medical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and Food </w:t>
            </w: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Applications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9781119213918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Wiley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37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33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Sarah Morris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Check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That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Fact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9781529759785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SAGE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75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34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Verne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Harnish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Scaling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Up: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How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a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Few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Companies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Make </w:t>
            </w:r>
            <w:proofErr w:type="spellStart"/>
            <w:proofErr w:type="gram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It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...and</w:t>
            </w:r>
            <w:proofErr w:type="gram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Why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the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Rest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Don't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9780986019593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Gazelles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112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35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Sangeet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Paul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Choudary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Platform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Scale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How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an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emerging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business model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helps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startups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build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large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empires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with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minimum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investment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9789810967581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Platform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Thinking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Labs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112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36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Pascal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Bornet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, Ian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Barkin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Jochen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Wirtz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INTELLIGENT AUTOMATION: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Learn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how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harness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Artificial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Intelligence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boost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business &amp; make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our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world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more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human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9798691819230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Independently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published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75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37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Ben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Horowitz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The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Hard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Thing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About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Hard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Things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Building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a Business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When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There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Are No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Easy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Answers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9780062273208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HarperBusiness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750"/>
        </w:trPr>
        <w:tc>
          <w:tcPr>
            <w:tcW w:w="4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38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Olaf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Groth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, Mark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Nitzberg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The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AI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Generation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Shaping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Our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Global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Future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with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Thinking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Machines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9781643133539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Pegasus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Books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390"/>
        </w:trPr>
        <w:tc>
          <w:tcPr>
            <w:tcW w:w="4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39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Ian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Goodfellow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Yoshua</w:t>
            </w:r>
            <w:proofErr w:type="spellEnd"/>
            <w:r w:rsidRPr="00AA6C1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color w:val="000000"/>
                <w:lang w:eastAsia="cs-CZ"/>
              </w:rPr>
              <w:t>Bengio</w:t>
            </w:r>
            <w:proofErr w:type="spellEnd"/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Deep</w:t>
            </w:r>
            <w:proofErr w:type="spellEnd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Learning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9780262035613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MIT </w:t>
            </w:r>
            <w:proofErr w:type="spellStart"/>
            <w:r w:rsidRPr="00AA6C15">
              <w:rPr>
                <w:rFonts w:eastAsia="Times New Roman" w:cstheme="minorHAns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xxxx</w:t>
            </w:r>
            <w:proofErr w:type="spellEnd"/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 xml:space="preserve"> Kč</w:t>
            </w:r>
          </w:p>
        </w:tc>
      </w:tr>
      <w:tr w:rsidR="00AA6C15" w:rsidRPr="00AA6C15" w:rsidTr="00AA6C15">
        <w:trPr>
          <w:trHeight w:val="37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15" w:rsidRPr="00AA6C15" w:rsidRDefault="00AA6C15" w:rsidP="00AA6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</w:pPr>
            <w:r w:rsidRPr="00AA6C15">
              <w:rPr>
                <w:rFonts w:eastAsia="Times New Roman" w:cstheme="minorHAnsi"/>
                <w:color w:val="000000"/>
                <w:sz w:val="28"/>
                <w:szCs w:val="28"/>
                <w:lang w:eastAsia="cs-CZ"/>
              </w:rPr>
              <w:t>63 395 Kč</w:t>
            </w:r>
          </w:p>
        </w:tc>
      </w:tr>
    </w:tbl>
    <w:p w:rsidR="00E92A06" w:rsidRDefault="00E92A06"/>
    <w:sectPr w:rsidR="00E92A06" w:rsidSect="00AA6C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15"/>
    <w:rsid w:val="00AA6C15"/>
    <w:rsid w:val="00CC3C52"/>
    <w:rsid w:val="00E9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8362"/>
  <w15:chartTrackingRefBased/>
  <w15:docId w15:val="{B26D8A37-8CFD-43D5-BA39-A12F5FC2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Marhoulová</dc:creator>
  <cp:keywords/>
  <dc:description/>
  <cp:lastModifiedBy>Jitka Marhoulová</cp:lastModifiedBy>
  <cp:revision>2</cp:revision>
  <dcterms:created xsi:type="dcterms:W3CDTF">2021-09-20T11:14:00Z</dcterms:created>
  <dcterms:modified xsi:type="dcterms:W3CDTF">2021-09-21T06:44:00Z</dcterms:modified>
</cp:coreProperties>
</file>