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52F7" w14:textId="77777777" w:rsidR="00E72692" w:rsidRPr="00871D1A" w:rsidRDefault="00E72692" w:rsidP="00E72692">
      <w:pPr>
        <w:pStyle w:val="Zhlav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center" w:pos="4536"/>
          <w:tab w:val="right" w:pos="9072"/>
        </w:tabs>
        <w:spacing w:line="240" w:lineRule="auto"/>
        <w:ind w:firstLine="284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FA8D896" wp14:editId="4B89BEFE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299AB" w14:textId="4A938836" w:rsidR="00E72692" w:rsidRPr="00A24DD7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 xml:space="preserve">Dodatek č. </w:t>
                            </w:r>
                            <w:r w:rsidR="002E2AA2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 ke Smlouvě </w:t>
                            </w:r>
                            <w:r w:rsidR="00A24DD7">
                              <w:rPr>
                                <w:b/>
                              </w:rPr>
                              <w:t xml:space="preserve">o zajištění technické správy objektu – </w:t>
                            </w:r>
                            <w:r w:rsidR="00A24DD7" w:rsidRPr="00A24DD7">
                              <w:rPr>
                                <w:bCs/>
                              </w:rPr>
                              <w:t>služba facility managementu</w:t>
                            </w:r>
                            <w:r w:rsidR="00A24DD7">
                              <w:rPr>
                                <w:bCs/>
                              </w:rPr>
                              <w:t xml:space="preserve"> </w:t>
                            </w:r>
                            <w:r w:rsidR="00F0198E">
                              <w:rPr>
                                <w:bCs/>
                              </w:rPr>
                              <w:t xml:space="preserve">                 </w:t>
                            </w:r>
                            <w:r w:rsidR="00A24DD7">
                              <w:rPr>
                                <w:b/>
                              </w:rPr>
                              <w:t>č. 2020/S/220/0048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8D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05pt;margin-top:167.25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" o:allowoverlap="f" filled="f" fillcolor="#e7f4fa" stroked="f">
                <v:textbox inset="0,0,0,0">
                  <w:txbxContent>
                    <w:p w14:paraId="720299AB" w14:textId="4A938836" w:rsidR="00E72692" w:rsidRPr="00A24DD7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 xml:space="preserve">Dodatek č. </w:t>
                      </w:r>
                      <w:r w:rsidR="002E2AA2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 xml:space="preserve"> ke Smlouvě </w:t>
                      </w:r>
                      <w:r w:rsidR="00A24DD7">
                        <w:rPr>
                          <w:b/>
                        </w:rPr>
                        <w:t xml:space="preserve">o zajištění technické správy objektu – </w:t>
                      </w:r>
                      <w:r w:rsidR="00A24DD7" w:rsidRPr="00A24DD7">
                        <w:rPr>
                          <w:bCs/>
                        </w:rPr>
                        <w:t>služba facility managementu</w:t>
                      </w:r>
                      <w:r w:rsidR="00A24DD7">
                        <w:rPr>
                          <w:bCs/>
                        </w:rPr>
                        <w:t xml:space="preserve"> </w:t>
                      </w:r>
                      <w:r w:rsidR="00F0198E">
                        <w:rPr>
                          <w:bCs/>
                        </w:rPr>
                        <w:t xml:space="preserve">                 </w:t>
                      </w:r>
                      <w:r w:rsidR="00A24DD7">
                        <w:rPr>
                          <w:b/>
                        </w:rPr>
                        <w:t>č. 2020/S/220/0048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7E710191" wp14:editId="50561C13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60CBA" w14:textId="77777777" w:rsidR="00E72692" w:rsidRDefault="00E72692" w:rsidP="00E72692"/>
                          <w:p w14:paraId="0823223A" w14:textId="77777777" w:rsidR="00E72692" w:rsidRDefault="00E72692" w:rsidP="00E72692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10191" id="Text Box 7" o:spid="_x0000_s1027" type="#_x0000_t202" style="position:absolute;left:0;text-align:left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" o:allowoverlap="f" filled="f" fillcolor="#e7f4fa" stroked="f">
                <v:textbox inset="0,0,0,0">
                  <w:txbxContent>
                    <w:p w14:paraId="49060CBA" w14:textId="77777777" w:rsidR="00E72692" w:rsidRDefault="00E72692" w:rsidP="00E72692"/>
                    <w:p w14:paraId="0823223A" w14:textId="77777777" w:rsidR="00E72692" w:rsidRDefault="00E72692" w:rsidP="00E72692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27FDD3F" wp14:editId="4E57734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E9C9E" w14:textId="25BF0C22" w:rsidR="00E72692" w:rsidRPr="00D6583E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 xml:space="preserve">Česká centrála cestovního </w:t>
                            </w:r>
                            <w:r w:rsidR="00641D70" w:rsidRPr="00D6583E">
                              <w:rPr>
                                <w:b/>
                              </w:rPr>
                              <w:t xml:space="preserve">ruchu – </w:t>
                            </w:r>
                            <w:proofErr w:type="spellStart"/>
                            <w:r w:rsidR="00641D70" w:rsidRPr="00D6583E">
                              <w:rPr>
                                <w:b/>
                              </w:rPr>
                              <w:t>CzechTourism</w:t>
                            </w:r>
                            <w:proofErr w:type="spellEnd"/>
                          </w:p>
                          <w:p w14:paraId="2D1B4153" w14:textId="77777777" w:rsidR="00E72692" w:rsidRDefault="00E72692" w:rsidP="00E72692">
                            <w:pPr>
                              <w:pStyle w:val="Nzev"/>
                            </w:pPr>
                          </w:p>
                          <w:p w14:paraId="09A5E486" w14:textId="77777777" w:rsidR="00E72692" w:rsidRPr="00EF21A5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EF21A5">
                              <w:rPr>
                                <w:b/>
                              </w:rPr>
                              <w:t>a</w:t>
                            </w:r>
                          </w:p>
                          <w:p w14:paraId="3C3C9437" w14:textId="77777777" w:rsidR="00E72692" w:rsidRDefault="00E72692" w:rsidP="00E72692">
                            <w:pPr>
                              <w:pStyle w:val="Nzev"/>
                            </w:pPr>
                          </w:p>
                          <w:p w14:paraId="15DE1C4C" w14:textId="77777777" w:rsidR="00AA21AD" w:rsidRDefault="00AA21AD" w:rsidP="00AA21AD">
                            <w:pPr>
                              <w:pStyle w:val="Default"/>
                            </w:pPr>
                          </w:p>
                          <w:p w14:paraId="7B0EC9E9" w14:textId="7FCB7A9D" w:rsidR="00E72692" w:rsidRPr="00AA21AD" w:rsidRDefault="00A24DD7" w:rsidP="00AA21AD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Proguard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, s.r.o. </w:t>
                            </w:r>
                            <w:r w:rsidR="00AA21AD" w:rsidRPr="00AA21A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FDD3F" id="Text Box 5" o:spid="_x0000_s1028" type="#_x0000_t202" style="position:absolute;left:0;text-align:left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SM7QEAAL4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ATI2SM7QEAAL4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14:paraId="4F8E9C9E" w14:textId="25BF0C22" w:rsidR="00E72692" w:rsidRPr="00D6583E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 xml:space="preserve">Česká centrála cestovního </w:t>
                      </w:r>
                      <w:r w:rsidR="00641D70" w:rsidRPr="00D6583E">
                        <w:rPr>
                          <w:b/>
                        </w:rPr>
                        <w:t>ruchu – CzechTourism</w:t>
                      </w:r>
                    </w:p>
                    <w:p w14:paraId="2D1B4153" w14:textId="77777777" w:rsidR="00E72692" w:rsidRDefault="00E72692" w:rsidP="00E72692">
                      <w:pPr>
                        <w:pStyle w:val="Nzev"/>
                      </w:pPr>
                    </w:p>
                    <w:p w14:paraId="09A5E486" w14:textId="77777777" w:rsidR="00E72692" w:rsidRPr="00EF21A5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EF21A5">
                        <w:rPr>
                          <w:b/>
                        </w:rPr>
                        <w:t>a</w:t>
                      </w:r>
                    </w:p>
                    <w:p w14:paraId="3C3C9437" w14:textId="77777777" w:rsidR="00E72692" w:rsidRDefault="00E72692" w:rsidP="00E72692">
                      <w:pPr>
                        <w:pStyle w:val="Nzev"/>
                      </w:pPr>
                    </w:p>
                    <w:p w14:paraId="15DE1C4C" w14:textId="77777777" w:rsidR="00AA21AD" w:rsidRDefault="00AA21AD" w:rsidP="00AA21AD">
                      <w:pPr>
                        <w:pStyle w:val="Default"/>
                      </w:pPr>
                    </w:p>
                    <w:p w14:paraId="7B0EC9E9" w14:textId="7FCB7A9D" w:rsidR="00E72692" w:rsidRPr="00AA21AD" w:rsidRDefault="00A24DD7" w:rsidP="00AA21AD">
                      <w:pPr>
                        <w:pStyle w:val="Nzev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Proguard, s.r.o. </w:t>
                      </w:r>
                      <w:r w:rsidR="00AA21AD" w:rsidRPr="00AA21AD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1D1A">
        <w:br w:type="page"/>
      </w:r>
    </w:p>
    <w:p w14:paraId="4B0D961D" w14:textId="77777777" w:rsidR="00E72692" w:rsidRDefault="00E72692" w:rsidP="00E72692">
      <w:pPr>
        <w:pStyle w:val="Heading1CzechTourism"/>
        <w:rPr>
          <w:sz w:val="22"/>
          <w:szCs w:val="22"/>
        </w:rPr>
      </w:pPr>
    </w:p>
    <w:p w14:paraId="6344A758" w14:textId="77777777" w:rsidR="00E72692" w:rsidRPr="00AA21AD" w:rsidRDefault="00E72692" w:rsidP="00E72692">
      <w:pPr>
        <w:pStyle w:val="Heading1CzechTourism"/>
      </w:pPr>
      <w:r w:rsidRPr="00AA21AD">
        <w:t>Smluvní strany</w:t>
      </w:r>
    </w:p>
    <w:p w14:paraId="4C60B2D9" w14:textId="77777777" w:rsidR="00E72692" w:rsidRDefault="00E72692" w:rsidP="00E72692">
      <w:pPr>
        <w:pStyle w:val="Heading2CzechTourism"/>
      </w:pPr>
      <w:r>
        <w:t xml:space="preserve">Česká centrála cestovního ruchu – </w:t>
      </w:r>
      <w:proofErr w:type="spellStart"/>
      <w:r>
        <w:t>CzechTourism</w:t>
      </w:r>
      <w:proofErr w:type="spellEnd"/>
      <w:r>
        <w:t xml:space="preserve"> </w:t>
      </w:r>
    </w:p>
    <w:p w14:paraId="34BA1AE1" w14:textId="77777777" w:rsidR="00E72692" w:rsidRDefault="00E72692" w:rsidP="00E72692"/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E72692" w14:paraId="0BC9E83C" w14:textId="77777777" w:rsidTr="00495387"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62A600BA" w14:textId="24E50E4F" w:rsidR="00E72692" w:rsidRDefault="00B64340" w:rsidP="00495387">
            <w:pPr>
              <w:pStyle w:val="TableTextCzechTourism"/>
            </w:pPr>
            <w:r>
              <w:t>S</w:t>
            </w:r>
            <w:r w:rsidR="00E72692">
              <w:t>e sídlem:</w:t>
            </w:r>
          </w:p>
        </w:tc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1576DB5B" w14:textId="1B9173B8" w:rsidR="00E72692" w:rsidRDefault="00A24DD7" w:rsidP="00495387">
            <w:pPr>
              <w:pStyle w:val="TableTextCzechTourism"/>
            </w:pPr>
            <w:r>
              <w:t>Štěpánská 567/15, Praha 2 – Nové Město, 120 00</w:t>
            </w:r>
          </w:p>
        </w:tc>
      </w:tr>
      <w:tr w:rsidR="00E72692" w14:paraId="5F180693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5BDF05C9" w14:textId="77777777" w:rsidR="00E72692" w:rsidRDefault="00E72692" w:rsidP="00495387">
            <w:pPr>
              <w:pStyle w:val="TableTextCzechTourism"/>
            </w:pPr>
            <w:r>
              <w:t xml:space="preserve">IČ: 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15EDCE82" w14:textId="77777777" w:rsidR="00E72692" w:rsidRDefault="00E72692" w:rsidP="00495387">
            <w:pPr>
              <w:pStyle w:val="TableTextCzechTourism"/>
            </w:pPr>
            <w:r>
              <w:t>49 27 76 00</w:t>
            </w:r>
          </w:p>
        </w:tc>
      </w:tr>
      <w:tr w:rsidR="00E72692" w14:paraId="1821C830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37C11BD5" w14:textId="77777777" w:rsidR="00E72692" w:rsidRDefault="00E72692" w:rsidP="00495387">
            <w:pPr>
              <w:pStyle w:val="TableTextCzechTourism"/>
            </w:pPr>
            <w:r>
              <w:t>DIČ: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6557979" w14:textId="77777777" w:rsidR="00E72692" w:rsidRDefault="00E72692" w:rsidP="00495387">
            <w:pPr>
              <w:pStyle w:val="TableTextCzechTourism"/>
            </w:pPr>
            <w:r>
              <w:t>CZ 49 27 76 00</w:t>
            </w:r>
          </w:p>
        </w:tc>
      </w:tr>
      <w:tr w:rsidR="00E72692" w14:paraId="5F8881AF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630999E0" w14:textId="77777777" w:rsidR="00E72692" w:rsidRDefault="00E72692" w:rsidP="00495387">
            <w:pPr>
              <w:pStyle w:val="TableTextCzechTourism"/>
            </w:pPr>
            <w:r>
              <w:t>Zastoupené: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261084F" w14:textId="77777777" w:rsidR="00E72692" w:rsidRDefault="00E72692" w:rsidP="00495387">
            <w:pPr>
              <w:pStyle w:val="TableTextCzechTourism"/>
            </w:pPr>
            <w:r>
              <w:t xml:space="preserve">Ing. Janem </w:t>
            </w:r>
            <w:proofErr w:type="spellStart"/>
            <w:r>
              <w:t>Hergetem</w:t>
            </w:r>
            <w:proofErr w:type="spellEnd"/>
            <w:r>
              <w:t xml:space="preserve">, Ph.D., ředitelem ČCCR – </w:t>
            </w:r>
            <w:proofErr w:type="spellStart"/>
            <w:r>
              <w:t>CzechTourism</w:t>
            </w:r>
            <w:proofErr w:type="spellEnd"/>
          </w:p>
        </w:tc>
      </w:tr>
    </w:tbl>
    <w:p w14:paraId="12E3FF41" w14:textId="77777777" w:rsidR="00E72692" w:rsidRDefault="00E72692" w:rsidP="00E72692"/>
    <w:p w14:paraId="4FC42193" w14:textId="77777777" w:rsidR="00E72692" w:rsidRDefault="00E72692" w:rsidP="00E72692">
      <w:pPr>
        <w:pStyle w:val="MessageHeader1"/>
      </w:pPr>
      <w:r>
        <w:t>(dále jen „Objednatel“)</w:t>
      </w:r>
    </w:p>
    <w:p w14:paraId="3248F0C0" w14:textId="77777777" w:rsidR="00E72692" w:rsidRDefault="00E72692" w:rsidP="00E72692"/>
    <w:p w14:paraId="3348C241" w14:textId="77777777" w:rsidR="00E72692" w:rsidRDefault="00E72692" w:rsidP="00E72692">
      <w:r>
        <w:t>a</w:t>
      </w:r>
    </w:p>
    <w:p w14:paraId="0950FC8D" w14:textId="77777777" w:rsidR="00E72692" w:rsidRDefault="00E72692" w:rsidP="00E72692"/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E72692" w14:paraId="14D5CA4D" w14:textId="77777777" w:rsidTr="00495387"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02F564E6" w14:textId="77777777" w:rsidR="00E72692" w:rsidRDefault="00E72692" w:rsidP="00495387">
            <w:pPr>
              <w:pStyle w:val="TableTextCzechTourism"/>
            </w:pPr>
            <w:r>
              <w:t>Firma:</w:t>
            </w:r>
          </w:p>
        </w:tc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1B2C7D76" w14:textId="373199A4" w:rsidR="00E72692" w:rsidRDefault="00A24DD7" w:rsidP="00495387">
            <w:pPr>
              <w:pStyle w:val="TableTextCzechTourism"/>
            </w:pPr>
            <w:proofErr w:type="spellStart"/>
            <w:r>
              <w:t>Proguard</w:t>
            </w:r>
            <w:proofErr w:type="spellEnd"/>
            <w:r>
              <w:t>, s.r.o.</w:t>
            </w:r>
          </w:p>
        </w:tc>
      </w:tr>
      <w:tr w:rsidR="00E72692" w14:paraId="0F038DEB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68BE9974" w14:textId="5D3BCF6F" w:rsidR="00E72692" w:rsidRDefault="00B64340" w:rsidP="00495387">
            <w:pPr>
              <w:pStyle w:val="TableTextCzechTourism"/>
            </w:pPr>
            <w:r>
              <w:t>Se sídlem</w:t>
            </w:r>
            <w:r w:rsidR="00E72692">
              <w:t>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7311DACB" w14:textId="34560A2B" w:rsidR="00E72692" w:rsidRDefault="00A24DD7" w:rsidP="00495387">
            <w:pPr>
              <w:pStyle w:val="TableTextCzechTourism"/>
            </w:pPr>
            <w:r>
              <w:t>Antala Staška 1859/34, 140 00 Praha 4</w:t>
            </w:r>
          </w:p>
        </w:tc>
      </w:tr>
      <w:tr w:rsidR="00A24DD7" w14:paraId="1E425490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4DAC19B" w14:textId="10118F42" w:rsidR="00A24DD7" w:rsidRDefault="00A24DD7" w:rsidP="00495387">
            <w:pPr>
              <w:pStyle w:val="TableTextCzechTourism"/>
            </w:pPr>
            <w:r>
              <w:t>Zapsaná u Městského soudu v Praze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57421C3E" w14:textId="2E592768" w:rsidR="00A24DD7" w:rsidRDefault="00A24DD7" w:rsidP="00495387">
            <w:pPr>
              <w:pStyle w:val="TableTextCzechTourism"/>
            </w:pPr>
            <w:r>
              <w:t>C 234991</w:t>
            </w:r>
          </w:p>
        </w:tc>
      </w:tr>
      <w:tr w:rsidR="00A24DD7" w14:paraId="0E828A62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31FAC1AC" w14:textId="5C967E66" w:rsidR="00A24DD7" w:rsidRDefault="00A24DD7" w:rsidP="00495387">
            <w:pPr>
              <w:pStyle w:val="TableTextCzechTourism"/>
            </w:pPr>
            <w:r>
              <w:t>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7BE4AB0A" w14:textId="30AED259" w:rsidR="00A24DD7" w:rsidRDefault="00A24DD7" w:rsidP="00495387">
            <w:pPr>
              <w:pStyle w:val="TableTextCzechTourism"/>
            </w:pPr>
            <w:r>
              <w:t>03 62 97 67</w:t>
            </w:r>
          </w:p>
        </w:tc>
      </w:tr>
      <w:tr w:rsidR="00A24DD7" w14:paraId="54B4F2E3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793E0670" w14:textId="5BAC9138" w:rsidR="00A24DD7" w:rsidRDefault="00A24DD7" w:rsidP="00495387">
            <w:pPr>
              <w:pStyle w:val="TableTextCzechTourism"/>
            </w:pPr>
            <w:r>
              <w:t>DIČ: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5B89E8CD" w14:textId="5A286252" w:rsidR="00A24DD7" w:rsidRDefault="00A24DD7" w:rsidP="00495387">
            <w:pPr>
              <w:pStyle w:val="TableTextCzechTourism"/>
            </w:pPr>
            <w:r>
              <w:t>CZ 03 62 97 67</w:t>
            </w:r>
          </w:p>
        </w:tc>
      </w:tr>
      <w:tr w:rsidR="00E72692" w14:paraId="346987D9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166820B4" w14:textId="77777777" w:rsidR="00E72692" w:rsidRDefault="00E72692" w:rsidP="00495387">
            <w:pPr>
              <w:pStyle w:val="TableTextCzechTourism"/>
            </w:pPr>
            <w:r>
              <w:t>Zastoupená: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33BB52F0" w14:textId="5430C130" w:rsidR="00E72692" w:rsidRDefault="00112C38" w:rsidP="00495387">
            <w:pPr>
              <w:pStyle w:val="TableTextCzechTourism"/>
            </w:pPr>
            <w:r>
              <w:t>XXX</w:t>
            </w:r>
            <w:r w:rsidR="00AA789A">
              <w:t>, jednatelkou</w:t>
            </w:r>
          </w:p>
        </w:tc>
      </w:tr>
    </w:tbl>
    <w:p w14:paraId="4F8D4E52" w14:textId="77777777" w:rsidR="00E72692" w:rsidRDefault="00E72692" w:rsidP="00E72692"/>
    <w:p w14:paraId="7B028C5B" w14:textId="1375F5F1" w:rsidR="00E72692" w:rsidRDefault="00E72692" w:rsidP="00E72692">
      <w:pPr>
        <w:pStyle w:val="MessageHeader1"/>
      </w:pPr>
      <w:r>
        <w:t>(dále jen „Poskytovatel“)</w:t>
      </w:r>
    </w:p>
    <w:p w14:paraId="2F68D600" w14:textId="77777777" w:rsidR="002E2AA2" w:rsidRDefault="002E2AA2" w:rsidP="00E72692">
      <w:pPr>
        <w:pStyle w:val="MessageHeader1"/>
      </w:pPr>
    </w:p>
    <w:p w14:paraId="2BCF86D5" w14:textId="5C5045F8" w:rsidR="00E72692" w:rsidRDefault="00E72692" w:rsidP="00E72692">
      <w:pPr>
        <w:pStyle w:val="MessageHeader1"/>
      </w:pPr>
    </w:p>
    <w:p w14:paraId="252EBF2F" w14:textId="77777777" w:rsidR="002E2AA2" w:rsidRPr="009D342C" w:rsidRDefault="002E2AA2" w:rsidP="002E2AA2">
      <w:pPr>
        <w:jc w:val="center"/>
      </w:pPr>
      <w:r w:rsidRPr="009D342C">
        <w:t>uzavírají níže uvedeného dne, měsíce a roku</w:t>
      </w:r>
    </w:p>
    <w:p w14:paraId="0D692E4B" w14:textId="075CF028" w:rsidR="002E2AA2" w:rsidRDefault="002E2AA2" w:rsidP="002E2AA2">
      <w:pPr>
        <w:jc w:val="center"/>
      </w:pPr>
      <w:r w:rsidRPr="009D342C">
        <w:t xml:space="preserve">tento </w:t>
      </w:r>
      <w:r>
        <w:t>D</w:t>
      </w:r>
      <w:r w:rsidRPr="009D342C">
        <w:t xml:space="preserve">odatek č. </w:t>
      </w:r>
      <w:r>
        <w:t>1</w:t>
      </w:r>
    </w:p>
    <w:p w14:paraId="172199E9" w14:textId="77777777" w:rsidR="002E2AA2" w:rsidRDefault="002E2AA2" w:rsidP="002E2AA2">
      <w:pPr>
        <w:jc w:val="center"/>
      </w:pPr>
    </w:p>
    <w:p w14:paraId="7F1A4EFD" w14:textId="77777777" w:rsidR="002E2AA2" w:rsidRDefault="002E2AA2" w:rsidP="002E2AA2">
      <w:pPr>
        <w:jc w:val="center"/>
      </w:pPr>
    </w:p>
    <w:p w14:paraId="2F554DD3" w14:textId="77777777" w:rsidR="002E2AA2" w:rsidRPr="00EC335C" w:rsidRDefault="002E2AA2" w:rsidP="002E2AA2">
      <w:pPr>
        <w:jc w:val="center"/>
        <w:rPr>
          <w:b/>
          <w:bCs/>
        </w:rPr>
      </w:pPr>
      <w:r w:rsidRPr="00EC335C">
        <w:rPr>
          <w:b/>
          <w:bCs/>
        </w:rPr>
        <w:t>Preambule</w:t>
      </w:r>
    </w:p>
    <w:p w14:paraId="769772B0" w14:textId="77777777" w:rsidR="002E2AA2" w:rsidRDefault="002E2AA2" w:rsidP="002E2AA2">
      <w:pPr>
        <w:jc w:val="center"/>
      </w:pPr>
    </w:p>
    <w:p w14:paraId="2B17BE61" w14:textId="1DDF704C" w:rsidR="002E2AA2" w:rsidRPr="002E2AA2" w:rsidRDefault="002E2AA2" w:rsidP="002E2AA2">
      <w:pPr>
        <w:pStyle w:val="Nzev"/>
        <w:numPr>
          <w:ilvl w:val="0"/>
          <w:numId w:val="11"/>
        </w:numPr>
        <w:rPr>
          <w:sz w:val="22"/>
          <w:szCs w:val="22"/>
        </w:rPr>
      </w:pPr>
      <w:r w:rsidRPr="002E2AA2">
        <w:rPr>
          <w:sz w:val="22"/>
          <w:szCs w:val="22"/>
        </w:rPr>
        <w:t>Smluvní strany mezi sebou uzavřely dne 4.5.2020 Smlouvu o zajištění technické správy objektu – služba facility managementu č. 2020/S/220/0048 (dále jen „Smlouva“)</w:t>
      </w:r>
    </w:p>
    <w:p w14:paraId="48EF4D34" w14:textId="77777777" w:rsidR="002E2AA2" w:rsidRDefault="002E2AA2" w:rsidP="002E2AA2">
      <w:pPr>
        <w:pStyle w:val="Odstavecseseznamem"/>
        <w:ind w:left="720"/>
        <w:jc w:val="both"/>
      </w:pPr>
    </w:p>
    <w:p w14:paraId="65FBF240" w14:textId="47E1F913" w:rsidR="002E2AA2" w:rsidRPr="001D7D2B" w:rsidRDefault="001D7D2B" w:rsidP="001D7D2B">
      <w:pPr>
        <w:pStyle w:val="Odstavecseseznamem"/>
        <w:numPr>
          <w:ilvl w:val="0"/>
          <w:numId w:val="11"/>
        </w:numPr>
        <w:jc w:val="both"/>
        <w:rPr>
          <w:szCs w:val="22"/>
        </w:rPr>
      </w:pPr>
      <w:r w:rsidRPr="001D7D2B">
        <w:rPr>
          <w:szCs w:val="22"/>
        </w:rPr>
        <w:t xml:space="preserve">Vzhledem k tomu, že v průběhu trvání Smlouvy došlo ke změně sídla na straně Objednatele, smluvní strany se dohodly na </w:t>
      </w:r>
      <w:r w:rsidR="00D9774C">
        <w:rPr>
          <w:szCs w:val="22"/>
        </w:rPr>
        <w:t xml:space="preserve">změnách </w:t>
      </w:r>
      <w:r w:rsidRPr="001D7D2B">
        <w:rPr>
          <w:szCs w:val="22"/>
        </w:rPr>
        <w:t xml:space="preserve">Smlouvy </w:t>
      </w:r>
      <w:r w:rsidR="00D9774C">
        <w:rPr>
          <w:szCs w:val="22"/>
        </w:rPr>
        <w:t>u</w:t>
      </w:r>
      <w:r w:rsidRPr="001D7D2B">
        <w:rPr>
          <w:szCs w:val="22"/>
        </w:rPr>
        <w:t xml:space="preserve">vedených v tomto dodatku. </w:t>
      </w:r>
    </w:p>
    <w:p w14:paraId="0E992BB7" w14:textId="77777777" w:rsidR="002E2AA2" w:rsidRDefault="002E2AA2" w:rsidP="00E72692">
      <w:pPr>
        <w:pStyle w:val="MessageHeader1"/>
      </w:pPr>
    </w:p>
    <w:p w14:paraId="5753AE95" w14:textId="77777777" w:rsidR="00E72692" w:rsidRDefault="00E72692" w:rsidP="00E72692">
      <w:pPr>
        <w:pStyle w:val="Zkladntext"/>
        <w:jc w:val="center"/>
        <w:rPr>
          <w:b/>
          <w:bCs/>
          <w:color w:val="000000"/>
        </w:rPr>
      </w:pPr>
    </w:p>
    <w:p w14:paraId="405D7341" w14:textId="77777777" w:rsidR="00E72692" w:rsidRDefault="00E72692" w:rsidP="00E72692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I.</w:t>
      </w:r>
    </w:p>
    <w:p w14:paraId="5C1B5862" w14:textId="77777777" w:rsidR="00E72692" w:rsidRPr="00D9774C" w:rsidRDefault="00E72692" w:rsidP="00E72692">
      <w:pPr>
        <w:pStyle w:val="Zkladntext"/>
        <w:jc w:val="center"/>
        <w:rPr>
          <w:b/>
          <w:bCs/>
          <w:color w:val="000000"/>
        </w:rPr>
      </w:pPr>
      <w:r w:rsidRPr="00D9774C">
        <w:rPr>
          <w:b/>
          <w:bCs/>
          <w:color w:val="000000"/>
        </w:rPr>
        <w:t xml:space="preserve">Předmět Dodatku </w:t>
      </w:r>
    </w:p>
    <w:p w14:paraId="201A844A" w14:textId="77777777" w:rsidR="00E72692" w:rsidRPr="00D9774C" w:rsidRDefault="00E72692" w:rsidP="00E72692">
      <w:pPr>
        <w:pStyle w:val="Zkladntext"/>
        <w:jc w:val="center"/>
        <w:rPr>
          <w:b/>
          <w:bCs/>
          <w:color w:val="000000"/>
        </w:rPr>
      </w:pPr>
    </w:p>
    <w:p w14:paraId="42F75371" w14:textId="78CE3707" w:rsidR="00E72692" w:rsidRPr="00D9774C" w:rsidRDefault="00D9774C" w:rsidP="00D9774C">
      <w:pPr>
        <w:pStyle w:val="Zkladntext2"/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after="0" w:line="240" w:lineRule="auto"/>
        <w:jc w:val="both"/>
        <w:rPr>
          <w:szCs w:val="22"/>
        </w:rPr>
      </w:pPr>
      <w:r w:rsidRPr="00D9774C">
        <w:rPr>
          <w:szCs w:val="22"/>
        </w:rPr>
        <w:t>Článek 1. odst. 1.1. Smlouvy se doplňuje novým zněním:</w:t>
      </w:r>
    </w:p>
    <w:p w14:paraId="1A21EF8C" w14:textId="77777777" w:rsidR="00D9774C" w:rsidRPr="00D9774C" w:rsidRDefault="00D9774C" w:rsidP="00D9774C">
      <w:pPr>
        <w:pStyle w:val="Zkladntext2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after="0" w:line="240" w:lineRule="auto"/>
        <w:jc w:val="both"/>
        <w:rPr>
          <w:szCs w:val="22"/>
        </w:rPr>
      </w:pPr>
    </w:p>
    <w:p w14:paraId="0A61075C" w14:textId="5F25676D" w:rsidR="00D9774C" w:rsidRPr="00796A5D" w:rsidRDefault="00796A5D" w:rsidP="00796A5D">
      <w:pPr>
        <w:pStyle w:val="Odstavecseseznamem1"/>
        <w:spacing w:after="0" w:line="100" w:lineRule="atLeast"/>
        <w:ind w:left="0"/>
        <w:jc w:val="both"/>
        <w:rPr>
          <w:rFonts w:ascii="Georgia" w:hAnsi="Georgia"/>
          <w:i/>
          <w:iCs/>
        </w:rPr>
      </w:pPr>
      <w:r w:rsidRPr="00796A5D">
        <w:rPr>
          <w:rFonts w:ascii="Georgia" w:hAnsi="Georgia" w:cs="Verdana"/>
          <w:i/>
          <w:iCs/>
        </w:rPr>
        <w:t xml:space="preserve">„1.1. </w:t>
      </w:r>
      <w:r w:rsidR="00D9774C" w:rsidRPr="00796A5D">
        <w:rPr>
          <w:rFonts w:ascii="Georgia" w:hAnsi="Georgia" w:cs="Verdana"/>
          <w:i/>
          <w:iCs/>
        </w:rPr>
        <w:t>Na základě této smlouvy se Poskytovatel zavazuje pro Objednatele zajišťovat správu budov,</w:t>
      </w:r>
      <w:r w:rsidR="00753517" w:rsidRPr="00796A5D">
        <w:rPr>
          <w:rFonts w:ascii="Georgia" w:hAnsi="Georgia" w:cs="Verdana"/>
          <w:i/>
          <w:iCs/>
        </w:rPr>
        <w:t xml:space="preserve"> </w:t>
      </w:r>
      <w:r w:rsidR="00D9774C" w:rsidRPr="00796A5D">
        <w:rPr>
          <w:rFonts w:ascii="Georgia" w:hAnsi="Georgia" w:cs="Verdana"/>
          <w:i/>
          <w:iCs/>
        </w:rPr>
        <w:t>nebo-</w:t>
      </w:r>
      <w:proofErr w:type="spellStart"/>
      <w:r w:rsidR="00D9774C" w:rsidRPr="00796A5D">
        <w:rPr>
          <w:rFonts w:ascii="Georgia" w:hAnsi="Georgia" w:cs="Verdana"/>
          <w:i/>
          <w:iCs/>
        </w:rPr>
        <w:t>li</w:t>
      </w:r>
      <w:proofErr w:type="spellEnd"/>
      <w:r w:rsidR="00D9774C" w:rsidRPr="00796A5D">
        <w:rPr>
          <w:rFonts w:ascii="Georgia" w:hAnsi="Georgia" w:cs="Verdana"/>
          <w:i/>
          <w:iCs/>
        </w:rPr>
        <w:t xml:space="preserve"> služby facility managementu v objektu České centrály cestovního ruchu (nebo-</w:t>
      </w:r>
      <w:proofErr w:type="spellStart"/>
      <w:r w:rsidR="00D9774C" w:rsidRPr="00796A5D">
        <w:rPr>
          <w:rFonts w:ascii="Georgia" w:hAnsi="Georgia" w:cs="Verdana"/>
          <w:i/>
          <w:iCs/>
        </w:rPr>
        <w:t>li</w:t>
      </w:r>
      <w:proofErr w:type="spellEnd"/>
      <w:r w:rsidR="00D9774C" w:rsidRPr="00796A5D">
        <w:rPr>
          <w:rFonts w:ascii="Georgia" w:hAnsi="Georgia" w:cs="Verdana"/>
          <w:i/>
          <w:iCs/>
        </w:rPr>
        <w:t xml:space="preserve"> ČCCR) - </w:t>
      </w:r>
      <w:proofErr w:type="spellStart"/>
      <w:r w:rsidR="00D9774C" w:rsidRPr="00796A5D">
        <w:rPr>
          <w:rFonts w:ascii="Georgia" w:hAnsi="Georgia" w:cs="Verdana"/>
          <w:i/>
          <w:iCs/>
        </w:rPr>
        <w:t>CzechTourism</w:t>
      </w:r>
      <w:proofErr w:type="spellEnd"/>
      <w:r w:rsidR="00D9774C" w:rsidRPr="00796A5D">
        <w:rPr>
          <w:rFonts w:ascii="Georgia" w:hAnsi="Georgia" w:cs="Verdana"/>
          <w:i/>
          <w:iCs/>
        </w:rPr>
        <w:t>, situovaného na adrese Vinohradská 1896/46, 120 41 Praha 2</w:t>
      </w:r>
      <w:r w:rsidR="00753517" w:rsidRPr="00796A5D">
        <w:rPr>
          <w:rFonts w:ascii="Georgia" w:hAnsi="Georgia" w:cs="Verdana"/>
          <w:i/>
          <w:iCs/>
        </w:rPr>
        <w:t xml:space="preserve">, nově navíc, v důsledku změny sídla Objednatele, také v novém sídle Objednatele </w:t>
      </w:r>
      <w:r w:rsidRPr="00796A5D">
        <w:rPr>
          <w:rFonts w:ascii="Georgia" w:hAnsi="Georgia"/>
          <w:i/>
          <w:iCs/>
          <w:color w:val="000000"/>
        </w:rPr>
        <w:t xml:space="preserve">nacházející se na adrese Štěpánská 567/15, Praha 2 – Nové </w:t>
      </w:r>
      <w:r w:rsidRPr="00796A5D">
        <w:rPr>
          <w:rFonts w:ascii="Georgia" w:hAnsi="Georgia"/>
          <w:i/>
          <w:iCs/>
          <w:color w:val="000000"/>
        </w:rPr>
        <w:lastRenderedPageBreak/>
        <w:t>Město 120 0</w:t>
      </w:r>
      <w:r w:rsidR="008304AB">
        <w:rPr>
          <w:rFonts w:ascii="Georgia" w:hAnsi="Georgia"/>
          <w:i/>
          <w:iCs/>
          <w:color w:val="000000"/>
        </w:rPr>
        <w:t xml:space="preserve">0 </w:t>
      </w:r>
      <w:r w:rsidR="008304AB" w:rsidRPr="00796A5D">
        <w:rPr>
          <w:rFonts w:ascii="Georgia" w:hAnsi="Georgia" w:cs="Verdana"/>
          <w:i/>
          <w:iCs/>
        </w:rPr>
        <w:t xml:space="preserve">(dále jen </w:t>
      </w:r>
      <w:r w:rsidR="008304AB">
        <w:rPr>
          <w:rFonts w:ascii="Georgia" w:hAnsi="Georgia" w:cs="Verdana"/>
          <w:i/>
          <w:iCs/>
        </w:rPr>
        <w:t>„</w:t>
      </w:r>
      <w:r w:rsidR="008304AB" w:rsidRPr="00796A5D">
        <w:rPr>
          <w:rFonts w:ascii="Georgia" w:hAnsi="Georgia" w:cs="Verdana"/>
          <w:i/>
          <w:iCs/>
        </w:rPr>
        <w:t>Objekt</w:t>
      </w:r>
      <w:r w:rsidR="008304AB">
        <w:rPr>
          <w:rFonts w:ascii="Georgia" w:hAnsi="Georgia" w:cs="Verdana"/>
          <w:i/>
          <w:iCs/>
        </w:rPr>
        <w:t>“</w:t>
      </w:r>
      <w:r w:rsidR="008304AB" w:rsidRPr="00796A5D">
        <w:rPr>
          <w:rFonts w:ascii="Georgia" w:hAnsi="Georgia" w:cs="Verdana"/>
          <w:i/>
          <w:iCs/>
        </w:rPr>
        <w:t>)</w:t>
      </w:r>
      <w:r w:rsidRPr="00796A5D">
        <w:rPr>
          <w:rFonts w:ascii="Georgia" w:hAnsi="Georgia"/>
          <w:i/>
          <w:iCs/>
          <w:color w:val="000000"/>
        </w:rPr>
        <w:t xml:space="preserve"> </w:t>
      </w:r>
      <w:r w:rsidR="00D9774C" w:rsidRPr="00796A5D">
        <w:rPr>
          <w:rFonts w:ascii="Georgia" w:hAnsi="Georgia" w:cs="Verdana"/>
          <w:i/>
          <w:iCs/>
        </w:rPr>
        <w:t>v rozsahu popsaném, přesně specifikovaném v příloze č.1 této smlouvy tvořící její nedílnou součást a rámcově spočívající v:</w:t>
      </w:r>
      <w:r w:rsidRPr="00796A5D">
        <w:rPr>
          <w:rFonts w:ascii="Georgia" w:hAnsi="Georgia" w:cs="Verdana"/>
          <w:i/>
          <w:iCs/>
        </w:rPr>
        <w:t>“</w:t>
      </w:r>
    </w:p>
    <w:p w14:paraId="4C407F1F" w14:textId="77777777" w:rsidR="00E72692" w:rsidRPr="00E72692" w:rsidRDefault="00E72692" w:rsidP="00E72692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ind w:left="720"/>
        <w:contextualSpacing/>
        <w:jc w:val="both"/>
        <w:rPr>
          <w:color w:val="000000"/>
        </w:rPr>
      </w:pPr>
    </w:p>
    <w:p w14:paraId="7A8C6AF8" w14:textId="77777777" w:rsidR="00E72692" w:rsidRDefault="00E72692" w:rsidP="00E72692">
      <w:pPr>
        <w:pStyle w:val="Zkladntext"/>
        <w:rPr>
          <w:color w:val="000000"/>
        </w:rPr>
      </w:pPr>
    </w:p>
    <w:p w14:paraId="77F0B50F" w14:textId="77777777" w:rsidR="00E72692" w:rsidRDefault="00E72692" w:rsidP="00E72692">
      <w:pPr>
        <w:pStyle w:val="Zkladntext"/>
        <w:jc w:val="center"/>
        <w:rPr>
          <w:color w:val="000000"/>
        </w:rPr>
      </w:pPr>
      <w:r>
        <w:rPr>
          <w:b/>
          <w:bCs/>
          <w:color w:val="000000"/>
        </w:rPr>
        <w:t>II.</w:t>
      </w:r>
    </w:p>
    <w:p w14:paraId="685F0226" w14:textId="01118540" w:rsidR="00E72692" w:rsidRDefault="00E72692" w:rsidP="00E72692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Závěrečná ustanovení</w:t>
      </w:r>
    </w:p>
    <w:p w14:paraId="18319150" w14:textId="42EDD31E" w:rsidR="00E72692" w:rsidRDefault="00E72692" w:rsidP="00E72692">
      <w:pPr>
        <w:pStyle w:val="Zkladntext"/>
        <w:ind w:left="720"/>
        <w:rPr>
          <w:b/>
          <w:bCs/>
          <w:color w:val="000000"/>
        </w:rPr>
      </w:pPr>
    </w:p>
    <w:p w14:paraId="38C8F087" w14:textId="17EBB90C" w:rsidR="00E72692" w:rsidRDefault="00E72692" w:rsidP="00E72692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E72692">
        <w:rPr>
          <w:color w:val="000000"/>
        </w:rPr>
        <w:t xml:space="preserve">Ustanovení Smlouvy, která nejsou s tímto Dodatkem č. </w:t>
      </w:r>
      <w:r w:rsidR="002E2AA2">
        <w:rPr>
          <w:color w:val="000000"/>
        </w:rPr>
        <w:t xml:space="preserve">1 </w:t>
      </w:r>
      <w:r w:rsidRPr="00E72692">
        <w:rPr>
          <w:color w:val="000000"/>
        </w:rPr>
        <w:t xml:space="preserve">v rozporu, zůstávají beze změny. Ustanovení Dodatku č. </w:t>
      </w:r>
      <w:r w:rsidR="002E2AA2">
        <w:rPr>
          <w:color w:val="000000"/>
        </w:rPr>
        <w:t>1</w:t>
      </w:r>
      <w:r w:rsidRPr="00E72692">
        <w:rPr>
          <w:color w:val="000000"/>
        </w:rPr>
        <w:t xml:space="preserve"> mají přednost před ustanoveními Smlouvy.</w:t>
      </w:r>
    </w:p>
    <w:p w14:paraId="7A7E6C51" w14:textId="77777777" w:rsidR="00E72692" w:rsidRDefault="00E72692" w:rsidP="00E72692">
      <w:pPr>
        <w:pStyle w:val="Zkladntext"/>
        <w:ind w:left="720"/>
        <w:jc w:val="both"/>
        <w:rPr>
          <w:color w:val="000000"/>
        </w:rPr>
      </w:pPr>
    </w:p>
    <w:p w14:paraId="2B36EE7E" w14:textId="6CD4A8D6" w:rsidR="00E72692" w:rsidRDefault="00E72692" w:rsidP="00E72692">
      <w:pPr>
        <w:pStyle w:val="Zkladntext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T</w:t>
      </w:r>
      <w:r w:rsidRPr="00E72692">
        <w:rPr>
          <w:color w:val="000000"/>
        </w:rPr>
        <w:t xml:space="preserve">ento Dodatek č. </w:t>
      </w:r>
      <w:r w:rsidR="002E2AA2">
        <w:rPr>
          <w:color w:val="000000"/>
        </w:rPr>
        <w:t>1</w:t>
      </w:r>
      <w:r w:rsidRPr="00E72692">
        <w:rPr>
          <w:color w:val="000000"/>
        </w:rPr>
        <w:t xml:space="preserve"> nabývá platnosti dnem podpisu oběma smluvními stranami a účinnosti dnem jeho zveřejnění v registru smluv.</w:t>
      </w:r>
    </w:p>
    <w:p w14:paraId="79E1901B" w14:textId="77777777" w:rsidR="00E72692" w:rsidRDefault="00E72692" w:rsidP="00E72692">
      <w:pPr>
        <w:pStyle w:val="Odstavecseseznamem"/>
        <w:rPr>
          <w:color w:val="000000"/>
        </w:rPr>
      </w:pPr>
    </w:p>
    <w:p w14:paraId="41ABE0F3" w14:textId="715081B2" w:rsidR="00E72692" w:rsidRDefault="00E72692" w:rsidP="00E72692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E72692">
        <w:rPr>
          <w:color w:val="000000"/>
        </w:rPr>
        <w:t xml:space="preserve">Tento Dodatek č. </w:t>
      </w:r>
      <w:r w:rsidR="002E2AA2">
        <w:rPr>
          <w:color w:val="000000"/>
        </w:rPr>
        <w:t>1</w:t>
      </w:r>
      <w:r w:rsidRPr="00E72692">
        <w:rPr>
          <w:color w:val="000000"/>
        </w:rPr>
        <w:t xml:space="preserve"> je vyhotoven a podepsán ve dvou stejnopisech, přičemž každá smluvní strana obdrží jedno vyhotovení.</w:t>
      </w:r>
    </w:p>
    <w:p w14:paraId="3BC6DD4E" w14:textId="77777777" w:rsidR="00E72692" w:rsidRDefault="00E72692" w:rsidP="00E72692">
      <w:pPr>
        <w:pStyle w:val="Odstavecseseznamem"/>
        <w:rPr>
          <w:color w:val="000000"/>
        </w:rPr>
      </w:pPr>
    </w:p>
    <w:p w14:paraId="12CF74F7" w14:textId="029A7B16" w:rsidR="00E72692" w:rsidRDefault="00E72692" w:rsidP="00E72692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E72692">
        <w:rPr>
          <w:color w:val="000000"/>
        </w:rPr>
        <w:t>Smluvní strany prohlašují, že si tento Dodatek č.</w:t>
      </w:r>
      <w:r w:rsidR="00F0198E">
        <w:rPr>
          <w:color w:val="000000"/>
        </w:rPr>
        <w:t xml:space="preserve"> </w:t>
      </w:r>
      <w:r w:rsidR="002E2AA2">
        <w:rPr>
          <w:color w:val="000000"/>
        </w:rPr>
        <w:t>1</w:t>
      </w:r>
      <w:r w:rsidRPr="00E72692">
        <w:rPr>
          <w:color w:val="000000"/>
        </w:rPr>
        <w:t xml:space="preserve"> přečetly, že s ním souhlasí a na důkaz své pravé a svobodné vůle připojují své podpisy.</w:t>
      </w:r>
    </w:p>
    <w:p w14:paraId="746FF79E" w14:textId="77777777" w:rsidR="007C3B22" w:rsidRDefault="007C3B22" w:rsidP="007C3B22">
      <w:pPr>
        <w:pStyle w:val="Odstavecseseznamem"/>
        <w:rPr>
          <w:color w:val="000000"/>
        </w:rPr>
      </w:pPr>
    </w:p>
    <w:p w14:paraId="0C60B0EC" w14:textId="77777777" w:rsidR="007C3B22" w:rsidRPr="00E72692" w:rsidRDefault="007C3B22" w:rsidP="007C3B22">
      <w:pPr>
        <w:pStyle w:val="Zkladntext"/>
        <w:ind w:left="720"/>
        <w:jc w:val="both"/>
        <w:rPr>
          <w:color w:val="000000"/>
        </w:rPr>
      </w:pPr>
    </w:p>
    <w:p w14:paraId="1FE255D5" w14:textId="77777777" w:rsidR="00E72692" w:rsidRDefault="00E72692" w:rsidP="00E72692">
      <w:pPr>
        <w:pStyle w:val="Zkladntext"/>
        <w:jc w:val="center"/>
        <w:rPr>
          <w:color w:val="000000"/>
        </w:rPr>
      </w:pPr>
    </w:p>
    <w:p w14:paraId="513FD4EE" w14:textId="2E4851C5" w:rsidR="00E72692" w:rsidRPr="00B532B1" w:rsidRDefault="00E72692" w:rsidP="00E72692">
      <w:pPr>
        <w:pStyle w:val="Podpis"/>
      </w:pPr>
      <w:r w:rsidRPr="00B532B1">
        <w:t>Objednatel:</w:t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>
        <w:t>Poskytovatel</w:t>
      </w:r>
      <w:r w:rsidRPr="00B532B1">
        <w:t>:</w:t>
      </w:r>
    </w:p>
    <w:p w14:paraId="18D893D7" w14:textId="77777777" w:rsidR="00E72692" w:rsidRPr="00B532B1" w:rsidRDefault="00E72692" w:rsidP="00E72692">
      <w:pPr>
        <w:pStyle w:val="Podpis"/>
        <w:spacing w:before="0" w:line="240" w:lineRule="auto"/>
      </w:pPr>
    </w:p>
    <w:p w14:paraId="47AC6FBA" w14:textId="77777777" w:rsidR="00E72692" w:rsidRPr="00B532B1" w:rsidRDefault="00E72692" w:rsidP="00E72692">
      <w:pPr>
        <w:pStyle w:val="Podpis"/>
        <w:spacing w:before="0" w:line="240" w:lineRule="auto"/>
        <w:rPr>
          <w:b w:val="0"/>
        </w:rPr>
      </w:pPr>
    </w:p>
    <w:p w14:paraId="3D471D7E" w14:textId="2775C3B7" w:rsidR="00E72692" w:rsidRPr="00B532B1" w:rsidRDefault="00E72692" w:rsidP="00E72692">
      <w:pPr>
        <w:pStyle w:val="Podpis"/>
        <w:spacing w:before="0" w:line="240" w:lineRule="auto"/>
        <w:rPr>
          <w:b w:val="0"/>
        </w:rPr>
      </w:pPr>
      <w:r w:rsidRPr="00B532B1">
        <w:rPr>
          <w:b w:val="0"/>
        </w:rPr>
        <w:t>V Praze dne</w:t>
      </w:r>
      <w:r>
        <w:rPr>
          <w:b w:val="0"/>
        </w:rPr>
        <w:tab/>
      </w:r>
      <w:r w:rsidRPr="00B532B1">
        <w:rPr>
          <w:b w:val="0"/>
        </w:rPr>
        <w:tab/>
      </w:r>
      <w:r w:rsidRPr="00B532B1">
        <w:rPr>
          <w:b w:val="0"/>
        </w:rPr>
        <w:tab/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 Praze dne</w:t>
      </w:r>
    </w:p>
    <w:p w14:paraId="6C434C54" w14:textId="77777777" w:rsidR="00E72692" w:rsidRPr="00B532B1" w:rsidRDefault="00E72692" w:rsidP="00E72692">
      <w:pPr>
        <w:pStyle w:val="Podpis"/>
        <w:spacing w:before="0" w:line="240" w:lineRule="auto"/>
        <w:rPr>
          <w:b w:val="0"/>
        </w:rPr>
      </w:pPr>
    </w:p>
    <w:p w14:paraId="6CD41F62" w14:textId="77777777" w:rsidR="00E72692" w:rsidRDefault="00E72692" w:rsidP="00E72692">
      <w:pPr>
        <w:pStyle w:val="Podpis"/>
        <w:spacing w:before="0" w:line="240" w:lineRule="auto"/>
      </w:pPr>
    </w:p>
    <w:p w14:paraId="20C4EFF5" w14:textId="77777777" w:rsidR="00E72692" w:rsidRDefault="00E72692" w:rsidP="00E72692">
      <w:pPr>
        <w:pStyle w:val="Podpis"/>
        <w:spacing w:before="0" w:line="240" w:lineRule="auto"/>
      </w:pPr>
    </w:p>
    <w:p w14:paraId="3E365F7F" w14:textId="77777777" w:rsidR="00E72692" w:rsidRDefault="00E72692" w:rsidP="00E72692">
      <w:pPr>
        <w:pStyle w:val="Podpis"/>
        <w:spacing w:before="0" w:line="240" w:lineRule="auto"/>
      </w:pPr>
    </w:p>
    <w:p w14:paraId="46FA6EA4" w14:textId="77777777" w:rsidR="00E72692" w:rsidRPr="00B532B1" w:rsidRDefault="00E72692" w:rsidP="00E72692">
      <w:pPr>
        <w:pStyle w:val="Podpis"/>
        <w:spacing w:before="0" w:line="240" w:lineRule="auto"/>
      </w:pPr>
    </w:p>
    <w:p w14:paraId="10736BD0" w14:textId="77777777" w:rsidR="00E72692" w:rsidRPr="00B532B1" w:rsidRDefault="00E72692" w:rsidP="00E72692">
      <w:pPr>
        <w:pStyle w:val="Podpis"/>
        <w:spacing w:before="0" w:line="240" w:lineRule="auto"/>
      </w:pPr>
    </w:p>
    <w:p w14:paraId="36FBC30F" w14:textId="1C62CDC0" w:rsidR="00E72692" w:rsidRPr="00B532B1" w:rsidRDefault="00E72692" w:rsidP="00E72692">
      <w:pPr>
        <w:pStyle w:val="Podpis"/>
        <w:spacing w:before="0" w:line="240" w:lineRule="auto"/>
      </w:pPr>
      <w:r w:rsidRPr="00B532B1">
        <w:t>_____________________</w:t>
      </w:r>
      <w:r w:rsidRPr="00B532B1">
        <w:tab/>
      </w:r>
      <w:r w:rsidRPr="00B532B1">
        <w:tab/>
        <w:t>_____________________</w:t>
      </w:r>
    </w:p>
    <w:p w14:paraId="0CC6BF62" w14:textId="303666A5" w:rsidR="00E72692" w:rsidRDefault="00112C38" w:rsidP="000F6055">
      <w:pPr>
        <w:pStyle w:val="Podpis"/>
        <w:spacing w:before="0" w:line="240" w:lineRule="auto"/>
      </w:pPr>
      <w:r>
        <w:rPr>
          <w:b w:val="0"/>
        </w:rPr>
        <w:t>XXX</w:t>
      </w:r>
      <w:r w:rsidR="00E72692">
        <w:rPr>
          <w:b w:val="0"/>
        </w:rPr>
        <w:tab/>
      </w:r>
      <w:r w:rsidR="00E72692">
        <w:rPr>
          <w:b w:val="0"/>
        </w:rPr>
        <w:tab/>
      </w:r>
      <w:r w:rsidR="00E72692">
        <w:rPr>
          <w:b w:val="0"/>
        </w:rPr>
        <w:tab/>
      </w:r>
      <w:r>
        <w:rPr>
          <w:b w:val="0"/>
        </w:rPr>
        <w:t xml:space="preserve">                                                           XXX</w:t>
      </w:r>
    </w:p>
    <w:p w14:paraId="0445E716" w14:textId="4D9E443E" w:rsidR="00172EF1" w:rsidRDefault="000F6055">
      <w:r>
        <w:t>ředitel ČCCR-</w:t>
      </w:r>
      <w:proofErr w:type="spellStart"/>
      <w:r>
        <w:t>CzechTourism</w:t>
      </w:r>
      <w:proofErr w:type="spellEnd"/>
      <w:r>
        <w:t xml:space="preserve"> </w:t>
      </w:r>
      <w:r>
        <w:tab/>
      </w:r>
      <w:r>
        <w:tab/>
      </w:r>
      <w:r>
        <w:tab/>
      </w:r>
      <w:r w:rsidR="006F3449">
        <w:t>jednatelka</w:t>
      </w:r>
    </w:p>
    <w:sectPr w:rsidR="00172EF1" w:rsidSect="00E72692">
      <w:footerReference w:type="default" r:id="rId7"/>
      <w:headerReference w:type="first" r:id="rId8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7DE9" w14:textId="77777777" w:rsidR="00F5011B" w:rsidRDefault="00F5011B">
      <w:pPr>
        <w:spacing w:line="240" w:lineRule="auto"/>
      </w:pPr>
      <w:r>
        <w:separator/>
      </w:r>
    </w:p>
  </w:endnote>
  <w:endnote w:type="continuationSeparator" w:id="0">
    <w:p w14:paraId="54F15E5A" w14:textId="77777777" w:rsidR="00F5011B" w:rsidRDefault="00F50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A3E5" w14:textId="77777777" w:rsidR="00D0332C" w:rsidRDefault="00A34E8A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2C86C780" wp14:editId="49A0391D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778C6" w14:textId="77777777" w:rsidR="00D0332C" w:rsidRDefault="00F5011B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6C78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" o:allowoverlap="f" filled="f" fillcolor="#e7f4fa" stroked="f">
              <v:textbox inset="0,0,0,.2mm">
                <w:txbxContent>
                  <w:p w14:paraId="607778C6" w14:textId="77777777" w:rsidR="00D0332C" w:rsidRDefault="002F6228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22BBEF8B" wp14:editId="1EE17174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09288" w14:textId="77777777" w:rsidR="00D0332C" w:rsidRDefault="00F5011B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BEF8B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" o:allowoverlap="f" filled="f" fillcolor="#e7f4fa" stroked="f">
              <v:textbox inset="0,0,0,.2mm">
                <w:txbxContent>
                  <w:p w14:paraId="43F09288" w14:textId="77777777" w:rsidR="00D0332C" w:rsidRDefault="002F6228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9CA2D55" wp14:editId="6C39E693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CEDF1" w14:textId="77777777" w:rsidR="00D0332C" w:rsidRPr="00301F9F" w:rsidRDefault="00A34E8A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CA2D55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" filled="f" stroked="f">
              <v:textbox inset="0,0,0,0">
                <w:txbxContent>
                  <w:p w14:paraId="444CEDF1" w14:textId="77777777" w:rsidR="00D0332C" w:rsidRPr="00301F9F" w:rsidRDefault="00A34E8A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765A" w14:textId="77777777" w:rsidR="00F5011B" w:rsidRDefault="00F5011B">
      <w:pPr>
        <w:spacing w:line="240" w:lineRule="auto"/>
      </w:pPr>
      <w:r>
        <w:separator/>
      </w:r>
    </w:p>
  </w:footnote>
  <w:footnote w:type="continuationSeparator" w:id="0">
    <w:p w14:paraId="47887889" w14:textId="77777777" w:rsidR="00F5011B" w:rsidRDefault="00F501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4FE9" w14:textId="77777777" w:rsidR="00D0332C" w:rsidRDefault="00A34E8A" w:rsidP="004A5274">
    <w:pPr>
      <w:pStyle w:val="Zhlav"/>
    </w:pPr>
    <w:r>
      <w:rPr>
        <w:i/>
        <w:noProof/>
        <w:lang w:eastAsia="cs-CZ"/>
      </w:rPr>
      <w:drawing>
        <wp:anchor distT="0" distB="0" distL="114300" distR="114300" simplePos="0" relativeHeight="251663360" behindDoc="1" locked="1" layoutInCell="1" allowOverlap="1" wp14:anchorId="044F874C" wp14:editId="7A0625AE">
          <wp:simplePos x="0" y="0"/>
          <wp:positionH relativeFrom="page">
            <wp:posOffset>28575</wp:posOffset>
          </wp:positionH>
          <wp:positionV relativeFrom="page">
            <wp:posOffset>133350</wp:posOffset>
          </wp:positionV>
          <wp:extent cx="2886075" cy="1205230"/>
          <wp:effectExtent l="0" t="0" r="9525" b="0"/>
          <wp:wrapNone/>
          <wp:docPr id="10" name="Obrázek 1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8E07175" wp14:editId="356D690D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163DF81" wp14:editId="2F823227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7491" w14:textId="77777777" w:rsidR="00D0332C" w:rsidRDefault="00A34E8A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0CAD74A" wp14:editId="70B1F28B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4A434" w14:textId="3916E180" w:rsidR="00D0332C" w:rsidRPr="006C7931" w:rsidRDefault="00A34E8A" w:rsidP="006C7931">
                          <w:pPr>
                            <w:pStyle w:val="DocumentTypeCzechTourism"/>
                          </w:pPr>
                          <w:r>
                            <w:t xml:space="preserve">Dodatek č. </w:t>
                          </w:r>
                          <w:r w:rsidR="002E2AA2"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AD74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14:paraId="7E64A434" w14:textId="3916E180" w:rsidR="00D0332C" w:rsidRPr="006C7931" w:rsidRDefault="00A34E8A" w:rsidP="006C7931">
                    <w:pPr>
                      <w:pStyle w:val="DocumentTypeCzechTourism"/>
                    </w:pPr>
                    <w:r>
                      <w:t xml:space="preserve">Dodatek č. </w:t>
                    </w:r>
                    <w:r w:rsidR="002E2AA2"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tabs>
          <w:tab w:val="num" w:pos="0"/>
        </w:tabs>
        <w:ind w:left="180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tabs>
          <w:tab w:val="num" w:pos="0"/>
        </w:tabs>
        <w:ind w:left="216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tabs>
          <w:tab w:val="num" w:pos="0"/>
        </w:tabs>
        <w:ind w:left="252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tabs>
          <w:tab w:val="num" w:pos="0"/>
        </w:tabs>
        <w:ind w:left="288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tabs>
          <w:tab w:val="num" w:pos="0"/>
        </w:tabs>
        <w:ind w:left="324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tabs>
          <w:tab w:val="num" w:pos="0"/>
        </w:tabs>
        <w:ind w:left="3600" w:firstLine="0"/>
      </w:pPr>
      <w:rPr>
        <w:rFonts w:cs="Times New Roman"/>
        <w:b/>
        <w:i w:val="0"/>
      </w:rPr>
    </w:lvl>
  </w:abstractNum>
  <w:abstractNum w:abstractNumId="1" w15:restartNumberingAfterBreak="0">
    <w:nsid w:val="00000007"/>
    <w:multiLevelType w:val="multilevel"/>
    <w:tmpl w:val="A27CFA8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  <w:rPr>
        <w:rFonts w:ascii="Verdana" w:hAnsi="Verdana" w:cs="Verdana"/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2F77646"/>
    <w:multiLevelType w:val="multilevel"/>
    <w:tmpl w:val="8EDAA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AC789F"/>
    <w:multiLevelType w:val="multilevel"/>
    <w:tmpl w:val="B1F47AE6"/>
    <w:numStyleLink w:val="Heading-Number-FollowNumber"/>
  </w:abstractNum>
  <w:abstractNum w:abstractNumId="4" w15:restartNumberingAfterBreak="0">
    <w:nsid w:val="29FE1E7A"/>
    <w:multiLevelType w:val="multilevel"/>
    <w:tmpl w:val="C882B7AA"/>
    <w:numStyleLink w:val="Headings"/>
  </w:abstractNum>
  <w:abstractNum w:abstractNumId="5" w15:restartNumberingAfterBreak="0">
    <w:nsid w:val="2B4A77AB"/>
    <w:multiLevelType w:val="hybridMultilevel"/>
    <w:tmpl w:val="F3E40CDA"/>
    <w:lvl w:ilvl="0" w:tplc="5B9E24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7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8" w15:restartNumberingAfterBreak="0">
    <w:nsid w:val="4C7E3837"/>
    <w:multiLevelType w:val="hybridMultilevel"/>
    <w:tmpl w:val="62FCB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F09EA"/>
    <w:multiLevelType w:val="hybridMultilevel"/>
    <w:tmpl w:val="91B8EDF6"/>
    <w:lvl w:ilvl="0" w:tplc="040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68584881"/>
    <w:multiLevelType w:val="hybridMultilevel"/>
    <w:tmpl w:val="F95015CE"/>
    <w:lvl w:ilvl="0" w:tplc="BD308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BA85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6A0D51"/>
    <w:multiLevelType w:val="hybridMultilevel"/>
    <w:tmpl w:val="D02E2EA8"/>
    <w:lvl w:ilvl="0" w:tplc="55749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A4653"/>
    <w:multiLevelType w:val="multilevel"/>
    <w:tmpl w:val="2B4E9FF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Verdana" w:hint="default"/>
      </w:rPr>
    </w:lvl>
  </w:abstractNum>
  <w:abstractNum w:abstractNumId="13" w15:restartNumberingAfterBreak="0">
    <w:nsid w:val="7E3A51D2"/>
    <w:multiLevelType w:val="hybridMultilevel"/>
    <w:tmpl w:val="48A44CD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13"/>
  </w:num>
  <w:num w:numId="10">
    <w:abstractNumId w:val="11"/>
  </w:num>
  <w:num w:numId="11">
    <w:abstractNumId w:val="8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92"/>
    <w:rsid w:val="000A4FD4"/>
    <w:rsid w:val="000F6055"/>
    <w:rsid w:val="00106AF0"/>
    <w:rsid w:val="00112C38"/>
    <w:rsid w:val="00172EF1"/>
    <w:rsid w:val="001B37B1"/>
    <w:rsid w:val="001D7D2B"/>
    <w:rsid w:val="0021650D"/>
    <w:rsid w:val="00244FBE"/>
    <w:rsid w:val="00250C55"/>
    <w:rsid w:val="002E2AA2"/>
    <w:rsid w:val="002F6228"/>
    <w:rsid w:val="002F7B01"/>
    <w:rsid w:val="00305417"/>
    <w:rsid w:val="00310AFF"/>
    <w:rsid w:val="003351FF"/>
    <w:rsid w:val="00452F2E"/>
    <w:rsid w:val="00574C34"/>
    <w:rsid w:val="00641D70"/>
    <w:rsid w:val="00653D4F"/>
    <w:rsid w:val="006F3449"/>
    <w:rsid w:val="00753517"/>
    <w:rsid w:val="00796A5D"/>
    <w:rsid w:val="00796E12"/>
    <w:rsid w:val="007C3B22"/>
    <w:rsid w:val="008304AB"/>
    <w:rsid w:val="00843B8A"/>
    <w:rsid w:val="009B0EE2"/>
    <w:rsid w:val="009B6B30"/>
    <w:rsid w:val="009E6C37"/>
    <w:rsid w:val="00A24DD7"/>
    <w:rsid w:val="00A34E8A"/>
    <w:rsid w:val="00AA21AD"/>
    <w:rsid w:val="00AA789A"/>
    <w:rsid w:val="00B6064E"/>
    <w:rsid w:val="00B64340"/>
    <w:rsid w:val="00D60953"/>
    <w:rsid w:val="00D9774C"/>
    <w:rsid w:val="00DD1634"/>
    <w:rsid w:val="00E04AA8"/>
    <w:rsid w:val="00E72692"/>
    <w:rsid w:val="00F0198E"/>
    <w:rsid w:val="00F5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0D75"/>
  <w15:chartTrackingRefBased/>
  <w15:docId w15:val="{687B8C17-E5BC-41F7-8036-8BA2EF3C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69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726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26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26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E72692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E72692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E72692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E72692"/>
    <w:rPr>
      <w:rFonts w:ascii="Arial" w:eastAsia="Calibri" w:hAnsi="Arial" w:cs="Arial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E72692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rsid w:val="00E72692"/>
    <w:rPr>
      <w:rFonts w:ascii="Georgia" w:eastAsia="Calibri" w:hAnsi="Georgia" w:cs="Arial"/>
      <w:sz w:val="32"/>
      <w:szCs w:val="32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unhideWhenUsed/>
    <w:qFormat/>
    <w:rsid w:val="00E72692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E72692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rsid w:val="00E72692"/>
    <w:rPr>
      <w:rFonts w:ascii="Georgia" w:eastAsia="Calibri" w:hAnsi="Georgia" w:cs="Arial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E72692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rsid w:val="00E72692"/>
    <w:rPr>
      <w:rFonts w:ascii="Georgia" w:eastAsia="Calibri" w:hAnsi="Georgia" w:cs="Arial"/>
      <w:szCs w:val="20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E72692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E72692"/>
    <w:rPr>
      <w:rFonts w:ascii="Georgia" w:eastAsia="Calibri" w:hAnsi="Georgia" w:cs="Arial"/>
      <w:b/>
      <w:szCs w:val="20"/>
    </w:rPr>
  </w:style>
  <w:style w:type="paragraph" w:styleId="Podpis">
    <w:name w:val="Signature"/>
    <w:aliases w:val="Signature (Czech Tourism)"/>
    <w:basedOn w:val="Normln"/>
    <w:link w:val="PodpisChar"/>
    <w:rsid w:val="00E72692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E72692"/>
    <w:rPr>
      <w:rFonts w:ascii="Georgia" w:eastAsia="Calibri" w:hAnsi="Georgia" w:cs="Arial"/>
      <w:b/>
      <w:szCs w:val="20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E72692"/>
    <w:rPr>
      <w:szCs w:val="22"/>
      <w:vertAlign w:val="superscript"/>
    </w:rPr>
  </w:style>
  <w:style w:type="paragraph" w:customStyle="1" w:styleId="DocumentTypeCzechTourism">
    <w:name w:val="Document Type (Czech Tourism)"/>
    <w:basedOn w:val="Normln"/>
    <w:uiPriority w:val="1"/>
    <w:rsid w:val="00E72692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TableTextCzechTourism">
    <w:name w:val="Table Text (Czech Tourism)"/>
    <w:basedOn w:val="Normln"/>
    <w:uiPriority w:val="18"/>
    <w:qFormat/>
    <w:rsid w:val="00E72692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qFormat/>
    <w:rsid w:val="00E72692"/>
    <w:pPr>
      <w:keepNext w:val="0"/>
      <w:keepLines w:val="0"/>
      <w:numPr>
        <w:ilvl w:val="1"/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E72692"/>
    <w:pPr>
      <w:keepNext w:val="0"/>
      <w:keepLines w:val="0"/>
      <w:numPr>
        <w:ilvl w:val="2"/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E72692"/>
    <w:pPr>
      <w:numPr>
        <w:numId w:val="1"/>
      </w:numPr>
    </w:pPr>
  </w:style>
  <w:style w:type="paragraph" w:customStyle="1" w:styleId="Heading1CzechTourism">
    <w:name w:val="Heading 1 (Czech Tourism)"/>
    <w:basedOn w:val="Nadpis1"/>
    <w:uiPriority w:val="11"/>
    <w:qFormat/>
    <w:rsid w:val="00E72692"/>
    <w:pPr>
      <w:keepNext w:val="0"/>
      <w:keepLines w:val="0"/>
      <w:numPr>
        <w:numId w:val="2"/>
      </w:numPr>
      <w:tabs>
        <w:tab w:val="clear" w:pos="227"/>
        <w:tab w:val="clear" w:pos="454"/>
        <w:tab w:val="num" w:pos="360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72692"/>
    <w:pPr>
      <w:keepNext w:val="0"/>
      <w:keepLines w:val="0"/>
      <w:numPr>
        <w:numId w:val="4"/>
      </w:numPr>
      <w:tabs>
        <w:tab w:val="clear" w:pos="227"/>
        <w:tab w:val="clear" w:pos="454"/>
        <w:tab w:val="num" w:pos="360"/>
      </w:tabs>
      <w:spacing w:before="260" w:after="260" w:line="280" w:lineRule="exact"/>
      <w:ind w:left="0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qFormat/>
    <w:rsid w:val="00E72692"/>
    <w:pPr>
      <w:numPr>
        <w:ilvl w:val="1"/>
        <w:numId w:val="4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72692"/>
    <w:pPr>
      <w:numPr>
        <w:numId w:val="3"/>
      </w:numPr>
    </w:pPr>
  </w:style>
  <w:style w:type="paragraph" w:customStyle="1" w:styleId="TextnormlnslovanChar">
    <w:name w:val="Text normální číslovaný Char"/>
    <w:basedOn w:val="Normln"/>
    <w:link w:val="TextnormlnslovanCharChar"/>
    <w:rsid w:val="00E726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170"/>
      </w:tabs>
      <w:spacing w:before="60" w:after="80" w:line="240" w:lineRule="auto"/>
      <w:ind w:left="170"/>
    </w:pPr>
    <w:rPr>
      <w:rFonts w:ascii="Arial" w:eastAsia="Times New Roman" w:hAnsi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link w:val="TextnormlnslovanChar"/>
    <w:rsid w:val="00E72692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E72692"/>
    <w:rPr>
      <w:rFonts w:ascii="Georgia" w:eastAsia="Calibri" w:hAnsi="Georgia" w:cs="Arial"/>
      <w:szCs w:val="20"/>
    </w:rPr>
  </w:style>
  <w:style w:type="paragraph" w:styleId="Bezmezer">
    <w:name w:val="No Spacing"/>
    <w:uiPriority w:val="1"/>
    <w:qFormat/>
    <w:rsid w:val="00E7269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2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26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7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essageHeader1">
    <w:name w:val="Message Header1"/>
    <w:basedOn w:val="Normln"/>
    <w:rsid w:val="00E726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both"/>
    </w:pPr>
    <w:rPr>
      <w:b/>
      <w:color w:val="00000A"/>
      <w:lang w:eastAsia="zh-CN"/>
    </w:rPr>
  </w:style>
  <w:style w:type="paragraph" w:customStyle="1" w:styleId="Default">
    <w:name w:val="Default"/>
    <w:rsid w:val="00AA21A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D9774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uppressAutoHyphens/>
      <w:spacing w:after="200" w:line="276" w:lineRule="auto"/>
      <w:ind w:left="720"/>
    </w:pPr>
    <w:rPr>
      <w:rFonts w:ascii="Calibri" w:hAnsi="Calibri" w:cs="Times New Roman"/>
      <w:szCs w:val="22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D977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9774C"/>
    <w:rPr>
      <w:rFonts w:ascii="Georgia" w:eastAsia="Calibri" w:hAnsi="Georgia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Glombová Sylva</cp:lastModifiedBy>
  <cp:revision>3</cp:revision>
  <dcterms:created xsi:type="dcterms:W3CDTF">2021-09-20T12:56:00Z</dcterms:created>
  <dcterms:modified xsi:type="dcterms:W3CDTF">2021-09-20T12:58:00Z</dcterms:modified>
</cp:coreProperties>
</file>