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48E" w:rsidRPr="00454D43" w:rsidRDefault="0096148E" w:rsidP="0096148E">
      <w:pPr>
        <w:jc w:val="center"/>
        <w:rPr>
          <w:rFonts w:ascii="Arial" w:hAnsi="Arial" w:cs="Arial"/>
          <w:b/>
          <w:sz w:val="36"/>
          <w:szCs w:val="36"/>
        </w:rPr>
      </w:pPr>
      <w:r w:rsidRPr="00454D43">
        <w:rPr>
          <w:rFonts w:ascii="Arial" w:hAnsi="Arial" w:cs="Arial"/>
          <w:b/>
          <w:sz w:val="36"/>
          <w:szCs w:val="36"/>
        </w:rPr>
        <w:t>S M L O U V A   O   D Í L O</w:t>
      </w:r>
      <w:r w:rsidR="00302394" w:rsidRPr="00454D43">
        <w:rPr>
          <w:rFonts w:ascii="Arial" w:hAnsi="Arial" w:cs="Arial"/>
          <w:b/>
          <w:sz w:val="36"/>
          <w:szCs w:val="36"/>
        </w:rPr>
        <w:t xml:space="preserve"> </w:t>
      </w:r>
    </w:p>
    <w:p w:rsidR="0096148E" w:rsidRPr="00454D43" w:rsidRDefault="0096148E" w:rsidP="0096148E">
      <w:pPr>
        <w:ind w:left="1416" w:hanging="1416"/>
        <w:jc w:val="center"/>
        <w:rPr>
          <w:rFonts w:ascii="Arial" w:hAnsi="Arial" w:cs="Arial"/>
          <w:b/>
          <w:sz w:val="22"/>
          <w:szCs w:val="22"/>
        </w:rPr>
      </w:pPr>
      <w:r w:rsidRPr="00454D43">
        <w:rPr>
          <w:rFonts w:ascii="Arial" w:hAnsi="Arial" w:cs="Arial"/>
          <w:b/>
          <w:sz w:val="22"/>
          <w:szCs w:val="22"/>
        </w:rPr>
        <w:t xml:space="preserve">č. smlouvy </w:t>
      </w:r>
      <w:r w:rsidR="00454D43" w:rsidRPr="00454D43">
        <w:rPr>
          <w:rFonts w:ascii="Arial" w:hAnsi="Arial" w:cs="Arial"/>
          <w:b/>
          <w:sz w:val="22"/>
          <w:szCs w:val="22"/>
        </w:rPr>
        <w:t>zhotovitel</w:t>
      </w:r>
      <w:r w:rsidRPr="00454D43">
        <w:rPr>
          <w:rFonts w:ascii="Arial" w:hAnsi="Arial" w:cs="Arial"/>
          <w:b/>
          <w:sz w:val="22"/>
          <w:szCs w:val="22"/>
        </w:rPr>
        <w:t xml:space="preserve">e: </w:t>
      </w:r>
    </w:p>
    <w:p w:rsidR="0096148E" w:rsidRPr="00454D43" w:rsidRDefault="0096148E" w:rsidP="0096148E">
      <w:pPr>
        <w:jc w:val="center"/>
        <w:rPr>
          <w:rFonts w:ascii="Arial" w:hAnsi="Arial" w:cs="Arial"/>
          <w:b/>
          <w:sz w:val="22"/>
          <w:szCs w:val="22"/>
        </w:rPr>
      </w:pPr>
      <w:r w:rsidRPr="00454D43">
        <w:rPr>
          <w:rFonts w:ascii="Arial" w:hAnsi="Arial" w:cs="Arial"/>
          <w:b/>
          <w:sz w:val="22"/>
          <w:szCs w:val="22"/>
        </w:rPr>
        <w:t>č. smlouvy objednatele:</w:t>
      </w:r>
      <w:r w:rsidR="004F3F86">
        <w:rPr>
          <w:rFonts w:ascii="Arial" w:hAnsi="Arial" w:cs="Arial"/>
          <w:b/>
          <w:sz w:val="22"/>
          <w:szCs w:val="22"/>
        </w:rPr>
        <w:t xml:space="preserve"> </w:t>
      </w:r>
      <w:r w:rsidR="008E6588">
        <w:rPr>
          <w:rFonts w:ascii="Arial" w:hAnsi="Arial" w:cs="Arial"/>
          <w:b/>
          <w:sz w:val="22"/>
          <w:szCs w:val="22"/>
        </w:rPr>
        <w:t>9</w:t>
      </w:r>
      <w:r w:rsidR="00D35DEE">
        <w:rPr>
          <w:rFonts w:ascii="Arial" w:hAnsi="Arial" w:cs="Arial"/>
          <w:b/>
          <w:sz w:val="22"/>
          <w:szCs w:val="22"/>
        </w:rPr>
        <w:t>68</w:t>
      </w:r>
      <w:r w:rsidR="008E6588">
        <w:rPr>
          <w:rFonts w:ascii="Arial" w:hAnsi="Arial" w:cs="Arial"/>
          <w:b/>
          <w:sz w:val="22"/>
          <w:szCs w:val="22"/>
        </w:rPr>
        <w:t>/2021</w:t>
      </w:r>
    </w:p>
    <w:p w:rsidR="0096148E" w:rsidRPr="00454D43" w:rsidRDefault="0096148E" w:rsidP="0096148E">
      <w:pPr>
        <w:rPr>
          <w:rFonts w:ascii="Arial" w:hAnsi="Arial" w:cs="Arial"/>
          <w:b/>
          <w:sz w:val="22"/>
          <w:szCs w:val="22"/>
        </w:rPr>
      </w:pPr>
    </w:p>
    <w:p w:rsidR="00864AB4" w:rsidRPr="00454D43" w:rsidRDefault="00864AB4" w:rsidP="00864AB4">
      <w:pPr>
        <w:pStyle w:val="Export0"/>
        <w:jc w:val="center"/>
        <w:rPr>
          <w:rFonts w:ascii="Arial" w:hAnsi="Arial" w:cs="Arial"/>
          <w:b/>
          <w:sz w:val="22"/>
          <w:szCs w:val="22"/>
          <w:lang w:val="cs-CZ"/>
        </w:rPr>
      </w:pPr>
      <w:r w:rsidRPr="00454D43">
        <w:rPr>
          <w:rFonts w:ascii="Arial" w:hAnsi="Arial" w:cs="Arial"/>
          <w:b/>
          <w:sz w:val="22"/>
          <w:szCs w:val="22"/>
          <w:lang w:val="cs-CZ"/>
        </w:rPr>
        <w:t>Název díla:</w:t>
      </w:r>
    </w:p>
    <w:p w:rsidR="00A24A0F" w:rsidRDefault="00D35DEE" w:rsidP="00E95E53">
      <w:pPr>
        <w:tabs>
          <w:tab w:val="left" w:pos="4080"/>
        </w:tabs>
        <w:jc w:val="center"/>
        <w:rPr>
          <w:rFonts w:ascii="Arial" w:hAnsi="Arial" w:cs="Arial"/>
          <w:b/>
        </w:rPr>
      </w:pPr>
      <w:r w:rsidRPr="00D35DEE">
        <w:rPr>
          <w:rFonts w:ascii="Arial" w:hAnsi="Arial" w:cs="Arial"/>
          <w:b/>
        </w:rPr>
        <w:t>PD Česká Lípa - brána, oplocení, vstup</w:t>
      </w:r>
    </w:p>
    <w:p w:rsidR="00D35DEE" w:rsidRPr="00454D43" w:rsidRDefault="00D35DEE" w:rsidP="00E95E53">
      <w:pPr>
        <w:tabs>
          <w:tab w:val="left" w:pos="4080"/>
        </w:tabs>
        <w:jc w:val="center"/>
        <w:rPr>
          <w:rFonts w:ascii="Arial" w:hAnsi="Arial" w:cs="Arial"/>
          <w:b/>
          <w:sz w:val="32"/>
          <w:szCs w:val="32"/>
        </w:rPr>
      </w:pPr>
    </w:p>
    <w:p w:rsidR="00864AB4" w:rsidRPr="00454D43" w:rsidRDefault="00864AB4" w:rsidP="00864AB4">
      <w:pPr>
        <w:pStyle w:val="Zkladntext"/>
        <w:widowControl/>
        <w:spacing w:before="120"/>
        <w:jc w:val="center"/>
        <w:rPr>
          <w:rFonts w:cs="Arial"/>
          <w:color w:val="auto"/>
          <w:sz w:val="22"/>
          <w:szCs w:val="22"/>
        </w:rPr>
      </w:pPr>
      <w:r w:rsidRPr="00454D43">
        <w:rPr>
          <w:rFonts w:cs="Arial"/>
          <w:b/>
          <w:color w:val="auto"/>
          <w:sz w:val="22"/>
          <w:szCs w:val="22"/>
          <w:u w:val="single"/>
        </w:rPr>
        <w:t>Čl. I. SMLUVNÍ STRANY</w:t>
      </w:r>
    </w:p>
    <w:p w:rsidR="00864AB4" w:rsidRPr="00454D43" w:rsidRDefault="00864AB4" w:rsidP="00864AB4">
      <w:pPr>
        <w:tabs>
          <w:tab w:val="left" w:pos="4080"/>
        </w:tabs>
        <w:jc w:val="both"/>
        <w:rPr>
          <w:rFonts w:ascii="Arial" w:hAnsi="Arial" w:cs="Arial"/>
          <w:b/>
          <w:sz w:val="32"/>
          <w:szCs w:val="32"/>
        </w:rPr>
      </w:pPr>
    </w:p>
    <w:p w:rsidR="00B13964" w:rsidRPr="00454D43" w:rsidRDefault="00B13964" w:rsidP="00B13964">
      <w:pPr>
        <w:tabs>
          <w:tab w:val="left" w:pos="3828"/>
        </w:tabs>
        <w:ind w:left="3960" w:hanging="3960"/>
        <w:jc w:val="both"/>
        <w:rPr>
          <w:rFonts w:ascii="Arial" w:hAnsi="Arial" w:cs="Arial"/>
          <w:b/>
          <w:sz w:val="22"/>
          <w:szCs w:val="22"/>
        </w:rPr>
      </w:pPr>
      <w:r w:rsidRPr="00454D43">
        <w:rPr>
          <w:rFonts w:ascii="Arial" w:hAnsi="Arial" w:cs="Arial"/>
          <w:b/>
          <w:sz w:val="22"/>
          <w:szCs w:val="22"/>
        </w:rPr>
        <w:t>Objednatel:</w:t>
      </w:r>
      <w:r w:rsidRPr="00454D43">
        <w:rPr>
          <w:rFonts w:ascii="Arial" w:hAnsi="Arial" w:cs="Arial"/>
          <w:b/>
          <w:sz w:val="22"/>
          <w:szCs w:val="22"/>
        </w:rPr>
        <w:tab/>
        <w:t>Povodí Ohře, státní podnik</w:t>
      </w:r>
    </w:p>
    <w:p w:rsidR="00B13964" w:rsidRPr="00454D43" w:rsidRDefault="00B13964" w:rsidP="00B13964">
      <w:pPr>
        <w:tabs>
          <w:tab w:val="left" w:pos="3828"/>
        </w:tabs>
        <w:jc w:val="both"/>
        <w:rPr>
          <w:rFonts w:ascii="Arial" w:hAnsi="Arial" w:cs="Arial"/>
          <w:sz w:val="22"/>
          <w:szCs w:val="22"/>
        </w:rPr>
      </w:pPr>
      <w:r w:rsidRPr="00454D43">
        <w:rPr>
          <w:rFonts w:ascii="Arial" w:hAnsi="Arial" w:cs="Arial"/>
          <w:b/>
          <w:sz w:val="22"/>
          <w:szCs w:val="22"/>
        </w:rPr>
        <w:t>sídlo:</w:t>
      </w:r>
      <w:r w:rsidRPr="00454D43">
        <w:rPr>
          <w:rFonts w:ascii="Arial" w:hAnsi="Arial" w:cs="Arial"/>
          <w:sz w:val="22"/>
          <w:szCs w:val="22"/>
        </w:rPr>
        <w:tab/>
        <w:t>Bezručova 4219, 430 03 Chomutov</w:t>
      </w:r>
    </w:p>
    <w:p w:rsidR="00B13964" w:rsidRPr="00454D43" w:rsidRDefault="00B13964" w:rsidP="00B13964">
      <w:pPr>
        <w:tabs>
          <w:tab w:val="left" w:pos="3828"/>
        </w:tabs>
        <w:jc w:val="both"/>
        <w:rPr>
          <w:rFonts w:ascii="Arial" w:hAnsi="Arial" w:cs="Arial"/>
          <w:sz w:val="22"/>
          <w:szCs w:val="22"/>
        </w:rPr>
      </w:pPr>
      <w:r w:rsidRPr="00454D43">
        <w:rPr>
          <w:rFonts w:ascii="Arial" w:hAnsi="Arial" w:cs="Arial"/>
          <w:b/>
          <w:sz w:val="22"/>
          <w:szCs w:val="22"/>
        </w:rPr>
        <w:t>IČ</w:t>
      </w:r>
      <w:r>
        <w:rPr>
          <w:rFonts w:ascii="Arial" w:hAnsi="Arial" w:cs="Arial"/>
          <w:b/>
          <w:sz w:val="22"/>
          <w:szCs w:val="22"/>
        </w:rPr>
        <w:t>O</w:t>
      </w:r>
      <w:r w:rsidRPr="00454D43">
        <w:rPr>
          <w:rFonts w:ascii="Arial" w:hAnsi="Arial" w:cs="Arial"/>
          <w:b/>
          <w:sz w:val="22"/>
          <w:szCs w:val="22"/>
        </w:rPr>
        <w:t>:</w:t>
      </w:r>
      <w:r w:rsidRPr="00454D43">
        <w:rPr>
          <w:rFonts w:ascii="Arial" w:hAnsi="Arial" w:cs="Arial"/>
          <w:b/>
          <w:sz w:val="22"/>
          <w:szCs w:val="22"/>
        </w:rPr>
        <w:tab/>
      </w:r>
      <w:r w:rsidRPr="00454D43">
        <w:rPr>
          <w:rFonts w:ascii="Arial" w:hAnsi="Arial" w:cs="Arial"/>
          <w:sz w:val="22"/>
          <w:szCs w:val="22"/>
        </w:rPr>
        <w:t>70889988</w:t>
      </w:r>
    </w:p>
    <w:p w:rsidR="00B13964" w:rsidRPr="00454D43" w:rsidRDefault="00B13964" w:rsidP="00B13964">
      <w:pPr>
        <w:tabs>
          <w:tab w:val="left" w:pos="3828"/>
        </w:tabs>
        <w:jc w:val="both"/>
        <w:rPr>
          <w:rFonts w:ascii="Arial" w:hAnsi="Arial" w:cs="Arial"/>
          <w:sz w:val="22"/>
          <w:szCs w:val="22"/>
        </w:rPr>
      </w:pPr>
      <w:r w:rsidRPr="00454D43">
        <w:rPr>
          <w:rFonts w:ascii="Arial" w:hAnsi="Arial" w:cs="Arial"/>
          <w:b/>
          <w:sz w:val="22"/>
          <w:szCs w:val="22"/>
        </w:rPr>
        <w:t>DIČ:</w:t>
      </w:r>
      <w:r w:rsidRPr="00454D43">
        <w:rPr>
          <w:rFonts w:ascii="Arial" w:hAnsi="Arial" w:cs="Arial"/>
          <w:b/>
          <w:sz w:val="22"/>
          <w:szCs w:val="22"/>
        </w:rPr>
        <w:tab/>
      </w:r>
      <w:r w:rsidRPr="00454D43">
        <w:rPr>
          <w:rFonts w:ascii="Arial" w:hAnsi="Arial" w:cs="Arial"/>
          <w:sz w:val="22"/>
          <w:szCs w:val="22"/>
        </w:rPr>
        <w:t>CZ 70889988</w:t>
      </w:r>
    </w:p>
    <w:p w:rsidR="00C20EFD" w:rsidRPr="00454D43" w:rsidRDefault="00C20EFD" w:rsidP="00C20EFD">
      <w:pPr>
        <w:tabs>
          <w:tab w:val="left" w:pos="3960"/>
        </w:tabs>
        <w:jc w:val="both"/>
        <w:rPr>
          <w:rFonts w:ascii="Arial" w:hAnsi="Arial" w:cs="Arial"/>
          <w:b/>
          <w:sz w:val="22"/>
          <w:szCs w:val="22"/>
        </w:rPr>
      </w:pPr>
    </w:p>
    <w:p w:rsidR="00C20EFD" w:rsidRPr="00454D43" w:rsidRDefault="00C20EFD" w:rsidP="00C20EFD">
      <w:pPr>
        <w:tabs>
          <w:tab w:val="left" w:pos="3960"/>
        </w:tabs>
        <w:jc w:val="both"/>
        <w:rPr>
          <w:rFonts w:ascii="Arial" w:hAnsi="Arial" w:cs="Arial"/>
          <w:sz w:val="22"/>
          <w:szCs w:val="22"/>
        </w:rPr>
      </w:pPr>
      <w:r w:rsidRPr="00454D43">
        <w:rPr>
          <w:rFonts w:ascii="Arial" w:hAnsi="Arial" w:cs="Arial"/>
          <w:sz w:val="22"/>
          <w:szCs w:val="22"/>
        </w:rPr>
        <w:t xml:space="preserve">Povodí Ohře, státní podnik je zapsán v obchodním rejstříku Krajského soudu v Ústí nad Labem v oddílu A, vložce č. 13052 </w:t>
      </w:r>
    </w:p>
    <w:p w:rsidR="00C20EFD" w:rsidRPr="00454D43" w:rsidRDefault="00C20EFD" w:rsidP="00C20EFD">
      <w:pPr>
        <w:tabs>
          <w:tab w:val="left" w:pos="3960"/>
        </w:tabs>
        <w:jc w:val="both"/>
        <w:rPr>
          <w:rFonts w:ascii="Arial" w:hAnsi="Arial" w:cs="Arial"/>
          <w:sz w:val="22"/>
          <w:szCs w:val="22"/>
        </w:rPr>
      </w:pPr>
    </w:p>
    <w:p w:rsidR="00C20EFD" w:rsidRPr="00454D43" w:rsidRDefault="00C20EFD" w:rsidP="00C20EFD">
      <w:pPr>
        <w:tabs>
          <w:tab w:val="left" w:pos="3960"/>
        </w:tabs>
        <w:jc w:val="both"/>
        <w:rPr>
          <w:rFonts w:ascii="Arial" w:hAnsi="Arial" w:cs="Arial"/>
          <w:sz w:val="22"/>
          <w:szCs w:val="22"/>
        </w:rPr>
      </w:pPr>
      <w:r w:rsidRPr="00454D43">
        <w:rPr>
          <w:rFonts w:ascii="Arial" w:hAnsi="Arial" w:cs="Arial"/>
          <w:sz w:val="22"/>
          <w:szCs w:val="22"/>
        </w:rPr>
        <w:t>(dále jen „objednatel“) na straně jedné a</w:t>
      </w:r>
    </w:p>
    <w:p w:rsidR="00C20EFD" w:rsidRPr="00454D43" w:rsidRDefault="00C20EFD" w:rsidP="00C20EFD">
      <w:pPr>
        <w:tabs>
          <w:tab w:val="left" w:pos="3960"/>
        </w:tabs>
        <w:jc w:val="both"/>
        <w:rPr>
          <w:rFonts w:ascii="Arial" w:hAnsi="Arial" w:cs="Arial"/>
          <w:sz w:val="22"/>
          <w:szCs w:val="22"/>
        </w:rPr>
      </w:pPr>
    </w:p>
    <w:p w:rsidR="008E6588" w:rsidRPr="00274DC5" w:rsidRDefault="008E6588" w:rsidP="008E6588">
      <w:pPr>
        <w:widowControl w:val="0"/>
        <w:tabs>
          <w:tab w:val="left" w:pos="3828"/>
        </w:tabs>
        <w:jc w:val="both"/>
        <w:rPr>
          <w:rFonts w:ascii="Arial" w:hAnsi="Arial" w:cs="Arial"/>
          <w:sz w:val="22"/>
          <w:szCs w:val="22"/>
        </w:rPr>
      </w:pPr>
      <w:r w:rsidRPr="00274DC5">
        <w:rPr>
          <w:rFonts w:ascii="Arial" w:hAnsi="Arial" w:cs="Arial"/>
          <w:b/>
          <w:sz w:val="22"/>
          <w:szCs w:val="22"/>
        </w:rPr>
        <w:t>Zhotovitel:</w:t>
      </w:r>
      <w:r w:rsidRPr="00274DC5">
        <w:rPr>
          <w:rFonts w:ascii="Arial" w:hAnsi="Arial" w:cs="Arial"/>
          <w:b/>
          <w:sz w:val="22"/>
          <w:szCs w:val="22"/>
        </w:rPr>
        <w:tab/>
      </w:r>
      <w:r w:rsidRPr="00CD2A85">
        <w:rPr>
          <w:rFonts w:ascii="Arial" w:hAnsi="Arial" w:cs="Arial"/>
          <w:b/>
          <w:sz w:val="22"/>
          <w:szCs w:val="22"/>
        </w:rPr>
        <w:t>T-Technology s.r.o.</w:t>
      </w:r>
    </w:p>
    <w:p w:rsidR="008E6588" w:rsidRDefault="008E6588" w:rsidP="008E6588">
      <w:pPr>
        <w:widowControl w:val="0"/>
        <w:tabs>
          <w:tab w:val="left" w:pos="3828"/>
        </w:tabs>
        <w:jc w:val="both"/>
        <w:rPr>
          <w:rFonts w:ascii="Arial" w:hAnsi="Arial" w:cs="Arial"/>
          <w:sz w:val="22"/>
          <w:szCs w:val="22"/>
        </w:rPr>
      </w:pPr>
      <w:r w:rsidRPr="00454D43">
        <w:rPr>
          <w:rFonts w:ascii="Arial" w:hAnsi="Arial" w:cs="Arial"/>
          <w:b/>
          <w:sz w:val="22"/>
          <w:szCs w:val="22"/>
        </w:rPr>
        <w:t>sídlo:</w:t>
      </w:r>
      <w:r w:rsidRPr="00274DC5">
        <w:rPr>
          <w:rFonts w:ascii="Arial" w:hAnsi="Arial" w:cs="Arial"/>
          <w:sz w:val="22"/>
          <w:szCs w:val="22"/>
        </w:rPr>
        <w:tab/>
      </w:r>
      <w:r w:rsidRPr="00CD2A85">
        <w:rPr>
          <w:rFonts w:ascii="Arial" w:hAnsi="Arial" w:cs="Arial"/>
          <w:sz w:val="22"/>
          <w:szCs w:val="22"/>
        </w:rPr>
        <w:t>Třebízského 251</w:t>
      </w:r>
      <w:r>
        <w:rPr>
          <w:rFonts w:ascii="Arial" w:hAnsi="Arial" w:cs="Arial"/>
          <w:sz w:val="22"/>
          <w:szCs w:val="22"/>
        </w:rPr>
        <w:t>, 413 01 Roudnice nad Labem</w:t>
      </w:r>
    </w:p>
    <w:p w:rsidR="008E6588" w:rsidRPr="00274DC5" w:rsidRDefault="008E6588" w:rsidP="008E6588">
      <w:pPr>
        <w:widowControl w:val="0"/>
        <w:tabs>
          <w:tab w:val="left" w:pos="3828"/>
        </w:tabs>
        <w:jc w:val="both"/>
        <w:rPr>
          <w:rFonts w:ascii="Arial" w:hAnsi="Arial" w:cs="Arial"/>
          <w:sz w:val="22"/>
          <w:szCs w:val="22"/>
        </w:rPr>
      </w:pPr>
      <w:r w:rsidRPr="00274DC5">
        <w:rPr>
          <w:rFonts w:ascii="Arial" w:hAnsi="Arial" w:cs="Arial"/>
          <w:b/>
          <w:sz w:val="22"/>
          <w:szCs w:val="22"/>
        </w:rPr>
        <w:t>IČ</w:t>
      </w:r>
      <w:r>
        <w:rPr>
          <w:rFonts w:ascii="Arial" w:hAnsi="Arial" w:cs="Arial"/>
          <w:b/>
          <w:sz w:val="22"/>
          <w:szCs w:val="22"/>
        </w:rPr>
        <w:t>O</w:t>
      </w:r>
      <w:r w:rsidRPr="00274DC5">
        <w:rPr>
          <w:rFonts w:ascii="Arial" w:hAnsi="Arial" w:cs="Arial"/>
          <w:b/>
          <w:sz w:val="22"/>
          <w:szCs w:val="22"/>
        </w:rPr>
        <w:t>:</w:t>
      </w:r>
      <w:r w:rsidRPr="00274DC5">
        <w:rPr>
          <w:rFonts w:ascii="Arial" w:hAnsi="Arial" w:cs="Arial"/>
          <w:sz w:val="22"/>
          <w:szCs w:val="22"/>
        </w:rPr>
        <w:tab/>
      </w:r>
      <w:r w:rsidRPr="00CD2A85">
        <w:rPr>
          <w:rFonts w:ascii="Arial" w:hAnsi="Arial" w:cs="Arial"/>
          <w:sz w:val="22"/>
          <w:szCs w:val="22"/>
        </w:rPr>
        <w:t>03934527</w:t>
      </w:r>
    </w:p>
    <w:p w:rsidR="008E6588" w:rsidRPr="00274DC5" w:rsidRDefault="008E6588" w:rsidP="008E6588">
      <w:pPr>
        <w:widowControl w:val="0"/>
        <w:tabs>
          <w:tab w:val="left" w:pos="3828"/>
        </w:tabs>
        <w:jc w:val="both"/>
        <w:rPr>
          <w:rFonts w:ascii="Arial" w:hAnsi="Arial" w:cs="Arial"/>
          <w:sz w:val="22"/>
          <w:szCs w:val="22"/>
        </w:rPr>
      </w:pPr>
      <w:r w:rsidRPr="00274DC5">
        <w:rPr>
          <w:rFonts w:ascii="Arial" w:hAnsi="Arial" w:cs="Arial"/>
          <w:b/>
          <w:sz w:val="22"/>
          <w:szCs w:val="22"/>
        </w:rPr>
        <w:t>DIČ:</w:t>
      </w:r>
      <w:r w:rsidRPr="00274DC5">
        <w:rPr>
          <w:rFonts w:ascii="Arial" w:hAnsi="Arial" w:cs="Arial"/>
          <w:b/>
          <w:sz w:val="22"/>
          <w:szCs w:val="22"/>
        </w:rPr>
        <w:tab/>
      </w:r>
      <w:r w:rsidRPr="00FC7537">
        <w:rPr>
          <w:rFonts w:ascii="Arial" w:hAnsi="Arial" w:cs="Arial"/>
          <w:sz w:val="22"/>
          <w:szCs w:val="22"/>
        </w:rPr>
        <w:t>CZ03934527</w:t>
      </w:r>
    </w:p>
    <w:p w:rsidR="007D7E89" w:rsidRDefault="007D7E89" w:rsidP="008E6588">
      <w:pPr>
        <w:tabs>
          <w:tab w:val="left" w:pos="3960"/>
        </w:tabs>
        <w:jc w:val="both"/>
        <w:rPr>
          <w:rFonts w:ascii="Arial" w:hAnsi="Arial" w:cs="Arial"/>
          <w:snapToGrid w:val="0"/>
          <w:sz w:val="22"/>
          <w:szCs w:val="22"/>
        </w:rPr>
      </w:pPr>
    </w:p>
    <w:p w:rsidR="008E6588" w:rsidRPr="00274DC5" w:rsidRDefault="008E6588" w:rsidP="008E6588">
      <w:pPr>
        <w:tabs>
          <w:tab w:val="left" w:pos="3960"/>
        </w:tabs>
        <w:jc w:val="both"/>
        <w:rPr>
          <w:rFonts w:ascii="Arial" w:hAnsi="Arial" w:cs="Arial"/>
          <w:sz w:val="22"/>
          <w:szCs w:val="22"/>
        </w:rPr>
      </w:pPr>
      <w:r>
        <w:rPr>
          <w:rFonts w:ascii="Arial" w:hAnsi="Arial" w:cs="Arial"/>
          <w:snapToGrid w:val="0"/>
          <w:sz w:val="22"/>
          <w:szCs w:val="22"/>
        </w:rPr>
        <w:t>Z</w:t>
      </w:r>
      <w:r w:rsidRPr="00274DC5">
        <w:rPr>
          <w:rFonts w:ascii="Arial" w:hAnsi="Arial" w:cs="Arial"/>
          <w:snapToGrid w:val="0"/>
          <w:sz w:val="22"/>
          <w:szCs w:val="22"/>
        </w:rPr>
        <w:t xml:space="preserve">hotovitel </w:t>
      </w:r>
      <w:r w:rsidRPr="00274DC5">
        <w:rPr>
          <w:rFonts w:ascii="Arial" w:hAnsi="Arial" w:cs="Arial"/>
          <w:sz w:val="22"/>
          <w:szCs w:val="22"/>
        </w:rPr>
        <w:t xml:space="preserve">je zapsán v obchodním rejstříku Krajského soudu v Ústí nad Labem v oddílu C, vložce č. </w:t>
      </w:r>
      <w:r>
        <w:rPr>
          <w:rFonts w:ascii="Arial" w:hAnsi="Arial" w:cs="Arial"/>
          <w:sz w:val="22"/>
          <w:szCs w:val="22"/>
        </w:rPr>
        <w:t>35452</w:t>
      </w:r>
      <w:r w:rsidRPr="00274DC5">
        <w:rPr>
          <w:rFonts w:ascii="Arial" w:hAnsi="Arial" w:cs="Arial"/>
          <w:sz w:val="22"/>
          <w:szCs w:val="22"/>
        </w:rPr>
        <w:t xml:space="preserve">. </w:t>
      </w:r>
    </w:p>
    <w:p w:rsidR="008E6588" w:rsidRPr="00454D43" w:rsidRDefault="008E6588" w:rsidP="008E6588">
      <w:pPr>
        <w:pStyle w:val="Zkladntext"/>
        <w:widowControl/>
        <w:spacing w:before="120"/>
        <w:jc w:val="center"/>
        <w:rPr>
          <w:rFonts w:cs="Arial"/>
          <w:color w:val="auto"/>
          <w:sz w:val="22"/>
          <w:szCs w:val="22"/>
        </w:rPr>
      </w:pPr>
    </w:p>
    <w:p w:rsidR="008E6588" w:rsidRPr="00454D43" w:rsidRDefault="008E6588" w:rsidP="008E6588">
      <w:pPr>
        <w:widowControl w:val="0"/>
        <w:spacing w:line="240" w:lineRule="atLeast"/>
        <w:rPr>
          <w:rFonts w:ascii="Arial" w:hAnsi="Arial" w:cs="Arial"/>
          <w:sz w:val="22"/>
          <w:szCs w:val="22"/>
        </w:rPr>
      </w:pPr>
      <w:r w:rsidRPr="00454D43">
        <w:rPr>
          <w:rFonts w:ascii="Arial" w:hAnsi="Arial" w:cs="Arial"/>
          <w:sz w:val="22"/>
          <w:szCs w:val="22"/>
        </w:rPr>
        <w:t>(dále jen „zhotovitel“) na straně druhé.</w:t>
      </w:r>
    </w:p>
    <w:p w:rsidR="007F7071" w:rsidRPr="00454D43" w:rsidRDefault="007F7071">
      <w:pPr>
        <w:pStyle w:val="Zkladntext"/>
        <w:widowControl/>
        <w:spacing w:before="120"/>
        <w:jc w:val="center"/>
        <w:rPr>
          <w:rFonts w:cs="Arial"/>
          <w:b/>
          <w:color w:val="auto"/>
          <w:sz w:val="22"/>
          <w:szCs w:val="22"/>
          <w:u w:val="single"/>
        </w:rPr>
        <w:sectPr w:rsidR="007F7071" w:rsidRPr="00454D43" w:rsidSect="00B640F3">
          <w:headerReference w:type="default" r:id="rId8"/>
          <w:footerReference w:type="default" r:id="rId9"/>
          <w:pgSz w:w="11906" w:h="16838"/>
          <w:pgMar w:top="1134" w:right="1418" w:bottom="1134" w:left="1418" w:header="709" w:footer="709" w:gutter="0"/>
          <w:cols w:space="708"/>
        </w:sectPr>
      </w:pPr>
    </w:p>
    <w:p w:rsidR="00CF5CA2" w:rsidRPr="008577B1" w:rsidRDefault="00CF5CA2" w:rsidP="00CF5CA2">
      <w:pPr>
        <w:jc w:val="both"/>
        <w:rPr>
          <w:rFonts w:ascii="Arial" w:hAnsi="Arial" w:cs="Arial"/>
          <w:sz w:val="22"/>
          <w:szCs w:val="22"/>
        </w:rPr>
      </w:pPr>
      <w:r w:rsidRPr="008577B1">
        <w:rPr>
          <w:rFonts w:ascii="Arial" w:hAnsi="Arial" w:cs="Arial"/>
          <w:bCs/>
          <w:iCs/>
          <w:color w:val="000000"/>
          <w:sz w:val="22"/>
          <w:szCs w:val="22"/>
        </w:rPr>
        <w:lastRenderedPageBreak/>
        <w:t xml:space="preserve">Smluvní strany berou na vědomí, že Povodí Ohře, státní podnik, je povinen zveřejnit obraz smlouvy a jejích případných změn (dodatků) a dalších dokumentů od této smlouvy odvozených včetně </w:t>
      </w:r>
      <w:proofErr w:type="spellStart"/>
      <w:r w:rsidRPr="008577B1">
        <w:rPr>
          <w:rFonts w:ascii="Arial" w:hAnsi="Arial" w:cs="Arial"/>
          <w:bCs/>
          <w:iCs/>
          <w:color w:val="000000"/>
          <w:sz w:val="22"/>
          <w:szCs w:val="22"/>
        </w:rPr>
        <w:t>metadat</w:t>
      </w:r>
      <w:proofErr w:type="spellEnd"/>
      <w:r w:rsidRPr="008577B1">
        <w:rPr>
          <w:rFonts w:ascii="Arial" w:hAnsi="Arial" w:cs="Arial"/>
          <w:bCs/>
          <w:iCs/>
          <w:color w:val="000000"/>
          <w:sz w:val="22"/>
          <w:szCs w:val="22"/>
        </w:rPr>
        <w:t xml:space="preserve"> požadovaných k uveřejnění dle zákona č. 340/2015 Sb. o registru smluv. Zveřejnění smlouvy a </w:t>
      </w:r>
      <w:proofErr w:type="spellStart"/>
      <w:r w:rsidRPr="008577B1">
        <w:rPr>
          <w:rFonts w:ascii="Arial" w:hAnsi="Arial" w:cs="Arial"/>
          <w:bCs/>
          <w:iCs/>
          <w:color w:val="000000"/>
          <w:sz w:val="22"/>
          <w:szCs w:val="22"/>
        </w:rPr>
        <w:t>metadat</w:t>
      </w:r>
      <w:proofErr w:type="spellEnd"/>
      <w:r w:rsidRPr="008577B1">
        <w:rPr>
          <w:rFonts w:ascii="Arial" w:hAnsi="Arial" w:cs="Arial"/>
          <w:bCs/>
          <w:iCs/>
          <w:color w:val="000000"/>
          <w:sz w:val="22"/>
          <w:szCs w:val="22"/>
        </w:rPr>
        <w:t xml:space="preserve"> v registru smluv zajistí Povodí Ohře, státní podnik, který má právo tuto smlouvu zveřejnit rovněž v pochybnostech o tom, zda tato smlouva zveřejnění podléhá či nikoliv.</w:t>
      </w:r>
    </w:p>
    <w:p w:rsidR="00CF5CA2" w:rsidRDefault="00CF5CA2"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Vzhledem k tomu, že si objednatel přeje, aby </w:t>
      </w:r>
      <w:r w:rsidR="00454D43" w:rsidRPr="00454D43">
        <w:rPr>
          <w:rFonts w:ascii="Arial" w:hAnsi="Arial" w:cs="Arial"/>
          <w:sz w:val="22"/>
          <w:szCs w:val="22"/>
        </w:rPr>
        <w:t>zhotovitel</w:t>
      </w:r>
      <w:r w:rsidRPr="00454D43">
        <w:rPr>
          <w:rFonts w:ascii="Arial" w:hAnsi="Arial" w:cs="Arial"/>
          <w:sz w:val="22"/>
          <w:szCs w:val="22"/>
        </w:rPr>
        <w:t xml:space="preserve"> provedl dílo, s názvem:</w:t>
      </w:r>
    </w:p>
    <w:p w:rsidR="00D35DEE" w:rsidRDefault="00D35DEE" w:rsidP="00864AB4">
      <w:pPr>
        <w:jc w:val="both"/>
        <w:rPr>
          <w:rFonts w:ascii="Arial" w:hAnsi="Arial" w:cs="Arial"/>
          <w:sz w:val="22"/>
          <w:szCs w:val="22"/>
        </w:rPr>
      </w:pPr>
    </w:p>
    <w:p w:rsidR="00331998" w:rsidRPr="00D35DEE" w:rsidRDefault="00D35DEE" w:rsidP="00864AB4">
      <w:pPr>
        <w:jc w:val="both"/>
        <w:rPr>
          <w:rFonts w:ascii="Arial" w:hAnsi="Arial" w:cs="Arial"/>
          <w:b/>
          <w:sz w:val="22"/>
          <w:szCs w:val="22"/>
        </w:rPr>
      </w:pPr>
      <w:r w:rsidRPr="00D35DEE">
        <w:rPr>
          <w:rFonts w:ascii="Arial" w:hAnsi="Arial" w:cs="Arial"/>
          <w:b/>
          <w:sz w:val="22"/>
          <w:szCs w:val="22"/>
        </w:rPr>
        <w:t>PD Česká Lípa - brána, oplocení, vstup</w:t>
      </w:r>
    </w:p>
    <w:p w:rsidR="00D35DEE" w:rsidRPr="00454D43" w:rsidRDefault="00D35DEE"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a přijal nabídku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na provedení a dokončení tohoto díla, se smluvní strany dohodly na následujícím: </w:t>
      </w:r>
    </w:p>
    <w:p w:rsidR="00864AB4" w:rsidRPr="00454D43" w:rsidRDefault="00864AB4" w:rsidP="00864AB4">
      <w:pPr>
        <w:jc w:val="both"/>
        <w:rPr>
          <w:rFonts w:ascii="Arial" w:hAnsi="Arial" w:cs="Arial"/>
          <w:sz w:val="22"/>
          <w:szCs w:val="22"/>
        </w:rPr>
      </w:pPr>
    </w:p>
    <w:p w:rsidR="00D363E8" w:rsidRPr="0007292B" w:rsidRDefault="00D363E8" w:rsidP="00D363E8">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 xml:space="preserve">budou studovány a vykládány jako </w:t>
      </w:r>
      <w:r>
        <w:rPr>
          <w:rFonts w:ascii="Arial" w:hAnsi="Arial" w:cs="Arial"/>
          <w:sz w:val="22"/>
          <w:szCs w:val="22"/>
        </w:rPr>
        <w:t xml:space="preserve">nedílná </w:t>
      </w:r>
      <w:r w:rsidRPr="00B1004E">
        <w:rPr>
          <w:rFonts w:ascii="Arial" w:hAnsi="Arial" w:cs="Arial"/>
          <w:sz w:val="22"/>
          <w:szCs w:val="22"/>
        </w:rPr>
        <w:t>část této smlouvy</w:t>
      </w:r>
      <w:r>
        <w:rPr>
          <w:rFonts w:ascii="Arial" w:hAnsi="Arial" w:cs="Arial"/>
          <w:sz w:val="22"/>
          <w:szCs w:val="22"/>
        </w:rPr>
        <w:t>:</w:t>
      </w:r>
    </w:p>
    <w:p w:rsidR="00D363E8" w:rsidRPr="0007292B" w:rsidRDefault="00D363E8" w:rsidP="00B914C9">
      <w:pPr>
        <w:pStyle w:val="Odstavecseseznamem"/>
        <w:widowControl w:val="0"/>
        <w:numPr>
          <w:ilvl w:val="2"/>
          <w:numId w:val="11"/>
        </w:numPr>
        <w:spacing w:before="120"/>
        <w:jc w:val="both"/>
        <w:rPr>
          <w:rFonts w:ascii="Arial" w:hAnsi="Arial" w:cs="Arial"/>
          <w:color w:val="auto"/>
          <w:sz w:val="22"/>
          <w:szCs w:val="22"/>
        </w:rPr>
      </w:pPr>
      <w:r w:rsidRPr="0007292B">
        <w:rPr>
          <w:rFonts w:ascii="Arial" w:hAnsi="Arial" w:cs="Arial"/>
          <w:color w:val="auto"/>
          <w:sz w:val="22"/>
          <w:szCs w:val="22"/>
        </w:rPr>
        <w:t xml:space="preserve">Příloha č. </w:t>
      </w:r>
      <w:r>
        <w:rPr>
          <w:rFonts w:ascii="Arial" w:hAnsi="Arial" w:cs="Arial"/>
          <w:color w:val="auto"/>
          <w:sz w:val="22"/>
          <w:szCs w:val="22"/>
        </w:rPr>
        <w:t>1</w:t>
      </w:r>
      <w:r w:rsidRPr="0007292B">
        <w:rPr>
          <w:rFonts w:ascii="Arial" w:hAnsi="Arial" w:cs="Arial"/>
          <w:color w:val="auto"/>
          <w:sz w:val="22"/>
          <w:szCs w:val="22"/>
        </w:rPr>
        <w:t xml:space="preserve"> k SOD – cenová nabídka</w:t>
      </w:r>
      <w:r>
        <w:rPr>
          <w:rFonts w:ascii="Arial" w:hAnsi="Arial" w:cs="Arial"/>
          <w:color w:val="auto"/>
          <w:sz w:val="22"/>
          <w:szCs w:val="22"/>
        </w:rPr>
        <w:t xml:space="preserve"> zhotovitele</w:t>
      </w:r>
    </w:p>
    <w:p w:rsidR="00A919B5" w:rsidRPr="00454D43" w:rsidRDefault="00A919B5" w:rsidP="00A919B5">
      <w:pPr>
        <w:pStyle w:val="Zkladntext"/>
        <w:widowControl/>
        <w:spacing w:before="120"/>
        <w:jc w:val="center"/>
        <w:rPr>
          <w:rFonts w:cs="Arial"/>
          <w:color w:val="auto"/>
          <w:sz w:val="22"/>
          <w:szCs w:val="22"/>
        </w:rPr>
      </w:pPr>
      <w:r w:rsidRPr="00454D43">
        <w:rPr>
          <w:rFonts w:cs="Arial"/>
          <w:b/>
          <w:color w:val="auto"/>
          <w:sz w:val="22"/>
          <w:szCs w:val="22"/>
          <w:u w:val="single"/>
        </w:rPr>
        <w:t>Čl. II. PŘEDMĚT DÍLA</w:t>
      </w:r>
    </w:p>
    <w:p w:rsidR="00A919B5" w:rsidRPr="00454D43" w:rsidRDefault="00A919B5" w:rsidP="00A919B5">
      <w:pPr>
        <w:pStyle w:val="Zkladntext"/>
        <w:widowControl/>
        <w:rPr>
          <w:rFonts w:cs="Arial"/>
          <w:b/>
          <w:color w:val="auto"/>
          <w:sz w:val="22"/>
          <w:szCs w:val="22"/>
        </w:rPr>
      </w:pPr>
    </w:p>
    <w:p w:rsidR="008419E5" w:rsidRDefault="008419E5" w:rsidP="004A3223">
      <w:pPr>
        <w:pStyle w:val="Zkladntext"/>
        <w:widowControl/>
        <w:numPr>
          <w:ilvl w:val="0"/>
          <w:numId w:val="1"/>
        </w:numPr>
        <w:ind w:left="426" w:hanging="426"/>
        <w:jc w:val="both"/>
        <w:rPr>
          <w:rFonts w:cs="Arial"/>
          <w:sz w:val="22"/>
          <w:szCs w:val="22"/>
        </w:rPr>
      </w:pPr>
      <w:bookmarkStart w:id="0" w:name="_Hlk80363541"/>
      <w:r w:rsidRPr="00454D43">
        <w:rPr>
          <w:rFonts w:cs="Arial"/>
          <w:color w:val="auto"/>
          <w:sz w:val="22"/>
          <w:szCs w:val="22"/>
        </w:rPr>
        <w:t xml:space="preserve">Zhotovitel </w:t>
      </w:r>
      <w:r w:rsidRPr="00432702">
        <w:rPr>
          <w:rFonts w:cs="Arial"/>
          <w:sz w:val="22"/>
          <w:szCs w:val="22"/>
        </w:rPr>
        <w:t xml:space="preserve">se zavazuje provést výše uvedené dílo v rozsahu </w:t>
      </w:r>
      <w:r>
        <w:rPr>
          <w:rFonts w:cs="Arial"/>
          <w:sz w:val="22"/>
          <w:szCs w:val="22"/>
        </w:rPr>
        <w:t>v</w:t>
      </w:r>
      <w:r w:rsidRPr="00432702">
        <w:rPr>
          <w:rFonts w:cs="Arial"/>
          <w:sz w:val="22"/>
          <w:szCs w:val="22"/>
        </w:rPr>
        <w:t>ýzvy k podání nabídky do výběrového řízení vypsaného objednatelem pod č.j. POH/</w:t>
      </w:r>
      <w:r w:rsidR="00D35DEE">
        <w:rPr>
          <w:rFonts w:cs="Arial"/>
          <w:sz w:val="22"/>
          <w:szCs w:val="22"/>
        </w:rPr>
        <w:t>39148</w:t>
      </w:r>
      <w:r>
        <w:rPr>
          <w:rFonts w:cs="Arial"/>
          <w:sz w:val="22"/>
          <w:szCs w:val="22"/>
        </w:rPr>
        <w:t>/2021</w:t>
      </w:r>
      <w:r w:rsidRPr="00432702">
        <w:rPr>
          <w:rFonts w:cs="Arial"/>
          <w:sz w:val="22"/>
          <w:szCs w:val="22"/>
        </w:rPr>
        <w:br/>
        <w:t xml:space="preserve">dne </w:t>
      </w:r>
      <w:r w:rsidR="00D35DEE">
        <w:rPr>
          <w:rFonts w:cs="Arial"/>
          <w:sz w:val="22"/>
          <w:szCs w:val="22"/>
        </w:rPr>
        <w:t>16</w:t>
      </w:r>
      <w:r>
        <w:rPr>
          <w:rFonts w:cs="Arial"/>
          <w:sz w:val="22"/>
          <w:szCs w:val="22"/>
        </w:rPr>
        <w:t xml:space="preserve">.8.2021 </w:t>
      </w:r>
      <w:r w:rsidRPr="00432702">
        <w:rPr>
          <w:rFonts w:cs="Arial"/>
          <w:sz w:val="22"/>
          <w:szCs w:val="22"/>
        </w:rPr>
        <w:t xml:space="preserve">a přijaté cenové nabídky </w:t>
      </w:r>
      <w:r>
        <w:rPr>
          <w:rFonts w:cs="Arial"/>
          <w:sz w:val="22"/>
          <w:szCs w:val="22"/>
        </w:rPr>
        <w:t>zhotovitele</w:t>
      </w:r>
      <w:r w:rsidRPr="00432702">
        <w:rPr>
          <w:rFonts w:cs="Arial"/>
          <w:sz w:val="22"/>
          <w:szCs w:val="22"/>
        </w:rPr>
        <w:t xml:space="preserve"> </w:t>
      </w:r>
      <w:r>
        <w:rPr>
          <w:rFonts w:cs="Arial"/>
          <w:sz w:val="22"/>
          <w:szCs w:val="22"/>
        </w:rPr>
        <w:t xml:space="preserve">ze dne </w:t>
      </w:r>
      <w:r w:rsidR="00D35DEE">
        <w:rPr>
          <w:rFonts w:cs="Arial"/>
          <w:sz w:val="22"/>
          <w:szCs w:val="22"/>
        </w:rPr>
        <w:t>27</w:t>
      </w:r>
      <w:r>
        <w:rPr>
          <w:rFonts w:cs="Arial"/>
          <w:sz w:val="22"/>
          <w:szCs w:val="22"/>
        </w:rPr>
        <w:t>.8.2021 podané do</w:t>
      </w:r>
      <w:r w:rsidRPr="00432702">
        <w:rPr>
          <w:rFonts w:cs="Arial"/>
          <w:sz w:val="22"/>
          <w:szCs w:val="22"/>
        </w:rPr>
        <w:t xml:space="preserve"> výběrové</w:t>
      </w:r>
      <w:r>
        <w:rPr>
          <w:rFonts w:cs="Arial"/>
          <w:sz w:val="22"/>
          <w:szCs w:val="22"/>
        </w:rPr>
        <w:t>ho</w:t>
      </w:r>
      <w:r w:rsidRPr="00432702">
        <w:rPr>
          <w:rFonts w:cs="Arial"/>
          <w:sz w:val="22"/>
          <w:szCs w:val="22"/>
        </w:rPr>
        <w:t xml:space="preserve"> řízení</w:t>
      </w:r>
      <w:r>
        <w:rPr>
          <w:rFonts w:cs="Arial"/>
          <w:sz w:val="22"/>
          <w:szCs w:val="22"/>
        </w:rPr>
        <w:t xml:space="preserve">. </w:t>
      </w:r>
    </w:p>
    <w:bookmarkEnd w:id="0"/>
    <w:p w:rsidR="004A3223" w:rsidRDefault="004A3223" w:rsidP="0023194C">
      <w:pPr>
        <w:pStyle w:val="Zkladntext"/>
        <w:ind w:left="426"/>
        <w:jc w:val="both"/>
        <w:rPr>
          <w:rFonts w:cs="Arial"/>
          <w:sz w:val="22"/>
          <w:szCs w:val="22"/>
        </w:rPr>
      </w:pPr>
    </w:p>
    <w:p w:rsidR="00D865BE" w:rsidRPr="004A3223" w:rsidRDefault="00D865BE" w:rsidP="0023194C">
      <w:pPr>
        <w:pStyle w:val="Zkladntext"/>
        <w:ind w:left="426"/>
        <w:jc w:val="both"/>
        <w:rPr>
          <w:rFonts w:cs="Arial"/>
          <w:color w:val="auto"/>
          <w:sz w:val="22"/>
          <w:szCs w:val="22"/>
        </w:rPr>
      </w:pPr>
      <w:r w:rsidRPr="004A3223">
        <w:rPr>
          <w:rFonts w:cs="Arial"/>
          <w:sz w:val="22"/>
          <w:szCs w:val="22"/>
        </w:rPr>
        <w:t xml:space="preserve">Dílo bude provedeno dle </w:t>
      </w:r>
      <w:r w:rsidR="008E6588" w:rsidRPr="004A3223">
        <w:rPr>
          <w:rFonts w:cs="Arial"/>
          <w:sz w:val="22"/>
          <w:szCs w:val="22"/>
        </w:rPr>
        <w:t xml:space="preserve">zpracované </w:t>
      </w:r>
      <w:r w:rsidR="00331998" w:rsidRPr="004A3223">
        <w:rPr>
          <w:rFonts w:cs="Arial"/>
          <w:sz w:val="22"/>
          <w:szCs w:val="22"/>
        </w:rPr>
        <w:t>technické pomoci</w:t>
      </w:r>
      <w:r w:rsidRPr="004A3223">
        <w:rPr>
          <w:rFonts w:cs="Arial"/>
          <w:sz w:val="22"/>
          <w:szCs w:val="22"/>
        </w:rPr>
        <w:t xml:space="preserve">, která bude zhotoviteli předána objednatelem v písemné podobě před zahájením </w:t>
      </w:r>
      <w:r w:rsidR="00331998" w:rsidRPr="004A3223">
        <w:rPr>
          <w:rFonts w:cs="Arial"/>
          <w:sz w:val="22"/>
          <w:szCs w:val="22"/>
        </w:rPr>
        <w:t>realizace díla</w:t>
      </w:r>
      <w:r w:rsidRPr="004A3223">
        <w:rPr>
          <w:rFonts w:cs="Arial"/>
          <w:sz w:val="22"/>
          <w:szCs w:val="22"/>
        </w:rPr>
        <w:t>.</w:t>
      </w:r>
    </w:p>
    <w:p w:rsidR="004A3223" w:rsidRDefault="004A3223" w:rsidP="0023194C">
      <w:pPr>
        <w:pStyle w:val="Zkladntext"/>
        <w:ind w:left="426"/>
        <w:jc w:val="both"/>
        <w:rPr>
          <w:rFonts w:cs="Arial"/>
          <w:color w:val="auto"/>
          <w:sz w:val="22"/>
          <w:szCs w:val="22"/>
        </w:rPr>
      </w:pPr>
    </w:p>
    <w:p w:rsidR="0023194C" w:rsidRPr="0023194C" w:rsidRDefault="0023194C" w:rsidP="0023194C">
      <w:pPr>
        <w:pStyle w:val="Zkladntext"/>
        <w:ind w:left="426"/>
        <w:jc w:val="both"/>
        <w:rPr>
          <w:rFonts w:cs="Arial"/>
          <w:color w:val="auto"/>
          <w:sz w:val="22"/>
          <w:szCs w:val="22"/>
        </w:rPr>
      </w:pPr>
      <w:r w:rsidRPr="0023194C">
        <w:rPr>
          <w:rFonts w:cs="Arial"/>
          <w:color w:val="auto"/>
          <w:sz w:val="22"/>
          <w:szCs w:val="22"/>
        </w:rPr>
        <w:t>Před zahájením stavby bude zdokumentován současný stav, pro pozdější porovnání se stavem po dokončení stavby.</w:t>
      </w:r>
    </w:p>
    <w:p w:rsidR="0023194C" w:rsidRPr="0023194C" w:rsidRDefault="0023194C" w:rsidP="0023194C">
      <w:pPr>
        <w:pStyle w:val="Zkladntext"/>
        <w:ind w:left="426"/>
        <w:jc w:val="both"/>
        <w:rPr>
          <w:rFonts w:cs="Arial"/>
          <w:color w:val="auto"/>
          <w:sz w:val="22"/>
          <w:szCs w:val="22"/>
        </w:rPr>
      </w:pPr>
      <w:r w:rsidRPr="0023194C">
        <w:rPr>
          <w:rFonts w:cs="Arial"/>
          <w:color w:val="auto"/>
          <w:sz w:val="22"/>
          <w:szCs w:val="22"/>
        </w:rPr>
        <w:t xml:space="preserve">Zařízení staveniště, opatření na zabezpečení staveniště, vstup na okolní pozemky, odvoz odpadů na skládku a případné čištění komunikací jsou plně záležitostí zhotovitele. </w:t>
      </w:r>
    </w:p>
    <w:p w:rsidR="00864AB4" w:rsidRPr="0023194C" w:rsidRDefault="0023194C" w:rsidP="0023194C">
      <w:pPr>
        <w:pStyle w:val="Zkladntext"/>
        <w:widowControl/>
        <w:ind w:left="426"/>
        <w:jc w:val="both"/>
        <w:rPr>
          <w:rFonts w:cs="Arial"/>
          <w:color w:val="auto"/>
          <w:sz w:val="22"/>
          <w:szCs w:val="22"/>
        </w:rPr>
      </w:pPr>
      <w:r w:rsidRPr="0023194C">
        <w:rPr>
          <w:rFonts w:cs="Arial"/>
          <w:color w:val="auto"/>
          <w:sz w:val="22"/>
          <w:szCs w:val="22"/>
        </w:rPr>
        <w:t>Veškeré odpady vzniklé v průběhu stavby budou řádně zneškodňovány vytříděné podle druhů a kategorizace odpadů.</w:t>
      </w:r>
    </w:p>
    <w:p w:rsidR="0023194C" w:rsidRPr="00454D43" w:rsidRDefault="0023194C" w:rsidP="0023194C">
      <w:pPr>
        <w:pStyle w:val="Zkladntext"/>
        <w:widowControl/>
        <w:ind w:left="426"/>
        <w:jc w:val="both"/>
        <w:rPr>
          <w:rFonts w:cs="Arial"/>
          <w:b/>
          <w:color w:val="auto"/>
          <w:sz w:val="22"/>
          <w:szCs w:val="22"/>
        </w:rPr>
      </w:pPr>
    </w:p>
    <w:p w:rsidR="00864AB4" w:rsidRPr="00454D43" w:rsidRDefault="00454D43" w:rsidP="00864AB4">
      <w:pPr>
        <w:pStyle w:val="Zkladntext"/>
        <w:widowControl/>
        <w:numPr>
          <w:ilvl w:val="0"/>
          <w:numId w:val="1"/>
        </w:numPr>
        <w:ind w:left="426" w:hanging="426"/>
        <w:jc w:val="both"/>
        <w:rPr>
          <w:rFonts w:cs="Arial"/>
          <w:color w:val="auto"/>
          <w:sz w:val="22"/>
          <w:szCs w:val="22"/>
        </w:rPr>
      </w:pPr>
      <w:r w:rsidRPr="00454D43">
        <w:rPr>
          <w:rFonts w:cs="Arial"/>
          <w:color w:val="auto"/>
          <w:sz w:val="22"/>
          <w:szCs w:val="22"/>
        </w:rPr>
        <w:t>Zhotovitel</w:t>
      </w:r>
      <w:r w:rsidR="00FF5046" w:rsidRPr="00454D43">
        <w:rPr>
          <w:rFonts w:cs="Arial"/>
          <w:color w:val="auto"/>
          <w:sz w:val="22"/>
          <w:szCs w:val="22"/>
        </w:rPr>
        <w:t xml:space="preserve"> </w:t>
      </w:r>
      <w:r w:rsidR="00864AB4" w:rsidRPr="00454D43">
        <w:rPr>
          <w:rFonts w:cs="Arial"/>
          <w:color w:val="auto"/>
          <w:sz w:val="22"/>
          <w:szCs w:val="22"/>
        </w:rPr>
        <w:t xml:space="preserve">prohlašuje, že dílo provede řádně a s odbornou péčí podle platných právních předpisů vztahujících se k předmětné činnosti. V případě, že využije k provádění díla nebo jeho části externí </w:t>
      </w:r>
      <w:r w:rsidRPr="00454D43">
        <w:rPr>
          <w:rFonts w:cs="Arial"/>
          <w:color w:val="auto"/>
          <w:sz w:val="22"/>
          <w:szCs w:val="22"/>
        </w:rPr>
        <w:t>zhotovitel</w:t>
      </w:r>
      <w:r w:rsidR="00864AB4" w:rsidRPr="00454D43">
        <w:rPr>
          <w:rFonts w:cs="Arial"/>
          <w:color w:val="auto"/>
          <w:sz w:val="22"/>
          <w:szCs w:val="22"/>
        </w:rPr>
        <w:t>e, nese odpovědnost za provedené práce stejně jako by prováděl dílo sám.</w:t>
      </w:r>
    </w:p>
    <w:p w:rsidR="00864AB4" w:rsidRPr="00454D43" w:rsidRDefault="00864AB4" w:rsidP="00864AB4">
      <w:pPr>
        <w:pStyle w:val="Zkladntext"/>
        <w:widowControl/>
        <w:jc w:val="both"/>
        <w:rPr>
          <w:rFonts w:cs="Arial"/>
          <w:color w:val="auto"/>
          <w:sz w:val="22"/>
          <w:szCs w:val="22"/>
        </w:rPr>
      </w:pPr>
    </w:p>
    <w:p w:rsidR="00864AB4" w:rsidRPr="00454D43" w:rsidRDefault="00454D43" w:rsidP="00864AB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z w:val="22"/>
          <w:szCs w:val="22"/>
        </w:rPr>
        <w:t>Zhotovitel</w:t>
      </w:r>
      <w:r w:rsidR="00864AB4" w:rsidRPr="00454D43">
        <w:rPr>
          <w:rFonts w:ascii="Arial" w:hAnsi="Arial" w:cs="Arial"/>
          <w:snapToGrid w:val="0"/>
          <w:sz w:val="22"/>
          <w:szCs w:val="22"/>
        </w:rPr>
        <w:t xml:space="preserve"> prohlašuje, že si pečlivě prostudoval veškeré zadávací podklady a seznámil se  </w:t>
      </w:r>
      <w:r w:rsidR="00B368E0" w:rsidRPr="00454D43">
        <w:rPr>
          <w:rFonts w:ascii="Arial" w:hAnsi="Arial" w:cs="Arial"/>
          <w:snapToGrid w:val="0"/>
          <w:sz w:val="22"/>
          <w:szCs w:val="22"/>
        </w:rPr>
        <w:t xml:space="preserve">s místem plnění díla </w:t>
      </w:r>
      <w:r w:rsidR="00864AB4" w:rsidRPr="00454D43">
        <w:rPr>
          <w:rFonts w:ascii="Arial" w:hAnsi="Arial" w:cs="Arial"/>
          <w:snapToGrid w:val="0"/>
          <w:sz w:val="22"/>
          <w:szCs w:val="22"/>
        </w:rPr>
        <w:t xml:space="preserve">tak, aby mohlo být dílo řádně provedeno podle ustanovení této smlouvy, není třeba žádných změn nebo úprav zadání. </w:t>
      </w:r>
    </w:p>
    <w:p w:rsidR="00864AB4" w:rsidRPr="00454D43" w:rsidRDefault="00864AB4" w:rsidP="00864AB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864AB4" w:rsidRPr="00D642B9" w:rsidRDefault="00864AB4" w:rsidP="00D642B9">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napToGrid w:val="0"/>
          <w:sz w:val="22"/>
          <w:szCs w:val="22"/>
        </w:rPr>
        <w:t xml:space="preserve">Objednatel předá </w:t>
      </w:r>
      <w:r w:rsidR="00454D43" w:rsidRPr="00454D43">
        <w:rPr>
          <w:rFonts w:ascii="Arial" w:hAnsi="Arial" w:cs="Arial"/>
          <w:snapToGrid w:val="0"/>
          <w:sz w:val="22"/>
          <w:szCs w:val="22"/>
        </w:rPr>
        <w:t>zhotovitel</w:t>
      </w:r>
      <w:r w:rsidR="00FF5046" w:rsidRPr="00454D43">
        <w:rPr>
          <w:rFonts w:ascii="Arial" w:hAnsi="Arial" w:cs="Arial"/>
          <w:sz w:val="22"/>
          <w:szCs w:val="22"/>
        </w:rPr>
        <w:t>i</w:t>
      </w:r>
      <w:r w:rsidRPr="00454D43">
        <w:rPr>
          <w:rFonts w:ascii="Arial" w:hAnsi="Arial" w:cs="Arial"/>
          <w:snapToGrid w:val="0"/>
          <w:sz w:val="22"/>
          <w:szCs w:val="22"/>
        </w:rPr>
        <w:t xml:space="preserve"> </w:t>
      </w:r>
      <w:r w:rsidR="00B368E0" w:rsidRPr="00454D43">
        <w:rPr>
          <w:rFonts w:ascii="Arial" w:hAnsi="Arial" w:cs="Arial"/>
          <w:snapToGrid w:val="0"/>
          <w:sz w:val="22"/>
          <w:szCs w:val="22"/>
        </w:rPr>
        <w:t>místo plnění díla</w:t>
      </w:r>
      <w:r w:rsidRPr="00454D43">
        <w:rPr>
          <w:rFonts w:ascii="Arial" w:hAnsi="Arial" w:cs="Arial"/>
          <w:snapToGrid w:val="0"/>
          <w:sz w:val="22"/>
          <w:szCs w:val="22"/>
        </w:rPr>
        <w:t xml:space="preserve"> (nebo jeho ucelenou část) prosté práv třetích osob.</w:t>
      </w:r>
      <w:r w:rsidR="00D642B9">
        <w:rPr>
          <w:rFonts w:ascii="Arial" w:hAnsi="Arial" w:cs="Arial"/>
          <w:snapToGrid w:val="0"/>
          <w:sz w:val="22"/>
          <w:szCs w:val="22"/>
        </w:rPr>
        <w:t xml:space="preserve"> </w:t>
      </w:r>
      <w:r w:rsidRPr="00D642B9">
        <w:rPr>
          <w:rFonts w:ascii="Arial" w:hAnsi="Arial" w:cs="Arial"/>
          <w:bCs/>
          <w:sz w:val="22"/>
          <w:szCs w:val="22"/>
        </w:rPr>
        <w:t xml:space="preserve">Předání </w:t>
      </w:r>
      <w:r w:rsidR="00B368E0" w:rsidRPr="00D642B9">
        <w:rPr>
          <w:rFonts w:ascii="Arial" w:hAnsi="Arial" w:cs="Arial"/>
          <w:snapToGrid w:val="0"/>
          <w:sz w:val="22"/>
          <w:szCs w:val="22"/>
        </w:rPr>
        <w:t>míst</w:t>
      </w:r>
      <w:r w:rsidR="00C45D81">
        <w:rPr>
          <w:rFonts w:ascii="Arial" w:hAnsi="Arial" w:cs="Arial"/>
          <w:snapToGrid w:val="0"/>
          <w:sz w:val="22"/>
          <w:szCs w:val="22"/>
        </w:rPr>
        <w:t>a</w:t>
      </w:r>
      <w:r w:rsidR="00B368E0" w:rsidRPr="00D642B9">
        <w:rPr>
          <w:rFonts w:ascii="Arial" w:hAnsi="Arial" w:cs="Arial"/>
          <w:snapToGrid w:val="0"/>
          <w:sz w:val="22"/>
          <w:szCs w:val="22"/>
        </w:rPr>
        <w:t xml:space="preserve"> plnění díla</w:t>
      </w:r>
      <w:r w:rsidRPr="00D642B9">
        <w:rPr>
          <w:rFonts w:ascii="Arial" w:hAnsi="Arial" w:cs="Arial"/>
          <w:bCs/>
          <w:sz w:val="22"/>
          <w:szCs w:val="22"/>
        </w:rPr>
        <w:t xml:space="preserve"> </w:t>
      </w:r>
      <w:r w:rsidR="00454D43" w:rsidRPr="00D642B9">
        <w:rPr>
          <w:rFonts w:ascii="Arial" w:hAnsi="Arial" w:cs="Arial"/>
          <w:bCs/>
          <w:sz w:val="22"/>
          <w:szCs w:val="22"/>
        </w:rPr>
        <w:t>zhotovitel</w:t>
      </w:r>
      <w:r w:rsidR="00FF5046" w:rsidRPr="00D642B9">
        <w:rPr>
          <w:rFonts w:ascii="Arial" w:hAnsi="Arial" w:cs="Arial"/>
          <w:sz w:val="22"/>
          <w:szCs w:val="22"/>
        </w:rPr>
        <w:t>i</w:t>
      </w:r>
      <w:r w:rsidRPr="00D642B9">
        <w:rPr>
          <w:rFonts w:ascii="Arial" w:hAnsi="Arial" w:cs="Arial"/>
          <w:bCs/>
          <w:sz w:val="22"/>
          <w:szCs w:val="22"/>
        </w:rPr>
        <w:t xml:space="preserve"> bude objednatelem provedeno až po splnění, a prokazatelném doložení, všech potřebných legislativních povinností </w:t>
      </w:r>
      <w:r w:rsidR="00454D43" w:rsidRPr="00D642B9">
        <w:rPr>
          <w:rFonts w:ascii="Arial" w:hAnsi="Arial" w:cs="Arial"/>
          <w:bCs/>
          <w:sz w:val="22"/>
          <w:szCs w:val="22"/>
        </w:rPr>
        <w:t>zhotovitel</w:t>
      </w:r>
      <w:r w:rsidR="00FF5046" w:rsidRPr="00D642B9">
        <w:rPr>
          <w:rFonts w:ascii="Arial" w:hAnsi="Arial" w:cs="Arial"/>
          <w:sz w:val="22"/>
          <w:szCs w:val="22"/>
        </w:rPr>
        <w:t>e</w:t>
      </w:r>
      <w:r w:rsidRPr="00D642B9">
        <w:rPr>
          <w:rFonts w:ascii="Arial" w:hAnsi="Arial" w:cs="Arial"/>
          <w:bCs/>
          <w:sz w:val="22"/>
          <w:szCs w:val="22"/>
        </w:rPr>
        <w:t xml:space="preserve">, nutných k zajištění před předáním </w:t>
      </w:r>
      <w:r w:rsidR="00B368E0" w:rsidRPr="00D642B9">
        <w:rPr>
          <w:rFonts w:ascii="Arial" w:hAnsi="Arial" w:cs="Arial"/>
          <w:snapToGrid w:val="0"/>
          <w:sz w:val="22"/>
          <w:szCs w:val="22"/>
        </w:rPr>
        <w:t>míst</w:t>
      </w:r>
      <w:r w:rsidR="00C45D81">
        <w:rPr>
          <w:rFonts w:ascii="Arial" w:hAnsi="Arial" w:cs="Arial"/>
          <w:snapToGrid w:val="0"/>
          <w:sz w:val="22"/>
          <w:szCs w:val="22"/>
        </w:rPr>
        <w:t>a</w:t>
      </w:r>
      <w:r w:rsidR="00B368E0" w:rsidRPr="00D642B9">
        <w:rPr>
          <w:rFonts w:ascii="Arial" w:hAnsi="Arial" w:cs="Arial"/>
          <w:snapToGrid w:val="0"/>
          <w:sz w:val="22"/>
          <w:szCs w:val="22"/>
        </w:rPr>
        <w:t xml:space="preserve"> plnění díla</w:t>
      </w:r>
      <w:r w:rsidRPr="00D642B9">
        <w:rPr>
          <w:rFonts w:ascii="Arial" w:hAnsi="Arial" w:cs="Arial"/>
          <w:bCs/>
          <w:sz w:val="22"/>
          <w:szCs w:val="22"/>
        </w:rPr>
        <w:t xml:space="preserve"> a definovaných ve Výzvě k podání nabídky.</w:t>
      </w:r>
    </w:p>
    <w:p w:rsidR="00E72F5E" w:rsidRPr="00454D43" w:rsidRDefault="00E72F5E" w:rsidP="00864AB4">
      <w:pPr>
        <w:widowControl w:val="0"/>
        <w:tabs>
          <w:tab w:val="left" w:pos="709"/>
          <w:tab w:val="left" w:pos="851"/>
        </w:tabs>
        <w:overflowPunct/>
        <w:autoSpaceDE/>
        <w:autoSpaceDN/>
        <w:adjustRightInd/>
        <w:ind w:left="426" w:hanging="426"/>
        <w:jc w:val="both"/>
        <w:textAlignment w:val="auto"/>
        <w:rPr>
          <w:rFonts w:ascii="Arial" w:hAnsi="Arial" w:cs="Arial"/>
          <w:bCs/>
          <w:sz w:val="22"/>
          <w:szCs w:val="22"/>
        </w:rPr>
      </w:pPr>
    </w:p>
    <w:p w:rsidR="00FE1CDE" w:rsidRPr="00454D43" w:rsidRDefault="00FE1CDE" w:rsidP="00FE1CDE">
      <w:pPr>
        <w:pStyle w:val="Zkladntext"/>
        <w:widowControl/>
        <w:jc w:val="both"/>
        <w:rPr>
          <w:rFonts w:cs="Arial"/>
          <w:color w:val="auto"/>
          <w:sz w:val="22"/>
          <w:szCs w:val="22"/>
        </w:rPr>
      </w:pPr>
    </w:p>
    <w:p w:rsidR="00FE1CDE" w:rsidRPr="00454D43" w:rsidRDefault="00FE1CDE" w:rsidP="00FE1CDE">
      <w:pPr>
        <w:pStyle w:val="Zkladntext"/>
        <w:widowControl/>
        <w:jc w:val="center"/>
        <w:rPr>
          <w:rFonts w:cs="Arial"/>
          <w:b/>
          <w:color w:val="auto"/>
          <w:sz w:val="22"/>
          <w:szCs w:val="22"/>
          <w:u w:val="single"/>
        </w:rPr>
      </w:pPr>
      <w:r w:rsidRPr="00454D43">
        <w:rPr>
          <w:rFonts w:cs="Arial"/>
          <w:b/>
          <w:color w:val="auto"/>
          <w:sz w:val="22"/>
          <w:szCs w:val="22"/>
          <w:u w:val="single"/>
        </w:rPr>
        <w:t>Čl. III. TERMÍN PLNĚNÍ</w:t>
      </w:r>
    </w:p>
    <w:p w:rsidR="00FE1CDE" w:rsidRPr="00454D43" w:rsidRDefault="00FE1CDE" w:rsidP="00FE1CDE">
      <w:pPr>
        <w:overflowPunct/>
        <w:autoSpaceDE/>
        <w:autoSpaceDN/>
        <w:adjustRightInd/>
        <w:ind w:left="2520"/>
        <w:jc w:val="both"/>
        <w:textAlignment w:val="auto"/>
        <w:rPr>
          <w:rFonts w:ascii="Arial" w:hAnsi="Arial" w:cs="Arial"/>
          <w:b/>
          <w:sz w:val="22"/>
          <w:szCs w:val="22"/>
        </w:rPr>
      </w:pPr>
    </w:p>
    <w:p w:rsidR="003C769D" w:rsidRDefault="00CF5CA2" w:rsidP="00CF5CA2">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p>
    <w:p w:rsidR="003C769D" w:rsidRDefault="003C769D" w:rsidP="00B914C9">
      <w:pPr>
        <w:pStyle w:val="Odstavecseseznamem"/>
        <w:numPr>
          <w:ilvl w:val="0"/>
          <w:numId w:val="4"/>
        </w:numPr>
        <w:jc w:val="both"/>
        <w:rPr>
          <w:rFonts w:ascii="Arial" w:hAnsi="Arial" w:cs="Arial"/>
          <w:color w:val="000000"/>
          <w:sz w:val="22"/>
          <w:szCs w:val="22"/>
        </w:rPr>
      </w:pPr>
      <w:r>
        <w:rPr>
          <w:rFonts w:ascii="Arial" w:hAnsi="Arial" w:cs="Arial"/>
          <w:color w:val="000000"/>
          <w:sz w:val="22"/>
          <w:szCs w:val="22"/>
        </w:rPr>
        <w:t>Smluvní strany se dohodly na následujících lhůtách a podmínkách pro realizaci díla.</w:t>
      </w:r>
    </w:p>
    <w:p w:rsidR="00BE33C7" w:rsidRDefault="00BE33C7" w:rsidP="00BE33C7">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t xml:space="preserve">Zhotovitel se zavazuje provést dílo v následujících termínech: </w:t>
      </w:r>
    </w:p>
    <w:p w:rsidR="00BE33C7" w:rsidRPr="00751842" w:rsidRDefault="00091202" w:rsidP="00B914C9">
      <w:pPr>
        <w:pStyle w:val="Odstavecseseznamem"/>
        <w:numPr>
          <w:ilvl w:val="0"/>
          <w:numId w:val="12"/>
        </w:numPr>
        <w:overflowPunct/>
        <w:jc w:val="both"/>
        <w:textAlignment w:val="auto"/>
        <w:rPr>
          <w:rFonts w:ascii="Arial" w:hAnsi="Arial" w:cs="Arial"/>
          <w:bCs/>
          <w:color w:val="000000"/>
          <w:sz w:val="22"/>
          <w:szCs w:val="22"/>
        </w:rPr>
      </w:pPr>
      <w:r>
        <w:rPr>
          <w:rFonts w:ascii="Arial" w:hAnsi="Arial" w:cs="Arial"/>
          <w:bCs/>
          <w:color w:val="000000"/>
          <w:sz w:val="22"/>
          <w:szCs w:val="22"/>
        </w:rPr>
        <w:t>zahájení prací:</w:t>
      </w:r>
      <w:r w:rsidR="006827FF">
        <w:rPr>
          <w:rFonts w:ascii="Arial" w:hAnsi="Arial" w:cs="Arial"/>
          <w:bCs/>
          <w:color w:val="000000"/>
          <w:sz w:val="22"/>
          <w:szCs w:val="22"/>
        </w:rPr>
        <w:t xml:space="preserve"> </w:t>
      </w:r>
      <w:r w:rsidR="006827FF">
        <w:rPr>
          <w:rFonts w:ascii="Arial" w:hAnsi="Arial" w:cs="Arial"/>
          <w:bCs/>
          <w:color w:val="000000"/>
          <w:sz w:val="22"/>
          <w:szCs w:val="22"/>
        </w:rPr>
        <w:tab/>
      </w:r>
      <w:r w:rsidR="008419E5">
        <w:rPr>
          <w:rFonts w:ascii="Arial" w:hAnsi="Arial" w:cs="Arial"/>
          <w:b/>
          <w:bCs/>
          <w:color w:val="000000"/>
          <w:sz w:val="22"/>
          <w:szCs w:val="22"/>
        </w:rPr>
        <w:t>bez zbytečného odkladu po naby</w:t>
      </w:r>
      <w:r w:rsidR="008419E5" w:rsidRPr="00F90502">
        <w:rPr>
          <w:rFonts w:ascii="Arial" w:hAnsi="Arial" w:cs="Arial"/>
          <w:b/>
          <w:bCs/>
          <w:color w:val="000000"/>
          <w:sz w:val="22"/>
          <w:szCs w:val="22"/>
        </w:rPr>
        <w:t>tí účinnosti této smlouvy</w:t>
      </w:r>
    </w:p>
    <w:p w:rsidR="00BE33C7" w:rsidRDefault="00BE33C7" w:rsidP="00B914C9">
      <w:pPr>
        <w:pStyle w:val="Odstavecseseznamem"/>
        <w:numPr>
          <w:ilvl w:val="0"/>
          <w:numId w:val="12"/>
        </w:numPr>
        <w:overflowPunct/>
        <w:jc w:val="both"/>
        <w:textAlignment w:val="auto"/>
        <w:rPr>
          <w:rFonts w:ascii="Arial" w:hAnsi="Arial" w:cs="Arial"/>
          <w:b/>
          <w:color w:val="auto"/>
          <w:sz w:val="22"/>
          <w:szCs w:val="22"/>
        </w:rPr>
      </w:pPr>
      <w:r w:rsidRPr="00751842">
        <w:rPr>
          <w:rFonts w:ascii="Arial" w:hAnsi="Arial" w:cs="Arial"/>
          <w:b/>
          <w:bCs/>
          <w:color w:val="auto"/>
          <w:sz w:val="22"/>
          <w:szCs w:val="22"/>
        </w:rPr>
        <w:lastRenderedPageBreak/>
        <w:t>předání a převzetí dokončeného díla:</w:t>
      </w:r>
      <w:r w:rsidR="00091202">
        <w:rPr>
          <w:rFonts w:ascii="Arial" w:hAnsi="Arial" w:cs="Arial"/>
          <w:b/>
          <w:color w:val="auto"/>
          <w:sz w:val="22"/>
          <w:szCs w:val="22"/>
        </w:rPr>
        <w:t xml:space="preserve"> </w:t>
      </w:r>
      <w:r w:rsidR="00091202">
        <w:rPr>
          <w:rFonts w:ascii="Arial" w:hAnsi="Arial" w:cs="Arial"/>
          <w:b/>
          <w:color w:val="auto"/>
          <w:sz w:val="22"/>
          <w:szCs w:val="22"/>
        </w:rPr>
        <w:tab/>
      </w:r>
      <w:r w:rsidR="00091202">
        <w:rPr>
          <w:rFonts w:ascii="Arial" w:hAnsi="Arial" w:cs="Arial"/>
          <w:b/>
          <w:color w:val="auto"/>
          <w:sz w:val="22"/>
          <w:szCs w:val="22"/>
        </w:rPr>
        <w:tab/>
      </w:r>
      <w:r w:rsidR="00937B32">
        <w:rPr>
          <w:rFonts w:ascii="Arial" w:hAnsi="Arial" w:cs="Arial"/>
          <w:b/>
          <w:color w:val="auto"/>
          <w:sz w:val="22"/>
          <w:szCs w:val="22"/>
        </w:rPr>
        <w:t xml:space="preserve">nejpozději </w:t>
      </w:r>
      <w:r w:rsidR="00937B32" w:rsidRPr="00937B32">
        <w:rPr>
          <w:rFonts w:ascii="Arial" w:hAnsi="Arial" w:cs="Arial"/>
          <w:b/>
          <w:color w:val="auto"/>
          <w:sz w:val="22"/>
          <w:szCs w:val="22"/>
        </w:rPr>
        <w:t xml:space="preserve">do </w:t>
      </w:r>
      <w:r w:rsidR="00331998">
        <w:rPr>
          <w:rFonts w:ascii="Arial" w:hAnsi="Arial" w:cs="Arial"/>
          <w:b/>
          <w:color w:val="auto"/>
          <w:sz w:val="22"/>
          <w:szCs w:val="22"/>
        </w:rPr>
        <w:t>30.11.2021</w:t>
      </w:r>
    </w:p>
    <w:p w:rsidR="00BE33C7" w:rsidRDefault="00BE33C7" w:rsidP="00BE33C7">
      <w:pPr>
        <w:overflowPunct/>
        <w:ind w:left="426"/>
        <w:jc w:val="both"/>
        <w:textAlignment w:val="auto"/>
        <w:rPr>
          <w:rFonts w:ascii="Arial" w:hAnsi="Arial" w:cs="Arial"/>
          <w:color w:val="000000"/>
          <w:sz w:val="22"/>
          <w:szCs w:val="22"/>
        </w:rPr>
      </w:pPr>
      <w:r>
        <w:rPr>
          <w:rFonts w:ascii="Arial" w:hAnsi="Arial" w:cs="Arial"/>
          <w:color w:val="000000"/>
          <w:sz w:val="22"/>
          <w:szCs w:val="22"/>
        </w:rPr>
        <w:t xml:space="preserve">Doba podle písm. </w:t>
      </w:r>
      <w:r w:rsidR="004D4465">
        <w:rPr>
          <w:rFonts w:ascii="Arial" w:hAnsi="Arial" w:cs="Arial"/>
          <w:color w:val="000000"/>
          <w:sz w:val="22"/>
          <w:szCs w:val="22"/>
        </w:rPr>
        <w:t>b</w:t>
      </w:r>
      <w:r>
        <w:rPr>
          <w:rFonts w:ascii="Arial" w:hAnsi="Arial" w:cs="Arial"/>
          <w:color w:val="000000"/>
          <w:sz w:val="22"/>
          <w:szCs w:val="22"/>
        </w:rPr>
        <w:t xml:space="preserve">)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p w:rsidR="003C769D" w:rsidRDefault="003C769D" w:rsidP="00CF5CA2">
      <w:pPr>
        <w:ind w:left="360"/>
        <w:jc w:val="both"/>
        <w:rPr>
          <w:rFonts w:ascii="Arial" w:hAnsi="Arial" w:cs="Arial"/>
          <w:color w:val="000000"/>
          <w:sz w:val="22"/>
          <w:szCs w:val="22"/>
        </w:rPr>
      </w:pPr>
    </w:p>
    <w:p w:rsidR="00CF5CA2" w:rsidRDefault="00CF5CA2" w:rsidP="00CF5CA2">
      <w:pPr>
        <w:ind w:left="360"/>
        <w:jc w:val="both"/>
        <w:rPr>
          <w:rFonts w:ascii="Arial" w:hAnsi="Arial" w:cs="Arial"/>
          <w:color w:val="000000"/>
          <w:sz w:val="22"/>
          <w:szCs w:val="22"/>
        </w:rPr>
      </w:pPr>
      <w:r>
        <w:rPr>
          <w:rFonts w:ascii="Arial" w:hAnsi="Arial" w:cs="Arial"/>
          <w:color w:val="000000"/>
          <w:sz w:val="22"/>
          <w:szCs w:val="22"/>
        </w:rPr>
        <w:t>Dohoda smluvních stran o prodloužení termínu dokončení díla musí mít formu písemného dodatku k této smlouvě.</w:t>
      </w:r>
    </w:p>
    <w:p w:rsidR="00CF5CA2" w:rsidRDefault="00CF5CA2" w:rsidP="00CF5CA2">
      <w:pPr>
        <w:overflowPunct/>
        <w:ind w:left="426"/>
        <w:jc w:val="both"/>
        <w:textAlignment w:val="auto"/>
        <w:rPr>
          <w:rFonts w:ascii="Arial" w:hAnsi="Arial" w:cs="Arial"/>
          <w:color w:val="000000"/>
          <w:sz w:val="22"/>
          <w:szCs w:val="22"/>
        </w:rPr>
      </w:pPr>
    </w:p>
    <w:p w:rsidR="003C769D" w:rsidRPr="003C769D" w:rsidRDefault="003C769D" w:rsidP="00B914C9">
      <w:pPr>
        <w:pStyle w:val="Odstavecseseznamem"/>
        <w:numPr>
          <w:ilvl w:val="0"/>
          <w:numId w:val="4"/>
        </w:numPr>
        <w:jc w:val="both"/>
        <w:rPr>
          <w:rFonts w:ascii="Arial" w:hAnsi="Arial" w:cs="Arial"/>
          <w:color w:val="auto"/>
          <w:sz w:val="22"/>
          <w:szCs w:val="22"/>
        </w:rPr>
      </w:pPr>
      <w:r w:rsidRPr="003C769D">
        <w:rPr>
          <w:rFonts w:ascii="Arial" w:hAnsi="Arial" w:cs="Arial"/>
          <w:color w:val="auto"/>
          <w:sz w:val="22"/>
          <w:szCs w:val="22"/>
        </w:rPr>
        <w:t xml:space="preserve">Dílo bude dokončeno zhotovitelem a předáno objednateli písemně na základě zápisu o předání a převzetí. </w:t>
      </w:r>
    </w:p>
    <w:p w:rsidR="003C769D" w:rsidRDefault="003C769D" w:rsidP="003C769D">
      <w:pPr>
        <w:widowControl w:val="0"/>
        <w:ind w:left="360" w:hanging="360"/>
        <w:jc w:val="both"/>
        <w:rPr>
          <w:rFonts w:ascii="Arial" w:hAnsi="Arial" w:cs="Arial"/>
          <w:sz w:val="22"/>
          <w:szCs w:val="22"/>
        </w:rPr>
      </w:pPr>
    </w:p>
    <w:p w:rsidR="00F25381" w:rsidRPr="00454D43" w:rsidRDefault="0074616E">
      <w:pPr>
        <w:pStyle w:val="Zkladntext"/>
        <w:widowControl/>
        <w:jc w:val="center"/>
        <w:rPr>
          <w:rFonts w:cs="Arial"/>
          <w:color w:val="auto"/>
          <w:sz w:val="22"/>
          <w:szCs w:val="22"/>
        </w:rPr>
      </w:pPr>
      <w:r w:rsidRPr="00454D43">
        <w:rPr>
          <w:rFonts w:cs="Arial"/>
          <w:b/>
          <w:color w:val="auto"/>
          <w:sz w:val="22"/>
          <w:szCs w:val="22"/>
          <w:u w:val="single"/>
        </w:rPr>
        <w:t xml:space="preserve">Čl. IV. </w:t>
      </w:r>
      <w:r w:rsidR="00F25381" w:rsidRPr="00454D43">
        <w:rPr>
          <w:rFonts w:cs="Arial"/>
          <w:b/>
          <w:color w:val="auto"/>
          <w:sz w:val="22"/>
          <w:szCs w:val="22"/>
          <w:u w:val="single"/>
        </w:rPr>
        <w:t>CENA</w:t>
      </w:r>
    </w:p>
    <w:p w:rsidR="0095255A" w:rsidRPr="00454D43" w:rsidRDefault="0095255A" w:rsidP="0095255A">
      <w:pPr>
        <w:ind w:left="360"/>
        <w:jc w:val="both"/>
        <w:rPr>
          <w:rFonts w:ascii="Arial" w:hAnsi="Arial" w:cs="Arial"/>
          <w:sz w:val="22"/>
          <w:szCs w:val="22"/>
        </w:rPr>
      </w:pPr>
    </w:p>
    <w:p w:rsidR="0095255A" w:rsidRPr="00454D43" w:rsidRDefault="0095255A" w:rsidP="00B914C9">
      <w:pPr>
        <w:widowControl w:val="0"/>
        <w:numPr>
          <w:ilvl w:val="0"/>
          <w:numId w:val="9"/>
        </w:numPr>
        <w:jc w:val="both"/>
        <w:rPr>
          <w:rFonts w:ascii="Arial" w:hAnsi="Arial" w:cs="Arial"/>
          <w:sz w:val="22"/>
          <w:szCs w:val="22"/>
        </w:rPr>
      </w:pPr>
      <w:r w:rsidRPr="00454D43">
        <w:rPr>
          <w:rFonts w:ascii="Arial" w:hAnsi="Arial" w:cs="Arial"/>
          <w:sz w:val="22"/>
          <w:szCs w:val="22"/>
        </w:rPr>
        <w:t>Cena za dílo je stanovená jako nejvýše přípustná smluvní cena z výběrového řízení v souladu s platným zněním zákona č. 526/</w:t>
      </w:r>
      <w:r w:rsidR="00312BF9" w:rsidRPr="00454D43">
        <w:rPr>
          <w:rFonts w:ascii="Arial" w:hAnsi="Arial" w:cs="Arial"/>
          <w:sz w:val="22"/>
          <w:szCs w:val="22"/>
        </w:rPr>
        <w:t>19</w:t>
      </w:r>
      <w:r w:rsidRPr="00454D43">
        <w:rPr>
          <w:rFonts w:ascii="Arial" w:hAnsi="Arial" w:cs="Arial"/>
          <w:sz w:val="22"/>
          <w:szCs w:val="22"/>
        </w:rPr>
        <w:t xml:space="preserve">90 Sb., platná po dobu realizace díla, </w:t>
      </w:r>
      <w:proofErr w:type="gramStart"/>
      <w:r w:rsidRPr="00454D43">
        <w:rPr>
          <w:rFonts w:ascii="Arial" w:hAnsi="Arial" w:cs="Arial"/>
          <w:sz w:val="22"/>
          <w:szCs w:val="22"/>
        </w:rPr>
        <w:t>t.j.</w:t>
      </w:r>
      <w:proofErr w:type="gramEnd"/>
      <w:r w:rsidRPr="00454D43">
        <w:rPr>
          <w:rFonts w:ascii="Arial" w:hAnsi="Arial" w:cs="Arial"/>
          <w:sz w:val="22"/>
          <w:szCs w:val="22"/>
        </w:rPr>
        <w:t xml:space="preserve"> až do doby protokolárního předání a převzetí řádně provedeného díla.</w:t>
      </w:r>
    </w:p>
    <w:p w:rsidR="0095255A" w:rsidRPr="00454D43" w:rsidRDefault="0095255A" w:rsidP="0095255A">
      <w:pPr>
        <w:widowControl w:val="0"/>
        <w:jc w:val="both"/>
        <w:rPr>
          <w:rFonts w:ascii="Arial" w:hAnsi="Arial" w:cs="Arial"/>
          <w:b/>
          <w:sz w:val="22"/>
          <w:szCs w:val="22"/>
        </w:rPr>
      </w:pPr>
    </w:p>
    <w:p w:rsidR="0095255A" w:rsidRPr="00454D43" w:rsidRDefault="0095255A" w:rsidP="00864AB4">
      <w:pPr>
        <w:widowControl w:val="0"/>
        <w:ind w:left="360"/>
        <w:jc w:val="both"/>
        <w:rPr>
          <w:rFonts w:ascii="Arial" w:hAnsi="Arial" w:cs="Arial"/>
          <w:sz w:val="22"/>
          <w:szCs w:val="22"/>
        </w:rPr>
      </w:pPr>
      <w:r w:rsidRPr="00454D43">
        <w:rPr>
          <w:rFonts w:ascii="Arial" w:hAnsi="Arial" w:cs="Arial"/>
          <w:sz w:val="22"/>
          <w:szCs w:val="22"/>
        </w:rPr>
        <w:t xml:space="preserve">Cena za dílo zahrnuje veškeré náklady </w:t>
      </w:r>
      <w:r w:rsidR="00454D43" w:rsidRPr="00454D43">
        <w:rPr>
          <w:rFonts w:ascii="Arial" w:hAnsi="Arial" w:cs="Arial"/>
          <w:sz w:val="22"/>
          <w:szCs w:val="22"/>
        </w:rPr>
        <w:t>zhotovitel</w:t>
      </w:r>
      <w:r w:rsidRPr="00454D43">
        <w:rPr>
          <w:rFonts w:ascii="Arial" w:hAnsi="Arial" w:cs="Arial"/>
          <w:sz w:val="22"/>
          <w:szCs w:val="22"/>
        </w:rPr>
        <w:t>e související s realizací díla a předáním objednateli.</w:t>
      </w:r>
    </w:p>
    <w:p w:rsidR="0095255A" w:rsidRPr="00454D43" w:rsidRDefault="0095255A" w:rsidP="0095255A">
      <w:pPr>
        <w:pStyle w:val="Zkladntext"/>
        <w:ind w:left="705"/>
        <w:jc w:val="both"/>
        <w:rPr>
          <w:rFonts w:cs="Arial"/>
          <w:color w:val="auto"/>
          <w:sz w:val="22"/>
          <w:szCs w:val="22"/>
        </w:rPr>
      </w:pPr>
    </w:p>
    <w:p w:rsidR="0095255A" w:rsidRPr="00454D43" w:rsidRDefault="0095255A" w:rsidP="00B914C9">
      <w:pPr>
        <w:widowControl w:val="0"/>
        <w:numPr>
          <w:ilvl w:val="0"/>
          <w:numId w:val="9"/>
        </w:numPr>
        <w:jc w:val="both"/>
        <w:rPr>
          <w:rFonts w:ascii="Arial" w:hAnsi="Arial" w:cs="Arial"/>
          <w:sz w:val="22"/>
          <w:szCs w:val="22"/>
        </w:rPr>
      </w:pPr>
      <w:r w:rsidRPr="00454D43">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454D43" w:rsidRPr="00454D43">
        <w:rPr>
          <w:rFonts w:ascii="Arial" w:hAnsi="Arial" w:cs="Arial"/>
          <w:sz w:val="22"/>
          <w:szCs w:val="22"/>
        </w:rPr>
        <w:t>zhotovitel</w:t>
      </w:r>
      <w:r w:rsidRPr="00454D43">
        <w:rPr>
          <w:rFonts w:ascii="Arial" w:hAnsi="Arial" w:cs="Arial"/>
          <w:sz w:val="22"/>
          <w:szCs w:val="22"/>
        </w:rPr>
        <w:t>em formou návrhu dodatku ke smlouvě o dílo.</w:t>
      </w:r>
    </w:p>
    <w:p w:rsidR="00D363E8" w:rsidRPr="00454D43" w:rsidRDefault="00D363E8" w:rsidP="00864AB4">
      <w:pPr>
        <w:widowControl w:val="0"/>
        <w:ind w:left="360"/>
        <w:jc w:val="both"/>
        <w:rPr>
          <w:rFonts w:ascii="Arial" w:hAnsi="Arial" w:cs="Arial"/>
          <w:sz w:val="22"/>
          <w:szCs w:val="22"/>
        </w:rPr>
      </w:pPr>
    </w:p>
    <w:p w:rsidR="0095255A" w:rsidRPr="00454D43" w:rsidRDefault="0095255A" w:rsidP="00B914C9">
      <w:pPr>
        <w:widowControl w:val="0"/>
        <w:numPr>
          <w:ilvl w:val="0"/>
          <w:numId w:val="9"/>
        </w:numPr>
        <w:jc w:val="both"/>
        <w:rPr>
          <w:rFonts w:ascii="Arial" w:hAnsi="Arial" w:cs="Arial"/>
          <w:sz w:val="22"/>
          <w:szCs w:val="22"/>
        </w:rPr>
      </w:pPr>
      <w:r w:rsidRPr="00454D43">
        <w:rPr>
          <w:rFonts w:ascii="Arial" w:hAnsi="Arial" w:cs="Arial"/>
          <w:sz w:val="22"/>
          <w:szCs w:val="22"/>
        </w:rPr>
        <w:t xml:space="preserve">Objednatel souhlasí s tím, že proplatí </w:t>
      </w:r>
      <w:r w:rsidR="00454D43" w:rsidRPr="00454D43">
        <w:rPr>
          <w:rFonts w:ascii="Arial" w:hAnsi="Arial" w:cs="Arial"/>
          <w:sz w:val="22"/>
          <w:szCs w:val="22"/>
        </w:rPr>
        <w:t>zhotovitel</w:t>
      </w:r>
      <w:r w:rsidRPr="00454D43">
        <w:rPr>
          <w:rFonts w:ascii="Arial" w:hAnsi="Arial" w:cs="Arial"/>
          <w:sz w:val="22"/>
          <w:szCs w:val="22"/>
        </w:rPr>
        <w:t>i jako protiho</w:t>
      </w:r>
      <w:r w:rsidR="00883D67" w:rsidRPr="00454D43">
        <w:rPr>
          <w:rFonts w:ascii="Arial" w:hAnsi="Arial" w:cs="Arial"/>
          <w:sz w:val="22"/>
          <w:szCs w:val="22"/>
        </w:rPr>
        <w:t>dnotu za provedení a </w:t>
      </w:r>
      <w:r w:rsidRPr="00454D43">
        <w:rPr>
          <w:rFonts w:ascii="Arial" w:hAnsi="Arial" w:cs="Arial"/>
          <w:sz w:val="22"/>
          <w:szCs w:val="22"/>
        </w:rPr>
        <w:t>dokončení díla částku:</w:t>
      </w:r>
    </w:p>
    <w:p w:rsidR="00D363E8" w:rsidRDefault="00D363E8" w:rsidP="0095255A">
      <w:pPr>
        <w:ind w:firstLine="360"/>
        <w:jc w:val="both"/>
        <w:rPr>
          <w:rFonts w:ascii="Arial" w:hAnsi="Arial" w:cs="Arial"/>
          <w:sz w:val="22"/>
          <w:szCs w:val="22"/>
          <w:highlight w:val="yellow"/>
        </w:rPr>
      </w:pPr>
    </w:p>
    <w:p w:rsidR="00B13964" w:rsidRPr="006C1018" w:rsidRDefault="00331998" w:rsidP="00B13964">
      <w:pPr>
        <w:ind w:firstLine="360"/>
        <w:jc w:val="both"/>
        <w:rPr>
          <w:rFonts w:ascii="Arial" w:hAnsi="Arial" w:cs="Arial"/>
          <w:b/>
          <w:sz w:val="22"/>
          <w:szCs w:val="22"/>
        </w:rPr>
      </w:pPr>
      <w:r w:rsidRPr="008E6588">
        <w:rPr>
          <w:rFonts w:ascii="Arial" w:hAnsi="Arial" w:cs="Arial"/>
          <w:b/>
          <w:sz w:val="22"/>
          <w:szCs w:val="22"/>
        </w:rPr>
        <w:t>S</w:t>
      </w:r>
      <w:r w:rsidR="00B13964" w:rsidRPr="008E6588">
        <w:rPr>
          <w:rFonts w:ascii="Arial" w:hAnsi="Arial" w:cs="Arial"/>
          <w:b/>
          <w:sz w:val="22"/>
          <w:szCs w:val="22"/>
        </w:rPr>
        <w:t>mluvní cena za dílo:</w:t>
      </w:r>
      <w:r w:rsidR="00B13964" w:rsidRPr="008E6588">
        <w:rPr>
          <w:rFonts w:ascii="Arial" w:hAnsi="Arial" w:cs="Arial"/>
          <w:b/>
          <w:sz w:val="22"/>
          <w:szCs w:val="22"/>
        </w:rPr>
        <w:tab/>
      </w:r>
      <w:r w:rsidR="00D35DEE">
        <w:rPr>
          <w:rFonts w:ascii="Arial" w:hAnsi="Arial" w:cs="Arial"/>
          <w:b/>
          <w:sz w:val="22"/>
          <w:szCs w:val="22"/>
        </w:rPr>
        <w:t>329.855,00</w:t>
      </w:r>
      <w:r w:rsidR="00B13964" w:rsidRPr="008E6588">
        <w:rPr>
          <w:rFonts w:ascii="Arial" w:hAnsi="Arial" w:cs="Arial"/>
          <w:b/>
          <w:sz w:val="22"/>
          <w:szCs w:val="22"/>
        </w:rPr>
        <w:t xml:space="preserve"> Kč bez DPH</w:t>
      </w:r>
    </w:p>
    <w:p w:rsidR="00DE3369" w:rsidRDefault="00DE3369" w:rsidP="005F1C02">
      <w:pPr>
        <w:ind w:left="360"/>
        <w:jc w:val="both"/>
        <w:rPr>
          <w:rFonts w:ascii="Arial" w:hAnsi="Arial" w:cs="Arial"/>
          <w:b/>
          <w:sz w:val="22"/>
          <w:szCs w:val="22"/>
        </w:rPr>
      </w:pPr>
    </w:p>
    <w:p w:rsidR="00DE3369" w:rsidRPr="00F850D1" w:rsidRDefault="00DE3369" w:rsidP="00DE3369">
      <w:pPr>
        <w:ind w:left="360"/>
        <w:jc w:val="both"/>
        <w:rPr>
          <w:rFonts w:ascii="Arial" w:hAnsi="Arial" w:cs="Arial"/>
          <w:sz w:val="22"/>
          <w:szCs w:val="22"/>
        </w:rPr>
      </w:pPr>
      <w:r w:rsidRPr="00F850D1">
        <w:rPr>
          <w:rFonts w:ascii="Arial" w:hAnsi="Arial" w:cs="Arial"/>
          <w:sz w:val="22"/>
          <w:szCs w:val="22"/>
        </w:rPr>
        <w:t xml:space="preserve">Cena je pevná celková a konečná. </w:t>
      </w:r>
    </w:p>
    <w:p w:rsidR="00E06371" w:rsidRPr="00454D43" w:rsidRDefault="00E06371" w:rsidP="00E06371">
      <w:pPr>
        <w:ind w:firstLine="360"/>
        <w:jc w:val="both"/>
        <w:rPr>
          <w:rFonts w:ascii="Arial" w:hAnsi="Arial" w:cs="Arial"/>
          <w:b/>
          <w:sz w:val="22"/>
          <w:szCs w:val="22"/>
        </w:rPr>
      </w:pPr>
    </w:p>
    <w:p w:rsidR="0001739A" w:rsidRPr="00454D43" w:rsidRDefault="0001739A" w:rsidP="00B914C9">
      <w:pPr>
        <w:widowControl w:val="0"/>
        <w:numPr>
          <w:ilvl w:val="0"/>
          <w:numId w:val="9"/>
        </w:numPr>
        <w:jc w:val="both"/>
        <w:rPr>
          <w:rFonts w:ascii="Arial" w:hAnsi="Arial" w:cs="Arial"/>
          <w:sz w:val="22"/>
          <w:szCs w:val="22"/>
        </w:rPr>
      </w:pPr>
      <w:r w:rsidRPr="00454D43">
        <w:rPr>
          <w:rFonts w:ascii="Arial" w:hAnsi="Arial" w:cs="Arial"/>
          <w:sz w:val="22"/>
          <w:szCs w:val="22"/>
        </w:rPr>
        <w:t xml:space="preserve">Smluvní strany výslovně prohlašují, že touto smlouvou sjednaná cena za provedení díla není považována za skutečnost tvořící obchodní tajemství ve smyslu ustanovení § 504 </w:t>
      </w:r>
      <w:proofErr w:type="spellStart"/>
      <w:r w:rsidRPr="00454D43">
        <w:rPr>
          <w:rFonts w:ascii="Arial" w:hAnsi="Arial" w:cs="Arial"/>
          <w:sz w:val="22"/>
          <w:szCs w:val="22"/>
        </w:rPr>
        <w:t>z.č</w:t>
      </w:r>
      <w:proofErr w:type="spellEnd"/>
      <w:r w:rsidRPr="00454D43">
        <w:rPr>
          <w:rFonts w:ascii="Arial" w:hAnsi="Arial" w:cs="Arial"/>
          <w:sz w:val="22"/>
          <w:szCs w:val="22"/>
        </w:rPr>
        <w:t>. 89/2012 Sb. občanského zákoníku v platném znění.</w:t>
      </w:r>
    </w:p>
    <w:p w:rsidR="00FB7391" w:rsidRPr="00454D43" w:rsidRDefault="00FB7391" w:rsidP="00C66556">
      <w:pPr>
        <w:ind w:left="360"/>
        <w:jc w:val="both"/>
        <w:rPr>
          <w:rFonts w:ascii="Arial" w:hAnsi="Arial" w:cs="Arial"/>
          <w:sz w:val="22"/>
          <w:szCs w:val="22"/>
        </w:rPr>
      </w:pPr>
    </w:p>
    <w:p w:rsidR="00864AB4" w:rsidRPr="00454D43" w:rsidRDefault="00864AB4" w:rsidP="00864AB4">
      <w:pPr>
        <w:pStyle w:val="Zkladntext"/>
        <w:widowControl/>
        <w:jc w:val="center"/>
        <w:rPr>
          <w:rFonts w:cs="Arial"/>
          <w:color w:val="auto"/>
          <w:sz w:val="22"/>
          <w:szCs w:val="22"/>
        </w:rPr>
      </w:pPr>
      <w:r w:rsidRPr="00454D43">
        <w:rPr>
          <w:rFonts w:cs="Arial"/>
          <w:b/>
          <w:color w:val="auto"/>
          <w:sz w:val="22"/>
          <w:szCs w:val="22"/>
          <w:u w:val="single"/>
        </w:rPr>
        <w:t>Čl. V. PLATEBNÍ PODMÍNKY</w:t>
      </w:r>
    </w:p>
    <w:p w:rsidR="00864AB4" w:rsidRPr="00454D43" w:rsidRDefault="00864AB4" w:rsidP="00864AB4">
      <w:pPr>
        <w:pStyle w:val="Zkladntext"/>
        <w:widowControl/>
        <w:rPr>
          <w:rFonts w:cs="Arial"/>
          <w:b/>
          <w:color w:val="auto"/>
          <w:sz w:val="22"/>
          <w:szCs w:val="22"/>
          <w:u w:val="single"/>
        </w:rPr>
      </w:pPr>
    </w:p>
    <w:p w:rsidR="00CF5CA2" w:rsidRPr="00454D43" w:rsidRDefault="00CF5CA2" w:rsidP="00B914C9">
      <w:pPr>
        <w:pStyle w:val="Citace1"/>
        <w:numPr>
          <w:ilvl w:val="3"/>
          <w:numId w:val="9"/>
        </w:numPr>
        <w:spacing w:after="0" w:line="240" w:lineRule="auto"/>
        <w:ind w:left="360"/>
        <w:jc w:val="both"/>
        <w:rPr>
          <w:rFonts w:ascii="Arial" w:hAnsi="Arial" w:cs="Arial"/>
          <w:i w:val="0"/>
          <w:color w:val="auto"/>
          <w:sz w:val="22"/>
          <w:szCs w:val="22"/>
        </w:rPr>
      </w:pPr>
      <w:r w:rsidRPr="00454D43">
        <w:rPr>
          <w:rFonts w:ascii="Arial" w:hAnsi="Arial" w:cs="Arial"/>
          <w:i w:val="0"/>
          <w:color w:val="auto"/>
          <w:sz w:val="22"/>
          <w:szCs w:val="22"/>
        </w:rPr>
        <w:t>Objednatel neposkytne zhotoviteli zálohu.</w:t>
      </w:r>
    </w:p>
    <w:p w:rsidR="00CF5CA2" w:rsidRPr="00454D43" w:rsidRDefault="00CF5CA2" w:rsidP="00CF5CA2"/>
    <w:p w:rsidR="00166B4F" w:rsidRPr="00491B84" w:rsidRDefault="00166B4F" w:rsidP="00B914C9">
      <w:pPr>
        <w:pStyle w:val="Citace1"/>
        <w:numPr>
          <w:ilvl w:val="3"/>
          <w:numId w:val="9"/>
        </w:numPr>
        <w:spacing w:after="0" w:line="240" w:lineRule="auto"/>
        <w:ind w:left="360"/>
        <w:jc w:val="both"/>
        <w:rPr>
          <w:rFonts w:ascii="Arial" w:hAnsi="Arial" w:cs="Arial"/>
          <w:b/>
          <w:i w:val="0"/>
          <w:color w:val="auto"/>
          <w:sz w:val="22"/>
          <w:szCs w:val="22"/>
        </w:rPr>
      </w:pPr>
      <w:r w:rsidRPr="00081502">
        <w:rPr>
          <w:rFonts w:ascii="Arial" w:hAnsi="Arial" w:cs="Arial"/>
          <w:i w:val="0"/>
          <w:color w:val="auto"/>
          <w:sz w:val="22"/>
          <w:szCs w:val="22"/>
        </w:rPr>
        <w:t xml:space="preserve">Cena díla bude hrazena po dokončení, předání a převzetí díla bez vad a nedodělků. </w:t>
      </w:r>
      <w:r w:rsidRPr="00491B84">
        <w:rPr>
          <w:rFonts w:ascii="Arial" w:hAnsi="Arial" w:cs="Arial"/>
          <w:b/>
          <w:i w:val="0"/>
          <w:color w:val="auto"/>
          <w:sz w:val="22"/>
          <w:szCs w:val="22"/>
        </w:rPr>
        <w:t>Fakturu je zhotovitel povinen prokazatelně doručit objednateli nejpozději do 7 pracovních dnů ode dne uskutečnění plnění.</w:t>
      </w:r>
    </w:p>
    <w:p w:rsidR="00166B4F" w:rsidRDefault="00166B4F" w:rsidP="00166B4F">
      <w:pPr>
        <w:pStyle w:val="Citace1"/>
        <w:spacing w:after="0" w:line="240" w:lineRule="auto"/>
        <w:ind w:left="0" w:firstLine="360"/>
        <w:jc w:val="both"/>
        <w:rPr>
          <w:rFonts w:ascii="Arial" w:hAnsi="Arial" w:cs="Arial"/>
          <w:b/>
          <w:i w:val="0"/>
          <w:color w:val="auto"/>
          <w:sz w:val="22"/>
          <w:szCs w:val="22"/>
        </w:rPr>
      </w:pPr>
      <w:r>
        <w:rPr>
          <w:rFonts w:ascii="Arial" w:hAnsi="Arial" w:cs="Arial"/>
          <w:i w:val="0"/>
          <w:color w:val="auto"/>
          <w:sz w:val="22"/>
          <w:szCs w:val="22"/>
        </w:rPr>
        <w:t xml:space="preserve">Fakturu lze předat i elektronicky ve formátu PDF </w:t>
      </w:r>
      <w:r w:rsidRPr="007E0280">
        <w:rPr>
          <w:rFonts w:ascii="Arial" w:hAnsi="Arial" w:cs="Arial"/>
          <w:i w:val="0"/>
          <w:color w:val="auto"/>
          <w:sz w:val="22"/>
          <w:szCs w:val="22"/>
        </w:rPr>
        <w:t xml:space="preserve">na </w:t>
      </w:r>
      <w:r>
        <w:rPr>
          <w:rFonts w:ascii="Arial" w:hAnsi="Arial" w:cs="Arial"/>
          <w:i w:val="0"/>
          <w:color w:val="auto"/>
          <w:sz w:val="22"/>
          <w:szCs w:val="22"/>
        </w:rPr>
        <w:t>e-mail</w:t>
      </w:r>
      <w:r w:rsidRPr="007E0280">
        <w:rPr>
          <w:rFonts w:ascii="Arial" w:hAnsi="Arial" w:cs="Arial"/>
          <w:i w:val="0"/>
          <w:color w:val="auto"/>
          <w:sz w:val="22"/>
          <w:szCs w:val="22"/>
        </w:rPr>
        <w:t xml:space="preserve">: </w:t>
      </w:r>
      <w:hyperlink r:id="rId10" w:history="1">
        <w:r w:rsidR="007D7E89">
          <w:rPr>
            <w:rStyle w:val="Hypertextovodkaz"/>
            <w:rFonts w:ascii="Arial" w:hAnsi="Arial" w:cs="Arial"/>
            <w:b/>
            <w:i w:val="0"/>
            <w:sz w:val="22"/>
            <w:szCs w:val="22"/>
          </w:rPr>
          <w:t>…………..</w:t>
        </w:r>
      </w:hyperlink>
    </w:p>
    <w:p w:rsidR="00B13964" w:rsidRPr="00D363E8" w:rsidRDefault="00B13964" w:rsidP="00B13964">
      <w:pPr>
        <w:ind w:left="426"/>
        <w:jc w:val="both"/>
        <w:rPr>
          <w:rFonts w:ascii="Arial" w:hAnsi="Arial" w:cs="Arial"/>
          <w:sz w:val="22"/>
          <w:szCs w:val="22"/>
        </w:rPr>
      </w:pPr>
    </w:p>
    <w:p w:rsidR="00D363E8" w:rsidRPr="00D363E8" w:rsidRDefault="00D363E8" w:rsidP="00B914C9">
      <w:pPr>
        <w:pStyle w:val="Citace1"/>
        <w:numPr>
          <w:ilvl w:val="3"/>
          <w:numId w:val="9"/>
        </w:numPr>
        <w:spacing w:after="0" w:line="240" w:lineRule="auto"/>
        <w:ind w:left="360"/>
        <w:jc w:val="both"/>
        <w:rPr>
          <w:rFonts w:ascii="Arial" w:hAnsi="Arial" w:cs="Arial"/>
          <w:i w:val="0"/>
          <w:color w:val="auto"/>
          <w:sz w:val="22"/>
          <w:szCs w:val="22"/>
        </w:rPr>
      </w:pPr>
      <w:r w:rsidRPr="00D363E8">
        <w:rPr>
          <w:rFonts w:ascii="Arial" w:hAnsi="Arial" w:cs="Arial"/>
          <w:i w:val="0"/>
          <w:color w:val="auto"/>
          <w:sz w:val="22"/>
          <w:szCs w:val="22"/>
        </w:rPr>
        <w:t>Datem uskutečnění plnění bude den předání a převzetí díla bez vad a nedodělků uvedený na předávacím a přejímacím protokolu, pokud nebude dohodnuto jinak. Protokol bude nedílnou součástí faktury.</w:t>
      </w:r>
    </w:p>
    <w:p w:rsidR="00BE33C7" w:rsidRDefault="00BE33C7" w:rsidP="00BE33C7">
      <w:pPr>
        <w:jc w:val="both"/>
        <w:rPr>
          <w:rFonts w:ascii="Arial" w:hAnsi="Arial" w:cs="Arial"/>
          <w:sz w:val="22"/>
          <w:szCs w:val="22"/>
        </w:rPr>
      </w:pPr>
    </w:p>
    <w:p w:rsidR="00CF5CA2" w:rsidRPr="00454D43" w:rsidRDefault="00CF5CA2" w:rsidP="00B914C9">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rsidR="00CF5CA2" w:rsidRPr="00454D43" w:rsidRDefault="00CF5CA2" w:rsidP="00CF5CA2"/>
    <w:p w:rsidR="00CF5CA2" w:rsidRPr="00454D43" w:rsidRDefault="00CF5CA2" w:rsidP="00B914C9">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rsidR="00CF5CA2" w:rsidRPr="00454D43" w:rsidRDefault="00CF5CA2" w:rsidP="00CF5CA2"/>
    <w:p w:rsidR="00CF5CA2" w:rsidRPr="00454D43" w:rsidRDefault="00CF5CA2" w:rsidP="00B914C9">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Splatnost faktury je </w:t>
      </w:r>
      <w:r w:rsidRPr="00306A1E">
        <w:rPr>
          <w:rFonts w:ascii="Arial" w:hAnsi="Arial" w:cs="Arial"/>
          <w:b/>
          <w:color w:val="auto"/>
          <w:sz w:val="22"/>
          <w:szCs w:val="22"/>
        </w:rPr>
        <w:t>30 dnů</w:t>
      </w:r>
      <w:r w:rsidRPr="00454D43">
        <w:rPr>
          <w:rFonts w:ascii="Arial" w:hAnsi="Arial" w:cs="Arial"/>
          <w:color w:val="auto"/>
          <w:sz w:val="22"/>
          <w:szCs w:val="22"/>
        </w:rPr>
        <w:t xml:space="preserve"> od data doručení faktury objednateli.</w:t>
      </w:r>
    </w:p>
    <w:p w:rsidR="00CF5CA2" w:rsidRPr="00454D43" w:rsidRDefault="00CF5CA2" w:rsidP="00CF5CA2"/>
    <w:p w:rsidR="00CF5CA2" w:rsidRDefault="00CF5CA2" w:rsidP="00B914C9">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Peněžitý závazek (dluh) objednatele se považuje za splněný v den, kdy je dlužná částka připsána na účet zhotovitele.</w:t>
      </w:r>
    </w:p>
    <w:p w:rsidR="00D363E8" w:rsidRDefault="00D363E8" w:rsidP="00864AB4">
      <w:pPr>
        <w:pStyle w:val="Zkladntext"/>
        <w:widowControl/>
        <w:jc w:val="center"/>
        <w:rPr>
          <w:rFonts w:cs="Arial"/>
          <w:b/>
          <w:color w:val="auto"/>
          <w:sz w:val="22"/>
          <w:szCs w:val="22"/>
          <w:u w:val="single"/>
        </w:rPr>
      </w:pPr>
    </w:p>
    <w:p w:rsidR="00864AB4" w:rsidRPr="00454D43"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 VI. SANKCE</w:t>
      </w:r>
    </w:p>
    <w:p w:rsidR="00864AB4" w:rsidRPr="00454D43" w:rsidRDefault="00864AB4" w:rsidP="00864AB4">
      <w:pPr>
        <w:pStyle w:val="Zkladntext"/>
        <w:widowControl/>
        <w:jc w:val="center"/>
        <w:rPr>
          <w:rFonts w:cs="Arial"/>
          <w:color w:val="auto"/>
          <w:sz w:val="22"/>
          <w:szCs w:val="22"/>
        </w:rPr>
      </w:pPr>
    </w:p>
    <w:p w:rsidR="00B13964" w:rsidRDefault="00B13964" w:rsidP="00B13964">
      <w:pPr>
        <w:pStyle w:val="A-odstavecodsazensodrkami"/>
        <w:numPr>
          <w:ilvl w:val="0"/>
          <w:numId w:val="2"/>
        </w:numPr>
      </w:pPr>
      <w:r>
        <w:t>Pokud bude zhotovitel v prodlení proti termínu předání a převzetí díla sjednanému podle smlouvy, je povinen zaplatit objednateli smluvní pokutu ve výši 0,2 % z ceny díla za každý i započatý den prodlení.</w:t>
      </w:r>
    </w:p>
    <w:p w:rsidR="00B13964" w:rsidRDefault="00B13964" w:rsidP="00B13964">
      <w:pPr>
        <w:pStyle w:val="A-odstavecodsazensodrkami"/>
        <w:numPr>
          <w:ilvl w:val="0"/>
          <w:numId w:val="0"/>
        </w:numPr>
      </w:pPr>
    </w:p>
    <w:p w:rsidR="00B13964" w:rsidRDefault="00B13964" w:rsidP="00B13964">
      <w:pPr>
        <w:pStyle w:val="Odstavecseseznamem"/>
        <w:numPr>
          <w:ilvl w:val="0"/>
          <w:numId w:val="2"/>
        </w:numPr>
        <w:spacing w:line="240" w:lineRule="auto"/>
        <w:rPr>
          <w:rFonts w:ascii="Arial" w:hAnsi="Arial" w:cs="Arial"/>
          <w:color w:val="auto"/>
          <w:sz w:val="22"/>
          <w:szCs w:val="22"/>
        </w:rPr>
      </w:pPr>
      <w:r w:rsidRPr="004372A1">
        <w:rPr>
          <w:rFonts w:ascii="Arial" w:hAnsi="Arial" w:cs="Arial"/>
          <w:color w:val="auto"/>
          <w:sz w:val="22"/>
          <w:szCs w:val="22"/>
        </w:rPr>
        <w:t>Pokud bude objednatel v prodlení s úhradou faktury proti sjednanému termínu je povinen zaplatit zhotoviteli úrok z prodlení ve výši 0,</w:t>
      </w:r>
      <w:r>
        <w:rPr>
          <w:rFonts w:ascii="Arial" w:hAnsi="Arial" w:cs="Arial"/>
          <w:color w:val="auto"/>
          <w:sz w:val="22"/>
          <w:szCs w:val="22"/>
        </w:rPr>
        <w:t>2</w:t>
      </w:r>
      <w:r w:rsidRPr="004372A1">
        <w:rPr>
          <w:rFonts w:ascii="Arial" w:hAnsi="Arial" w:cs="Arial"/>
          <w:color w:val="auto"/>
          <w:sz w:val="22"/>
          <w:szCs w:val="22"/>
        </w:rPr>
        <w:t xml:space="preserve"> % z dlužné částky za každý i započatý den prodlení. </w:t>
      </w:r>
    </w:p>
    <w:p w:rsidR="00B13964" w:rsidRPr="00EB044F" w:rsidRDefault="00B13964" w:rsidP="00B13964">
      <w:pPr>
        <w:pStyle w:val="A-odstavecodsazensodrkami"/>
        <w:numPr>
          <w:ilvl w:val="0"/>
          <w:numId w:val="0"/>
        </w:numPr>
      </w:pPr>
    </w:p>
    <w:p w:rsidR="00B13964" w:rsidRPr="00EB044F" w:rsidRDefault="00B13964" w:rsidP="00B13964">
      <w:pPr>
        <w:pStyle w:val="A-odstavecodsazensodrkami"/>
        <w:numPr>
          <w:ilvl w:val="0"/>
          <w:numId w:val="2"/>
        </w:numPr>
      </w:pPr>
      <w:r w:rsidRPr="00EB044F">
        <w:t>Sankce za porušení předpisů BOZP. Smluvní pokuta pro případ závažného a opakovaného porušení bezpečnostních předpisů při realizaci díla činí 10 000,- Kč za každý případ.</w:t>
      </w:r>
    </w:p>
    <w:p w:rsidR="00B13964" w:rsidRPr="00EB044F" w:rsidRDefault="00B13964" w:rsidP="00B13964">
      <w:pPr>
        <w:pStyle w:val="A-odstavecodsazensodrkami"/>
        <w:numPr>
          <w:ilvl w:val="0"/>
          <w:numId w:val="0"/>
        </w:numPr>
      </w:pPr>
    </w:p>
    <w:p w:rsidR="00B13964" w:rsidRPr="00EB044F" w:rsidRDefault="00B13964" w:rsidP="00B13964">
      <w:pPr>
        <w:pStyle w:val="A-odstavecodsazensodrkami"/>
        <w:numPr>
          <w:ilvl w:val="0"/>
          <w:numId w:val="2"/>
        </w:numPr>
      </w:pPr>
      <w:r w:rsidRPr="00EB044F">
        <w:t>Smluvní pokuty mohou být kombinovány a to znamená, že uplatnění jedné smluvní pokuty nevylučuje souběžné uplatnění jakékoliv jiné smluvní pokuty.</w:t>
      </w:r>
    </w:p>
    <w:p w:rsidR="00B13964" w:rsidRPr="00EB044F" w:rsidRDefault="00B13964" w:rsidP="00B13964"/>
    <w:p w:rsidR="00B13964" w:rsidRPr="00A467E6" w:rsidRDefault="00B13964" w:rsidP="00B13964">
      <w:pPr>
        <w:pStyle w:val="A-odstavecodsazensodrkami"/>
        <w:numPr>
          <w:ilvl w:val="0"/>
          <w:numId w:val="2"/>
        </w:numPr>
      </w:pPr>
      <w:r w:rsidRPr="007568A1">
        <w:t>Sankci vyúčtuje oprávněná strana straně povinné písemnou formou. Ve vyúčtování musí být uvedeno to ustanovení smlouvy, které k vyúčtování sankce opravňuje a způsob výpočtu celkové výše sankce.</w:t>
      </w:r>
    </w:p>
    <w:p w:rsidR="00B13964" w:rsidRDefault="00B13964" w:rsidP="00B13964">
      <w:pPr>
        <w:pStyle w:val="A-odstavecodsazensodrkami"/>
        <w:numPr>
          <w:ilvl w:val="0"/>
          <w:numId w:val="0"/>
        </w:numPr>
        <w:ind w:left="360"/>
      </w:pPr>
    </w:p>
    <w:p w:rsidR="00B13964" w:rsidRDefault="00B13964" w:rsidP="00B13964">
      <w:pPr>
        <w:pStyle w:val="A-odstavecodsazensodrkami"/>
        <w:numPr>
          <w:ilvl w:val="0"/>
          <w:numId w:val="2"/>
        </w:numPr>
      </w:pPr>
      <w:r>
        <w:t>Pro zajištění úhrady oprávněně vyúčtovaných sankcí je objednatel oprávněn provést zápočet vyúčtované sankce proti jakékoliv oprávněné pohledávce, kterou má, nebo bude mít zhotovitel za objednatelem.</w:t>
      </w:r>
    </w:p>
    <w:p w:rsidR="00B13964" w:rsidRDefault="00B13964" w:rsidP="00B13964">
      <w:pPr>
        <w:pStyle w:val="A-odstavecodsazensodrkami"/>
        <w:numPr>
          <w:ilvl w:val="0"/>
          <w:numId w:val="0"/>
        </w:numPr>
      </w:pPr>
    </w:p>
    <w:p w:rsidR="00B13964" w:rsidRDefault="00B13964" w:rsidP="00B13964">
      <w:pPr>
        <w:pStyle w:val="A-odstavecodsazensodrkami"/>
        <w:numPr>
          <w:ilvl w:val="0"/>
          <w:numId w:val="2"/>
        </w:numPr>
      </w:pPr>
      <w:r>
        <w:t>Strana povinná je povinna uhradit vyúčtované sankce nejpozději do 30 dnů od dne obdržení příslušného vyúčtování.</w:t>
      </w:r>
    </w:p>
    <w:p w:rsidR="00B13964" w:rsidRDefault="00B13964" w:rsidP="00B13964">
      <w:pPr>
        <w:pStyle w:val="A-odstavecodsazensodrkami"/>
        <w:numPr>
          <w:ilvl w:val="0"/>
          <w:numId w:val="0"/>
        </w:numPr>
        <w:ind w:left="360" w:hanging="360"/>
      </w:pPr>
    </w:p>
    <w:p w:rsidR="00B13964" w:rsidRPr="004F5C7E" w:rsidRDefault="00B13964" w:rsidP="00B13964">
      <w:pPr>
        <w:pStyle w:val="A-odstavecodsazensodrkami"/>
        <w:numPr>
          <w:ilvl w:val="0"/>
          <w:numId w:val="2"/>
        </w:numPr>
        <w:rPr>
          <w:b/>
        </w:rPr>
      </w:pPr>
      <w:r w:rsidRPr="00123217">
        <w:t xml:space="preserve">Zaplacením sankce není dotčen nárok objednatele na náhradu škody způsobené mu porušením povinnosti </w:t>
      </w:r>
      <w:r>
        <w:t>zhotovitel</w:t>
      </w:r>
      <w:r w:rsidRPr="00123217">
        <w:t>e, na niž se sankce vztahuje</w:t>
      </w:r>
      <w:r>
        <w:t>.</w:t>
      </w:r>
    </w:p>
    <w:p w:rsidR="00DE2F13" w:rsidRDefault="00DE2F13" w:rsidP="00FE1CDE">
      <w:pPr>
        <w:pStyle w:val="A-odstavecodsazensodrkami"/>
        <w:numPr>
          <w:ilvl w:val="0"/>
          <w:numId w:val="0"/>
        </w:numPr>
        <w:tabs>
          <w:tab w:val="left" w:pos="426"/>
        </w:tabs>
      </w:pPr>
    </w:p>
    <w:p w:rsidR="00B13964" w:rsidRPr="00454D43" w:rsidRDefault="00331998" w:rsidP="00331998">
      <w:pPr>
        <w:pStyle w:val="A-odstavecodsazensodrkami"/>
        <w:numPr>
          <w:ilvl w:val="0"/>
          <w:numId w:val="0"/>
        </w:numPr>
        <w:tabs>
          <w:tab w:val="left" w:pos="5460"/>
        </w:tabs>
      </w:pPr>
      <w:r>
        <w:tab/>
      </w:r>
    </w:p>
    <w:p w:rsidR="00864AB4"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 VII. ZAJIŠTĚNÍ ZÁVAZKU, ZÁRUKA</w:t>
      </w:r>
    </w:p>
    <w:p w:rsidR="0023194C" w:rsidRPr="00454D43" w:rsidRDefault="0023194C" w:rsidP="00864AB4">
      <w:pPr>
        <w:pStyle w:val="Zkladntext"/>
        <w:widowControl/>
        <w:jc w:val="center"/>
        <w:rPr>
          <w:rFonts w:cs="Arial"/>
          <w:b/>
          <w:color w:val="auto"/>
          <w:sz w:val="22"/>
          <w:szCs w:val="22"/>
          <w:u w:val="single"/>
        </w:rPr>
      </w:pPr>
    </w:p>
    <w:p w:rsidR="0023194C" w:rsidRPr="00454D43" w:rsidRDefault="0023194C" w:rsidP="00B914C9">
      <w:pPr>
        <w:pStyle w:val="Zkladntext"/>
        <w:widowControl/>
        <w:numPr>
          <w:ilvl w:val="0"/>
          <w:numId w:val="5"/>
        </w:numPr>
        <w:tabs>
          <w:tab w:val="left" w:pos="360"/>
        </w:tabs>
        <w:rPr>
          <w:rFonts w:cs="Arial"/>
          <w:b/>
          <w:color w:val="auto"/>
          <w:sz w:val="22"/>
          <w:szCs w:val="22"/>
        </w:rPr>
      </w:pPr>
      <w:r w:rsidRPr="00454D43">
        <w:rPr>
          <w:rFonts w:cs="Arial"/>
          <w:b/>
          <w:color w:val="auto"/>
          <w:sz w:val="22"/>
          <w:szCs w:val="22"/>
        </w:rPr>
        <w:t xml:space="preserve">Dílo bude předáno až po řádném a úplném provedení díla. </w:t>
      </w:r>
    </w:p>
    <w:p w:rsidR="0023194C" w:rsidRPr="00454D43" w:rsidRDefault="0023194C" w:rsidP="0023194C">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Objednatel může výjimečně převzít i dílo, které vykazuje ojedinělé drobné vady, které samy o sobě, ani ve spojení s jinými nebrání řádnému užívání díla. </w:t>
      </w:r>
    </w:p>
    <w:p w:rsidR="0023194C" w:rsidRPr="00454D43" w:rsidRDefault="0023194C" w:rsidP="0023194C">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Obsahuje-li dílo, které je předmětem předání a převzetí drobné vady a nedodělky, musí protokol obsahovat:</w:t>
      </w:r>
    </w:p>
    <w:p w:rsidR="0023194C" w:rsidRPr="00454D43" w:rsidRDefault="0023194C" w:rsidP="00B914C9">
      <w:pPr>
        <w:pStyle w:val="Citace1"/>
        <w:numPr>
          <w:ilvl w:val="3"/>
          <w:numId w:val="7"/>
        </w:numPr>
        <w:tabs>
          <w:tab w:val="clear" w:pos="2880"/>
          <w:tab w:val="left" w:pos="360"/>
          <w:tab w:val="num" w:pos="993"/>
        </w:tabs>
        <w:spacing w:line="240" w:lineRule="auto"/>
        <w:ind w:hanging="2454"/>
        <w:jc w:val="both"/>
        <w:rPr>
          <w:rFonts w:ascii="Arial" w:hAnsi="Arial" w:cs="Arial"/>
          <w:i w:val="0"/>
          <w:color w:val="auto"/>
          <w:sz w:val="22"/>
          <w:szCs w:val="22"/>
        </w:rPr>
      </w:pPr>
      <w:r w:rsidRPr="00454D43">
        <w:rPr>
          <w:rFonts w:ascii="Arial" w:hAnsi="Arial" w:cs="Arial"/>
          <w:i w:val="0"/>
          <w:color w:val="auto"/>
          <w:sz w:val="22"/>
          <w:szCs w:val="22"/>
        </w:rPr>
        <w:t>soupis zjištěných vad a nedodělků</w:t>
      </w:r>
    </w:p>
    <w:p w:rsidR="0023194C" w:rsidRPr="00454D43" w:rsidRDefault="0023194C" w:rsidP="00B914C9">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dohodu o způsobu a termínech jejich odstranění, popřípadě o jiném způsobu jejich vypořádání</w:t>
      </w:r>
    </w:p>
    <w:p w:rsidR="0023194C" w:rsidRPr="00454D43" w:rsidRDefault="0023194C" w:rsidP="00B914C9">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lastRenderedPageBreak/>
        <w:t>dohodu o zpřístupnění díla nebo jeho částí zhotoviteli za účelem odstranění vad a nedodělků.</w:t>
      </w:r>
    </w:p>
    <w:p w:rsidR="0023194C" w:rsidRPr="00454D43" w:rsidRDefault="0023194C" w:rsidP="0023194C">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 převzetí díla.</w:t>
      </w:r>
    </w:p>
    <w:p w:rsidR="0023194C" w:rsidRPr="00454D43" w:rsidRDefault="0023194C" w:rsidP="0023194C">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Zhotovitel je povinen ve stanovené lhůtě odstranit vady i v případě, kdy podle jeho názoru za vady neodpovídá. Náklady na odstranění vad v těchto sporných případech nese až do rozhodnutí soudu zhotovitel. </w:t>
      </w:r>
    </w:p>
    <w:p w:rsidR="0023194C" w:rsidRDefault="0023194C" w:rsidP="0023194C">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rsidR="0023194C" w:rsidRPr="00591B46" w:rsidRDefault="0023194C" w:rsidP="00B914C9">
      <w:pPr>
        <w:pStyle w:val="Zkladntext"/>
        <w:widowControl/>
        <w:numPr>
          <w:ilvl w:val="0"/>
          <w:numId w:val="5"/>
        </w:numPr>
        <w:tabs>
          <w:tab w:val="left" w:pos="360"/>
        </w:tabs>
        <w:jc w:val="both"/>
        <w:rPr>
          <w:rFonts w:cs="Arial"/>
          <w:b/>
          <w:sz w:val="22"/>
          <w:szCs w:val="22"/>
        </w:rPr>
      </w:pPr>
      <w:r w:rsidRPr="00591B46">
        <w:rPr>
          <w:rFonts w:cs="Arial"/>
          <w:b/>
          <w:sz w:val="22"/>
          <w:szCs w:val="22"/>
        </w:rPr>
        <w:t xml:space="preserve">Záruční doba se sjednává na </w:t>
      </w:r>
      <w:r w:rsidR="00331998">
        <w:rPr>
          <w:rFonts w:cs="Arial"/>
          <w:b/>
          <w:color w:val="auto"/>
          <w:sz w:val="22"/>
          <w:szCs w:val="22"/>
        </w:rPr>
        <w:t>24</w:t>
      </w:r>
      <w:r w:rsidRPr="00591B46">
        <w:rPr>
          <w:rFonts w:cs="Arial"/>
          <w:b/>
          <w:color w:val="auto"/>
          <w:sz w:val="22"/>
          <w:szCs w:val="22"/>
        </w:rPr>
        <w:t xml:space="preserve"> </w:t>
      </w:r>
      <w:r w:rsidRPr="00591B46">
        <w:rPr>
          <w:rFonts w:cs="Arial"/>
          <w:b/>
          <w:sz w:val="22"/>
          <w:szCs w:val="22"/>
        </w:rPr>
        <w:t>měsíců ode dne předání a převzetí díla objednatelem.</w:t>
      </w:r>
    </w:p>
    <w:p w:rsidR="0023194C" w:rsidRDefault="0023194C" w:rsidP="0023194C">
      <w:pPr>
        <w:pStyle w:val="Zkladntext"/>
        <w:widowControl/>
        <w:tabs>
          <w:tab w:val="left" w:pos="360"/>
        </w:tabs>
        <w:jc w:val="both"/>
        <w:rPr>
          <w:rFonts w:cs="Arial"/>
          <w:sz w:val="22"/>
          <w:szCs w:val="22"/>
        </w:rPr>
      </w:pPr>
    </w:p>
    <w:p w:rsidR="0023194C" w:rsidRPr="009402A7" w:rsidRDefault="0023194C" w:rsidP="0023194C">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Pr>
          <w:rFonts w:cs="Arial"/>
          <w:sz w:val="22"/>
          <w:szCs w:val="22"/>
        </w:rPr>
        <w:t>zhotovitele</w:t>
      </w:r>
      <w:r w:rsidRPr="009402A7">
        <w:rPr>
          <w:rFonts w:cs="Arial"/>
          <w:sz w:val="22"/>
          <w:szCs w:val="22"/>
        </w:rPr>
        <w:t xml:space="preserve"> do odstranění reklamovaných záručních vad</w:t>
      </w:r>
      <w:r>
        <w:rPr>
          <w:rFonts w:cs="Arial"/>
          <w:sz w:val="22"/>
          <w:szCs w:val="22"/>
        </w:rPr>
        <w:t>.</w:t>
      </w:r>
    </w:p>
    <w:p w:rsidR="0023194C" w:rsidRDefault="0023194C" w:rsidP="0023194C">
      <w:pPr>
        <w:pStyle w:val="Zkladntext"/>
        <w:widowControl/>
        <w:tabs>
          <w:tab w:val="left" w:pos="360"/>
        </w:tabs>
        <w:ind w:left="360"/>
        <w:jc w:val="both"/>
        <w:rPr>
          <w:rFonts w:cs="Arial"/>
          <w:sz w:val="22"/>
          <w:szCs w:val="22"/>
        </w:rPr>
      </w:pPr>
    </w:p>
    <w:p w:rsidR="0023194C" w:rsidRPr="009402A7" w:rsidRDefault="0023194C" w:rsidP="0023194C">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23194C" w:rsidRPr="00386410" w:rsidRDefault="0023194C" w:rsidP="0023194C">
      <w:pPr>
        <w:pStyle w:val="Zkladntext"/>
        <w:widowControl/>
        <w:jc w:val="both"/>
        <w:rPr>
          <w:rFonts w:cs="Arial"/>
          <w:sz w:val="22"/>
          <w:szCs w:val="22"/>
        </w:rPr>
      </w:pPr>
    </w:p>
    <w:p w:rsidR="0023194C" w:rsidRPr="00386410" w:rsidRDefault="0023194C" w:rsidP="00B914C9">
      <w:pPr>
        <w:pStyle w:val="Zkladntext"/>
        <w:widowControl/>
        <w:numPr>
          <w:ilvl w:val="0"/>
          <w:numId w:val="5"/>
        </w:numPr>
        <w:tabs>
          <w:tab w:val="left" w:pos="360"/>
        </w:tabs>
        <w:jc w:val="both"/>
        <w:rPr>
          <w:rFonts w:cs="Arial"/>
          <w:sz w:val="22"/>
          <w:szCs w:val="22"/>
        </w:rPr>
      </w:pPr>
      <w:r>
        <w:rPr>
          <w:rFonts w:cs="Arial"/>
          <w:sz w:val="22"/>
          <w:szCs w:val="22"/>
        </w:rPr>
        <w:t>Zhotovitel</w:t>
      </w:r>
      <w:r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Pr>
          <w:rFonts w:cs="Arial"/>
          <w:sz w:val="22"/>
          <w:szCs w:val="22"/>
        </w:rPr>
        <w:t>,</w:t>
      </w:r>
      <w:r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Pr="00386410">
        <w:rPr>
          <w:rFonts w:cs="Arial"/>
          <w:sz w:val="22"/>
          <w:szCs w:val="22"/>
        </w:rPr>
        <w:t xml:space="preserve"> reklamaci uznává či neuznává. Nestanoví-li </w:t>
      </w:r>
      <w:r>
        <w:rPr>
          <w:rFonts w:cs="Arial"/>
          <w:sz w:val="22"/>
          <w:szCs w:val="22"/>
        </w:rPr>
        <w:t>zhotovitel</w:t>
      </w:r>
      <w:r w:rsidRPr="00386410">
        <w:rPr>
          <w:rFonts w:cs="Arial"/>
          <w:sz w:val="22"/>
          <w:szCs w:val="22"/>
        </w:rPr>
        <w:t xml:space="preserve"> uvedený termín, pak platí lhůta 30 dnů ode dne obdržení reklamace. Současně </w:t>
      </w:r>
      <w:r>
        <w:rPr>
          <w:rFonts w:cs="Arial"/>
          <w:sz w:val="22"/>
          <w:szCs w:val="22"/>
        </w:rPr>
        <w:t>zhotovitel</w:t>
      </w:r>
      <w:r w:rsidRPr="00386410">
        <w:rPr>
          <w:rFonts w:cs="Arial"/>
          <w:sz w:val="22"/>
          <w:szCs w:val="22"/>
        </w:rPr>
        <w:t xml:space="preserve"> písemně navrhne, do kterého termínu vadu odstraní.</w:t>
      </w:r>
    </w:p>
    <w:p w:rsidR="0023194C" w:rsidRPr="00386410" w:rsidRDefault="0023194C" w:rsidP="0023194C">
      <w:pPr>
        <w:pStyle w:val="Zkladntext"/>
        <w:widowControl/>
        <w:tabs>
          <w:tab w:val="left" w:pos="360"/>
        </w:tabs>
        <w:jc w:val="both"/>
        <w:rPr>
          <w:rFonts w:cs="Arial"/>
          <w:sz w:val="22"/>
          <w:szCs w:val="22"/>
        </w:rPr>
      </w:pPr>
    </w:p>
    <w:p w:rsidR="0023194C" w:rsidRDefault="0023194C" w:rsidP="00B914C9">
      <w:pPr>
        <w:pStyle w:val="Zkladntext"/>
        <w:widowControl/>
        <w:numPr>
          <w:ilvl w:val="0"/>
          <w:numId w:val="5"/>
        </w:numPr>
        <w:tabs>
          <w:tab w:val="left" w:pos="360"/>
        </w:tabs>
        <w:jc w:val="both"/>
        <w:rPr>
          <w:rFonts w:cs="Arial"/>
          <w:sz w:val="22"/>
          <w:szCs w:val="22"/>
        </w:rPr>
      </w:pPr>
      <w:r w:rsidRPr="009402A7">
        <w:rPr>
          <w:rFonts w:cs="Arial"/>
          <w:sz w:val="22"/>
          <w:szCs w:val="22"/>
        </w:rPr>
        <w:t xml:space="preserve">Náklady na odstranění reklamované vady nese </w:t>
      </w:r>
      <w:r>
        <w:rPr>
          <w:rFonts w:cs="Arial"/>
          <w:sz w:val="22"/>
          <w:szCs w:val="22"/>
        </w:rPr>
        <w:t>zhotovitel</w:t>
      </w:r>
      <w:r w:rsidRPr="009402A7">
        <w:rPr>
          <w:rFonts w:cs="Arial"/>
          <w:sz w:val="22"/>
          <w:szCs w:val="22"/>
        </w:rPr>
        <w:t xml:space="preserve"> i ve sporných případech až do rozhodnutí soudu. Nenastoupí-li </w:t>
      </w:r>
      <w:r>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Pr>
          <w:rFonts w:cs="Arial"/>
          <w:sz w:val="22"/>
          <w:szCs w:val="22"/>
        </w:rPr>
        <w:t>zhotovitel</w:t>
      </w:r>
      <w:r w:rsidRPr="009402A7">
        <w:rPr>
          <w:rFonts w:cs="Arial"/>
          <w:sz w:val="22"/>
          <w:szCs w:val="22"/>
        </w:rPr>
        <w:t>.</w:t>
      </w:r>
    </w:p>
    <w:p w:rsidR="000754A0" w:rsidRPr="00454D43" w:rsidRDefault="000754A0" w:rsidP="00E97587">
      <w:pPr>
        <w:widowControl w:val="0"/>
        <w:jc w:val="both"/>
        <w:rPr>
          <w:rFonts w:ascii="Arial" w:hAnsi="Arial" w:cs="Arial"/>
          <w:b/>
          <w:sz w:val="22"/>
          <w:szCs w:val="22"/>
        </w:rPr>
      </w:pPr>
    </w:p>
    <w:p w:rsidR="00E97587" w:rsidRPr="00454D43" w:rsidRDefault="00C66556" w:rsidP="00346C0D">
      <w:pPr>
        <w:pStyle w:val="Zkladntext"/>
        <w:widowControl/>
        <w:jc w:val="center"/>
        <w:rPr>
          <w:rFonts w:cs="Arial"/>
          <w:b/>
          <w:color w:val="auto"/>
          <w:sz w:val="22"/>
          <w:szCs w:val="22"/>
          <w:u w:val="single"/>
        </w:rPr>
      </w:pPr>
      <w:r w:rsidRPr="00454D43">
        <w:rPr>
          <w:rFonts w:cs="Arial"/>
          <w:b/>
          <w:color w:val="auto"/>
          <w:sz w:val="22"/>
          <w:szCs w:val="22"/>
          <w:u w:val="single"/>
        </w:rPr>
        <w:t>Čl. VIII.</w:t>
      </w:r>
      <w:r w:rsidR="00E97587" w:rsidRPr="00454D43">
        <w:rPr>
          <w:rFonts w:cs="Arial"/>
          <w:b/>
          <w:color w:val="auto"/>
          <w:sz w:val="22"/>
          <w:szCs w:val="22"/>
          <w:u w:val="single"/>
        </w:rPr>
        <w:t xml:space="preserve"> </w:t>
      </w:r>
      <w:r w:rsidR="00790434" w:rsidRPr="00454D43">
        <w:rPr>
          <w:rFonts w:cs="Arial"/>
          <w:b/>
          <w:color w:val="auto"/>
          <w:sz w:val="22"/>
          <w:szCs w:val="22"/>
          <w:u w:val="single"/>
        </w:rPr>
        <w:t>NÁHRADA ŠKODY</w:t>
      </w:r>
    </w:p>
    <w:p w:rsidR="00E97587" w:rsidRPr="00454D43" w:rsidRDefault="00E97587" w:rsidP="00E97587">
      <w:pPr>
        <w:widowControl w:val="0"/>
        <w:jc w:val="both"/>
        <w:rPr>
          <w:rFonts w:ascii="Arial" w:hAnsi="Arial" w:cs="Arial"/>
          <w:b/>
          <w:sz w:val="22"/>
          <w:szCs w:val="22"/>
        </w:rPr>
      </w:pPr>
    </w:p>
    <w:p w:rsidR="00E97587" w:rsidRPr="00454D43" w:rsidRDefault="00454D43" w:rsidP="00B914C9">
      <w:pPr>
        <w:widowControl w:val="0"/>
        <w:numPr>
          <w:ilvl w:val="0"/>
          <w:numId w:val="6"/>
        </w:numPr>
        <w:jc w:val="both"/>
        <w:rPr>
          <w:rFonts w:ascii="Arial" w:hAnsi="Arial" w:cs="Arial"/>
          <w:b/>
          <w:sz w:val="22"/>
          <w:szCs w:val="22"/>
        </w:rPr>
      </w:pPr>
      <w:r w:rsidRPr="00454D43">
        <w:rPr>
          <w:rFonts w:ascii="Arial" w:hAnsi="Arial" w:cs="Arial"/>
          <w:sz w:val="22"/>
          <w:szCs w:val="22"/>
        </w:rPr>
        <w:t>Zhotovitel</w:t>
      </w:r>
      <w:r w:rsidR="00E97587" w:rsidRPr="00454D43">
        <w:rPr>
          <w:rFonts w:ascii="Arial" w:hAnsi="Arial" w:cs="Arial"/>
          <w:sz w:val="22"/>
          <w:szCs w:val="22"/>
        </w:rPr>
        <w:t xml:space="preserve"> odpovídá za škody na díle, dalším majetku objednatele a majetku třetích osob, vzniklé v souvislosti s plněním díla dle ustanovení této smlouvy.</w:t>
      </w:r>
    </w:p>
    <w:p w:rsidR="00E97587" w:rsidRDefault="00E97587" w:rsidP="00B914C9">
      <w:pPr>
        <w:widowControl w:val="0"/>
        <w:numPr>
          <w:ilvl w:val="0"/>
          <w:numId w:val="6"/>
        </w:numPr>
        <w:jc w:val="both"/>
        <w:rPr>
          <w:rFonts w:ascii="Arial" w:hAnsi="Arial" w:cs="Arial"/>
          <w:sz w:val="22"/>
          <w:szCs w:val="22"/>
        </w:rPr>
      </w:pPr>
      <w:r w:rsidRPr="00454D43">
        <w:rPr>
          <w:rFonts w:ascii="Arial" w:hAnsi="Arial" w:cs="Arial"/>
          <w:sz w:val="22"/>
          <w:szCs w:val="22"/>
        </w:rPr>
        <w:t xml:space="preserve">Objednatel je oprávněn požadovat náhradu škody způsobenou mu </w:t>
      </w:r>
      <w:r w:rsidR="00454D43" w:rsidRPr="00454D43">
        <w:rPr>
          <w:rFonts w:ascii="Arial" w:hAnsi="Arial" w:cs="Arial"/>
          <w:sz w:val="22"/>
          <w:szCs w:val="22"/>
        </w:rPr>
        <w:t>zhotovitel</w:t>
      </w:r>
      <w:r w:rsidR="00FF5046" w:rsidRPr="00454D43">
        <w:rPr>
          <w:rFonts w:ascii="Arial" w:hAnsi="Arial" w:cs="Arial"/>
          <w:sz w:val="22"/>
          <w:szCs w:val="22"/>
        </w:rPr>
        <w:t>em</w:t>
      </w:r>
      <w:r w:rsidRPr="00454D43">
        <w:rPr>
          <w:rFonts w:ascii="Arial" w:hAnsi="Arial" w:cs="Arial"/>
          <w:sz w:val="22"/>
          <w:szCs w:val="22"/>
        </w:rPr>
        <w:t xml:space="preserve"> porušením povinností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8F2E2B" w:rsidRDefault="008F2E2B" w:rsidP="008F2E2B">
      <w:pPr>
        <w:widowControl w:val="0"/>
        <w:jc w:val="both"/>
        <w:rPr>
          <w:rFonts w:ascii="Arial" w:hAnsi="Arial" w:cs="Arial"/>
          <w:sz w:val="22"/>
          <w:szCs w:val="22"/>
        </w:rPr>
      </w:pPr>
    </w:p>
    <w:p w:rsidR="00864AB4" w:rsidRPr="00454D43" w:rsidRDefault="00864AB4" w:rsidP="00864AB4">
      <w:pPr>
        <w:pStyle w:val="Zkladntext"/>
        <w:keepNext/>
        <w:widowControl/>
        <w:spacing w:before="120"/>
        <w:jc w:val="center"/>
        <w:rPr>
          <w:rFonts w:cs="Arial"/>
          <w:b/>
          <w:color w:val="auto"/>
          <w:sz w:val="22"/>
          <w:szCs w:val="22"/>
          <w:u w:val="single"/>
        </w:rPr>
      </w:pPr>
      <w:r w:rsidRPr="00454D43">
        <w:rPr>
          <w:rFonts w:cs="Arial"/>
          <w:b/>
          <w:color w:val="auto"/>
          <w:sz w:val="22"/>
          <w:szCs w:val="22"/>
          <w:u w:val="single"/>
        </w:rPr>
        <w:t>Čl. IX. OSTATNÍ USTANOVENÍ</w:t>
      </w:r>
    </w:p>
    <w:p w:rsidR="00864AB4" w:rsidRPr="008F2E2B" w:rsidRDefault="00864AB4" w:rsidP="008F2E2B">
      <w:pPr>
        <w:widowControl w:val="0"/>
        <w:jc w:val="both"/>
        <w:rPr>
          <w:rFonts w:ascii="Arial" w:hAnsi="Arial" w:cs="Arial"/>
          <w:b/>
          <w:sz w:val="22"/>
          <w:szCs w:val="22"/>
        </w:rPr>
      </w:pPr>
    </w:p>
    <w:p w:rsidR="00864AB4" w:rsidRPr="00DE3369" w:rsidRDefault="00454D43" w:rsidP="00B914C9">
      <w:pPr>
        <w:pStyle w:val="Zkladntext"/>
        <w:keepNext/>
        <w:widowControl/>
        <w:numPr>
          <w:ilvl w:val="0"/>
          <w:numId w:val="3"/>
        </w:numPr>
        <w:tabs>
          <w:tab w:val="left" w:pos="360"/>
        </w:tabs>
        <w:jc w:val="both"/>
        <w:rPr>
          <w:rFonts w:cs="Arial"/>
          <w:color w:val="auto"/>
          <w:sz w:val="22"/>
          <w:szCs w:val="22"/>
        </w:rPr>
      </w:pPr>
      <w:r w:rsidRPr="00DE3369">
        <w:rPr>
          <w:rFonts w:cs="Arial"/>
          <w:color w:val="auto"/>
          <w:sz w:val="22"/>
          <w:szCs w:val="22"/>
        </w:rPr>
        <w:t>Zhotovitel</w:t>
      </w:r>
      <w:r w:rsidR="00864AB4" w:rsidRPr="00DE3369">
        <w:rPr>
          <w:rFonts w:cs="Arial"/>
          <w:color w:val="auto"/>
          <w:sz w:val="22"/>
          <w:szCs w:val="22"/>
        </w:rPr>
        <w:t xml:space="preserve"> provede dílo samostatně, na svůj náklad a na své nebezpečí. Bez zbytečných odkladů oznámí zjištění překážek, které znemožňují provedení díla.</w:t>
      </w:r>
    </w:p>
    <w:p w:rsidR="00DE3369" w:rsidRPr="00DE3369" w:rsidRDefault="00DE3369" w:rsidP="00DE3369">
      <w:pPr>
        <w:pStyle w:val="Zkladntext"/>
        <w:keepNext/>
        <w:widowControl/>
        <w:tabs>
          <w:tab w:val="left" w:pos="360"/>
        </w:tabs>
        <w:jc w:val="both"/>
        <w:rPr>
          <w:rFonts w:cs="Arial"/>
          <w:color w:val="auto"/>
          <w:sz w:val="22"/>
          <w:szCs w:val="22"/>
        </w:rPr>
      </w:pPr>
    </w:p>
    <w:p w:rsidR="00DE3369" w:rsidRPr="00DE3369" w:rsidRDefault="00DE3369" w:rsidP="00B914C9">
      <w:pPr>
        <w:pStyle w:val="Zkladntext"/>
        <w:keepNext/>
        <w:widowControl/>
        <w:numPr>
          <w:ilvl w:val="0"/>
          <w:numId w:val="3"/>
        </w:numPr>
        <w:tabs>
          <w:tab w:val="left" w:pos="360"/>
        </w:tabs>
        <w:jc w:val="both"/>
        <w:textAlignment w:val="auto"/>
        <w:rPr>
          <w:rFonts w:cs="Arial"/>
          <w:color w:val="auto"/>
          <w:sz w:val="22"/>
          <w:szCs w:val="22"/>
        </w:rPr>
      </w:pPr>
      <w:r w:rsidRPr="00DE3369">
        <w:rPr>
          <w:rFonts w:cs="Arial"/>
          <w:color w:val="auto"/>
          <w:sz w:val="22"/>
          <w:szCs w:val="22"/>
        </w:rPr>
        <w:t xml:space="preserve">Zhotovitel provede dohodnutou činnost na své nebezpečí a je povinen dodržovat všechny předpisy bezpečnosti a ochrany zdraví při práci (BOZP), požární ochrany (PO) a zákoníku práce (vše v platném znění), a to jak obecně platnými, tak souvisejícími s prováděnou </w:t>
      </w:r>
      <w:r w:rsidRPr="00DE3369">
        <w:rPr>
          <w:rFonts w:cs="Arial"/>
          <w:color w:val="auto"/>
          <w:sz w:val="22"/>
          <w:szCs w:val="22"/>
        </w:rPr>
        <w:lastRenderedPageBreak/>
        <w:t>činností v prostorách objednatele. Je odpovědný za škody vzniklé v důsledku nedodržování těchto předpisů.</w:t>
      </w:r>
    </w:p>
    <w:p w:rsidR="00DE3369" w:rsidRPr="00DE3369" w:rsidRDefault="00DE3369" w:rsidP="00DE3369">
      <w:pPr>
        <w:pStyle w:val="Zkladntext"/>
        <w:keepNext/>
        <w:widowControl/>
        <w:tabs>
          <w:tab w:val="left" w:pos="360"/>
        </w:tabs>
        <w:ind w:left="360"/>
        <w:jc w:val="both"/>
        <w:textAlignment w:val="auto"/>
        <w:rPr>
          <w:rFonts w:cs="Arial"/>
          <w:color w:val="auto"/>
          <w:sz w:val="22"/>
          <w:szCs w:val="22"/>
        </w:rPr>
      </w:pPr>
    </w:p>
    <w:p w:rsidR="00DE3369" w:rsidRDefault="00DE3369" w:rsidP="00B914C9">
      <w:pPr>
        <w:pStyle w:val="Zkladntext"/>
        <w:keepNext/>
        <w:widowControl/>
        <w:numPr>
          <w:ilvl w:val="0"/>
          <w:numId w:val="3"/>
        </w:numPr>
        <w:tabs>
          <w:tab w:val="left" w:pos="360"/>
        </w:tabs>
        <w:jc w:val="both"/>
        <w:textAlignment w:val="auto"/>
        <w:rPr>
          <w:rFonts w:cs="Arial"/>
          <w:color w:val="auto"/>
          <w:sz w:val="22"/>
          <w:szCs w:val="22"/>
        </w:rPr>
      </w:pPr>
      <w:r w:rsidRPr="00DE3369">
        <w:rPr>
          <w:rFonts w:cs="Arial"/>
          <w:color w:val="auto"/>
          <w:sz w:val="22"/>
          <w:szCs w:val="22"/>
        </w:rPr>
        <w:t xml:space="preserve">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r w:rsidR="007D7E89">
        <w:rPr>
          <w:rFonts w:cs="Arial"/>
          <w:color w:val="auto"/>
          <w:sz w:val="22"/>
          <w:szCs w:val="22"/>
        </w:rPr>
        <w:t>……………..</w:t>
      </w:r>
    </w:p>
    <w:p w:rsidR="008F2E2B" w:rsidRDefault="008F2E2B" w:rsidP="00AC3E52">
      <w:pPr>
        <w:pStyle w:val="Zkladntext"/>
        <w:widowControl/>
        <w:spacing w:before="120"/>
        <w:jc w:val="center"/>
        <w:rPr>
          <w:rFonts w:cs="Arial"/>
          <w:b/>
          <w:color w:val="auto"/>
          <w:sz w:val="22"/>
          <w:szCs w:val="22"/>
          <w:u w:val="single"/>
        </w:rPr>
      </w:pPr>
    </w:p>
    <w:p w:rsidR="00AC3E52" w:rsidRDefault="00AC3E52" w:rsidP="00AC3E52">
      <w:pPr>
        <w:pStyle w:val="Zkladntext"/>
        <w:widowControl/>
        <w:spacing w:before="120"/>
        <w:jc w:val="center"/>
        <w:rPr>
          <w:rFonts w:cs="Arial"/>
          <w:b/>
          <w:color w:val="auto"/>
          <w:sz w:val="22"/>
          <w:szCs w:val="22"/>
          <w:u w:val="single"/>
        </w:rPr>
      </w:pPr>
      <w:r w:rsidRPr="00454D43">
        <w:rPr>
          <w:rFonts w:cs="Arial"/>
          <w:b/>
          <w:color w:val="auto"/>
          <w:sz w:val="22"/>
          <w:szCs w:val="22"/>
          <w:u w:val="single"/>
        </w:rPr>
        <w:t>Čl. X. ZÁVĚREČNÁ USTANOVENÍ</w:t>
      </w:r>
    </w:p>
    <w:p w:rsidR="008F2E2B" w:rsidRPr="00454D43" w:rsidRDefault="008F2E2B" w:rsidP="008F2E2B">
      <w:pPr>
        <w:widowControl w:val="0"/>
        <w:jc w:val="both"/>
        <w:rPr>
          <w:rFonts w:cs="Arial"/>
          <w:sz w:val="22"/>
          <w:szCs w:val="22"/>
        </w:rPr>
      </w:pPr>
    </w:p>
    <w:p w:rsidR="0057028F" w:rsidRDefault="0057028F" w:rsidP="00B914C9">
      <w:pPr>
        <w:pStyle w:val="Zkladntext"/>
        <w:widowControl/>
        <w:numPr>
          <w:ilvl w:val="0"/>
          <w:numId w:val="10"/>
        </w:numPr>
        <w:tabs>
          <w:tab w:val="left" w:pos="360"/>
        </w:tabs>
        <w:spacing w:before="120" w:after="120"/>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57028F" w:rsidRDefault="0057028F" w:rsidP="00B914C9">
      <w:pPr>
        <w:pStyle w:val="Zkladntext"/>
        <w:widowControl/>
        <w:numPr>
          <w:ilvl w:val="0"/>
          <w:numId w:val="10"/>
        </w:numPr>
        <w:tabs>
          <w:tab w:val="left" w:pos="360"/>
        </w:tabs>
        <w:spacing w:before="120" w:after="120"/>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57028F" w:rsidRPr="00386410" w:rsidRDefault="0057028F" w:rsidP="00B914C9">
      <w:pPr>
        <w:pStyle w:val="Zkladntext"/>
        <w:widowControl/>
        <w:numPr>
          <w:ilvl w:val="0"/>
          <w:numId w:val="10"/>
        </w:numPr>
        <w:tabs>
          <w:tab w:val="left" w:pos="360"/>
        </w:tabs>
        <w:spacing w:before="120" w:after="120"/>
        <w:jc w:val="both"/>
        <w:rPr>
          <w:rFonts w:cs="Arial"/>
          <w:sz w:val="22"/>
          <w:szCs w:val="22"/>
        </w:rPr>
      </w:pPr>
      <w:r w:rsidRPr="00386410">
        <w:rPr>
          <w:rFonts w:cs="Arial"/>
          <w:sz w:val="22"/>
          <w:szCs w:val="22"/>
        </w:rPr>
        <w:t xml:space="preserve">Objednatel je oprávněn odstoupit od smlouvy při podstatném porušení smlouvy </w:t>
      </w:r>
      <w:r>
        <w:rPr>
          <w:rFonts w:cs="Arial"/>
          <w:sz w:val="22"/>
          <w:szCs w:val="22"/>
        </w:rPr>
        <w:t>zhotovitelem</w:t>
      </w:r>
      <w:r w:rsidRPr="00386410">
        <w:rPr>
          <w:rFonts w:cs="Arial"/>
          <w:sz w:val="22"/>
          <w:szCs w:val="22"/>
        </w:rPr>
        <w:t>, a to zejména při:</w:t>
      </w:r>
    </w:p>
    <w:p w:rsidR="0057028F" w:rsidRPr="00386410" w:rsidRDefault="0057028F" w:rsidP="0057028F">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Pr>
          <w:rFonts w:cs="Arial"/>
          <w:sz w:val="22"/>
          <w:szCs w:val="22"/>
        </w:rPr>
        <w:t>zhotovitele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57028F" w:rsidRPr="00386410" w:rsidRDefault="0057028F" w:rsidP="0057028F">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Pr>
          <w:rFonts w:cs="Arial"/>
          <w:sz w:val="22"/>
          <w:szCs w:val="22"/>
        </w:rPr>
        <w:t>zhotovitelem</w:t>
      </w:r>
      <w:r w:rsidRPr="00386410">
        <w:rPr>
          <w:rFonts w:cs="Arial"/>
          <w:sz w:val="22"/>
          <w:szCs w:val="22"/>
        </w:rPr>
        <w:t>, které trvá více než 14 dnů,</w:t>
      </w:r>
    </w:p>
    <w:p w:rsidR="0057028F" w:rsidRPr="00B37640" w:rsidRDefault="0057028F" w:rsidP="0057028F">
      <w:pPr>
        <w:pStyle w:val="Zkladntext"/>
        <w:widowControl/>
        <w:tabs>
          <w:tab w:val="left" w:pos="360"/>
        </w:tabs>
        <w:ind w:left="360"/>
        <w:jc w:val="both"/>
        <w:rPr>
          <w:rFonts w:cs="Arial"/>
          <w:color w:val="FF0000"/>
          <w:sz w:val="22"/>
          <w:szCs w:val="22"/>
        </w:rPr>
      </w:pPr>
      <w:r>
        <w:rPr>
          <w:rFonts w:cs="Arial"/>
          <w:sz w:val="22"/>
          <w:szCs w:val="22"/>
        </w:rPr>
        <w:t>c)</w:t>
      </w:r>
      <w:r>
        <w:rPr>
          <w:rFonts w:cs="Arial"/>
          <w:sz w:val="22"/>
          <w:szCs w:val="22"/>
        </w:rPr>
        <w:tab/>
      </w:r>
      <w:r w:rsidRPr="00FC2AD4">
        <w:rPr>
          <w:rFonts w:cs="Arial"/>
          <w:color w:val="auto"/>
          <w:sz w:val="22"/>
          <w:szCs w:val="22"/>
        </w:rPr>
        <w:t xml:space="preserve">zásadním porušení technologické kázně zhotovitelem, zanedbání provádění kontroly </w:t>
      </w:r>
      <w:r w:rsidRPr="00FC2AD4">
        <w:rPr>
          <w:rFonts w:cs="Arial"/>
          <w:color w:val="auto"/>
          <w:sz w:val="22"/>
          <w:szCs w:val="22"/>
        </w:rPr>
        <w:tab/>
        <w:t xml:space="preserve">kvality zhotovitelem při realizaci díla, včetně opakované absence odborného vedení </w:t>
      </w:r>
      <w:r w:rsidRPr="00FC2AD4">
        <w:rPr>
          <w:rFonts w:cs="Arial"/>
          <w:color w:val="auto"/>
          <w:sz w:val="22"/>
          <w:szCs w:val="22"/>
        </w:rPr>
        <w:tab/>
        <w:t>stavby při rozhodujících dodávkách pro zajištění řádného plnění díla.</w:t>
      </w:r>
    </w:p>
    <w:p w:rsidR="0057028F" w:rsidRPr="00386410" w:rsidRDefault="0057028F" w:rsidP="0057028F">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Pr>
          <w:rFonts w:cs="Arial"/>
          <w:sz w:val="22"/>
          <w:szCs w:val="22"/>
        </w:rPr>
        <w:t>zhotovitele</w:t>
      </w:r>
      <w:r w:rsidRPr="00653562">
        <w:rPr>
          <w:rFonts w:cs="Arial"/>
          <w:sz w:val="22"/>
          <w:szCs w:val="22"/>
        </w:rPr>
        <w:t xml:space="preserve"> vést řádně zápisy do stavebního deníku.</w:t>
      </w:r>
    </w:p>
    <w:p w:rsidR="0057028F" w:rsidRDefault="0057028F" w:rsidP="00B914C9">
      <w:pPr>
        <w:pStyle w:val="Zkladntext"/>
        <w:widowControl/>
        <w:numPr>
          <w:ilvl w:val="0"/>
          <w:numId w:val="10"/>
        </w:numPr>
        <w:tabs>
          <w:tab w:val="left" w:pos="360"/>
        </w:tabs>
        <w:spacing w:before="120" w:after="120"/>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57028F" w:rsidRDefault="0057028F" w:rsidP="00B914C9">
      <w:pPr>
        <w:pStyle w:val="Zkladntext"/>
        <w:widowControl/>
        <w:numPr>
          <w:ilvl w:val="0"/>
          <w:numId w:val="10"/>
        </w:numPr>
        <w:tabs>
          <w:tab w:val="left" w:pos="360"/>
        </w:tabs>
        <w:spacing w:before="120" w:after="120"/>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57028F" w:rsidRDefault="0057028F" w:rsidP="00B914C9">
      <w:pPr>
        <w:pStyle w:val="Zkladntext"/>
        <w:widowControl/>
        <w:numPr>
          <w:ilvl w:val="0"/>
          <w:numId w:val="10"/>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r w:rsidR="006827FF">
        <w:rPr>
          <w:rFonts w:cs="Arial"/>
          <w:b/>
          <w:sz w:val="22"/>
          <w:szCs w:val="22"/>
        </w:rPr>
        <w:t xml:space="preserve"> </w:t>
      </w:r>
      <w:r w:rsidR="006827FF" w:rsidRPr="00A554E7">
        <w:rPr>
          <w:rFonts w:cs="Arial"/>
          <w:b/>
          <w:sz w:val="22"/>
          <w:szCs w:val="22"/>
        </w:rPr>
        <w:t>Plnění předmětu této smlouvy před  účinností této smlouvy se považuje za plnění podle této smlouvy a práva a povinnosti z něj vzniklé se řídí touto smlouvou.</w:t>
      </w:r>
    </w:p>
    <w:p w:rsidR="0057028F" w:rsidRPr="00BE743A" w:rsidRDefault="0057028F" w:rsidP="00B914C9">
      <w:pPr>
        <w:pStyle w:val="Zkladntext"/>
        <w:widowControl/>
        <w:numPr>
          <w:ilvl w:val="0"/>
          <w:numId w:val="10"/>
        </w:numPr>
        <w:tabs>
          <w:tab w:val="left" w:pos="360"/>
        </w:tabs>
        <w:spacing w:before="120" w:after="120"/>
        <w:jc w:val="both"/>
        <w:textAlignment w:val="auto"/>
        <w:rPr>
          <w:rFonts w:cs="Arial"/>
          <w:color w:val="auto"/>
          <w:sz w:val="22"/>
          <w:szCs w:val="22"/>
        </w:rPr>
      </w:pPr>
      <w:r w:rsidRPr="00BE743A">
        <w:rPr>
          <w:rFonts w:cs="Arial"/>
          <w:color w:val="auto"/>
          <w:sz w:val="22"/>
          <w:szCs w:val="22"/>
        </w:rPr>
        <w:t>Smluvní strany níže svým podpisem stvrzují, že v průběhu vyjednávání</w:t>
      </w:r>
      <w:r>
        <w:rPr>
          <w:rFonts w:cs="Arial"/>
          <w:color w:val="auto"/>
          <w:sz w:val="22"/>
          <w:szCs w:val="22"/>
        </w:rPr>
        <w:t xml:space="preserve"> o této Smlouvě vždy jednaly a </w:t>
      </w:r>
      <w:r w:rsidRPr="00BE743A">
        <w:rPr>
          <w:rFonts w:cs="Arial"/>
          <w:color w:val="auto"/>
          <w:sz w:val="22"/>
          <w:szCs w:val="22"/>
        </w:rPr>
        <w:t xml:space="preserve">postupovaly čestně a transparentně, a současně se zavazují, že takto </w:t>
      </w:r>
      <w:r>
        <w:rPr>
          <w:rFonts w:cs="Arial"/>
          <w:color w:val="auto"/>
          <w:sz w:val="22"/>
          <w:szCs w:val="22"/>
        </w:rPr>
        <w:t xml:space="preserve">budou jednat i při plnění této </w:t>
      </w:r>
      <w:r w:rsidRPr="00BE743A">
        <w:rPr>
          <w:rFonts w:cs="Arial"/>
          <w:color w:val="auto"/>
          <w:sz w:val="22"/>
          <w:szCs w:val="22"/>
        </w:rPr>
        <w:t>S</w:t>
      </w:r>
      <w:r>
        <w:rPr>
          <w:rFonts w:cs="Arial"/>
          <w:color w:val="auto"/>
          <w:sz w:val="22"/>
          <w:szCs w:val="22"/>
        </w:rPr>
        <w:t xml:space="preserve">mlouvy a veškerých činností s </w:t>
      </w:r>
      <w:r w:rsidRPr="00BE743A">
        <w:rPr>
          <w:rFonts w:cs="Arial"/>
          <w:color w:val="auto"/>
          <w:sz w:val="22"/>
          <w:szCs w:val="22"/>
        </w:rPr>
        <w:t>ní souvisejících.</w:t>
      </w:r>
    </w:p>
    <w:p w:rsidR="0057028F" w:rsidRPr="00BE743A" w:rsidRDefault="0057028F" w:rsidP="00B914C9">
      <w:pPr>
        <w:pStyle w:val="Zkladntext"/>
        <w:widowControl/>
        <w:numPr>
          <w:ilvl w:val="0"/>
          <w:numId w:val="10"/>
        </w:numPr>
        <w:tabs>
          <w:tab w:val="left" w:pos="360"/>
        </w:tabs>
        <w:spacing w:before="120" w:after="120"/>
        <w:jc w:val="both"/>
        <w:textAlignment w:val="auto"/>
        <w:rPr>
          <w:rFonts w:cs="Arial"/>
          <w:color w:val="auto"/>
          <w:sz w:val="22"/>
          <w:szCs w:val="22"/>
        </w:rPr>
      </w:pPr>
      <w:r w:rsidRPr="00BE743A">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57028F" w:rsidRPr="007D516F" w:rsidRDefault="0057028F" w:rsidP="00B914C9">
      <w:pPr>
        <w:pStyle w:val="Zkladntext"/>
        <w:widowControl/>
        <w:numPr>
          <w:ilvl w:val="0"/>
          <w:numId w:val="10"/>
        </w:numPr>
        <w:tabs>
          <w:tab w:val="left" w:pos="360"/>
        </w:tabs>
        <w:jc w:val="both"/>
        <w:rPr>
          <w:rFonts w:cs="Arial"/>
          <w:b/>
          <w:sz w:val="22"/>
          <w:szCs w:val="22"/>
        </w:rPr>
      </w:pPr>
      <w:r w:rsidRPr="007D516F">
        <w:rPr>
          <w:rFonts w:cs="Arial"/>
          <w:color w:val="auto"/>
          <w:sz w:val="22"/>
          <w:szCs w:val="22"/>
        </w:rPr>
        <w:t xml:space="preserve">Zhotovitel prohlašuje, že se seznámil se zásadami, hodnotami a cíli </w:t>
      </w:r>
      <w:proofErr w:type="spellStart"/>
      <w:r w:rsidRPr="007D516F">
        <w:rPr>
          <w:rFonts w:cs="Arial"/>
          <w:color w:val="auto"/>
          <w:sz w:val="22"/>
          <w:szCs w:val="22"/>
        </w:rPr>
        <w:t>Compliance</w:t>
      </w:r>
      <w:proofErr w:type="spellEnd"/>
      <w:r w:rsidRPr="007D516F">
        <w:rPr>
          <w:rFonts w:cs="Arial"/>
          <w:color w:val="auto"/>
          <w:sz w:val="22"/>
          <w:szCs w:val="22"/>
        </w:rPr>
        <w:t xml:space="preserve"> programu Povodí Ohře, </w:t>
      </w:r>
      <w:proofErr w:type="spellStart"/>
      <w:r w:rsidRPr="007D516F">
        <w:rPr>
          <w:rFonts w:cs="Arial"/>
          <w:color w:val="auto"/>
          <w:sz w:val="22"/>
          <w:szCs w:val="22"/>
        </w:rPr>
        <w:t>s.p</w:t>
      </w:r>
      <w:proofErr w:type="spellEnd"/>
      <w:r w:rsidRPr="007D516F">
        <w:rPr>
          <w:rFonts w:cs="Arial"/>
          <w:color w:val="auto"/>
          <w:sz w:val="22"/>
          <w:szCs w:val="22"/>
        </w:rPr>
        <w:t xml:space="preserve">. (viz </w:t>
      </w:r>
      <w:r w:rsidRPr="00DE4C07">
        <w:rPr>
          <w:rFonts w:cs="Arial"/>
          <w:color w:val="0000FF"/>
          <w:sz w:val="22"/>
          <w:szCs w:val="22"/>
        </w:rPr>
        <w:t>http://www.poh.cz/protikorupcni-a-compliance-program/d-</w:t>
      </w:r>
      <w:r w:rsidRPr="00DE4C07">
        <w:rPr>
          <w:rFonts w:cs="Arial"/>
          <w:color w:val="0000FF"/>
          <w:sz w:val="22"/>
          <w:szCs w:val="22"/>
        </w:rPr>
        <w:lastRenderedPageBreak/>
        <w:t>1346/p1=1458</w:t>
      </w:r>
      <w:r w:rsidRPr="007D516F">
        <w:rPr>
          <w:rFonts w:cs="Arial"/>
          <w:color w:val="auto"/>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57028F" w:rsidRPr="007D516F" w:rsidRDefault="0057028F" w:rsidP="0057028F">
      <w:pPr>
        <w:pStyle w:val="Zkladntext"/>
        <w:widowControl/>
        <w:tabs>
          <w:tab w:val="left" w:pos="360"/>
        </w:tabs>
        <w:ind w:left="360"/>
        <w:jc w:val="both"/>
        <w:rPr>
          <w:rFonts w:cs="Arial"/>
          <w:b/>
          <w:sz w:val="22"/>
          <w:szCs w:val="22"/>
        </w:rPr>
      </w:pPr>
    </w:p>
    <w:p w:rsidR="0057028F" w:rsidRPr="00005B63" w:rsidRDefault="0057028F" w:rsidP="00B914C9">
      <w:pPr>
        <w:pStyle w:val="Zkladntext"/>
        <w:widowControl/>
        <w:numPr>
          <w:ilvl w:val="0"/>
          <w:numId w:val="10"/>
        </w:numPr>
        <w:tabs>
          <w:tab w:val="left" w:pos="360"/>
        </w:tabs>
        <w:jc w:val="both"/>
        <w:rPr>
          <w:rFonts w:cs="Arial"/>
          <w:b/>
          <w:sz w:val="22"/>
          <w:szCs w:val="22"/>
        </w:rPr>
      </w:pPr>
      <w:r w:rsidRPr="00BE743A">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57028F" w:rsidRDefault="0057028F" w:rsidP="00B914C9">
      <w:pPr>
        <w:pStyle w:val="Zkladntext"/>
        <w:widowControl/>
        <w:numPr>
          <w:ilvl w:val="0"/>
          <w:numId w:val="10"/>
        </w:numPr>
        <w:tabs>
          <w:tab w:val="left" w:pos="360"/>
        </w:tabs>
        <w:spacing w:before="120" w:after="120"/>
        <w:jc w:val="both"/>
        <w:rPr>
          <w:rFonts w:cs="Arial"/>
          <w:b/>
          <w:sz w:val="22"/>
          <w:szCs w:val="22"/>
        </w:rPr>
      </w:pPr>
      <w:r w:rsidRPr="00005B63">
        <w:rPr>
          <w:rFonts w:cs="Arial"/>
          <w:b/>
          <w:sz w:val="22"/>
          <w:szCs w:val="22"/>
        </w:rPr>
        <w:t xml:space="preserve">Smluvní strany nepovažují žádné ustanovení smlouvy za obchodní tajemství. </w:t>
      </w:r>
    </w:p>
    <w:p w:rsidR="0057028F" w:rsidRDefault="0057028F" w:rsidP="00B914C9">
      <w:pPr>
        <w:pStyle w:val="Zkladntext"/>
        <w:numPr>
          <w:ilvl w:val="0"/>
          <w:numId w:val="10"/>
        </w:numPr>
        <w:jc w:val="both"/>
        <w:rPr>
          <w:b/>
          <w:sz w:val="22"/>
          <w:szCs w:val="22"/>
        </w:rPr>
      </w:pPr>
      <w:r w:rsidRPr="007D516F">
        <w:rPr>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rsidRPr="00DE4C07">
        <w:rPr>
          <w:color w:val="0000FF"/>
          <w:sz w:val="22"/>
          <w:szCs w:val="22"/>
        </w:rPr>
        <w:t>http://www.poh.cz/informace-o-zpracovani-osobnich-udaju/d-1369/p1=1459</w:t>
      </w:r>
      <w:r w:rsidRPr="00BC6C36">
        <w:rPr>
          <w:rFonts w:ascii="Helv" w:hAnsi="Helv" w:cs="Helv"/>
          <w:sz w:val="22"/>
          <w:szCs w:val="22"/>
        </w:rPr>
        <w:br/>
      </w:r>
    </w:p>
    <w:p w:rsidR="00AC3E52" w:rsidRPr="00454D43" w:rsidRDefault="00AC3E52" w:rsidP="00B914C9">
      <w:pPr>
        <w:pStyle w:val="Zkladntext"/>
        <w:keepNext/>
        <w:widowControl/>
        <w:numPr>
          <w:ilvl w:val="0"/>
          <w:numId w:val="10"/>
        </w:numPr>
        <w:tabs>
          <w:tab w:val="left" w:pos="360"/>
        </w:tabs>
        <w:jc w:val="both"/>
        <w:rPr>
          <w:rFonts w:cs="Arial"/>
          <w:color w:val="auto"/>
          <w:sz w:val="22"/>
          <w:szCs w:val="22"/>
        </w:rPr>
      </w:pPr>
      <w:r w:rsidRPr="00454D43">
        <w:rPr>
          <w:rFonts w:cs="Arial"/>
          <w:color w:val="auto"/>
          <w:sz w:val="22"/>
          <w:szCs w:val="22"/>
        </w:rPr>
        <w:t xml:space="preserve">Na svědectví tohoto smluvní strany tímto podepisují smlouvu. Tato smlouva je vyhotovena </w:t>
      </w:r>
      <w:r w:rsidRPr="00454D43">
        <w:rPr>
          <w:rFonts w:cs="Arial"/>
          <w:b/>
          <w:color w:val="auto"/>
          <w:sz w:val="22"/>
          <w:szCs w:val="22"/>
        </w:rPr>
        <w:t>ve třech vyhotoveních</w:t>
      </w:r>
      <w:r w:rsidRPr="00454D43">
        <w:rPr>
          <w:rFonts w:cs="Arial"/>
          <w:color w:val="auto"/>
          <w:sz w:val="22"/>
          <w:szCs w:val="22"/>
        </w:rPr>
        <w:t xml:space="preserve">, z nichž každé má platnost originálu. </w:t>
      </w:r>
      <w:r w:rsidRPr="00454D43">
        <w:rPr>
          <w:rFonts w:cs="Arial"/>
          <w:b/>
          <w:color w:val="auto"/>
          <w:sz w:val="22"/>
          <w:szCs w:val="22"/>
        </w:rPr>
        <w:t>Objednatel</w:t>
      </w:r>
      <w:r w:rsidRPr="00454D43">
        <w:rPr>
          <w:rFonts w:cs="Arial"/>
          <w:bCs/>
          <w:color w:val="auto"/>
          <w:sz w:val="22"/>
          <w:szCs w:val="22"/>
        </w:rPr>
        <w:t xml:space="preserve"> obdrží </w:t>
      </w:r>
      <w:r w:rsidRPr="00454D43">
        <w:rPr>
          <w:rFonts w:cs="Arial"/>
          <w:b/>
          <w:bCs/>
          <w:color w:val="auto"/>
          <w:sz w:val="22"/>
          <w:szCs w:val="22"/>
        </w:rPr>
        <w:t>dvě</w:t>
      </w:r>
      <w:r w:rsidRPr="00454D43">
        <w:rPr>
          <w:rFonts w:cs="Arial"/>
          <w:bCs/>
          <w:color w:val="auto"/>
          <w:sz w:val="22"/>
          <w:szCs w:val="22"/>
        </w:rPr>
        <w:t xml:space="preserve"> </w:t>
      </w:r>
      <w:r w:rsidRPr="00454D43">
        <w:rPr>
          <w:rFonts w:cs="Arial"/>
          <w:b/>
          <w:bCs/>
          <w:color w:val="auto"/>
          <w:sz w:val="22"/>
          <w:szCs w:val="22"/>
        </w:rPr>
        <w:t xml:space="preserve">vyhotovení </w:t>
      </w:r>
      <w:r w:rsidRPr="00454D43">
        <w:rPr>
          <w:rFonts w:cs="Arial"/>
          <w:bCs/>
          <w:color w:val="auto"/>
          <w:sz w:val="22"/>
          <w:szCs w:val="22"/>
        </w:rPr>
        <w:t xml:space="preserve">smlouvy a </w:t>
      </w:r>
      <w:r w:rsidRPr="00454D43">
        <w:rPr>
          <w:rFonts w:cs="Arial"/>
          <w:b/>
          <w:bCs/>
          <w:color w:val="auto"/>
          <w:sz w:val="22"/>
          <w:szCs w:val="22"/>
        </w:rPr>
        <w:t xml:space="preserve">zhotovitel </w:t>
      </w:r>
      <w:r w:rsidRPr="00454D43">
        <w:rPr>
          <w:rFonts w:cs="Arial"/>
          <w:bCs/>
          <w:color w:val="auto"/>
          <w:sz w:val="22"/>
          <w:szCs w:val="22"/>
        </w:rPr>
        <w:t xml:space="preserve">obdrží </w:t>
      </w:r>
      <w:r w:rsidRPr="00454D43">
        <w:rPr>
          <w:rFonts w:cs="Arial"/>
          <w:b/>
          <w:bCs/>
          <w:color w:val="auto"/>
          <w:sz w:val="22"/>
          <w:szCs w:val="22"/>
        </w:rPr>
        <w:t>jedno vyhotovení</w:t>
      </w:r>
      <w:r w:rsidRPr="00454D43">
        <w:rPr>
          <w:rFonts w:cs="Arial"/>
          <w:bCs/>
          <w:color w:val="auto"/>
          <w:sz w:val="22"/>
          <w:szCs w:val="22"/>
        </w:rPr>
        <w:t xml:space="preserve"> smlouvy.</w:t>
      </w:r>
    </w:p>
    <w:p w:rsidR="00864AB4" w:rsidRDefault="00864AB4" w:rsidP="002D1039">
      <w:pPr>
        <w:keepNext/>
        <w:jc w:val="both"/>
        <w:rPr>
          <w:rFonts w:ascii="Arial" w:hAnsi="Arial" w:cs="Arial"/>
          <w:sz w:val="22"/>
          <w:szCs w:val="22"/>
        </w:rPr>
      </w:pPr>
    </w:p>
    <w:p w:rsidR="00937B32" w:rsidRPr="00454D43" w:rsidRDefault="00937B32" w:rsidP="002D1039">
      <w:pPr>
        <w:keepNext/>
        <w:jc w:val="both"/>
        <w:rPr>
          <w:rFonts w:ascii="Arial" w:hAnsi="Arial" w:cs="Arial"/>
          <w:sz w:val="22"/>
          <w:szCs w:val="22"/>
        </w:rPr>
      </w:pPr>
    </w:p>
    <w:p w:rsidR="008E6588" w:rsidRPr="005E7633" w:rsidRDefault="008E6588" w:rsidP="008E6588">
      <w:pPr>
        <w:rPr>
          <w:rFonts w:ascii="Arial" w:hAnsi="Arial" w:cs="Arial"/>
          <w:sz w:val="22"/>
          <w:szCs w:val="22"/>
        </w:rPr>
      </w:pPr>
    </w:p>
    <w:p w:rsidR="008E6588" w:rsidRDefault="008E6588" w:rsidP="008E6588">
      <w:pPr>
        <w:rPr>
          <w:rFonts w:ascii="Arial" w:hAnsi="Arial" w:cs="Arial"/>
          <w:sz w:val="22"/>
          <w:szCs w:val="22"/>
        </w:rPr>
      </w:pPr>
    </w:p>
    <w:p w:rsidR="008E6588" w:rsidRDefault="008E6588" w:rsidP="008E6588">
      <w:pPr>
        <w:rPr>
          <w:rFonts w:ascii="Arial" w:hAnsi="Arial" w:cs="Arial"/>
          <w:sz w:val="22"/>
          <w:szCs w:val="22"/>
        </w:rPr>
      </w:pPr>
    </w:p>
    <w:p w:rsidR="008E6588" w:rsidRPr="005E7633" w:rsidRDefault="008E6588" w:rsidP="008E6588">
      <w:pPr>
        <w:rPr>
          <w:rFonts w:ascii="Arial" w:hAnsi="Arial" w:cs="Arial"/>
          <w:sz w:val="22"/>
          <w:szCs w:val="22"/>
        </w:rPr>
      </w:pPr>
    </w:p>
    <w:p w:rsidR="008E6588" w:rsidRPr="005E7633" w:rsidRDefault="008E6588" w:rsidP="008E6588">
      <w:pPr>
        <w:rPr>
          <w:rFonts w:ascii="Arial" w:hAnsi="Arial" w:cs="Arial"/>
          <w:sz w:val="22"/>
          <w:szCs w:val="22"/>
        </w:rPr>
      </w:pPr>
    </w:p>
    <w:p w:rsidR="008E6588" w:rsidRPr="005E7633" w:rsidRDefault="008E6588" w:rsidP="008E6588">
      <w:pPr>
        <w:rPr>
          <w:rFonts w:ascii="Arial" w:hAnsi="Arial" w:cs="Arial"/>
          <w:sz w:val="22"/>
          <w:szCs w:val="22"/>
        </w:rPr>
      </w:pPr>
      <w:r w:rsidRPr="005E7633">
        <w:rPr>
          <w:rFonts w:ascii="Arial" w:hAnsi="Arial" w:cs="Arial"/>
          <w:sz w:val="22"/>
          <w:szCs w:val="22"/>
        </w:rPr>
        <w:t>……………………………………</w:t>
      </w:r>
      <w:r w:rsidRPr="005E7633">
        <w:rPr>
          <w:rFonts w:ascii="Arial" w:hAnsi="Arial" w:cs="Arial"/>
          <w:sz w:val="22"/>
          <w:szCs w:val="22"/>
        </w:rPr>
        <w:tab/>
      </w:r>
      <w:r w:rsidRPr="005E7633">
        <w:rPr>
          <w:rFonts w:ascii="Arial" w:hAnsi="Arial" w:cs="Arial"/>
          <w:sz w:val="22"/>
          <w:szCs w:val="22"/>
        </w:rPr>
        <w:tab/>
      </w:r>
      <w:r w:rsidRPr="005E7633">
        <w:rPr>
          <w:rFonts w:ascii="Arial" w:hAnsi="Arial" w:cs="Arial"/>
          <w:sz w:val="22"/>
          <w:szCs w:val="22"/>
        </w:rPr>
        <w:tab/>
        <w:t>……………………………………</w:t>
      </w:r>
    </w:p>
    <w:p w:rsidR="008E6588" w:rsidRPr="005E7633" w:rsidRDefault="008E6588" w:rsidP="008E6588">
      <w:pPr>
        <w:rPr>
          <w:rFonts w:ascii="Arial" w:hAnsi="Arial" w:cs="Arial"/>
          <w:sz w:val="22"/>
          <w:szCs w:val="22"/>
        </w:rPr>
      </w:pPr>
      <w:r w:rsidRPr="005E7633">
        <w:rPr>
          <w:rFonts w:ascii="Arial" w:hAnsi="Arial" w:cs="Arial"/>
          <w:sz w:val="22"/>
          <w:szCs w:val="22"/>
        </w:rPr>
        <w:t>oprávněný zástupce objednatele</w:t>
      </w:r>
      <w:r w:rsidRPr="005E7633">
        <w:rPr>
          <w:rFonts w:ascii="Arial" w:hAnsi="Arial" w:cs="Arial"/>
          <w:sz w:val="22"/>
          <w:szCs w:val="22"/>
        </w:rPr>
        <w:tab/>
      </w:r>
      <w:r w:rsidRPr="005E7633">
        <w:rPr>
          <w:rFonts w:ascii="Arial" w:hAnsi="Arial" w:cs="Arial"/>
          <w:sz w:val="22"/>
          <w:szCs w:val="22"/>
        </w:rPr>
        <w:tab/>
      </w:r>
      <w:r w:rsidRPr="005E7633">
        <w:rPr>
          <w:rFonts w:ascii="Arial" w:hAnsi="Arial" w:cs="Arial"/>
          <w:sz w:val="22"/>
          <w:szCs w:val="22"/>
        </w:rPr>
        <w:tab/>
        <w:t>oprávněný zástupce zhotovitele</w:t>
      </w:r>
    </w:p>
    <w:p w:rsidR="00863475" w:rsidRPr="00454D43" w:rsidRDefault="00863475" w:rsidP="009515EF">
      <w:pPr>
        <w:keepNext/>
        <w:jc w:val="both"/>
        <w:rPr>
          <w:rFonts w:ascii="Arial" w:hAnsi="Arial" w:cs="Arial"/>
          <w:sz w:val="22"/>
          <w:szCs w:val="22"/>
        </w:rPr>
      </w:pPr>
      <w:bookmarkStart w:id="1" w:name="_GoBack"/>
      <w:bookmarkEnd w:id="1"/>
    </w:p>
    <w:sectPr w:rsidR="00863475" w:rsidRPr="00454D43"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2C27" w:rsidRDefault="00102C27">
      <w:r>
        <w:separator/>
      </w:r>
    </w:p>
  </w:endnote>
  <w:endnote w:type="continuationSeparator" w:id="0">
    <w:p w:rsidR="00102C27" w:rsidRDefault="00102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8C1F4A">
      <w:rPr>
        <w:rFonts w:ascii="Arial" w:hAnsi="Arial" w:cs="Arial"/>
        <w:b/>
        <w:noProof/>
        <w:sz w:val="18"/>
        <w:szCs w:val="18"/>
      </w:rPr>
      <w:t>2</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8C1F4A">
      <w:rPr>
        <w:rFonts w:ascii="Arial" w:hAnsi="Arial" w:cs="Arial"/>
        <w:b/>
        <w:noProof/>
        <w:sz w:val="18"/>
        <w:szCs w:val="18"/>
      </w:rPr>
      <w:t>8</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2C27" w:rsidRDefault="00102C27">
      <w:r>
        <w:separator/>
      </w:r>
    </w:p>
  </w:footnote>
  <w:footnote w:type="continuationSeparator" w:id="0">
    <w:p w:rsidR="00102C27" w:rsidRDefault="00102C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AB4" w:rsidRPr="00864AB4" w:rsidRDefault="00864AB4" w:rsidP="00864AB4">
    <w:pPr>
      <w:pStyle w:val="Zhlav"/>
      <w:jc w:val="center"/>
      <w:rPr>
        <w:rFonts w:ascii="Arial" w:hAnsi="Arial" w:cs="Arial"/>
        <w:sz w:val="20"/>
      </w:rPr>
    </w:pPr>
    <w:r w:rsidRPr="00864AB4">
      <w:rPr>
        <w:rFonts w:ascii="Arial" w:hAnsi="Arial" w:cs="Arial"/>
        <w:sz w:val="20"/>
      </w:rPr>
      <w:t>Smlouva o dílo</w:t>
    </w:r>
  </w:p>
  <w:p w:rsidR="00864AB4" w:rsidRDefault="00864A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 w15:restartNumberingAfterBreak="0">
    <w:nsid w:val="1DD22680"/>
    <w:multiLevelType w:val="hybridMultilevel"/>
    <w:tmpl w:val="87F65B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3C32903"/>
    <w:multiLevelType w:val="hybridMultilevel"/>
    <w:tmpl w:val="008C4FB6"/>
    <w:lvl w:ilvl="0" w:tplc="6C7E882C">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3B43337F"/>
    <w:multiLevelType w:val="hybridMultilevel"/>
    <w:tmpl w:val="B4D26F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8"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9"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627311DA"/>
    <w:multiLevelType w:val="multilevel"/>
    <w:tmpl w:val="358CBAC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15:restartNumberingAfterBreak="0">
    <w:nsid w:val="7FCB6F9D"/>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7"/>
  </w:num>
  <w:num w:numId="2">
    <w:abstractNumId w:val="11"/>
  </w:num>
  <w:num w:numId="3">
    <w:abstractNumId w:val="8"/>
  </w:num>
  <w:num w:numId="4">
    <w:abstractNumId w:val="10"/>
  </w:num>
  <w:num w:numId="5">
    <w:abstractNumId w:val="5"/>
  </w:num>
  <w:num w:numId="6">
    <w:abstractNumId w:val="4"/>
  </w:num>
  <w:num w:numId="7">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2"/>
  </w:num>
  <w:num w:numId="10">
    <w:abstractNumId w:val="0"/>
  </w:num>
  <w:num w:numId="11">
    <w:abstractNumId w:val="6"/>
  </w:num>
  <w:num w:numId="12">
    <w:abstractNumId w:val="2"/>
  </w:num>
  <w:num w:numId="13">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0D61"/>
    <w:rsid w:val="00001473"/>
    <w:rsid w:val="00013DF1"/>
    <w:rsid w:val="0001739A"/>
    <w:rsid w:val="00022ABE"/>
    <w:rsid w:val="00022FDC"/>
    <w:rsid w:val="00032AD0"/>
    <w:rsid w:val="000456A7"/>
    <w:rsid w:val="00053346"/>
    <w:rsid w:val="000706EC"/>
    <w:rsid w:val="000754A0"/>
    <w:rsid w:val="000854ED"/>
    <w:rsid w:val="000903EA"/>
    <w:rsid w:val="00091202"/>
    <w:rsid w:val="00091338"/>
    <w:rsid w:val="000914C6"/>
    <w:rsid w:val="000927E7"/>
    <w:rsid w:val="00093AD2"/>
    <w:rsid w:val="000A10CD"/>
    <w:rsid w:val="000B0C8D"/>
    <w:rsid w:val="000B0E7E"/>
    <w:rsid w:val="000B2E4B"/>
    <w:rsid w:val="000B3C0B"/>
    <w:rsid w:val="000F53B1"/>
    <w:rsid w:val="00102C27"/>
    <w:rsid w:val="00105240"/>
    <w:rsid w:val="001059B7"/>
    <w:rsid w:val="0011076F"/>
    <w:rsid w:val="00114CFD"/>
    <w:rsid w:val="00115540"/>
    <w:rsid w:val="00123974"/>
    <w:rsid w:val="00123B05"/>
    <w:rsid w:val="00133429"/>
    <w:rsid w:val="001431E3"/>
    <w:rsid w:val="00145445"/>
    <w:rsid w:val="00151C33"/>
    <w:rsid w:val="00152D2A"/>
    <w:rsid w:val="001556E2"/>
    <w:rsid w:val="00161861"/>
    <w:rsid w:val="00166B4F"/>
    <w:rsid w:val="00191A3B"/>
    <w:rsid w:val="001B07ED"/>
    <w:rsid w:val="001C04BD"/>
    <w:rsid w:val="001C2360"/>
    <w:rsid w:val="001D3524"/>
    <w:rsid w:val="001D6BE7"/>
    <w:rsid w:val="001F12DA"/>
    <w:rsid w:val="001F7612"/>
    <w:rsid w:val="002001D9"/>
    <w:rsid w:val="0020184F"/>
    <w:rsid w:val="002044E5"/>
    <w:rsid w:val="002113D7"/>
    <w:rsid w:val="002157FE"/>
    <w:rsid w:val="00222E29"/>
    <w:rsid w:val="0023194C"/>
    <w:rsid w:val="00233602"/>
    <w:rsid w:val="002356F5"/>
    <w:rsid w:val="00236D02"/>
    <w:rsid w:val="002371A3"/>
    <w:rsid w:val="00241CC6"/>
    <w:rsid w:val="002427FD"/>
    <w:rsid w:val="00255B29"/>
    <w:rsid w:val="00271CF6"/>
    <w:rsid w:val="002727B2"/>
    <w:rsid w:val="002810BB"/>
    <w:rsid w:val="002841E7"/>
    <w:rsid w:val="002862E9"/>
    <w:rsid w:val="00292B4F"/>
    <w:rsid w:val="002A59FE"/>
    <w:rsid w:val="002B1846"/>
    <w:rsid w:val="002B32CB"/>
    <w:rsid w:val="002B56B7"/>
    <w:rsid w:val="002C4912"/>
    <w:rsid w:val="002C50E0"/>
    <w:rsid w:val="002D1039"/>
    <w:rsid w:val="002D299B"/>
    <w:rsid w:val="002E73A1"/>
    <w:rsid w:val="002F1AC1"/>
    <w:rsid w:val="002F45A9"/>
    <w:rsid w:val="00302394"/>
    <w:rsid w:val="00302783"/>
    <w:rsid w:val="00306A1E"/>
    <w:rsid w:val="00312AFD"/>
    <w:rsid w:val="00312BF9"/>
    <w:rsid w:val="003139A9"/>
    <w:rsid w:val="00327DB4"/>
    <w:rsid w:val="00331998"/>
    <w:rsid w:val="00341CBF"/>
    <w:rsid w:val="00345399"/>
    <w:rsid w:val="00346C0D"/>
    <w:rsid w:val="003516F9"/>
    <w:rsid w:val="003566BA"/>
    <w:rsid w:val="003618B2"/>
    <w:rsid w:val="00366C34"/>
    <w:rsid w:val="003708BE"/>
    <w:rsid w:val="00376286"/>
    <w:rsid w:val="00386410"/>
    <w:rsid w:val="00390F08"/>
    <w:rsid w:val="003A15B7"/>
    <w:rsid w:val="003A7BC6"/>
    <w:rsid w:val="003A7D85"/>
    <w:rsid w:val="003B2A08"/>
    <w:rsid w:val="003B4077"/>
    <w:rsid w:val="003C1782"/>
    <w:rsid w:val="003C769D"/>
    <w:rsid w:val="003D1892"/>
    <w:rsid w:val="003D38EF"/>
    <w:rsid w:val="003E1633"/>
    <w:rsid w:val="003E3CB0"/>
    <w:rsid w:val="003F65A0"/>
    <w:rsid w:val="004167CE"/>
    <w:rsid w:val="004237EB"/>
    <w:rsid w:val="00424A5E"/>
    <w:rsid w:val="004258CF"/>
    <w:rsid w:val="004263A6"/>
    <w:rsid w:val="00431AB2"/>
    <w:rsid w:val="004335FB"/>
    <w:rsid w:val="004372A1"/>
    <w:rsid w:val="00437893"/>
    <w:rsid w:val="004433D8"/>
    <w:rsid w:val="004511E9"/>
    <w:rsid w:val="00451D8C"/>
    <w:rsid w:val="00454D43"/>
    <w:rsid w:val="00466A78"/>
    <w:rsid w:val="004765B5"/>
    <w:rsid w:val="00492554"/>
    <w:rsid w:val="00492DC3"/>
    <w:rsid w:val="004943EB"/>
    <w:rsid w:val="004A2984"/>
    <w:rsid w:val="004A3223"/>
    <w:rsid w:val="004B1199"/>
    <w:rsid w:val="004B2043"/>
    <w:rsid w:val="004B4DBE"/>
    <w:rsid w:val="004D4465"/>
    <w:rsid w:val="004E0521"/>
    <w:rsid w:val="004E0756"/>
    <w:rsid w:val="004E18B9"/>
    <w:rsid w:val="004E7D23"/>
    <w:rsid w:val="004F3F86"/>
    <w:rsid w:val="004F553C"/>
    <w:rsid w:val="00512F40"/>
    <w:rsid w:val="00516E1F"/>
    <w:rsid w:val="00520647"/>
    <w:rsid w:val="005247CA"/>
    <w:rsid w:val="005256B6"/>
    <w:rsid w:val="005302CD"/>
    <w:rsid w:val="0054280A"/>
    <w:rsid w:val="0055364E"/>
    <w:rsid w:val="00563146"/>
    <w:rsid w:val="005668D0"/>
    <w:rsid w:val="00566F54"/>
    <w:rsid w:val="0057028F"/>
    <w:rsid w:val="00581592"/>
    <w:rsid w:val="0058483B"/>
    <w:rsid w:val="00595DCE"/>
    <w:rsid w:val="005A52EE"/>
    <w:rsid w:val="005B1728"/>
    <w:rsid w:val="005B53AA"/>
    <w:rsid w:val="005B63A2"/>
    <w:rsid w:val="005C10DB"/>
    <w:rsid w:val="005C6983"/>
    <w:rsid w:val="005F1C02"/>
    <w:rsid w:val="005F1C85"/>
    <w:rsid w:val="005F217B"/>
    <w:rsid w:val="005F34D9"/>
    <w:rsid w:val="00601DBC"/>
    <w:rsid w:val="00602394"/>
    <w:rsid w:val="0060531F"/>
    <w:rsid w:val="00610099"/>
    <w:rsid w:val="00642863"/>
    <w:rsid w:val="00656688"/>
    <w:rsid w:val="0067189F"/>
    <w:rsid w:val="0068009D"/>
    <w:rsid w:val="00681859"/>
    <w:rsid w:val="006827FF"/>
    <w:rsid w:val="00687E88"/>
    <w:rsid w:val="006A302C"/>
    <w:rsid w:val="006C4B77"/>
    <w:rsid w:val="006C6128"/>
    <w:rsid w:val="006C64E2"/>
    <w:rsid w:val="006D29A4"/>
    <w:rsid w:val="006D4CF2"/>
    <w:rsid w:val="006D6504"/>
    <w:rsid w:val="006E5F9A"/>
    <w:rsid w:val="006F41C0"/>
    <w:rsid w:val="007111BD"/>
    <w:rsid w:val="00714263"/>
    <w:rsid w:val="00734FF3"/>
    <w:rsid w:val="00740ADB"/>
    <w:rsid w:val="0074616E"/>
    <w:rsid w:val="00767317"/>
    <w:rsid w:val="00770E74"/>
    <w:rsid w:val="00771122"/>
    <w:rsid w:val="00780A71"/>
    <w:rsid w:val="00785E48"/>
    <w:rsid w:val="00787C27"/>
    <w:rsid w:val="00790434"/>
    <w:rsid w:val="0079147E"/>
    <w:rsid w:val="0079435D"/>
    <w:rsid w:val="00795415"/>
    <w:rsid w:val="007A041D"/>
    <w:rsid w:val="007A0701"/>
    <w:rsid w:val="007B15C4"/>
    <w:rsid w:val="007B76CB"/>
    <w:rsid w:val="007C2652"/>
    <w:rsid w:val="007D4BE6"/>
    <w:rsid w:val="007D5107"/>
    <w:rsid w:val="007D7E89"/>
    <w:rsid w:val="007E3DAD"/>
    <w:rsid w:val="007F14CA"/>
    <w:rsid w:val="007F41FE"/>
    <w:rsid w:val="007F60BA"/>
    <w:rsid w:val="007F7071"/>
    <w:rsid w:val="007F7B0E"/>
    <w:rsid w:val="00811B43"/>
    <w:rsid w:val="008156E1"/>
    <w:rsid w:val="0081696E"/>
    <w:rsid w:val="00821D11"/>
    <w:rsid w:val="00830AC2"/>
    <w:rsid w:val="008347C2"/>
    <w:rsid w:val="008419E5"/>
    <w:rsid w:val="00844FF1"/>
    <w:rsid w:val="00855734"/>
    <w:rsid w:val="00855A6C"/>
    <w:rsid w:val="00856705"/>
    <w:rsid w:val="008570F3"/>
    <w:rsid w:val="00860849"/>
    <w:rsid w:val="0086126A"/>
    <w:rsid w:val="00863475"/>
    <w:rsid w:val="00864AB4"/>
    <w:rsid w:val="00872CA3"/>
    <w:rsid w:val="00883D67"/>
    <w:rsid w:val="0088678E"/>
    <w:rsid w:val="0089405A"/>
    <w:rsid w:val="008A107C"/>
    <w:rsid w:val="008C1F4A"/>
    <w:rsid w:val="008C1FBE"/>
    <w:rsid w:val="008C390F"/>
    <w:rsid w:val="008D07D7"/>
    <w:rsid w:val="008D36CC"/>
    <w:rsid w:val="008E6588"/>
    <w:rsid w:val="008F2E2B"/>
    <w:rsid w:val="008F3607"/>
    <w:rsid w:val="009177F7"/>
    <w:rsid w:val="00917F5B"/>
    <w:rsid w:val="00921CCC"/>
    <w:rsid w:val="009231A4"/>
    <w:rsid w:val="009241AB"/>
    <w:rsid w:val="0092548D"/>
    <w:rsid w:val="00937B32"/>
    <w:rsid w:val="0094603D"/>
    <w:rsid w:val="009515EF"/>
    <w:rsid w:val="0095255A"/>
    <w:rsid w:val="009545B1"/>
    <w:rsid w:val="00956496"/>
    <w:rsid w:val="0095748D"/>
    <w:rsid w:val="0096148E"/>
    <w:rsid w:val="00963F3F"/>
    <w:rsid w:val="00964D8F"/>
    <w:rsid w:val="0098025D"/>
    <w:rsid w:val="009843E0"/>
    <w:rsid w:val="00985301"/>
    <w:rsid w:val="00985B9D"/>
    <w:rsid w:val="0098622A"/>
    <w:rsid w:val="00991B86"/>
    <w:rsid w:val="00995E3E"/>
    <w:rsid w:val="00996588"/>
    <w:rsid w:val="009A120B"/>
    <w:rsid w:val="009A39F9"/>
    <w:rsid w:val="009A3FBD"/>
    <w:rsid w:val="009B57F4"/>
    <w:rsid w:val="009C5A32"/>
    <w:rsid w:val="009D2E1E"/>
    <w:rsid w:val="009D4120"/>
    <w:rsid w:val="009D5612"/>
    <w:rsid w:val="009E623B"/>
    <w:rsid w:val="00A1328C"/>
    <w:rsid w:val="00A2023D"/>
    <w:rsid w:val="00A24A0F"/>
    <w:rsid w:val="00A43B3A"/>
    <w:rsid w:val="00A71E04"/>
    <w:rsid w:val="00A72B4B"/>
    <w:rsid w:val="00A8568B"/>
    <w:rsid w:val="00A903B8"/>
    <w:rsid w:val="00A919B5"/>
    <w:rsid w:val="00A930F6"/>
    <w:rsid w:val="00A96966"/>
    <w:rsid w:val="00AA0137"/>
    <w:rsid w:val="00AA162A"/>
    <w:rsid w:val="00AA1BE2"/>
    <w:rsid w:val="00AB1358"/>
    <w:rsid w:val="00AB3ADF"/>
    <w:rsid w:val="00AB507D"/>
    <w:rsid w:val="00AC3E52"/>
    <w:rsid w:val="00AD1BFF"/>
    <w:rsid w:val="00AD1CF0"/>
    <w:rsid w:val="00AE6E47"/>
    <w:rsid w:val="00AF0169"/>
    <w:rsid w:val="00B02B95"/>
    <w:rsid w:val="00B0309E"/>
    <w:rsid w:val="00B11EF8"/>
    <w:rsid w:val="00B13964"/>
    <w:rsid w:val="00B20CF7"/>
    <w:rsid w:val="00B256CC"/>
    <w:rsid w:val="00B34EBF"/>
    <w:rsid w:val="00B368E0"/>
    <w:rsid w:val="00B63BF5"/>
    <w:rsid w:val="00B640F3"/>
    <w:rsid w:val="00B76C65"/>
    <w:rsid w:val="00B914C9"/>
    <w:rsid w:val="00B92AF5"/>
    <w:rsid w:val="00BB5F46"/>
    <w:rsid w:val="00BB77F0"/>
    <w:rsid w:val="00BC23EC"/>
    <w:rsid w:val="00BC6B58"/>
    <w:rsid w:val="00BD5E01"/>
    <w:rsid w:val="00BE33C7"/>
    <w:rsid w:val="00BF110F"/>
    <w:rsid w:val="00BF1B3F"/>
    <w:rsid w:val="00BF3D9B"/>
    <w:rsid w:val="00C0154D"/>
    <w:rsid w:val="00C01972"/>
    <w:rsid w:val="00C079FC"/>
    <w:rsid w:val="00C1063F"/>
    <w:rsid w:val="00C14290"/>
    <w:rsid w:val="00C20C4F"/>
    <w:rsid w:val="00C20EFD"/>
    <w:rsid w:val="00C21116"/>
    <w:rsid w:val="00C22EC2"/>
    <w:rsid w:val="00C233E2"/>
    <w:rsid w:val="00C45D81"/>
    <w:rsid w:val="00C516BF"/>
    <w:rsid w:val="00C56345"/>
    <w:rsid w:val="00C66556"/>
    <w:rsid w:val="00C72A39"/>
    <w:rsid w:val="00C7519E"/>
    <w:rsid w:val="00C754D6"/>
    <w:rsid w:val="00C9156E"/>
    <w:rsid w:val="00CA35B6"/>
    <w:rsid w:val="00CC0E56"/>
    <w:rsid w:val="00CC19B0"/>
    <w:rsid w:val="00CF35ED"/>
    <w:rsid w:val="00CF4FE1"/>
    <w:rsid w:val="00CF5CA2"/>
    <w:rsid w:val="00D23E15"/>
    <w:rsid w:val="00D276F7"/>
    <w:rsid w:val="00D35DEE"/>
    <w:rsid w:val="00D363E8"/>
    <w:rsid w:val="00D41B2F"/>
    <w:rsid w:val="00D533AF"/>
    <w:rsid w:val="00D56190"/>
    <w:rsid w:val="00D642B9"/>
    <w:rsid w:val="00D65B2C"/>
    <w:rsid w:val="00D747F2"/>
    <w:rsid w:val="00D74CA0"/>
    <w:rsid w:val="00D75EBF"/>
    <w:rsid w:val="00D83C7B"/>
    <w:rsid w:val="00D865BE"/>
    <w:rsid w:val="00D87104"/>
    <w:rsid w:val="00D94469"/>
    <w:rsid w:val="00D968F8"/>
    <w:rsid w:val="00DC10D8"/>
    <w:rsid w:val="00DC579B"/>
    <w:rsid w:val="00DC6ACE"/>
    <w:rsid w:val="00DD0E1B"/>
    <w:rsid w:val="00DD400C"/>
    <w:rsid w:val="00DE2F13"/>
    <w:rsid w:val="00DE3369"/>
    <w:rsid w:val="00DE675A"/>
    <w:rsid w:val="00DF0B5E"/>
    <w:rsid w:val="00DF41F7"/>
    <w:rsid w:val="00DF6463"/>
    <w:rsid w:val="00E06371"/>
    <w:rsid w:val="00E10428"/>
    <w:rsid w:val="00E2169D"/>
    <w:rsid w:val="00E327CE"/>
    <w:rsid w:val="00E437CA"/>
    <w:rsid w:val="00E44420"/>
    <w:rsid w:val="00E44E9E"/>
    <w:rsid w:val="00E56266"/>
    <w:rsid w:val="00E6059D"/>
    <w:rsid w:val="00E610AD"/>
    <w:rsid w:val="00E62F14"/>
    <w:rsid w:val="00E705B8"/>
    <w:rsid w:val="00E72F5E"/>
    <w:rsid w:val="00E83DA6"/>
    <w:rsid w:val="00E8418F"/>
    <w:rsid w:val="00E8734A"/>
    <w:rsid w:val="00E95E53"/>
    <w:rsid w:val="00E97587"/>
    <w:rsid w:val="00EA48DE"/>
    <w:rsid w:val="00EA6E4C"/>
    <w:rsid w:val="00EB418C"/>
    <w:rsid w:val="00EB6A5C"/>
    <w:rsid w:val="00ED1285"/>
    <w:rsid w:val="00ED1664"/>
    <w:rsid w:val="00ED2006"/>
    <w:rsid w:val="00ED33E2"/>
    <w:rsid w:val="00EE43D6"/>
    <w:rsid w:val="00EF1AB7"/>
    <w:rsid w:val="00EF1E4B"/>
    <w:rsid w:val="00EF2804"/>
    <w:rsid w:val="00EF744B"/>
    <w:rsid w:val="00F05460"/>
    <w:rsid w:val="00F22DC0"/>
    <w:rsid w:val="00F24E79"/>
    <w:rsid w:val="00F25381"/>
    <w:rsid w:val="00F27BE3"/>
    <w:rsid w:val="00F352E0"/>
    <w:rsid w:val="00F52D0A"/>
    <w:rsid w:val="00F54D46"/>
    <w:rsid w:val="00F5552E"/>
    <w:rsid w:val="00F67B02"/>
    <w:rsid w:val="00F67C3F"/>
    <w:rsid w:val="00F72329"/>
    <w:rsid w:val="00FA1439"/>
    <w:rsid w:val="00FA2C74"/>
    <w:rsid w:val="00FB0052"/>
    <w:rsid w:val="00FB7391"/>
    <w:rsid w:val="00FC51E1"/>
    <w:rsid w:val="00FC7DB7"/>
    <w:rsid w:val="00FE1CDE"/>
    <w:rsid w:val="00FE1ED0"/>
    <w:rsid w:val="00FF5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33109C"/>
  <w15:docId w15:val="{E0954A04-EFC2-4D1C-A967-3CF188204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8"/>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 w:type="character" w:styleId="Hypertextovodkaz">
    <w:name w:val="Hyperlink"/>
    <w:basedOn w:val="Standardnpsmoodstavce"/>
    <w:unhideWhenUsed/>
    <w:rsid w:val="00B13964"/>
    <w:rPr>
      <w:color w:val="0000FF" w:themeColor="hyperlink"/>
      <w:u w:val="single"/>
    </w:rPr>
  </w:style>
  <w:style w:type="character" w:styleId="Nevyeenzmnka">
    <w:name w:val="Unresolved Mention"/>
    <w:basedOn w:val="Standardnpsmoodstavce"/>
    <w:uiPriority w:val="99"/>
    <w:semiHidden/>
    <w:unhideWhenUsed/>
    <w:rsid w:val="00B139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376050693">
      <w:bodyDiv w:val="1"/>
      <w:marLeft w:val="0"/>
      <w:marRight w:val="0"/>
      <w:marTop w:val="0"/>
      <w:marBottom w:val="0"/>
      <w:divBdr>
        <w:top w:val="none" w:sz="0" w:space="0" w:color="auto"/>
        <w:left w:val="none" w:sz="0" w:space="0" w:color="auto"/>
        <w:bottom w:val="none" w:sz="0" w:space="0" w:color="auto"/>
        <w:right w:val="none" w:sz="0" w:space="0" w:color="auto"/>
      </w:divBdr>
    </w:div>
    <w:div w:id="521940849">
      <w:bodyDiv w:val="1"/>
      <w:marLeft w:val="0"/>
      <w:marRight w:val="0"/>
      <w:marTop w:val="0"/>
      <w:marBottom w:val="0"/>
      <w:divBdr>
        <w:top w:val="none" w:sz="0" w:space="0" w:color="auto"/>
        <w:left w:val="none" w:sz="0" w:space="0" w:color="auto"/>
        <w:bottom w:val="none" w:sz="0" w:space="0" w:color="auto"/>
        <w:right w:val="none" w:sz="0" w:space="0" w:color="auto"/>
      </w:divBdr>
    </w:div>
    <w:div w:id="700741648">
      <w:bodyDiv w:val="1"/>
      <w:marLeft w:val="0"/>
      <w:marRight w:val="0"/>
      <w:marTop w:val="0"/>
      <w:marBottom w:val="0"/>
      <w:divBdr>
        <w:top w:val="none" w:sz="0" w:space="0" w:color="auto"/>
        <w:left w:val="none" w:sz="0" w:space="0" w:color="auto"/>
        <w:bottom w:val="none" w:sz="0" w:space="0" w:color="auto"/>
        <w:right w:val="none" w:sz="0" w:space="0" w:color="auto"/>
      </w:divBdr>
    </w:div>
    <w:div w:id="927540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47192824">
      <w:bodyDiv w:val="1"/>
      <w:marLeft w:val="0"/>
      <w:marRight w:val="0"/>
      <w:marTop w:val="0"/>
      <w:marBottom w:val="0"/>
      <w:divBdr>
        <w:top w:val="none" w:sz="0" w:space="0" w:color="auto"/>
        <w:left w:val="none" w:sz="0" w:space="0" w:color="auto"/>
        <w:bottom w:val="none" w:sz="0" w:space="0" w:color="auto"/>
        <w:right w:val="none" w:sz="0" w:space="0" w:color="auto"/>
      </w:divBdr>
      <w:divsChild>
        <w:div w:id="308827334">
          <w:marLeft w:val="0"/>
          <w:marRight w:val="0"/>
          <w:marTop w:val="0"/>
          <w:marBottom w:val="0"/>
          <w:divBdr>
            <w:top w:val="none" w:sz="0" w:space="0" w:color="auto"/>
            <w:left w:val="none" w:sz="0" w:space="0" w:color="auto"/>
            <w:bottom w:val="none" w:sz="0" w:space="0" w:color="auto"/>
            <w:right w:val="none" w:sz="0" w:space="0" w:color="auto"/>
          </w:divBdr>
          <w:divsChild>
            <w:div w:id="1760101990">
              <w:marLeft w:val="0"/>
              <w:marRight w:val="0"/>
              <w:marTop w:val="0"/>
              <w:marBottom w:val="0"/>
              <w:divBdr>
                <w:top w:val="none" w:sz="0" w:space="0" w:color="auto"/>
                <w:left w:val="none" w:sz="0" w:space="0" w:color="auto"/>
                <w:bottom w:val="none" w:sz="0" w:space="0" w:color="auto"/>
                <w:right w:val="none" w:sz="0" w:space="0" w:color="auto"/>
              </w:divBdr>
              <w:divsChild>
                <w:div w:id="1041250841">
                  <w:marLeft w:val="0"/>
                  <w:marRight w:val="0"/>
                  <w:marTop w:val="0"/>
                  <w:marBottom w:val="0"/>
                  <w:divBdr>
                    <w:top w:val="none" w:sz="0" w:space="0" w:color="auto"/>
                    <w:left w:val="none" w:sz="0" w:space="0" w:color="auto"/>
                    <w:bottom w:val="none" w:sz="0" w:space="0" w:color="auto"/>
                    <w:right w:val="none" w:sz="0" w:space="0" w:color="auto"/>
                  </w:divBdr>
                  <w:divsChild>
                    <w:div w:id="1241450321">
                      <w:marLeft w:val="0"/>
                      <w:marRight w:val="0"/>
                      <w:marTop w:val="0"/>
                      <w:marBottom w:val="0"/>
                      <w:divBdr>
                        <w:top w:val="none" w:sz="0" w:space="0" w:color="auto"/>
                        <w:left w:val="none" w:sz="0" w:space="0" w:color="auto"/>
                        <w:bottom w:val="none" w:sz="0" w:space="0" w:color="auto"/>
                        <w:right w:val="none" w:sz="0" w:space="0" w:color="auto"/>
                      </w:divBdr>
                      <w:divsChild>
                        <w:div w:id="101541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aktury-zte@poh.cz" TargetMode="Externa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7EF9F-EC92-4756-A387-A809C7038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0</TotalTime>
  <Pages>1</Pages>
  <Words>2441</Words>
  <Characters>14407</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Stárek Petr</cp:lastModifiedBy>
  <cp:revision>4</cp:revision>
  <cp:lastPrinted>2019-02-26T08:14:00Z</cp:lastPrinted>
  <dcterms:created xsi:type="dcterms:W3CDTF">2021-09-16T13:34:00Z</dcterms:created>
  <dcterms:modified xsi:type="dcterms:W3CDTF">2021-09-16T13:34:00Z</dcterms:modified>
</cp:coreProperties>
</file>