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A416" w14:textId="77777777" w:rsidR="000C526A" w:rsidRDefault="000C526A">
      <w:pPr>
        <w:pStyle w:val="Zkladntext"/>
        <w:spacing w:before="9"/>
        <w:ind w:left="0" w:firstLine="0"/>
        <w:jc w:val="left"/>
        <w:rPr>
          <w:rFonts w:ascii="Times New Roman"/>
          <w:sz w:val="20"/>
        </w:rPr>
      </w:pPr>
    </w:p>
    <w:p w14:paraId="702D8F58" w14:textId="77777777" w:rsidR="000C526A" w:rsidRDefault="00BC19B1">
      <w:pPr>
        <w:pStyle w:val="Nzev"/>
        <w:spacing w:line="312" w:lineRule="auto"/>
      </w:pPr>
      <w:r>
        <w:rPr>
          <w:color w:val="226284"/>
        </w:rPr>
        <w:t>SMLOUVA O PRONÁJMU, DODÁVKÁCH ZBOŽÍ A</w:t>
      </w:r>
      <w:r>
        <w:rPr>
          <w:color w:val="226284"/>
          <w:spacing w:val="-86"/>
        </w:rPr>
        <w:t xml:space="preserve"> </w:t>
      </w:r>
      <w:r>
        <w:rPr>
          <w:color w:val="226284"/>
        </w:rPr>
        <w:t>POSKYTNUTÍ</w:t>
      </w:r>
      <w:r>
        <w:rPr>
          <w:color w:val="226284"/>
          <w:spacing w:val="-2"/>
        </w:rPr>
        <w:t xml:space="preserve"> </w:t>
      </w:r>
      <w:r>
        <w:rPr>
          <w:color w:val="226284"/>
        </w:rPr>
        <w:t>SLUŽEB</w:t>
      </w:r>
    </w:p>
    <w:p w14:paraId="1EE11B62" w14:textId="77777777" w:rsidR="000C526A" w:rsidRDefault="00BC19B1">
      <w:pPr>
        <w:pStyle w:val="Nadpis1"/>
        <w:spacing w:line="252" w:lineRule="exact"/>
        <w:ind w:left="1049" w:right="2232" w:firstLine="0"/>
        <w:jc w:val="center"/>
      </w:pPr>
      <w:r>
        <w:rPr>
          <w:color w:val="626366"/>
        </w:rPr>
        <w:t>Číslo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NAKIT: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101/2021</w:t>
      </w:r>
    </w:p>
    <w:p w14:paraId="3CE42E2E" w14:textId="77777777" w:rsidR="000C526A" w:rsidRDefault="000C526A">
      <w:pPr>
        <w:pStyle w:val="Zkladntext"/>
        <w:ind w:left="0" w:firstLine="0"/>
        <w:jc w:val="left"/>
        <w:rPr>
          <w:b/>
          <w:sz w:val="24"/>
        </w:rPr>
      </w:pPr>
    </w:p>
    <w:p w14:paraId="18CC81AA" w14:textId="77777777" w:rsidR="000C526A" w:rsidRDefault="000C526A">
      <w:pPr>
        <w:pStyle w:val="Zkladntext"/>
        <w:spacing w:before="7"/>
        <w:ind w:left="0" w:firstLine="0"/>
        <w:jc w:val="left"/>
        <w:rPr>
          <w:b/>
          <w:sz w:val="21"/>
        </w:rPr>
      </w:pPr>
    </w:p>
    <w:p w14:paraId="78972042" w14:textId="77777777" w:rsidR="000C526A" w:rsidRDefault="00BC19B1">
      <w:pPr>
        <w:ind w:left="115"/>
        <w:rPr>
          <w:b/>
        </w:rPr>
      </w:pPr>
      <w:r>
        <w:rPr>
          <w:b/>
          <w:color w:val="626366"/>
        </w:rPr>
        <w:t>Národní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agentura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pro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komunikační</w:t>
      </w:r>
      <w:r>
        <w:rPr>
          <w:b/>
          <w:color w:val="626366"/>
          <w:spacing w:val="-1"/>
        </w:rPr>
        <w:t xml:space="preserve"> </w:t>
      </w:r>
      <w:r>
        <w:rPr>
          <w:b/>
          <w:color w:val="626366"/>
        </w:rPr>
        <w:t>a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informační</w:t>
      </w:r>
      <w:r>
        <w:rPr>
          <w:b/>
          <w:color w:val="626366"/>
          <w:spacing w:val="-3"/>
        </w:rPr>
        <w:t xml:space="preserve"> </w:t>
      </w:r>
      <w:r>
        <w:rPr>
          <w:b/>
          <w:color w:val="626366"/>
        </w:rPr>
        <w:t>technologie,</w:t>
      </w:r>
      <w:r>
        <w:rPr>
          <w:b/>
          <w:color w:val="626366"/>
          <w:spacing w:val="-3"/>
        </w:rPr>
        <w:t xml:space="preserve"> </w:t>
      </w:r>
      <w:r>
        <w:rPr>
          <w:b/>
          <w:color w:val="626366"/>
        </w:rPr>
        <w:t>s.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p.</w:t>
      </w:r>
    </w:p>
    <w:p w14:paraId="58BD8B72" w14:textId="77777777" w:rsidR="000C526A" w:rsidRDefault="00BC19B1">
      <w:pPr>
        <w:pStyle w:val="Zkladntext"/>
        <w:tabs>
          <w:tab w:val="left" w:pos="3236"/>
        </w:tabs>
        <w:spacing w:before="198"/>
        <w:ind w:left="115" w:firstLine="0"/>
        <w:jc w:val="left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1441/46, Vršovice,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</w:t>
      </w:r>
    </w:p>
    <w:p w14:paraId="7A9B7DD6" w14:textId="77777777" w:rsidR="000C526A" w:rsidRDefault="00BC19B1">
      <w:pPr>
        <w:pStyle w:val="Zkladntext"/>
        <w:tabs>
          <w:tab w:val="right" w:pos="4215"/>
        </w:tabs>
        <w:spacing w:before="76"/>
        <w:ind w:left="115" w:firstLine="0"/>
        <w:jc w:val="left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</w:rPr>
        <w:t>04767543</w:t>
      </w:r>
    </w:p>
    <w:p w14:paraId="3A376A63" w14:textId="77777777" w:rsidR="000C526A" w:rsidRDefault="00BC19B1">
      <w:pPr>
        <w:pStyle w:val="Zkladntext"/>
        <w:tabs>
          <w:tab w:val="left" w:pos="3216"/>
        </w:tabs>
        <w:spacing w:before="76"/>
        <w:ind w:left="115" w:firstLine="0"/>
        <w:jc w:val="left"/>
      </w:pPr>
      <w:r>
        <w:rPr>
          <w:color w:val="626366"/>
        </w:rPr>
        <w:t>DIČ:</w:t>
      </w:r>
      <w:r>
        <w:rPr>
          <w:color w:val="626366"/>
        </w:rPr>
        <w:tab/>
      </w:r>
      <w:r>
        <w:rPr>
          <w:color w:val="696969"/>
        </w:rPr>
        <w:t>CZ04767543</w:t>
      </w:r>
    </w:p>
    <w:p w14:paraId="7AF92450" w14:textId="7631B1E4" w:rsidR="000C526A" w:rsidRDefault="00BC19B1">
      <w:pPr>
        <w:pStyle w:val="Zkladntext"/>
        <w:tabs>
          <w:tab w:val="left" w:pos="3236"/>
        </w:tabs>
        <w:spacing w:before="76" w:line="312" w:lineRule="auto"/>
        <w:ind w:left="3236" w:right="1327" w:hanging="3121"/>
        <w:jc w:val="left"/>
      </w:pPr>
      <w:r>
        <w:rPr>
          <w:color w:val="626366"/>
        </w:rPr>
        <w:t>zastoupen:</w:t>
      </w:r>
      <w:r>
        <w:rPr>
          <w:color w:val="626366"/>
        </w:rPr>
        <w:tab/>
        <w:t>xxx</w:t>
      </w:r>
    </w:p>
    <w:p w14:paraId="02714973" w14:textId="4DBA7848" w:rsidR="000C526A" w:rsidRDefault="00BC19B1" w:rsidP="00BC19B1">
      <w:pPr>
        <w:pStyle w:val="Zkladntext"/>
        <w:tabs>
          <w:tab w:val="left" w:pos="3236"/>
        </w:tabs>
        <w:spacing w:before="3" w:line="312" w:lineRule="auto"/>
        <w:ind w:left="115" w:right="1815" w:firstLine="0"/>
        <w:jc w:val="left"/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  <w:t xml:space="preserve">vedeném Městským soudem v Praze oddíl A vložka </w:t>
      </w:r>
      <w:r>
        <w:rPr>
          <w:color w:val="696969"/>
        </w:rPr>
        <w:t>77322</w:t>
      </w:r>
      <w:r>
        <w:rPr>
          <w:color w:val="696969"/>
          <w:spacing w:val="-58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spojení</w:t>
      </w:r>
      <w:r>
        <w:rPr>
          <w:color w:val="626366"/>
        </w:rPr>
        <w:tab/>
        <w:t>xxx</w:t>
      </w:r>
    </w:p>
    <w:p w14:paraId="6D053F3D" w14:textId="323EAAF9" w:rsidR="000C526A" w:rsidRDefault="00BC19B1" w:rsidP="00BC19B1">
      <w:pPr>
        <w:pStyle w:val="Zkladntext"/>
        <w:tabs>
          <w:tab w:val="left" w:pos="3236"/>
        </w:tabs>
        <w:spacing w:before="75"/>
        <w:ind w:left="115" w:firstLine="0"/>
        <w:jc w:val="left"/>
      </w:pPr>
      <w:r>
        <w:rPr>
          <w:color w:val="626366"/>
        </w:rPr>
        <w:t>kontaktní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osoba:</w:t>
      </w:r>
      <w:r>
        <w:rPr>
          <w:color w:val="626366"/>
        </w:rPr>
        <w:tab/>
        <w:t>xxx</w:t>
      </w:r>
    </w:p>
    <w:p w14:paraId="7D5804F6" w14:textId="77777777" w:rsidR="000C526A" w:rsidRDefault="000C526A">
      <w:pPr>
        <w:pStyle w:val="Zkladntext"/>
        <w:spacing w:before="8"/>
        <w:ind w:left="0" w:firstLine="0"/>
        <w:jc w:val="left"/>
        <w:rPr>
          <w:sz w:val="8"/>
        </w:rPr>
      </w:pPr>
    </w:p>
    <w:p w14:paraId="34C350AC" w14:textId="77777777" w:rsidR="000C526A" w:rsidRDefault="00BC19B1">
      <w:pPr>
        <w:spacing w:before="94"/>
        <w:ind w:left="115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Nájemce</w:t>
      </w:r>
      <w:r>
        <w:rPr>
          <w:color w:val="626366"/>
        </w:rPr>
        <w:t>“)</w:t>
      </w:r>
    </w:p>
    <w:p w14:paraId="43FAA156" w14:textId="77777777" w:rsidR="000C526A" w:rsidRDefault="000C526A">
      <w:pPr>
        <w:pStyle w:val="Zkladntext"/>
        <w:spacing w:before="1"/>
        <w:ind w:left="0" w:firstLine="0"/>
        <w:jc w:val="left"/>
        <w:rPr>
          <w:sz w:val="34"/>
        </w:rPr>
      </w:pPr>
    </w:p>
    <w:p w14:paraId="010C4BB2" w14:textId="77777777" w:rsidR="000C526A" w:rsidRDefault="00BC19B1">
      <w:pPr>
        <w:pStyle w:val="Nadpis1"/>
        <w:ind w:firstLine="0"/>
        <w:jc w:val="left"/>
      </w:pPr>
      <w:r>
        <w:rPr>
          <w:color w:val="626366"/>
        </w:rPr>
        <w:t>a</w:t>
      </w:r>
    </w:p>
    <w:p w14:paraId="4FC08AE9" w14:textId="77777777" w:rsidR="000C526A" w:rsidRDefault="000C526A">
      <w:pPr>
        <w:pStyle w:val="Zkladntext"/>
        <w:spacing w:before="7"/>
        <w:ind w:left="0" w:firstLine="0"/>
        <w:jc w:val="left"/>
        <w:rPr>
          <w:b/>
          <w:sz w:val="20"/>
        </w:rPr>
      </w:pPr>
    </w:p>
    <w:p w14:paraId="289DDCAC" w14:textId="77777777" w:rsidR="000C526A" w:rsidRDefault="00BC19B1">
      <w:pPr>
        <w:ind w:left="115"/>
        <w:rPr>
          <w:b/>
        </w:rPr>
      </w:pPr>
      <w:r>
        <w:rPr>
          <w:b/>
          <w:color w:val="626366"/>
        </w:rPr>
        <w:t>Startujeme, o.p.s.</w:t>
      </w:r>
    </w:p>
    <w:p w14:paraId="4B277120" w14:textId="77777777" w:rsidR="000C526A" w:rsidRDefault="00BC19B1">
      <w:pPr>
        <w:pStyle w:val="Zkladntext"/>
        <w:tabs>
          <w:tab w:val="left" w:pos="3262"/>
        </w:tabs>
        <w:spacing w:before="42"/>
        <w:ind w:left="115" w:firstLine="0"/>
        <w:jc w:val="left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sídlem</w:t>
      </w:r>
      <w:r>
        <w:rPr>
          <w:color w:val="626366"/>
        </w:rPr>
        <w:tab/>
        <w:t>Dělnická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235,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272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01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Kladno</w:t>
      </w:r>
    </w:p>
    <w:p w14:paraId="432BACC5" w14:textId="77777777" w:rsidR="000C526A" w:rsidRDefault="00BC19B1">
      <w:pPr>
        <w:pStyle w:val="Zkladntext"/>
        <w:tabs>
          <w:tab w:val="right" w:pos="4239"/>
        </w:tabs>
        <w:spacing w:before="76"/>
        <w:ind w:left="115" w:firstLine="0"/>
        <w:jc w:val="left"/>
      </w:pPr>
      <w:r>
        <w:rPr>
          <w:color w:val="626366"/>
        </w:rPr>
        <w:t>IČO:</w:t>
      </w:r>
      <w:r>
        <w:rPr>
          <w:color w:val="626366"/>
        </w:rPr>
        <w:tab/>
        <w:t>28969839</w:t>
      </w:r>
    </w:p>
    <w:p w14:paraId="7D8FDABA" w14:textId="77777777" w:rsidR="000C526A" w:rsidRDefault="00BC19B1">
      <w:pPr>
        <w:pStyle w:val="Zkladntext"/>
        <w:tabs>
          <w:tab w:val="left" w:pos="3248"/>
        </w:tabs>
        <w:spacing w:before="76"/>
        <w:ind w:left="115" w:firstLine="0"/>
        <w:jc w:val="left"/>
      </w:pPr>
      <w:r>
        <w:rPr>
          <w:color w:val="626366"/>
        </w:rPr>
        <w:t>DIČ:</w:t>
      </w:r>
      <w:r>
        <w:rPr>
          <w:color w:val="626366"/>
        </w:rPr>
        <w:tab/>
        <w:t>CZ28969839</w:t>
      </w:r>
    </w:p>
    <w:p w14:paraId="12C7179F" w14:textId="639C57F1" w:rsidR="000C526A" w:rsidRDefault="00BC19B1">
      <w:pPr>
        <w:pStyle w:val="Zkladntext"/>
        <w:tabs>
          <w:tab w:val="left" w:pos="3274"/>
        </w:tabs>
        <w:spacing w:before="76"/>
        <w:ind w:left="115" w:firstLine="0"/>
        <w:jc w:val="left"/>
      </w:pPr>
      <w:r>
        <w:rPr>
          <w:color w:val="626366"/>
        </w:rPr>
        <w:t>zastoupen:</w:t>
      </w:r>
      <w:r>
        <w:rPr>
          <w:color w:val="626366"/>
        </w:rPr>
        <w:tab/>
        <w:t>xxx</w:t>
      </w:r>
    </w:p>
    <w:p w14:paraId="7AE1E096" w14:textId="3939AD58" w:rsidR="000C526A" w:rsidRDefault="00BC19B1">
      <w:pPr>
        <w:pStyle w:val="Zkladntext"/>
        <w:tabs>
          <w:tab w:val="left" w:pos="3298"/>
        </w:tabs>
        <w:spacing w:before="76" w:line="312" w:lineRule="auto"/>
        <w:ind w:left="115" w:right="1806" w:firstLine="0"/>
        <w:jc w:val="left"/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</w:r>
      <w:r>
        <w:rPr>
          <w:color w:val="626366"/>
        </w:rPr>
        <w:t>vedeném Městským soudem v Praze, oddíl C, vložka 683.</w:t>
      </w:r>
      <w:r>
        <w:rPr>
          <w:color w:val="626366"/>
          <w:spacing w:val="-58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spojení</w:t>
      </w:r>
      <w:r>
        <w:rPr>
          <w:color w:val="626366"/>
        </w:rPr>
        <w:tab/>
        <w:t>xxx</w:t>
      </w:r>
    </w:p>
    <w:p w14:paraId="4671D2AD" w14:textId="51E65EE0" w:rsidR="000C526A" w:rsidRDefault="00BC19B1">
      <w:pPr>
        <w:pStyle w:val="Zkladntext"/>
        <w:tabs>
          <w:tab w:val="left" w:pos="3307"/>
        </w:tabs>
        <w:ind w:left="115" w:firstLine="0"/>
        <w:jc w:val="left"/>
      </w:pPr>
      <w:r>
        <w:rPr>
          <w:color w:val="626366"/>
        </w:rPr>
        <w:t>číslo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účtu:</w:t>
      </w:r>
      <w:r>
        <w:rPr>
          <w:color w:val="626366"/>
        </w:rPr>
        <w:tab/>
        <w:t>xxx</w:t>
      </w:r>
    </w:p>
    <w:p w14:paraId="17AC1E2D" w14:textId="5B8EA06C" w:rsidR="000C526A" w:rsidRDefault="00BC19B1">
      <w:pPr>
        <w:pStyle w:val="Zkladntext"/>
        <w:tabs>
          <w:tab w:val="left" w:pos="3298"/>
        </w:tabs>
        <w:spacing w:before="195"/>
        <w:ind w:left="115" w:firstLine="0"/>
        <w:jc w:val="left"/>
      </w:pPr>
      <w:r>
        <w:rPr>
          <w:color w:val="626366"/>
        </w:rPr>
        <w:t>kontaktní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osoba:</w:t>
      </w:r>
      <w:r>
        <w:rPr>
          <w:color w:val="626366"/>
        </w:rPr>
        <w:tab/>
        <w:t>xxx</w:t>
      </w:r>
    </w:p>
    <w:p w14:paraId="410E6A55" w14:textId="77777777" w:rsidR="000C526A" w:rsidRDefault="00BC19B1">
      <w:pPr>
        <w:pStyle w:val="Zkladntext"/>
        <w:spacing w:before="196" w:line="309" w:lineRule="auto"/>
        <w:ind w:left="115" w:right="988" w:firstLine="0"/>
      </w:pPr>
      <w:r>
        <w:rPr>
          <w:color w:val="696969"/>
        </w:rPr>
        <w:t>(Nájemce a Pronajímatel budou v této smlouvě o pronájmu, dodávkách zboží a poskytnutí 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označováni jednotlivě jako „</w:t>
      </w:r>
      <w:r>
        <w:rPr>
          <w:b/>
          <w:color w:val="696969"/>
        </w:rPr>
        <w:t>Smluvní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 a společně jako „</w:t>
      </w:r>
      <w:r>
        <w:rPr>
          <w:b/>
          <w:color w:val="696969"/>
        </w:rPr>
        <w:t>Smluvní</w:t>
      </w:r>
      <w:r>
        <w:rPr>
          <w:b/>
          <w:color w:val="696969"/>
          <w:spacing w:val="61"/>
        </w:rPr>
        <w:t xml:space="preserve"> </w:t>
      </w:r>
      <w:r>
        <w:rPr>
          <w:b/>
          <w:color w:val="696969"/>
        </w:rPr>
        <w:t>strany</w:t>
      </w:r>
      <w:r>
        <w:rPr>
          <w:color w:val="696969"/>
        </w:rPr>
        <w:t>“ a tato smlouva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Smlouva</w:t>
      </w:r>
      <w:r>
        <w:rPr>
          <w:color w:val="696969"/>
        </w:rPr>
        <w:t>“),</w:t>
      </w:r>
    </w:p>
    <w:p w14:paraId="61120B61" w14:textId="77777777" w:rsidR="000C526A" w:rsidRDefault="00BC19B1">
      <w:pPr>
        <w:pStyle w:val="Zkladntext"/>
        <w:spacing w:before="207" w:line="312" w:lineRule="auto"/>
        <w:ind w:left="115" w:right="987" w:firstLine="0"/>
      </w:pPr>
      <w:r>
        <w:rPr>
          <w:color w:val="696969"/>
        </w:rPr>
        <w:t>uzavírají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souladu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 ustanovením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1746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89/2012 Sb.,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občanský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platném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Občanský   zákoník</w:t>
      </w:r>
      <w:r>
        <w:rPr>
          <w:color w:val="696969"/>
        </w:rPr>
        <w:t>“)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tuto Smlouvu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pronájmu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dodávkách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zboží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poskytnutí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služeb.</w:t>
      </w:r>
    </w:p>
    <w:p w14:paraId="0C4B738A" w14:textId="77777777" w:rsidR="000C526A" w:rsidRDefault="000C526A">
      <w:pPr>
        <w:spacing w:line="312" w:lineRule="auto"/>
        <w:sectPr w:rsidR="000C526A">
          <w:headerReference w:type="default" r:id="rId7"/>
          <w:type w:val="continuous"/>
          <w:pgSz w:w="11910" w:h="16840"/>
          <w:pgMar w:top="1820" w:right="120" w:bottom="280" w:left="1020" w:header="529" w:footer="0" w:gutter="0"/>
          <w:pgNumType w:start="1"/>
          <w:cols w:space="708"/>
        </w:sectPr>
      </w:pPr>
    </w:p>
    <w:p w14:paraId="459C2CCE" w14:textId="77777777" w:rsidR="000C526A" w:rsidRDefault="000C526A">
      <w:pPr>
        <w:pStyle w:val="Zkladntext"/>
        <w:spacing w:before="6"/>
        <w:ind w:left="0" w:firstLine="0"/>
        <w:jc w:val="left"/>
        <w:rPr>
          <w:sz w:val="20"/>
        </w:rPr>
      </w:pPr>
    </w:p>
    <w:p w14:paraId="136FB31B" w14:textId="77777777" w:rsidR="000C526A" w:rsidRDefault="00BC19B1">
      <w:pPr>
        <w:pStyle w:val="Nadpis1"/>
        <w:numPr>
          <w:ilvl w:val="0"/>
          <w:numId w:val="13"/>
        </w:numPr>
        <w:tabs>
          <w:tab w:val="left" w:pos="4360"/>
        </w:tabs>
        <w:spacing w:before="93"/>
        <w:ind w:hanging="709"/>
        <w:jc w:val="both"/>
      </w:pPr>
      <w:r>
        <w:rPr>
          <w:color w:val="696969"/>
        </w:rPr>
        <w:t>Předmět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</w:p>
    <w:p w14:paraId="3F36C53C" w14:textId="77777777" w:rsidR="000C526A" w:rsidRDefault="00BC19B1">
      <w:pPr>
        <w:pStyle w:val="Odstavecseseznamem"/>
        <w:numPr>
          <w:ilvl w:val="1"/>
          <w:numId w:val="12"/>
        </w:numPr>
        <w:tabs>
          <w:tab w:val="left" w:pos="853"/>
        </w:tabs>
        <w:spacing w:before="16" w:line="312" w:lineRule="auto"/>
        <w:ind w:right="996"/>
        <w:jc w:val="both"/>
      </w:pPr>
      <w:r>
        <w:rPr>
          <w:color w:val="696969"/>
        </w:rPr>
        <w:t>Pronajímatel prohlašuje, že je výlučným vlastníkem přístroje/přístrojů Saeco Lirika Black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(dále jen „</w:t>
      </w:r>
      <w:r>
        <w:rPr>
          <w:b/>
          <w:color w:val="696969"/>
        </w:rPr>
        <w:t>Předmět nájmu</w:t>
      </w:r>
      <w:r>
        <w:rPr>
          <w:color w:val="696969"/>
        </w:rPr>
        <w:t>") a zavazuje se přenechat 10 ks Předmětu nájmu k dočasnému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užívání, včetně zajištění pravidelného odvápnění a servisu v rozsahu dle čl. 5 odst. 5.3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 Nájemci za níže sjednané nájemné a dále se Nájemce zavazuje, že po dobu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nájmu bude od Pronajímatele</w:t>
      </w:r>
      <w:r>
        <w:rPr>
          <w:color w:val="696969"/>
        </w:rPr>
        <w:t xml:space="preserve"> odebírat zrnkovou kávu brazilského typu (dále jen „</w:t>
      </w:r>
      <w:r>
        <w:rPr>
          <w:b/>
          <w:color w:val="696969"/>
        </w:rPr>
        <w:t>káva</w:t>
      </w:r>
      <w:r>
        <w:rPr>
          <w:color w:val="696969"/>
        </w:rPr>
        <w:t>“) 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níže.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káva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dodávána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vždy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písemné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výzvy.</w:t>
      </w:r>
    </w:p>
    <w:p w14:paraId="33397201" w14:textId="77777777" w:rsidR="000C526A" w:rsidRDefault="00BC19B1">
      <w:pPr>
        <w:spacing w:line="250" w:lineRule="exact"/>
        <w:ind w:left="823"/>
        <w:jc w:val="both"/>
      </w:pPr>
      <w:r>
        <w:rPr>
          <w:color w:val="696969"/>
        </w:rPr>
        <w:t>(Předmět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nájmu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káva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Předmět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plnění</w:t>
      </w:r>
      <w:r>
        <w:rPr>
          <w:color w:val="696969"/>
        </w:rPr>
        <w:t>“)</w:t>
      </w:r>
    </w:p>
    <w:p w14:paraId="3DD756B9" w14:textId="77777777" w:rsidR="000C526A" w:rsidRDefault="00BC19B1">
      <w:pPr>
        <w:pStyle w:val="Odstavecseseznamem"/>
        <w:numPr>
          <w:ilvl w:val="1"/>
          <w:numId w:val="12"/>
        </w:numPr>
        <w:tabs>
          <w:tab w:val="left" w:pos="853"/>
        </w:tabs>
        <w:spacing w:before="78" w:line="312" w:lineRule="auto"/>
        <w:ind w:right="996"/>
        <w:jc w:val="both"/>
      </w:pPr>
      <w:r>
        <w:rPr>
          <w:color w:val="696969"/>
        </w:rPr>
        <w:t>Pronajímatel se dále zavazuje, že na písemnou výzvu Nájemce dle čl. 3 odst. 3.5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dodá do místa plnění a přenechá k dočasnému užívání další Předmět nájmu v počtu kusů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uvedeném v písemné výzvě, a to za podmínek stanovených touto Smlouvou, a to k 1.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</w:t>
      </w:r>
      <w:r>
        <w:rPr>
          <w:color w:val="696969"/>
        </w:rPr>
        <w:t>acovnímu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dni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následujícího po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měsíci, 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kterém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výzva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doručena.</w:t>
      </w:r>
    </w:p>
    <w:p w14:paraId="0926C031" w14:textId="77777777" w:rsidR="000C526A" w:rsidRDefault="00BC19B1">
      <w:pPr>
        <w:pStyle w:val="Odstavecseseznamem"/>
        <w:numPr>
          <w:ilvl w:val="1"/>
          <w:numId w:val="12"/>
        </w:numPr>
        <w:tabs>
          <w:tab w:val="left" w:pos="853"/>
        </w:tabs>
        <w:spacing w:before="3"/>
        <w:jc w:val="both"/>
      </w:pPr>
      <w:r>
        <w:rPr>
          <w:color w:val="696969"/>
        </w:rPr>
        <w:t>Nájemce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platit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nájmu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kávu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sjednanou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cenu.</w:t>
      </w:r>
    </w:p>
    <w:p w14:paraId="2EA7C822" w14:textId="77777777" w:rsidR="000C526A" w:rsidRDefault="00BC19B1">
      <w:pPr>
        <w:pStyle w:val="Odstavecseseznamem"/>
        <w:numPr>
          <w:ilvl w:val="1"/>
          <w:numId w:val="12"/>
        </w:numPr>
        <w:tabs>
          <w:tab w:val="left" w:pos="853"/>
        </w:tabs>
        <w:spacing w:before="76" w:line="312" w:lineRule="auto"/>
        <w:ind w:right="995"/>
        <w:jc w:val="both"/>
      </w:pPr>
      <w:r>
        <w:rPr>
          <w:color w:val="696969"/>
        </w:rPr>
        <w:t>Po uzavření Smlouvy sdělí Nájemce Pronajímateli číslo tzv. Evidenční objednávky (EOBJ),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která má pouze evidenční charakter pro Nájemce a nemá žádný vliv na plnění 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Číslo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evidenční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objednávky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Pronajímatel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uvádět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daňových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dokladech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(viz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bod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4.2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Smlouvy).</w:t>
      </w:r>
    </w:p>
    <w:p w14:paraId="75B579E5" w14:textId="77777777" w:rsidR="000C526A" w:rsidRDefault="000C526A">
      <w:pPr>
        <w:pStyle w:val="Zkladntext"/>
        <w:spacing w:before="4"/>
        <w:ind w:left="0" w:firstLine="0"/>
        <w:jc w:val="left"/>
        <w:rPr>
          <w:sz w:val="28"/>
        </w:rPr>
      </w:pPr>
    </w:p>
    <w:p w14:paraId="4E123336" w14:textId="77777777" w:rsidR="000C526A" w:rsidRDefault="00BC19B1">
      <w:pPr>
        <w:pStyle w:val="Nadpis1"/>
        <w:numPr>
          <w:ilvl w:val="0"/>
          <w:numId w:val="13"/>
        </w:numPr>
        <w:tabs>
          <w:tab w:val="left" w:pos="5022"/>
        </w:tabs>
        <w:ind w:left="5021" w:hanging="713"/>
        <w:jc w:val="both"/>
      </w:pPr>
      <w:r>
        <w:rPr>
          <w:noProof/>
        </w:rPr>
        <w:drawing>
          <wp:anchor distT="0" distB="0" distL="0" distR="0" simplePos="0" relativeHeight="487389184" behindDoc="1" locked="0" layoutInCell="1" allowOverlap="1" wp14:anchorId="17303D8B" wp14:editId="30B5AC7A">
            <wp:simplePos x="0" y="0"/>
            <wp:positionH relativeFrom="page">
              <wp:posOffset>3833495</wp:posOffset>
            </wp:positionH>
            <wp:positionV relativeFrom="paragraph">
              <wp:posOffset>122375</wp:posOffset>
            </wp:positionV>
            <wp:extent cx="4444" cy="222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Cena</w:t>
      </w:r>
    </w:p>
    <w:p w14:paraId="2B43838C" w14:textId="77777777" w:rsidR="000C526A" w:rsidRDefault="00BC19B1">
      <w:pPr>
        <w:pStyle w:val="Odstavecseseznamem"/>
        <w:numPr>
          <w:ilvl w:val="1"/>
          <w:numId w:val="11"/>
        </w:numPr>
        <w:tabs>
          <w:tab w:val="left" w:pos="853"/>
          <w:tab w:val="left" w:pos="3617"/>
          <w:tab w:val="left" w:pos="5353"/>
          <w:tab w:val="left" w:pos="7187"/>
          <w:tab w:val="left" w:pos="9131"/>
        </w:tabs>
        <w:spacing w:before="17" w:line="312" w:lineRule="auto"/>
        <w:ind w:right="999"/>
        <w:jc w:val="both"/>
      </w:pPr>
      <w:r>
        <w:rPr>
          <w:color w:val="696969"/>
        </w:rPr>
        <w:t>Celková maximální cena za Předmět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 dle čl. 1 této Smlouvy nesmí přesáhnout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1,946.400,00</w:t>
      </w:r>
      <w:r>
        <w:rPr>
          <w:color w:val="696969"/>
        </w:rPr>
        <w:tab/>
        <w:t>Kč</w:t>
      </w:r>
      <w:r>
        <w:rPr>
          <w:color w:val="696969"/>
        </w:rPr>
        <w:tab/>
        <w:t>bez</w:t>
      </w:r>
      <w:r>
        <w:rPr>
          <w:color w:val="696969"/>
        </w:rPr>
        <w:tab/>
        <w:t>DPH</w:t>
      </w:r>
      <w:r>
        <w:rPr>
          <w:color w:val="696969"/>
        </w:rPr>
        <w:tab/>
      </w:r>
      <w:r>
        <w:rPr>
          <w:color w:val="696969"/>
          <w:spacing w:val="-1"/>
        </w:rPr>
        <w:t>(slovy: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Jedenmiliondevětsetčtyřicetšesttisícčtyřistakorunčeských).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připočítána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DPH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zákonem stanovené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výši ke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dni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uskutečnění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zdanitelného plnění.</w:t>
      </w:r>
    </w:p>
    <w:p w14:paraId="581A5F09" w14:textId="77777777" w:rsidR="000C526A" w:rsidRDefault="00BC19B1">
      <w:pPr>
        <w:pStyle w:val="Odstavecseseznamem"/>
        <w:numPr>
          <w:ilvl w:val="1"/>
          <w:numId w:val="11"/>
        </w:numPr>
        <w:tabs>
          <w:tab w:val="left" w:pos="853"/>
        </w:tabs>
        <w:spacing w:before="120" w:line="312" w:lineRule="auto"/>
        <w:ind w:right="996"/>
        <w:jc w:val="both"/>
      </w:pPr>
      <w:r>
        <w:rPr>
          <w:color w:val="696969"/>
        </w:rPr>
        <w:t>Nájemné 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 nájmu bylo mezi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Smluvními stranami sjednáno 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1,00 Kč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měsíčně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 jeden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kus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nájmu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 cena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kávu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výši 630,00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Kč/kg.</w:t>
      </w:r>
    </w:p>
    <w:p w14:paraId="06BCB98F" w14:textId="77777777" w:rsidR="000C526A" w:rsidRDefault="00BC19B1">
      <w:pPr>
        <w:pStyle w:val="Odstavecseseznamem"/>
        <w:numPr>
          <w:ilvl w:val="1"/>
          <w:numId w:val="11"/>
        </w:numPr>
        <w:tabs>
          <w:tab w:val="left" w:pos="853"/>
        </w:tabs>
        <w:spacing w:before="120" w:line="312" w:lineRule="auto"/>
        <w:ind w:right="998"/>
        <w:jc w:val="both"/>
      </w:pPr>
      <w:r>
        <w:rPr>
          <w:color w:val="696969"/>
        </w:rPr>
        <w:t>Cena za Předmět Plnění za jeden měsíc se stává z nájemného za počet kusů 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nájmu a z ceny za počet kilogramů skutečně odebrané kávy, to vše v cenách dle odst. 2.2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článku Smlouvy.</w:t>
      </w:r>
    </w:p>
    <w:p w14:paraId="11275BE6" w14:textId="77777777" w:rsidR="000C526A" w:rsidRDefault="00BC19B1">
      <w:pPr>
        <w:pStyle w:val="Odstavecseseznamem"/>
        <w:numPr>
          <w:ilvl w:val="1"/>
          <w:numId w:val="11"/>
        </w:numPr>
        <w:tabs>
          <w:tab w:val="left" w:pos="853"/>
        </w:tabs>
        <w:spacing w:before="122" w:line="312" w:lineRule="auto"/>
        <w:ind w:right="996"/>
        <w:jc w:val="both"/>
      </w:pPr>
      <w:r>
        <w:rPr>
          <w:color w:val="696969"/>
        </w:rPr>
        <w:t>Pronajímatel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prohlašuje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ujišťuje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měsíční nájemné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dodávku kávy již v sobě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 xml:space="preserve">zahrnuje veškeré náklady Pronajímatele </w:t>
      </w:r>
      <w:r>
        <w:rPr>
          <w:color w:val="696969"/>
        </w:rPr>
        <w:t>spojené s plněním 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 jedná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 částky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konečné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nejvýše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přípustné.</w:t>
      </w:r>
    </w:p>
    <w:p w14:paraId="2DFD3BD5" w14:textId="77777777" w:rsidR="000C526A" w:rsidRDefault="000C526A">
      <w:pPr>
        <w:pStyle w:val="Zkladntext"/>
        <w:ind w:left="0" w:firstLine="0"/>
        <w:jc w:val="left"/>
        <w:rPr>
          <w:sz w:val="24"/>
        </w:rPr>
      </w:pPr>
    </w:p>
    <w:p w14:paraId="66ED1379" w14:textId="77777777" w:rsidR="000C526A" w:rsidRDefault="00BC19B1">
      <w:pPr>
        <w:pStyle w:val="Nadpis1"/>
        <w:numPr>
          <w:ilvl w:val="0"/>
          <w:numId w:val="13"/>
        </w:numPr>
        <w:tabs>
          <w:tab w:val="left" w:pos="3692"/>
          <w:tab w:val="left" w:pos="3693"/>
        </w:tabs>
        <w:spacing w:before="171"/>
        <w:ind w:left="3692" w:hanging="709"/>
        <w:jc w:val="left"/>
      </w:pPr>
      <w:r>
        <w:rPr>
          <w:color w:val="696969"/>
        </w:rPr>
        <w:t>Doba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místo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</w:t>
      </w:r>
    </w:p>
    <w:p w14:paraId="3010F288" w14:textId="77777777" w:rsidR="000C526A" w:rsidRDefault="00BC19B1">
      <w:pPr>
        <w:pStyle w:val="Odstavecseseznamem"/>
        <w:numPr>
          <w:ilvl w:val="1"/>
          <w:numId w:val="10"/>
        </w:numPr>
        <w:tabs>
          <w:tab w:val="left" w:pos="852"/>
          <w:tab w:val="left" w:pos="853"/>
        </w:tabs>
        <w:spacing w:before="16" w:line="312" w:lineRule="auto"/>
        <w:ind w:right="996"/>
      </w:pPr>
      <w:r>
        <w:rPr>
          <w:color w:val="696969"/>
        </w:rPr>
        <w:t>Pronajímatel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realizovat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6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ode</w:t>
      </w:r>
      <w:r>
        <w:rPr>
          <w:color w:val="696969"/>
          <w:spacing w:val="64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1.11.2021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místě plnění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3.2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153522A0" w14:textId="77777777" w:rsidR="000C526A" w:rsidRDefault="00BC19B1">
      <w:pPr>
        <w:pStyle w:val="Odstavecseseznamem"/>
        <w:numPr>
          <w:ilvl w:val="1"/>
          <w:numId w:val="10"/>
        </w:numPr>
        <w:tabs>
          <w:tab w:val="left" w:pos="852"/>
          <w:tab w:val="left" w:pos="853"/>
        </w:tabs>
        <w:spacing w:before="120"/>
      </w:pPr>
      <w:r>
        <w:rPr>
          <w:color w:val="696969"/>
        </w:rPr>
        <w:t>Místem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adresa:</w:t>
      </w:r>
    </w:p>
    <w:p w14:paraId="327E1816" w14:textId="77777777" w:rsidR="000C526A" w:rsidRDefault="00BC19B1">
      <w:pPr>
        <w:pStyle w:val="Odstavecseseznamem"/>
        <w:numPr>
          <w:ilvl w:val="2"/>
          <w:numId w:val="10"/>
        </w:numPr>
        <w:tabs>
          <w:tab w:val="left" w:pos="1531"/>
          <w:tab w:val="left" w:pos="1532"/>
        </w:tabs>
        <w:spacing w:before="196"/>
        <w:ind w:hanging="709"/>
        <w:jc w:val="left"/>
      </w:pPr>
      <w:r>
        <w:rPr>
          <w:color w:val="696969"/>
        </w:rPr>
        <w:t>Kodaňská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10.</w:t>
      </w:r>
    </w:p>
    <w:p w14:paraId="2A6ED42B" w14:textId="77777777" w:rsidR="000C526A" w:rsidRDefault="000C526A">
      <w:pPr>
        <w:sectPr w:rsidR="000C526A">
          <w:pgSz w:w="11910" w:h="16840"/>
          <w:pgMar w:top="1820" w:right="120" w:bottom="280" w:left="1020" w:header="529" w:footer="0" w:gutter="0"/>
          <w:cols w:space="708"/>
        </w:sectPr>
      </w:pPr>
    </w:p>
    <w:p w14:paraId="78CE36BB" w14:textId="77777777" w:rsidR="000C526A" w:rsidRDefault="000C526A">
      <w:pPr>
        <w:pStyle w:val="Zkladntext"/>
        <w:spacing w:before="7"/>
        <w:ind w:left="0" w:firstLine="0"/>
        <w:jc w:val="left"/>
        <w:rPr>
          <w:sz w:val="20"/>
        </w:rPr>
      </w:pPr>
    </w:p>
    <w:p w14:paraId="1A169E38" w14:textId="77777777" w:rsidR="000C526A" w:rsidRDefault="00BC19B1">
      <w:pPr>
        <w:pStyle w:val="Odstavecseseznamem"/>
        <w:numPr>
          <w:ilvl w:val="1"/>
          <w:numId w:val="10"/>
        </w:numPr>
        <w:tabs>
          <w:tab w:val="left" w:pos="853"/>
        </w:tabs>
        <w:spacing w:before="94" w:line="312" w:lineRule="auto"/>
        <w:ind w:right="1000"/>
        <w:jc w:val="both"/>
      </w:pPr>
      <w:r>
        <w:rPr>
          <w:color w:val="696969"/>
        </w:rPr>
        <w:t>Předmět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nájmu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předán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Nájemci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Pronajímatelem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předávacího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protokolu,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 uvedeno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sériové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číslo.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převzat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způsobilý k používání bez jakéhokoliv poškození či zjevné vady. Společně s Předmětem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nájmu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převezme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návod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obsluze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 veškeré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příslušenství.</w:t>
      </w:r>
    </w:p>
    <w:p w14:paraId="70C08E9A" w14:textId="77777777" w:rsidR="000C526A" w:rsidRDefault="00BC19B1">
      <w:pPr>
        <w:pStyle w:val="Odstavecseseznamem"/>
        <w:numPr>
          <w:ilvl w:val="1"/>
          <w:numId w:val="10"/>
        </w:numPr>
        <w:tabs>
          <w:tab w:val="left" w:pos="853"/>
        </w:tabs>
        <w:spacing w:before="119" w:line="312" w:lineRule="auto"/>
        <w:ind w:right="996"/>
        <w:jc w:val="both"/>
      </w:pPr>
      <w:r>
        <w:rPr>
          <w:color w:val="696969"/>
        </w:rPr>
        <w:t>Nájemce se zavazuje od Pronajímatele odebírat měsíčně minimálně 30 kg kávy, a to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základě evidenč</w:t>
      </w:r>
      <w:r>
        <w:rPr>
          <w:color w:val="696969"/>
        </w:rPr>
        <w:t>ní objednávky. V případě porušení termínu dodání dle odst. 3.5 tohoto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článku Smlouvy Pronajímatelem se na Nájemce sankční ujednání dle čl. 7 odst. 7.1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 nevztahují a Nájemce je oprávněn si objednat kávu dle svého vlastního uvážení 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jakékoli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tře</w:t>
      </w:r>
      <w:r>
        <w:rPr>
          <w:color w:val="696969"/>
        </w:rPr>
        <w:t>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strany.</w:t>
      </w:r>
    </w:p>
    <w:p w14:paraId="262B95FE" w14:textId="49A7EF0E" w:rsidR="000C526A" w:rsidRDefault="00BC19B1">
      <w:pPr>
        <w:pStyle w:val="Odstavecseseznamem"/>
        <w:numPr>
          <w:ilvl w:val="1"/>
          <w:numId w:val="10"/>
        </w:numPr>
        <w:tabs>
          <w:tab w:val="left" w:pos="853"/>
        </w:tabs>
        <w:spacing w:before="120" w:line="312" w:lineRule="auto"/>
        <w:ind w:right="998"/>
        <w:jc w:val="both"/>
      </w:pPr>
      <w:r>
        <w:rPr>
          <w:color w:val="696969"/>
        </w:rPr>
        <w:t>Pronajímatel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Nájemci kávu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specifikovanou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čl. 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nejpozději do 48 hodin od písemné výzvy zaslané Nájemcem na místo určené v odst. 3.2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tohoto článku Smlouvy. Minimální odběr kávy dle takto učiněné výzvy musí být</w:t>
      </w:r>
      <w:r>
        <w:rPr>
          <w:color w:val="696969"/>
        </w:rPr>
        <w:t xml:space="preserve"> 3 kg.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výzvy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budou činěny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 adrese</w:t>
      </w:r>
      <w:r>
        <w:rPr>
          <w:color w:val="0000FF"/>
          <w:spacing w:val="-1"/>
        </w:rPr>
        <w:t xml:space="preserve"> xxx.</w:t>
      </w:r>
    </w:p>
    <w:p w14:paraId="7126086A" w14:textId="77777777" w:rsidR="000C526A" w:rsidRDefault="000C526A">
      <w:pPr>
        <w:pStyle w:val="Zkladntext"/>
        <w:ind w:left="0" w:firstLine="0"/>
        <w:jc w:val="left"/>
        <w:rPr>
          <w:sz w:val="26"/>
        </w:rPr>
      </w:pPr>
    </w:p>
    <w:p w14:paraId="5B1DADDD" w14:textId="77777777" w:rsidR="000C526A" w:rsidRDefault="00BC19B1">
      <w:pPr>
        <w:pStyle w:val="Nadpis1"/>
        <w:numPr>
          <w:ilvl w:val="0"/>
          <w:numId w:val="13"/>
        </w:numPr>
        <w:tabs>
          <w:tab w:val="left" w:pos="4312"/>
        </w:tabs>
        <w:spacing w:before="93"/>
        <w:ind w:left="4311" w:hanging="709"/>
        <w:jc w:val="both"/>
      </w:pPr>
      <w:r>
        <w:rPr>
          <w:color w:val="696969"/>
        </w:rPr>
        <w:t>Platební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podmínky</w:t>
      </w:r>
    </w:p>
    <w:p w14:paraId="1CA3CBBB" w14:textId="77777777" w:rsidR="000C526A" w:rsidRDefault="00BC19B1">
      <w:pPr>
        <w:pStyle w:val="Odstavecseseznamem"/>
        <w:numPr>
          <w:ilvl w:val="1"/>
          <w:numId w:val="9"/>
        </w:numPr>
        <w:tabs>
          <w:tab w:val="left" w:pos="853"/>
        </w:tabs>
        <w:spacing w:before="16" w:line="312" w:lineRule="auto"/>
        <w:ind w:right="997"/>
        <w:jc w:val="both"/>
      </w:pPr>
      <w:r>
        <w:rPr>
          <w:color w:val="696969"/>
        </w:rPr>
        <w:t>Cena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 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jednotlivý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kalendářní měsíc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měsíčně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zpětně, a to na základě daňového dokladu (faktury) vystaveného Pronajímatelem. Dnem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uskutečnění zdanitelného plnění je poslední kalendářní den měsíce, ve kterém bylo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poskytováno.</w:t>
      </w:r>
    </w:p>
    <w:p w14:paraId="52CB939C" w14:textId="77777777" w:rsidR="000C526A" w:rsidRDefault="00BC19B1">
      <w:pPr>
        <w:pStyle w:val="Odstavecseseznamem"/>
        <w:numPr>
          <w:ilvl w:val="1"/>
          <w:numId w:val="9"/>
        </w:numPr>
        <w:tabs>
          <w:tab w:val="left" w:pos="853"/>
        </w:tabs>
        <w:spacing w:before="120" w:line="312" w:lineRule="auto"/>
        <w:ind w:right="993"/>
        <w:jc w:val="both"/>
      </w:pPr>
      <w:r>
        <w:rPr>
          <w:color w:val="696969"/>
        </w:rPr>
        <w:t>Daňový doklad (faktura) vystavený Pronajímatelem musí obsahovat náleži</w:t>
      </w:r>
      <w:r>
        <w:rPr>
          <w:color w:val="696969"/>
        </w:rPr>
        <w:t>tosti řádného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 dokladu podle příslušných právních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 pak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§ 29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 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235/2004 Sb., o dani z přidané hodnoty, ve znění pozdějších předpisů, zákona č. 563/1991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účetnictví,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 znění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tyto údaje:</w:t>
      </w:r>
    </w:p>
    <w:p w14:paraId="66EA96DE" w14:textId="77777777" w:rsidR="000C526A" w:rsidRDefault="00BC19B1">
      <w:pPr>
        <w:pStyle w:val="Odstavecseseznamem"/>
        <w:numPr>
          <w:ilvl w:val="2"/>
          <w:numId w:val="9"/>
        </w:numPr>
        <w:tabs>
          <w:tab w:val="left" w:pos="1442"/>
          <w:tab w:val="left" w:pos="1443"/>
        </w:tabs>
        <w:spacing w:before="113"/>
        <w:jc w:val="left"/>
      </w:pPr>
      <w:r>
        <w:rPr>
          <w:color w:val="585858"/>
        </w:rPr>
        <w:t>Čí</w:t>
      </w:r>
      <w:r>
        <w:rPr>
          <w:color w:val="585858"/>
        </w:rPr>
        <w:t>slo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smlouvy,</w:t>
      </w:r>
    </w:p>
    <w:p w14:paraId="50AAC2A0" w14:textId="77777777" w:rsidR="000C526A" w:rsidRDefault="00BC19B1">
      <w:pPr>
        <w:pStyle w:val="Odstavecseseznamem"/>
        <w:numPr>
          <w:ilvl w:val="2"/>
          <w:numId w:val="9"/>
        </w:numPr>
        <w:tabs>
          <w:tab w:val="left" w:pos="1442"/>
          <w:tab w:val="left" w:pos="1443"/>
        </w:tabs>
        <w:spacing w:before="107"/>
        <w:jc w:val="left"/>
      </w:pPr>
      <w:r>
        <w:rPr>
          <w:color w:val="585858"/>
        </w:rPr>
        <w:t>Číslo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evidenční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(EOBJ),</w:t>
      </w:r>
    </w:p>
    <w:p w14:paraId="41F95741" w14:textId="77777777" w:rsidR="000C526A" w:rsidRDefault="00BC19B1">
      <w:pPr>
        <w:pStyle w:val="Odstavecseseznamem"/>
        <w:numPr>
          <w:ilvl w:val="2"/>
          <w:numId w:val="9"/>
        </w:numPr>
        <w:tabs>
          <w:tab w:val="left" w:pos="1442"/>
          <w:tab w:val="left" w:pos="1443"/>
        </w:tabs>
        <w:spacing w:before="107"/>
        <w:jc w:val="left"/>
      </w:pPr>
      <w:r>
        <w:rPr>
          <w:color w:val="585858"/>
        </w:rPr>
        <w:t>Platební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Smlouvou,</w:t>
      </w:r>
    </w:p>
    <w:p w14:paraId="15953E5E" w14:textId="77777777" w:rsidR="000C526A" w:rsidRDefault="00BC19B1">
      <w:pPr>
        <w:pStyle w:val="Odstavecseseznamem"/>
        <w:numPr>
          <w:ilvl w:val="2"/>
          <w:numId w:val="9"/>
        </w:numPr>
        <w:tabs>
          <w:tab w:val="left" w:pos="1442"/>
          <w:tab w:val="left" w:pos="1443"/>
        </w:tabs>
        <w:spacing w:before="107"/>
        <w:jc w:val="left"/>
      </w:pPr>
      <w:r>
        <w:rPr>
          <w:color w:val="585858"/>
        </w:rPr>
        <w:t>Popis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fakturovaného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rozsah,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jednotkovou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celkovou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cenu,</w:t>
      </w:r>
    </w:p>
    <w:p w14:paraId="19866941" w14:textId="77777777" w:rsidR="000C526A" w:rsidRDefault="00BC19B1">
      <w:pPr>
        <w:pStyle w:val="Odstavecseseznamem"/>
        <w:numPr>
          <w:ilvl w:val="2"/>
          <w:numId w:val="9"/>
        </w:numPr>
        <w:tabs>
          <w:tab w:val="left" w:pos="1442"/>
          <w:tab w:val="left" w:pos="1443"/>
        </w:tabs>
        <w:spacing w:before="107"/>
        <w:jc w:val="left"/>
      </w:pPr>
      <w:r>
        <w:rPr>
          <w:color w:val="585858"/>
        </w:rPr>
        <w:t>číslo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Pronajímatele.</w:t>
      </w:r>
    </w:p>
    <w:p w14:paraId="54809291" w14:textId="77777777" w:rsidR="000C526A" w:rsidRDefault="000C526A">
      <w:pPr>
        <w:pStyle w:val="Zkladntext"/>
        <w:spacing w:before="2"/>
        <w:ind w:left="0" w:firstLine="0"/>
        <w:jc w:val="left"/>
        <w:rPr>
          <w:sz w:val="31"/>
        </w:rPr>
      </w:pPr>
    </w:p>
    <w:p w14:paraId="6383A81B" w14:textId="77777777" w:rsidR="000C526A" w:rsidRDefault="00BC19B1">
      <w:pPr>
        <w:pStyle w:val="Odstavecseseznamem"/>
        <w:numPr>
          <w:ilvl w:val="1"/>
          <w:numId w:val="9"/>
        </w:numPr>
        <w:tabs>
          <w:tab w:val="left" w:pos="853"/>
        </w:tabs>
        <w:spacing w:line="312" w:lineRule="auto"/>
        <w:ind w:right="998"/>
        <w:jc w:val="both"/>
      </w:pPr>
      <w:r>
        <w:rPr>
          <w:color w:val="696969"/>
        </w:rPr>
        <w:t>Daňové doklady (faktury) budou zasílány Pronajímatelem spolu s veškerými požadovanými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dokumenty Nájemci do tří (3) pracovních dnů od jejich vystavení jedním z následujících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způsobů:</w:t>
      </w:r>
    </w:p>
    <w:p w14:paraId="4CD4EF12" w14:textId="42B0B55A" w:rsidR="000C526A" w:rsidRDefault="00BC19B1">
      <w:pPr>
        <w:pStyle w:val="Odstavecseseznamem"/>
        <w:numPr>
          <w:ilvl w:val="0"/>
          <w:numId w:val="8"/>
        </w:numPr>
        <w:tabs>
          <w:tab w:val="left" w:pos="1249"/>
        </w:tabs>
        <w:spacing w:before="121" w:line="312" w:lineRule="auto"/>
        <w:ind w:right="6275"/>
      </w:pPr>
      <w:r>
        <w:rPr>
          <w:color w:val="696969"/>
        </w:rPr>
        <w:t>v elektronické podobě na adresu:</w:t>
      </w:r>
      <w:r>
        <w:rPr>
          <w:color w:val="0000FF"/>
          <w:spacing w:val="-59"/>
        </w:rPr>
        <w:t xml:space="preserve"> </w:t>
      </w:r>
      <w:r>
        <w:t xml:space="preserve"> xxx</w:t>
      </w:r>
    </w:p>
    <w:p w14:paraId="1FE46886" w14:textId="77777777" w:rsidR="000C526A" w:rsidRDefault="00BC19B1">
      <w:pPr>
        <w:pStyle w:val="Odstavecseseznamem"/>
        <w:numPr>
          <w:ilvl w:val="0"/>
          <w:numId w:val="8"/>
        </w:numPr>
        <w:tabs>
          <w:tab w:val="left" w:pos="1249"/>
        </w:tabs>
        <w:spacing w:before="120"/>
        <w:ind w:hanging="397"/>
      </w:pPr>
      <w:r>
        <w:rPr>
          <w:color w:val="696969"/>
        </w:rPr>
        <w:t>doporučeným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dopisem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adresu:</w:t>
      </w:r>
    </w:p>
    <w:p w14:paraId="188A8E23" w14:textId="77777777" w:rsidR="000C526A" w:rsidRDefault="00BC19B1">
      <w:pPr>
        <w:pStyle w:val="Zkladntext"/>
        <w:spacing w:before="76" w:line="312" w:lineRule="auto"/>
        <w:ind w:left="1248" w:right="3118" w:firstLine="0"/>
        <w:jc w:val="left"/>
      </w:pPr>
      <w:r>
        <w:rPr>
          <w:color w:val="696969"/>
        </w:rPr>
        <w:t>Národní agentura pro komunikační a informační technologie, s. p.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Kodaňská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01 Praha10</w:t>
      </w:r>
    </w:p>
    <w:p w14:paraId="167B83B3" w14:textId="77777777" w:rsidR="000C526A" w:rsidRDefault="000C526A">
      <w:pPr>
        <w:spacing w:line="312" w:lineRule="auto"/>
        <w:sectPr w:rsidR="000C526A">
          <w:pgSz w:w="11910" w:h="16840"/>
          <w:pgMar w:top="1820" w:right="120" w:bottom="280" w:left="1020" w:header="529" w:footer="0" w:gutter="0"/>
          <w:cols w:space="708"/>
        </w:sectPr>
      </w:pPr>
    </w:p>
    <w:p w14:paraId="1B78193C" w14:textId="77777777" w:rsidR="000C526A" w:rsidRDefault="000C526A">
      <w:pPr>
        <w:pStyle w:val="Zkladntext"/>
        <w:spacing w:before="7"/>
        <w:ind w:left="0" w:firstLine="0"/>
        <w:jc w:val="left"/>
        <w:rPr>
          <w:sz w:val="20"/>
        </w:rPr>
      </w:pPr>
    </w:p>
    <w:p w14:paraId="696CD6E8" w14:textId="77777777" w:rsidR="000C526A" w:rsidRDefault="00BC19B1">
      <w:pPr>
        <w:pStyle w:val="Odstavecseseznamem"/>
        <w:numPr>
          <w:ilvl w:val="1"/>
          <w:numId w:val="9"/>
        </w:numPr>
        <w:tabs>
          <w:tab w:val="left" w:pos="853"/>
        </w:tabs>
        <w:spacing w:before="94" w:line="312" w:lineRule="auto"/>
        <w:ind w:right="1000"/>
        <w:jc w:val="both"/>
      </w:pPr>
      <w:r>
        <w:rPr>
          <w:color w:val="696969"/>
        </w:rPr>
        <w:t>Platba bude provedena v česk</w:t>
      </w:r>
      <w:r>
        <w:rPr>
          <w:color w:val="696969"/>
        </w:rPr>
        <w:t>é měně formou bankovního převodu na účet Pronajímatele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záhlaví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Faktura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považuje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uhrazenou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odepsání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finanční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částky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Nájemce 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prospěch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Pronajímatele.</w:t>
      </w:r>
    </w:p>
    <w:p w14:paraId="0F7D6065" w14:textId="77777777" w:rsidR="000C526A" w:rsidRDefault="00BC19B1">
      <w:pPr>
        <w:pStyle w:val="Odstavecseseznamem"/>
        <w:numPr>
          <w:ilvl w:val="1"/>
          <w:numId w:val="9"/>
        </w:numPr>
        <w:tabs>
          <w:tab w:val="left" w:pos="853"/>
        </w:tabs>
        <w:spacing w:before="119" w:line="312" w:lineRule="auto"/>
        <w:ind w:right="998"/>
        <w:jc w:val="both"/>
      </w:pPr>
      <w:r>
        <w:rPr>
          <w:color w:val="696969"/>
        </w:rPr>
        <w:t>V případě, že daňový doklad (faktura) nebude mít odpovídající náležitosti, bude obsahovat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nesprávné údaje nebo nebude vystaven v souladu s touto Smlouvou, je Nájemce oprávněn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zaslat jej ve lhůtě splatnosti zpět k doplnění Pronajímateli, aniž se dostane do </w:t>
      </w:r>
      <w:r>
        <w:rPr>
          <w:color w:val="696969"/>
        </w:rPr>
        <w:t>prodlení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splatností.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Lhůta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splatnosti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délce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30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počíná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běžet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znovu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doplněného/opraveného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daňového dokladu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Nájemci.</w:t>
      </w:r>
    </w:p>
    <w:p w14:paraId="57E7BB90" w14:textId="77777777" w:rsidR="000C526A" w:rsidRDefault="00BC19B1">
      <w:pPr>
        <w:pStyle w:val="Odstavecseseznamem"/>
        <w:numPr>
          <w:ilvl w:val="1"/>
          <w:numId w:val="9"/>
        </w:numPr>
        <w:tabs>
          <w:tab w:val="left" w:pos="853"/>
        </w:tabs>
        <w:spacing w:before="120"/>
        <w:jc w:val="both"/>
      </w:pPr>
      <w:r>
        <w:rPr>
          <w:color w:val="696969"/>
        </w:rPr>
        <w:t>Splatnost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30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Nájemci.</w:t>
      </w:r>
    </w:p>
    <w:p w14:paraId="701357FB" w14:textId="77777777" w:rsidR="000C526A" w:rsidRDefault="00BC19B1">
      <w:pPr>
        <w:pStyle w:val="Odstavecseseznamem"/>
        <w:numPr>
          <w:ilvl w:val="1"/>
          <w:numId w:val="9"/>
        </w:numPr>
        <w:tabs>
          <w:tab w:val="left" w:pos="853"/>
        </w:tabs>
        <w:spacing w:before="196"/>
        <w:jc w:val="both"/>
      </w:pPr>
      <w:r>
        <w:rPr>
          <w:color w:val="696969"/>
        </w:rPr>
        <w:t>Nájemce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neposkytuje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Pronajímateli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jakékoli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zálohy.</w:t>
      </w:r>
    </w:p>
    <w:p w14:paraId="31231BC4" w14:textId="77777777" w:rsidR="000C526A" w:rsidRDefault="00BC19B1">
      <w:pPr>
        <w:pStyle w:val="Odstavecseseznamem"/>
        <w:numPr>
          <w:ilvl w:val="1"/>
          <w:numId w:val="9"/>
        </w:numPr>
        <w:tabs>
          <w:tab w:val="left" w:pos="853"/>
        </w:tabs>
        <w:spacing w:before="196" w:line="312" w:lineRule="auto"/>
        <w:ind w:right="1004"/>
        <w:jc w:val="both"/>
      </w:pPr>
      <w:r>
        <w:rPr>
          <w:color w:val="696969"/>
        </w:rPr>
        <w:t>Veškeré výše uvedené ceny jsou bez DPH, které k cenám Pronajímatel připočte v aktuální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výši ke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dni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uskutečnění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plnění.</w:t>
      </w:r>
    </w:p>
    <w:p w14:paraId="2AECF11E" w14:textId="77777777" w:rsidR="000C526A" w:rsidRDefault="00BC19B1">
      <w:pPr>
        <w:pStyle w:val="Odstavecseseznamem"/>
        <w:numPr>
          <w:ilvl w:val="1"/>
          <w:numId w:val="9"/>
        </w:numPr>
        <w:tabs>
          <w:tab w:val="left" w:pos="853"/>
        </w:tabs>
        <w:spacing w:before="120" w:line="312" w:lineRule="auto"/>
        <w:ind w:right="994"/>
        <w:jc w:val="both"/>
      </w:pPr>
      <w:r>
        <w:rPr>
          <w:color w:val="696969"/>
        </w:rPr>
        <w:t>Smluvní strany se dohodly, že pokud bude v okamžiku uskutečnění zdaniteln</w:t>
      </w:r>
      <w:r>
        <w:rPr>
          <w:color w:val="696969"/>
        </w:rPr>
        <w:t>ého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správcem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zveřejněna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skutečnost,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 zdanitelného plnění (Pronajímatel) je nespolehlivým plátcem ve smyslu § 106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zákona o DPH, nebo má-li být platba za zdanitelné plnění uskutečněné Pronajím</w:t>
      </w:r>
      <w:r>
        <w:rPr>
          <w:color w:val="696969"/>
        </w:rPr>
        <w:t>atelem v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tuzemsku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zcela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poukázána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vedený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platebních služeb mimo tuzemsko, je příjemce zdanitelného plnění (Nájemce) 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část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odpovídající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dani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přidané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hodnoty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zaplatit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přímo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správce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daně ve smyslu § 109 a zákona o DPH. Na bankovní účet Pronajímatele bude v tomto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uhrazena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část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ceny odpovídající výši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 přidané hodnoty.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Úhrada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(základu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daně)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provedená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odstavce Dohody bude považována za řádnou úhradu ceny plnění poskytnutého dle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 Dílčí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5EEAC73D" w14:textId="77777777" w:rsidR="000C526A" w:rsidRDefault="00BC19B1">
      <w:pPr>
        <w:pStyle w:val="Odstavecseseznamem"/>
        <w:numPr>
          <w:ilvl w:val="1"/>
          <w:numId w:val="9"/>
        </w:numPr>
        <w:tabs>
          <w:tab w:val="left" w:pos="853"/>
        </w:tabs>
        <w:spacing w:line="312" w:lineRule="auto"/>
        <w:ind w:right="996"/>
        <w:jc w:val="both"/>
      </w:pPr>
      <w:r>
        <w:rPr>
          <w:color w:val="696969"/>
        </w:rPr>
        <w:t>Bankovní účet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úhrada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</w:t>
      </w:r>
      <w:r>
        <w:rPr>
          <w:color w:val="696969"/>
        </w:rPr>
        <w:t>ajímatelem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zveřejněn způsobem umožňujícím dálkový přístup ve smyslu § 96 zákona o DPH.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 se výslovně dohodly, že pokud číslo bankovního účtu Pronajímatele, na který 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 strany Pronajímatele požadována úhrada ceny za poskytnuté zdanitelné p</w:t>
      </w:r>
      <w:r>
        <w:rPr>
          <w:color w:val="696969"/>
        </w:rPr>
        <w:t>lnění 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zveřejněno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96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DPH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příslušného daňového dokladu přesahuje limit uvedený v § 109 odst. 2 písm. c) zákona 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DPH, je Nájemce oprávněn zaslat daňový doklad zpět Pronajímateli k opravě. V takovém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 se doba splatnosti přerušuje a nová doba splatnosti počíná běžet dnem doruče</w:t>
      </w:r>
      <w:r>
        <w:rPr>
          <w:color w:val="696969"/>
        </w:rPr>
        <w:t>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opraveného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uvedením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Pronajímatele,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bankovního účtu zveřejněného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správcem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daně.</w:t>
      </w:r>
    </w:p>
    <w:p w14:paraId="6FEA69F7" w14:textId="77777777" w:rsidR="000C526A" w:rsidRDefault="000C526A">
      <w:pPr>
        <w:spacing w:line="312" w:lineRule="auto"/>
        <w:jc w:val="both"/>
        <w:sectPr w:rsidR="000C526A">
          <w:pgSz w:w="11910" w:h="16840"/>
          <w:pgMar w:top="1820" w:right="120" w:bottom="280" w:left="1020" w:header="529" w:footer="0" w:gutter="0"/>
          <w:cols w:space="708"/>
        </w:sectPr>
      </w:pPr>
    </w:p>
    <w:p w14:paraId="0EF01DC6" w14:textId="77777777" w:rsidR="000C526A" w:rsidRDefault="000C526A">
      <w:pPr>
        <w:pStyle w:val="Zkladntext"/>
        <w:spacing w:before="6"/>
        <w:ind w:left="0" w:firstLine="0"/>
        <w:jc w:val="left"/>
        <w:rPr>
          <w:sz w:val="20"/>
        </w:rPr>
      </w:pPr>
    </w:p>
    <w:p w14:paraId="2CB2DDEB" w14:textId="77777777" w:rsidR="000C526A" w:rsidRDefault="00BC19B1">
      <w:pPr>
        <w:pStyle w:val="Nadpis1"/>
        <w:numPr>
          <w:ilvl w:val="0"/>
          <w:numId w:val="13"/>
        </w:numPr>
        <w:tabs>
          <w:tab w:val="left" w:pos="3561"/>
        </w:tabs>
        <w:spacing w:before="93"/>
        <w:ind w:left="3560" w:hanging="710"/>
        <w:jc w:val="both"/>
      </w:pPr>
      <w:r>
        <w:rPr>
          <w:color w:val="696969"/>
        </w:rPr>
        <w:t>Práva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Pronajímatele</w:t>
      </w:r>
    </w:p>
    <w:p w14:paraId="64F8418F" w14:textId="77777777" w:rsidR="000C526A" w:rsidRDefault="00BC19B1">
      <w:pPr>
        <w:pStyle w:val="Odstavecseseznamem"/>
        <w:numPr>
          <w:ilvl w:val="1"/>
          <w:numId w:val="7"/>
        </w:numPr>
        <w:tabs>
          <w:tab w:val="left" w:pos="853"/>
        </w:tabs>
        <w:spacing w:before="16" w:line="312" w:lineRule="auto"/>
        <w:ind w:right="1004"/>
        <w:jc w:val="both"/>
      </w:pPr>
      <w:r>
        <w:rPr>
          <w:color w:val="696969"/>
        </w:rPr>
        <w:t>Pronajímatel se zavazuje přenechat Předmět nájmu Nájemci tak, aby ho mohl užívat 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ujednanému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obvyklému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účelu.</w:t>
      </w:r>
    </w:p>
    <w:p w14:paraId="22F7E5D7" w14:textId="77777777" w:rsidR="000C526A" w:rsidRDefault="00BC19B1">
      <w:pPr>
        <w:pStyle w:val="Odstavecseseznamem"/>
        <w:numPr>
          <w:ilvl w:val="1"/>
          <w:numId w:val="7"/>
        </w:numPr>
        <w:tabs>
          <w:tab w:val="left" w:pos="853"/>
        </w:tabs>
        <w:spacing w:line="312" w:lineRule="auto"/>
        <w:ind w:right="1007"/>
        <w:jc w:val="both"/>
      </w:pPr>
      <w:r>
        <w:rPr>
          <w:color w:val="696969"/>
        </w:rPr>
        <w:t>Pronajímatel se zavazuje udržovat Předmět nájmu v takovém stavu, aby mohl sloužit 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tomu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užívání,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pronajat.</w:t>
      </w:r>
    </w:p>
    <w:p w14:paraId="1B39293F" w14:textId="77777777" w:rsidR="000C526A" w:rsidRDefault="00BC19B1">
      <w:pPr>
        <w:pStyle w:val="Odstavecseseznamem"/>
        <w:numPr>
          <w:ilvl w:val="1"/>
          <w:numId w:val="7"/>
        </w:numPr>
        <w:tabs>
          <w:tab w:val="left" w:pos="853"/>
        </w:tabs>
        <w:spacing w:line="312" w:lineRule="auto"/>
        <w:ind w:right="996"/>
        <w:jc w:val="both"/>
      </w:pPr>
      <w:r>
        <w:rPr>
          <w:color w:val="696969"/>
        </w:rPr>
        <w:t>Pronajímatel se za</w:t>
      </w:r>
      <w:r>
        <w:rPr>
          <w:color w:val="696969"/>
        </w:rPr>
        <w:t>vazuje provádět ostatní údržbu Předmětu nájmu a její nezbytné opravy.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Potřebné údržbářské a opravárenské práce bude Pronajímatel provádět během běžné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(pondělí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pátek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8.00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hodin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15.00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hodin).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údržbářské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opravárenské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</w:t>
      </w:r>
      <w:r>
        <w:rPr>
          <w:color w:val="696969"/>
        </w:rPr>
        <w:t>ajímatel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vykonávat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1x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měsíčně,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vyžádání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48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hodin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vyzvání.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ponese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všechny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věcné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personální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náklady vzniklé při opravě, pokud se jedná o škody nebo závady, jejichž odstranění je věcí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Pronajímatele. To jsou výhradně škody, které, jak je upraveno v záručních ustanoveních,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spadají nebo by spadaly do této záruky. Věcné a personální náklady za ostatní</w:t>
      </w:r>
      <w:r>
        <w:rPr>
          <w:color w:val="696969"/>
        </w:rPr>
        <w:t xml:space="preserve"> škody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závady jdou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Nájemce.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Mají-li 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údržbářské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opravárenské práce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provedeny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mimo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běžnou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pracovní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dobu,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takováto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oprava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učiněna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písemné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úhradě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více nákladů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opravou spojených.</w:t>
      </w:r>
    </w:p>
    <w:p w14:paraId="7AF01BF1" w14:textId="77777777" w:rsidR="000C526A" w:rsidRDefault="00BC19B1">
      <w:pPr>
        <w:pStyle w:val="Odstavecseseznamem"/>
        <w:numPr>
          <w:ilvl w:val="1"/>
          <w:numId w:val="7"/>
        </w:numPr>
        <w:tabs>
          <w:tab w:val="left" w:pos="853"/>
        </w:tabs>
        <w:spacing w:before="2" w:line="312" w:lineRule="auto"/>
        <w:ind w:right="1000"/>
        <w:jc w:val="both"/>
      </w:pPr>
      <w:r>
        <w:rPr>
          <w:color w:val="696969"/>
        </w:rPr>
        <w:t>Pronajímatel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zajistit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opravy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trvající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déle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48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hod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náhradní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přístroj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 odpovídajícími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vlastnostmi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plnění.</w:t>
      </w:r>
    </w:p>
    <w:p w14:paraId="686CE662" w14:textId="77777777" w:rsidR="000C526A" w:rsidRDefault="00BC19B1">
      <w:pPr>
        <w:pStyle w:val="Odstavecseseznamem"/>
        <w:numPr>
          <w:ilvl w:val="1"/>
          <w:numId w:val="7"/>
        </w:numPr>
        <w:tabs>
          <w:tab w:val="left" w:pos="853"/>
        </w:tabs>
        <w:spacing w:line="312" w:lineRule="auto"/>
        <w:ind w:right="1000"/>
        <w:jc w:val="both"/>
      </w:pPr>
      <w:r>
        <w:rPr>
          <w:color w:val="696969"/>
        </w:rPr>
        <w:t>Pronajímatel je oprávněn během nájmu Předmět nájmu či jeho část vyměnit za jinou věc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naplněn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náhradní věc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přijmout,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stejné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nebo účelu 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odpovídající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vlastnosti.</w:t>
      </w:r>
    </w:p>
    <w:p w14:paraId="34CF24EE" w14:textId="77777777" w:rsidR="000C526A" w:rsidRDefault="00BC19B1">
      <w:pPr>
        <w:pStyle w:val="Odstavecseseznamem"/>
        <w:numPr>
          <w:ilvl w:val="1"/>
          <w:numId w:val="7"/>
        </w:numPr>
        <w:tabs>
          <w:tab w:val="left" w:pos="853"/>
        </w:tabs>
        <w:spacing w:line="312" w:lineRule="auto"/>
        <w:ind w:right="998"/>
        <w:jc w:val="both"/>
      </w:pPr>
      <w:r>
        <w:rPr>
          <w:noProof/>
        </w:rPr>
        <w:drawing>
          <wp:anchor distT="0" distB="0" distL="0" distR="0" simplePos="0" relativeHeight="487389696" behindDoc="1" locked="0" layoutInCell="1" allowOverlap="1" wp14:anchorId="44A699E3" wp14:editId="466A83F0">
            <wp:simplePos x="0" y="0"/>
            <wp:positionH relativeFrom="page">
              <wp:posOffset>1577594</wp:posOffset>
            </wp:positionH>
            <wp:positionV relativeFrom="paragraph">
              <wp:posOffset>1153515</wp:posOffset>
            </wp:positionV>
            <wp:extent cx="13333" cy="2222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3" cy="22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7F546C4B" wp14:editId="64CB7ED7">
            <wp:simplePos x="0" y="0"/>
            <wp:positionH relativeFrom="page">
              <wp:posOffset>7381875</wp:posOffset>
            </wp:positionH>
            <wp:positionV relativeFrom="paragraph">
              <wp:posOffset>398882</wp:posOffset>
            </wp:positionV>
            <wp:extent cx="36191" cy="3619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1" cy="3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Pronajímatel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během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nepravidelných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intervalech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sám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pověřené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testy,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chránil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</w:t>
      </w:r>
      <w:r>
        <w:rPr>
          <w:color w:val="696969"/>
        </w:rPr>
        <w:t>řed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poškozením a aby zaručil, že výrobek z kávy není zředěný a že je koncovým zákazníkům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prodáván se svou typickou a jedinečnou příchutí. Tyto testy bude Pronajímatel nebo jím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pověřená třetí osoba, provádět vždy ve stejném termínu jako údržbářské a opravárenské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práce.</w:t>
      </w:r>
    </w:p>
    <w:p w14:paraId="09C88473" w14:textId="77777777" w:rsidR="000C526A" w:rsidRDefault="000C526A">
      <w:pPr>
        <w:pStyle w:val="Zkladntext"/>
        <w:spacing w:before="4"/>
        <w:ind w:left="0" w:firstLine="0"/>
        <w:jc w:val="left"/>
        <w:rPr>
          <w:sz w:val="28"/>
        </w:rPr>
      </w:pPr>
    </w:p>
    <w:p w14:paraId="6C8DD5EA" w14:textId="77777777" w:rsidR="000C526A" w:rsidRDefault="00BC19B1">
      <w:pPr>
        <w:pStyle w:val="Nadpis1"/>
        <w:numPr>
          <w:ilvl w:val="0"/>
          <w:numId w:val="13"/>
        </w:numPr>
        <w:tabs>
          <w:tab w:val="left" w:pos="3829"/>
        </w:tabs>
        <w:ind w:left="3829"/>
        <w:jc w:val="both"/>
      </w:pPr>
      <w:r>
        <w:rPr>
          <w:color w:val="696969"/>
        </w:rPr>
        <w:t>Práva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Nájemce</w:t>
      </w:r>
    </w:p>
    <w:p w14:paraId="18545D4F" w14:textId="77777777" w:rsidR="000C526A" w:rsidRDefault="00BC19B1">
      <w:pPr>
        <w:pStyle w:val="Odstavecseseznamem"/>
        <w:numPr>
          <w:ilvl w:val="1"/>
          <w:numId w:val="6"/>
        </w:numPr>
        <w:tabs>
          <w:tab w:val="left" w:pos="853"/>
        </w:tabs>
        <w:spacing w:before="19" w:line="312" w:lineRule="auto"/>
        <w:ind w:right="994"/>
        <w:jc w:val="both"/>
      </w:pPr>
      <w:r>
        <w:rPr>
          <w:color w:val="696969"/>
        </w:rPr>
        <w:t>Nájemce se zavazuje užívat Předmět nájmu k účelu</w:t>
      </w:r>
      <w:r>
        <w:rPr>
          <w:color w:val="696969"/>
        </w:rPr>
        <w:t xml:space="preserve"> sjednanému, případně obvyklému,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platit nájemné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 této Smlouvy.</w:t>
      </w:r>
    </w:p>
    <w:p w14:paraId="778C575E" w14:textId="77777777" w:rsidR="000C526A" w:rsidRDefault="00BC19B1">
      <w:pPr>
        <w:pStyle w:val="Odstavecseseznamem"/>
        <w:numPr>
          <w:ilvl w:val="1"/>
          <w:numId w:val="6"/>
        </w:numPr>
        <w:tabs>
          <w:tab w:val="left" w:pos="870"/>
        </w:tabs>
        <w:spacing w:line="312" w:lineRule="auto"/>
        <w:ind w:right="998"/>
        <w:jc w:val="both"/>
      </w:pPr>
      <w:r>
        <w:rPr>
          <w:color w:val="696969"/>
        </w:rPr>
        <w:t>Nájemce se zavazuje s Předmětem nájmu zacházet pečlivé, udržovat stroj v čistotě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dodržovat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hygienické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potvrzuje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vyškolení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věcech údržby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čištění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přístroje.</w:t>
      </w:r>
    </w:p>
    <w:p w14:paraId="5E00AFC7" w14:textId="77777777" w:rsidR="000C526A" w:rsidRDefault="00BC19B1">
      <w:pPr>
        <w:pStyle w:val="Odstavecseseznamem"/>
        <w:numPr>
          <w:ilvl w:val="1"/>
          <w:numId w:val="6"/>
        </w:numPr>
        <w:tabs>
          <w:tab w:val="left" w:pos="853"/>
        </w:tabs>
        <w:spacing w:line="312" w:lineRule="auto"/>
        <w:ind w:right="1002"/>
        <w:jc w:val="both"/>
      </w:pPr>
      <w:r>
        <w:rPr>
          <w:noProof/>
        </w:rPr>
        <w:drawing>
          <wp:anchor distT="0" distB="0" distL="0" distR="0" simplePos="0" relativeHeight="487390208" behindDoc="1" locked="0" layoutInCell="1" allowOverlap="1" wp14:anchorId="6DCDF936" wp14:editId="11DE772B">
            <wp:simplePos x="0" y="0"/>
            <wp:positionH relativeFrom="page">
              <wp:posOffset>2869692</wp:posOffset>
            </wp:positionH>
            <wp:positionV relativeFrom="paragraph">
              <wp:posOffset>307939</wp:posOffset>
            </wp:positionV>
            <wp:extent cx="4445" cy="3112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31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Nájemce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neprodleně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závadě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 nájmu. Veškeré opravy musí být provedeny výhradně Pronajímatelem nebo jím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pověřenou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osobou.</w:t>
      </w:r>
    </w:p>
    <w:p w14:paraId="5B643E3B" w14:textId="77777777" w:rsidR="000C526A" w:rsidRDefault="00BC19B1">
      <w:pPr>
        <w:pStyle w:val="Odstavecseseznamem"/>
        <w:numPr>
          <w:ilvl w:val="1"/>
          <w:numId w:val="6"/>
        </w:numPr>
        <w:tabs>
          <w:tab w:val="left" w:pos="865"/>
        </w:tabs>
        <w:spacing w:line="312" w:lineRule="auto"/>
        <w:ind w:right="998"/>
        <w:jc w:val="both"/>
      </w:pPr>
      <w:r>
        <w:rPr>
          <w:color w:val="696969"/>
        </w:rPr>
        <w:t>Nájemce se zavazuje, že nebude s Předmětem nájmu jakkoliv disponovat, zejména 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Předmět nájmu nezatíží žádnými obligačními či věcnými právy třetích </w:t>
      </w:r>
      <w:r>
        <w:rPr>
          <w:color w:val="696969"/>
        </w:rPr>
        <w:t>osob a o případném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zásahu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třetích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neprodleně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Pronajímatele.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nutné</w:t>
      </w:r>
    </w:p>
    <w:p w14:paraId="2FB44E94" w14:textId="77777777" w:rsidR="000C526A" w:rsidRDefault="000C526A">
      <w:pPr>
        <w:spacing w:line="312" w:lineRule="auto"/>
        <w:jc w:val="both"/>
        <w:sectPr w:rsidR="000C526A">
          <w:pgSz w:w="11910" w:h="16840"/>
          <w:pgMar w:top="1820" w:right="120" w:bottom="280" w:left="1020" w:header="529" w:footer="0" w:gutter="0"/>
          <w:cols w:space="708"/>
        </w:sectPr>
      </w:pPr>
    </w:p>
    <w:p w14:paraId="333741E2" w14:textId="77777777" w:rsidR="000C526A" w:rsidRDefault="000C526A">
      <w:pPr>
        <w:pStyle w:val="Zkladntext"/>
        <w:spacing w:before="7"/>
        <w:ind w:left="0" w:firstLine="0"/>
        <w:jc w:val="left"/>
        <w:rPr>
          <w:sz w:val="20"/>
        </w:rPr>
      </w:pPr>
    </w:p>
    <w:p w14:paraId="69E744D4" w14:textId="77777777" w:rsidR="000C526A" w:rsidRDefault="00BC19B1">
      <w:pPr>
        <w:pStyle w:val="Zkladntext"/>
        <w:spacing w:before="94" w:line="312" w:lineRule="auto"/>
        <w:ind w:right="995" w:firstLine="0"/>
      </w:pPr>
      <w:r>
        <w:rPr>
          <w:color w:val="696969"/>
        </w:rPr>
        <w:t>odporovat exekučním či insolvenčním opatřením třetích osob s odkazem na vlastnické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Pronajímatele.</w:t>
      </w:r>
    </w:p>
    <w:p w14:paraId="68486F07" w14:textId="77777777" w:rsidR="000C526A" w:rsidRDefault="00BC19B1">
      <w:pPr>
        <w:pStyle w:val="Odstavecseseznamem"/>
        <w:numPr>
          <w:ilvl w:val="1"/>
          <w:numId w:val="6"/>
        </w:numPr>
        <w:tabs>
          <w:tab w:val="left" w:pos="858"/>
        </w:tabs>
        <w:spacing w:line="312" w:lineRule="auto"/>
        <w:ind w:right="1001"/>
        <w:jc w:val="both"/>
      </w:pPr>
      <w:r>
        <w:pict w14:anchorId="1E8E6B7D">
          <v:line id="_x0000_s2060" style="position:absolute;left:0;text-align:left;z-index:-15925248;mso-position-horizontal-relative:page" from="93.85pt,10.4pt" to="93.85pt,10.05pt" strokecolor="#ddd" strokeweight=".1235mm">
            <w10:wrap anchorx="page"/>
          </v:line>
        </w:pict>
      </w:r>
      <w:r>
        <w:rPr>
          <w:color w:val="696969"/>
        </w:rPr>
        <w:t>Nájemce se zavazuje, že Předmět nájmu bude užívat výlučně na adrese předání, Jak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článku 2.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odstavci 2 této Smlouvy.</w:t>
      </w:r>
    </w:p>
    <w:p w14:paraId="3DD83C9B" w14:textId="77777777" w:rsidR="000C526A" w:rsidRDefault="00BC19B1">
      <w:pPr>
        <w:pStyle w:val="Odstavecseseznamem"/>
        <w:numPr>
          <w:ilvl w:val="1"/>
          <w:numId w:val="6"/>
        </w:numPr>
        <w:tabs>
          <w:tab w:val="left" w:pos="853"/>
        </w:tabs>
        <w:spacing w:line="312" w:lineRule="auto"/>
        <w:ind w:right="1002"/>
        <w:jc w:val="both"/>
      </w:pPr>
      <w:r>
        <w:rPr>
          <w:color w:val="696969"/>
        </w:rPr>
        <w:t>Nájemce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každé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podstatnější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změně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svého podnikáni, která by mohla mít vliv na uch</w:t>
      </w:r>
      <w:r>
        <w:rPr>
          <w:color w:val="696969"/>
        </w:rPr>
        <w:t>ování dobrého jména Pronajímatele, a 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neprodleně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nástupem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rozhodných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okolností.</w:t>
      </w:r>
    </w:p>
    <w:p w14:paraId="2B99D0B7" w14:textId="77777777" w:rsidR="000C526A" w:rsidRDefault="00BC19B1">
      <w:pPr>
        <w:pStyle w:val="Odstavecseseznamem"/>
        <w:numPr>
          <w:ilvl w:val="1"/>
          <w:numId w:val="6"/>
        </w:numPr>
        <w:tabs>
          <w:tab w:val="left" w:pos="853"/>
        </w:tabs>
        <w:spacing w:line="312" w:lineRule="auto"/>
        <w:ind w:right="995"/>
        <w:jc w:val="both"/>
      </w:pPr>
      <w:r>
        <w:rPr>
          <w:color w:val="696969"/>
        </w:rPr>
        <w:t>Nájemce se zavazuje kdykoliv předložit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platnou pojistnou smlouvu Pojištění majetku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odpovědnosti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újmu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přenechaný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Předmět nájmu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výzvy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Pronajímatele.</w:t>
      </w:r>
    </w:p>
    <w:p w14:paraId="46E8BE1E" w14:textId="77777777" w:rsidR="000C526A" w:rsidRDefault="00BC19B1">
      <w:pPr>
        <w:pStyle w:val="Odstavecseseznamem"/>
        <w:numPr>
          <w:ilvl w:val="1"/>
          <w:numId w:val="6"/>
        </w:numPr>
        <w:tabs>
          <w:tab w:val="left" w:pos="853"/>
        </w:tabs>
        <w:spacing w:line="312" w:lineRule="auto"/>
        <w:ind w:right="1005"/>
        <w:jc w:val="both"/>
      </w:pPr>
      <w:r>
        <w:rPr>
          <w:noProof/>
        </w:rPr>
        <w:drawing>
          <wp:anchor distT="0" distB="0" distL="0" distR="0" simplePos="0" relativeHeight="487391744" behindDoc="1" locked="0" layoutInCell="1" allowOverlap="1" wp14:anchorId="58BE5D18" wp14:editId="1A0654E3">
            <wp:simplePos x="0" y="0"/>
            <wp:positionH relativeFrom="page">
              <wp:posOffset>3115182</wp:posOffset>
            </wp:positionH>
            <wp:positionV relativeFrom="paragraph">
              <wp:posOffset>332078</wp:posOffset>
            </wp:positionV>
            <wp:extent cx="8889" cy="888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Nájemce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provést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předchozím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souhlasem Pronajímatele,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na svůj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náklad.</w:t>
      </w:r>
    </w:p>
    <w:p w14:paraId="69D2633B" w14:textId="77777777" w:rsidR="000C526A" w:rsidRDefault="00BC19B1">
      <w:pPr>
        <w:pStyle w:val="Odstavecseseznamem"/>
        <w:numPr>
          <w:ilvl w:val="1"/>
          <w:numId w:val="6"/>
        </w:numPr>
        <w:tabs>
          <w:tab w:val="left" w:pos="853"/>
        </w:tabs>
        <w:spacing w:line="312" w:lineRule="auto"/>
        <w:ind w:right="997"/>
        <w:jc w:val="both"/>
      </w:pPr>
      <w:r>
        <w:pict w14:anchorId="7FF342E8">
          <v:line id="_x0000_s2059" style="position:absolute;left:0;text-align:left;z-index:-15924224;mso-position-horizontal-relative:page" from="405.45pt,43.1pt" to="405.8pt,43.1pt" strokecolor="#cfcfcf" strokeweight=".1235mm">
            <w10:wrap anchorx="page"/>
          </v:line>
        </w:pict>
      </w:r>
      <w:r>
        <w:rPr>
          <w:noProof/>
        </w:rPr>
        <w:drawing>
          <wp:anchor distT="0" distB="0" distL="0" distR="0" simplePos="0" relativeHeight="487392768" behindDoc="1" locked="0" layoutInCell="1" allowOverlap="1" wp14:anchorId="325AB232" wp14:editId="5C730200">
            <wp:simplePos x="0" y="0"/>
            <wp:positionH relativeFrom="page">
              <wp:posOffset>4318000</wp:posOffset>
            </wp:positionH>
            <wp:positionV relativeFrom="paragraph">
              <wp:posOffset>1167104</wp:posOffset>
            </wp:positionV>
            <wp:extent cx="4444" cy="8888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Nájemce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podnájmu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předchozím písemným souhlasem Pronajímatele. V případě porušení této povinnosti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 jednat o podstatné porušení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 V případě souhlasu Pronajímatele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Nájemce oprávněn zřídit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podnájem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třetí straně maximálně na dobu nájmu stanovenou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 Smlouvě. Umožní-li Nájemce užívat věc třetí osobě, odpovídá Pronajímateli za jednání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stejně,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kdyby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věc užíval sám.</w:t>
      </w:r>
    </w:p>
    <w:p w14:paraId="4735C293" w14:textId="77777777" w:rsidR="000C526A" w:rsidRDefault="00BC19B1">
      <w:pPr>
        <w:pStyle w:val="Odstavecseseznamem"/>
        <w:numPr>
          <w:ilvl w:val="1"/>
          <w:numId w:val="6"/>
        </w:numPr>
        <w:tabs>
          <w:tab w:val="left" w:pos="853"/>
        </w:tabs>
        <w:spacing w:line="312" w:lineRule="auto"/>
        <w:ind w:right="999"/>
        <w:jc w:val="both"/>
      </w:pPr>
      <w:r>
        <w:rPr>
          <w:color w:val="696969"/>
        </w:rPr>
        <w:t>V případě skončení nájmu se Nájemce zavazuje nejpozději do 5 pracovníc</w:t>
      </w:r>
      <w:r>
        <w:rPr>
          <w:color w:val="696969"/>
        </w:rPr>
        <w:t>h dní předat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nájmu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stavu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odpovídajícímu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běžnému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opotřebení.</w:t>
      </w:r>
    </w:p>
    <w:p w14:paraId="747649B5" w14:textId="77777777" w:rsidR="000C526A" w:rsidRDefault="000C526A">
      <w:pPr>
        <w:pStyle w:val="Zkladntext"/>
        <w:spacing w:before="3"/>
        <w:ind w:left="0" w:firstLine="0"/>
        <w:jc w:val="left"/>
        <w:rPr>
          <w:sz w:val="28"/>
        </w:rPr>
      </w:pPr>
    </w:p>
    <w:p w14:paraId="78F68974" w14:textId="77777777" w:rsidR="000C526A" w:rsidRDefault="00BC19B1">
      <w:pPr>
        <w:pStyle w:val="Nadpis1"/>
        <w:numPr>
          <w:ilvl w:val="0"/>
          <w:numId w:val="13"/>
        </w:numPr>
        <w:tabs>
          <w:tab w:val="left" w:pos="4905"/>
        </w:tabs>
        <w:spacing w:before="1"/>
        <w:ind w:left="4904" w:hanging="709"/>
        <w:jc w:val="both"/>
      </w:pPr>
      <w:r>
        <w:rPr>
          <w:color w:val="696969"/>
        </w:rPr>
        <w:t>Sankce</w:t>
      </w:r>
    </w:p>
    <w:p w14:paraId="25042C24" w14:textId="77777777" w:rsidR="000C526A" w:rsidRDefault="00BC19B1">
      <w:pPr>
        <w:pStyle w:val="Odstavecseseznamem"/>
        <w:numPr>
          <w:ilvl w:val="1"/>
          <w:numId w:val="5"/>
        </w:numPr>
        <w:tabs>
          <w:tab w:val="left" w:pos="853"/>
        </w:tabs>
        <w:spacing w:before="18" w:line="312" w:lineRule="auto"/>
        <w:ind w:right="994"/>
        <w:jc w:val="both"/>
      </w:pP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závazku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 odběru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množství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kávy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sjednávají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odpovídající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rozdílu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mezi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hodnotou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sjednaného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minimálního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odběru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hodnotou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skutečného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odběru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daném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měsíci.</w:t>
      </w:r>
    </w:p>
    <w:p w14:paraId="2C1E2471" w14:textId="77777777" w:rsidR="000C526A" w:rsidRDefault="00BC19B1">
      <w:pPr>
        <w:pStyle w:val="Odstavecseseznamem"/>
        <w:numPr>
          <w:ilvl w:val="1"/>
          <w:numId w:val="5"/>
        </w:numPr>
        <w:tabs>
          <w:tab w:val="left" w:pos="853"/>
        </w:tabs>
        <w:spacing w:before="1" w:line="312" w:lineRule="auto"/>
        <w:ind w:right="997"/>
        <w:jc w:val="both"/>
      </w:pP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úhradou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jakéhokoliv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sjednávají Smluvní strany úrok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 prodlení 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0,1 %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 dlužného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 za ka</w:t>
      </w:r>
      <w:r>
        <w:rPr>
          <w:color w:val="696969"/>
        </w:rPr>
        <w:t>ždý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započatý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den prodlení.</w:t>
      </w:r>
    </w:p>
    <w:p w14:paraId="1B68C1D8" w14:textId="77777777" w:rsidR="000C526A" w:rsidRDefault="00BC19B1">
      <w:pPr>
        <w:pStyle w:val="Odstavecseseznamem"/>
        <w:numPr>
          <w:ilvl w:val="1"/>
          <w:numId w:val="5"/>
        </w:numPr>
        <w:tabs>
          <w:tab w:val="left" w:pos="853"/>
        </w:tabs>
        <w:spacing w:line="312" w:lineRule="auto"/>
        <w:ind w:right="994"/>
        <w:jc w:val="both"/>
      </w:pPr>
      <w:r>
        <w:pict w14:anchorId="4320B209">
          <v:line id="_x0000_s2058" style="position:absolute;left:0;text-align:left;z-index:-15923200;mso-position-horizontal-relative:page" from="442.55pt,43.25pt" to="442.55pt,42.9pt" strokecolor="#e2e2e2" strokeweight=".35pt">
            <w10:wrap anchorx="page"/>
          </v:line>
        </w:pic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Pronajímatel oprávněn nárokovat smluvní pokutu ve výši 1.000, - Kč (jedentisíc) za každé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takovéto porušení, Smluvní pokutou není dotčeno právo Pronajímatele na úhradu případně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vzniklé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škody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způsobené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porušením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Nájemcem.</w:t>
      </w:r>
    </w:p>
    <w:p w14:paraId="1CE13730" w14:textId="77777777" w:rsidR="000C526A" w:rsidRDefault="00BC19B1">
      <w:pPr>
        <w:pStyle w:val="Odstavecseseznamem"/>
        <w:numPr>
          <w:ilvl w:val="1"/>
          <w:numId w:val="5"/>
        </w:numPr>
        <w:tabs>
          <w:tab w:val="left" w:pos="853"/>
        </w:tabs>
        <w:spacing w:line="312" w:lineRule="auto"/>
        <w:ind w:right="996"/>
        <w:jc w:val="both"/>
      </w:pPr>
      <w:r>
        <w:rPr>
          <w:noProof/>
        </w:rPr>
        <w:drawing>
          <wp:anchor distT="0" distB="0" distL="0" distR="0" simplePos="0" relativeHeight="487393792" behindDoc="1" locked="0" layoutInCell="1" allowOverlap="1" wp14:anchorId="585ADCA8" wp14:editId="30D00D9F">
            <wp:simplePos x="0" y="0"/>
            <wp:positionH relativeFrom="page">
              <wp:posOffset>5623305</wp:posOffset>
            </wp:positionH>
            <wp:positionV relativeFrom="paragraph">
              <wp:posOffset>527278</wp:posOffset>
            </wp:positionV>
            <wp:extent cx="17778" cy="22223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8" cy="22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V případě porušení jakékoli</w:t>
      </w:r>
      <w:r>
        <w:rPr>
          <w:color w:val="696969"/>
        </w:rPr>
        <w:t>v povinnosti Pronajímatele stanovené 1 000,- Kč (jedentisíc) 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každé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porušení,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pokutou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dotčeno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úhradu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vzniklé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škody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způsobené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porušením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Pronajímatelem</w:t>
      </w:r>
    </w:p>
    <w:p w14:paraId="070EFD5D" w14:textId="77777777" w:rsidR="000C526A" w:rsidRDefault="000C526A">
      <w:pPr>
        <w:pStyle w:val="Zkladntext"/>
        <w:spacing w:before="4"/>
        <w:ind w:left="0" w:firstLine="0"/>
        <w:jc w:val="left"/>
        <w:rPr>
          <w:sz w:val="28"/>
        </w:rPr>
      </w:pPr>
    </w:p>
    <w:p w14:paraId="651A92DA" w14:textId="77777777" w:rsidR="000C526A" w:rsidRDefault="00BC19B1">
      <w:pPr>
        <w:pStyle w:val="Nadpis1"/>
        <w:numPr>
          <w:ilvl w:val="0"/>
          <w:numId w:val="13"/>
        </w:numPr>
        <w:tabs>
          <w:tab w:val="left" w:pos="4194"/>
        </w:tabs>
        <w:ind w:left="4193" w:hanging="709"/>
        <w:jc w:val="both"/>
      </w:pPr>
      <w:r>
        <w:rPr>
          <w:color w:val="696969"/>
        </w:rPr>
        <w:t>Doba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</w:p>
    <w:p w14:paraId="4780ACA2" w14:textId="77777777" w:rsidR="000C526A" w:rsidRDefault="00BC19B1">
      <w:pPr>
        <w:pStyle w:val="Odstavecseseznamem"/>
        <w:numPr>
          <w:ilvl w:val="1"/>
          <w:numId w:val="4"/>
        </w:numPr>
        <w:tabs>
          <w:tab w:val="left" w:pos="853"/>
        </w:tabs>
        <w:spacing w:before="19" w:line="312" w:lineRule="auto"/>
        <w:ind w:right="996"/>
        <w:jc w:val="both"/>
      </w:pPr>
      <w:r>
        <w:rPr>
          <w:color w:val="696969"/>
        </w:rPr>
        <w:t>Tato Smlouva nabývá platnosti dnem podpisu oběma Smluvními stranami a účinnosti 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splnění zákonné podmínky uveřejnění vyplývající z § 6 odst. 1 zákona č. 340/2015 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registru smluv, ve znění pozdějších předpisů a uzavírá se na dobu určitou do 31. 10. 2025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vyčerpání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celkové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částky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sjednané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v čl.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2.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2.1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1,946.400,00</w:t>
      </w:r>
    </w:p>
    <w:p w14:paraId="2E6B8ADC" w14:textId="77777777" w:rsidR="000C526A" w:rsidRDefault="000C526A">
      <w:pPr>
        <w:spacing w:line="312" w:lineRule="auto"/>
        <w:jc w:val="both"/>
        <w:sectPr w:rsidR="000C526A">
          <w:pgSz w:w="11910" w:h="16840"/>
          <w:pgMar w:top="1820" w:right="120" w:bottom="280" w:left="1020" w:header="529" w:footer="0" w:gutter="0"/>
          <w:cols w:space="708"/>
        </w:sectPr>
      </w:pPr>
    </w:p>
    <w:p w14:paraId="6EBAE2C0" w14:textId="77777777" w:rsidR="000C526A" w:rsidRDefault="000C526A">
      <w:pPr>
        <w:pStyle w:val="Zkladntext"/>
        <w:spacing w:before="7"/>
        <w:ind w:left="0" w:firstLine="0"/>
        <w:jc w:val="left"/>
        <w:rPr>
          <w:sz w:val="20"/>
        </w:rPr>
      </w:pPr>
    </w:p>
    <w:p w14:paraId="1299CEDF" w14:textId="77777777" w:rsidR="000C526A" w:rsidRDefault="00BC19B1">
      <w:pPr>
        <w:pStyle w:val="Zkladntext"/>
        <w:spacing w:before="94" w:line="312" w:lineRule="auto"/>
        <w:ind w:right="997" w:firstLine="0"/>
      </w:pPr>
      <w:r>
        <w:rPr>
          <w:color w:val="696969"/>
        </w:rPr>
        <w:t>Kč bez DPH (slovy: Jedenmiliondevětsetčtyřicetšesttisícčtyřistakorunčeských) a to podle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toho,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skutečnost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nastane dříve.</w:t>
      </w:r>
    </w:p>
    <w:p w14:paraId="31A202E0" w14:textId="77777777" w:rsidR="000C526A" w:rsidRDefault="00BC19B1">
      <w:pPr>
        <w:pStyle w:val="Odstavecseseznamem"/>
        <w:numPr>
          <w:ilvl w:val="1"/>
          <w:numId w:val="4"/>
        </w:numPr>
        <w:tabs>
          <w:tab w:val="left" w:pos="853"/>
        </w:tabs>
        <w:spacing w:line="312" w:lineRule="auto"/>
        <w:ind w:right="996"/>
        <w:jc w:val="both"/>
      </w:pPr>
      <w:r>
        <w:rPr>
          <w:color w:val="696969"/>
        </w:rPr>
        <w:t>Smluvní strany se dohodly, že nájem zanikne uplynutím doby, na kterou byla Smlouva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sjednána nebo vyčerpáním celkové maximální ceny dle čl. 2 odst. 2.1 Smlouvy, písemnou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dohodou Smluvních stran, výpovědí s 30denní výpovědní lhůtou nebo odstoupením od této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</w:t>
      </w:r>
      <w:r>
        <w:rPr>
          <w:color w:val="696969"/>
        </w:rPr>
        <w:t>mlouvy.</w:t>
      </w:r>
    </w:p>
    <w:p w14:paraId="2F551841" w14:textId="77777777" w:rsidR="000C526A" w:rsidRDefault="00BC19B1">
      <w:pPr>
        <w:pStyle w:val="Odstavecseseznamem"/>
        <w:numPr>
          <w:ilvl w:val="1"/>
          <w:numId w:val="4"/>
        </w:numPr>
        <w:tabs>
          <w:tab w:val="left" w:pos="853"/>
        </w:tabs>
        <w:spacing w:line="312" w:lineRule="auto"/>
        <w:ind w:right="1002"/>
        <w:jc w:val="both"/>
      </w:pPr>
      <w:r>
        <w:rPr>
          <w:color w:val="696969"/>
        </w:rPr>
        <w:t>Výpověď musí být učiněna písmeně a výpovědní lhůta počíná běžet prvním dnem měsíce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následujícího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měsíci, 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kterém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výpověď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doručena.</w:t>
      </w:r>
    </w:p>
    <w:p w14:paraId="6E903706" w14:textId="77777777" w:rsidR="000C526A" w:rsidRDefault="00BC19B1">
      <w:pPr>
        <w:pStyle w:val="Odstavecseseznamem"/>
        <w:numPr>
          <w:ilvl w:val="1"/>
          <w:numId w:val="4"/>
        </w:numPr>
        <w:tabs>
          <w:tab w:val="left" w:pos="853"/>
        </w:tabs>
        <w:jc w:val="both"/>
      </w:pPr>
      <w:r>
        <w:rPr>
          <w:color w:val="696969"/>
        </w:rPr>
        <w:t>Pronajímatel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oprávněni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odstoupit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 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že:</w:t>
      </w:r>
    </w:p>
    <w:p w14:paraId="2D9BD0F9" w14:textId="77777777" w:rsidR="000C526A" w:rsidRDefault="00BC19B1">
      <w:pPr>
        <w:pStyle w:val="Odstavecseseznamem"/>
        <w:numPr>
          <w:ilvl w:val="2"/>
          <w:numId w:val="4"/>
        </w:numPr>
        <w:tabs>
          <w:tab w:val="left" w:pos="1573"/>
        </w:tabs>
        <w:spacing w:before="75"/>
        <w:ind w:hanging="361"/>
      </w:pPr>
      <w:r>
        <w:rPr>
          <w:color w:val="696969"/>
        </w:rPr>
        <w:t>bude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kterékoli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zahájeno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trestní,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exekuční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insolvenční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řízení;</w:t>
      </w:r>
    </w:p>
    <w:p w14:paraId="4DACBA98" w14:textId="77777777" w:rsidR="000C526A" w:rsidRDefault="00BC19B1">
      <w:pPr>
        <w:pStyle w:val="Odstavecseseznamem"/>
        <w:numPr>
          <w:ilvl w:val="2"/>
          <w:numId w:val="4"/>
        </w:numPr>
        <w:tabs>
          <w:tab w:val="left" w:pos="1573"/>
        </w:tabs>
        <w:spacing w:before="76"/>
        <w:ind w:hanging="361"/>
      </w:pPr>
      <w:r>
        <w:rPr>
          <w:color w:val="696969"/>
        </w:rPr>
        <w:t>zanikne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právního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nástupce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jakákoliv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stran;</w:t>
      </w:r>
    </w:p>
    <w:p w14:paraId="767F46C3" w14:textId="77777777" w:rsidR="000C526A" w:rsidRDefault="00BC19B1">
      <w:pPr>
        <w:pStyle w:val="Odstavecseseznamem"/>
        <w:numPr>
          <w:ilvl w:val="2"/>
          <w:numId w:val="4"/>
        </w:numPr>
        <w:tabs>
          <w:tab w:val="left" w:pos="1573"/>
        </w:tabs>
        <w:spacing w:before="76"/>
        <w:ind w:hanging="361"/>
      </w:pPr>
      <w:r>
        <w:rPr>
          <w:color w:val="696969"/>
        </w:rPr>
        <w:t>zanikne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nájmu.</w:t>
      </w:r>
    </w:p>
    <w:p w14:paraId="0BCA961D" w14:textId="77777777" w:rsidR="000C526A" w:rsidRDefault="00BC19B1">
      <w:pPr>
        <w:pStyle w:val="Odstavecseseznamem"/>
        <w:numPr>
          <w:ilvl w:val="1"/>
          <w:numId w:val="4"/>
        </w:numPr>
        <w:tabs>
          <w:tab w:val="left" w:pos="853"/>
        </w:tabs>
        <w:spacing w:before="76" w:line="312" w:lineRule="auto"/>
        <w:ind w:right="1000"/>
        <w:jc w:val="both"/>
      </w:pPr>
      <w:r>
        <w:rPr>
          <w:color w:val="696969"/>
        </w:rPr>
        <w:t>Odstoupení od Smlouvy musí být učiněno písemně a musí být doručeno druhé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straně. V případě odstoupení od Smlouvy zaniká Smlouva dnem doručení písemného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druhé 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straně.</w:t>
      </w:r>
    </w:p>
    <w:p w14:paraId="75ED7FF8" w14:textId="77777777" w:rsidR="000C526A" w:rsidRDefault="00BC19B1">
      <w:pPr>
        <w:pStyle w:val="Odstavecseseznamem"/>
        <w:numPr>
          <w:ilvl w:val="1"/>
          <w:numId w:val="4"/>
        </w:numPr>
        <w:tabs>
          <w:tab w:val="left" w:pos="853"/>
        </w:tabs>
        <w:spacing w:line="312" w:lineRule="auto"/>
        <w:ind w:right="999"/>
        <w:jc w:val="both"/>
      </w:pPr>
      <w:r>
        <w:rPr>
          <w:color w:val="696969"/>
        </w:rPr>
        <w:t>Smluvní strany se dohodly, že lze rovněž ukončit nájem jednotli</w:t>
      </w:r>
      <w:r>
        <w:rPr>
          <w:color w:val="696969"/>
        </w:rPr>
        <w:t>vého Předmětu nájmu, a 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výpovědí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30denní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výpovědní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lhůtou.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výpovědi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jednotlivého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nájmu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rovněž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použije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8.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článku.</w:t>
      </w:r>
    </w:p>
    <w:p w14:paraId="33533818" w14:textId="77777777" w:rsidR="000C526A" w:rsidRDefault="000C526A">
      <w:pPr>
        <w:pStyle w:val="Zkladntext"/>
        <w:spacing w:before="2"/>
        <w:ind w:left="0" w:firstLine="0"/>
        <w:jc w:val="left"/>
        <w:rPr>
          <w:sz w:val="28"/>
        </w:rPr>
      </w:pPr>
    </w:p>
    <w:p w14:paraId="1A9BB2E2" w14:textId="77777777" w:rsidR="000C526A" w:rsidRDefault="00BC19B1">
      <w:pPr>
        <w:pStyle w:val="Nadpis1"/>
        <w:numPr>
          <w:ilvl w:val="0"/>
          <w:numId w:val="13"/>
        </w:numPr>
        <w:tabs>
          <w:tab w:val="left" w:pos="2055"/>
        </w:tabs>
        <w:ind w:left="2054" w:hanging="457"/>
        <w:jc w:val="both"/>
      </w:pPr>
      <w:r>
        <w:rPr>
          <w:color w:val="696969"/>
        </w:rPr>
        <w:t>Ochrana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zpracování osobních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údajů</w:t>
      </w:r>
    </w:p>
    <w:p w14:paraId="622A4A7C" w14:textId="77777777" w:rsidR="000C526A" w:rsidRDefault="00BC19B1">
      <w:pPr>
        <w:pStyle w:val="Odstavecseseznamem"/>
        <w:numPr>
          <w:ilvl w:val="1"/>
          <w:numId w:val="3"/>
        </w:numPr>
        <w:tabs>
          <w:tab w:val="left" w:pos="853"/>
        </w:tabs>
        <w:spacing w:before="76" w:line="312" w:lineRule="auto"/>
        <w:ind w:right="1000"/>
        <w:jc w:val="both"/>
      </w:pPr>
      <w:r>
        <w:rPr>
          <w:color w:val="696969"/>
        </w:rPr>
        <w:t>Smluvní strany sjednávají, že veškeré konkurenčně významné, určitelné, ocenitelné a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příslušných obchodních kruzích běžně nedostupné skutečnosti související se Smluvními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stranami a všechny skutečnosti, o nichž se dozvědí v souvislosti s touto Smlouvou, kt</w:t>
      </w:r>
      <w:r>
        <w:rPr>
          <w:color w:val="696969"/>
        </w:rPr>
        <w:t>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nejsou běžně dostupné v obchodních kruzích, jsou Smluvními stranami považovány 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obchodní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tajemství.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 proto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zavazují:</w:t>
      </w:r>
    </w:p>
    <w:p w14:paraId="0B7874B5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532"/>
        </w:tabs>
        <w:spacing w:before="120" w:line="312" w:lineRule="auto"/>
        <w:ind w:right="1015"/>
        <w:jc w:val="both"/>
      </w:pPr>
      <w:r>
        <w:rPr>
          <w:color w:val="585858"/>
        </w:rPr>
        <w:t>zachovat obchodní tajemství, a to až do doby, kdy se informace této povahy stanou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obecně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známými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předpokladu,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nestane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mlčenlivosti;</w:t>
      </w:r>
    </w:p>
    <w:p w14:paraId="2721E852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532"/>
        </w:tabs>
        <w:spacing w:before="120" w:line="312" w:lineRule="auto"/>
        <w:ind w:right="1017"/>
        <w:jc w:val="both"/>
      </w:pPr>
      <w:r>
        <w:rPr>
          <w:color w:val="585858"/>
        </w:rPr>
        <w:t>použít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84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87"/>
        </w:rPr>
        <w:t xml:space="preserve"> </w:t>
      </w:r>
      <w:r>
        <w:rPr>
          <w:color w:val="585858"/>
        </w:rPr>
        <w:t>povahy</w:t>
      </w:r>
      <w:r>
        <w:rPr>
          <w:color w:val="585858"/>
          <w:spacing w:val="84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87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87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87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8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87"/>
        </w:rPr>
        <w:t xml:space="preserve"> </w:t>
      </w:r>
      <w:r>
        <w:rPr>
          <w:color w:val="585858"/>
        </w:rPr>
        <w:t>přípravou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plněním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nerozšiřovat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nereprodukovat,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nezpřístupnit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jiným osobám ani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nevyužít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pro sebe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osobu;</w:t>
      </w:r>
    </w:p>
    <w:p w14:paraId="5ADA5DD7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532"/>
        </w:tabs>
        <w:spacing w:before="120" w:line="312" w:lineRule="auto"/>
        <w:ind w:right="1013"/>
        <w:jc w:val="both"/>
      </w:pPr>
      <w:r>
        <w:rPr>
          <w:color w:val="585858"/>
        </w:rPr>
        <w:t>omezit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počet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zaměstnanců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styk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těmito</w:t>
      </w:r>
      <w:r>
        <w:rPr>
          <w:color w:val="585858"/>
          <w:spacing w:val="105"/>
        </w:rPr>
        <w:t xml:space="preserve"> </w:t>
      </w:r>
      <w:r>
        <w:rPr>
          <w:color w:val="585858"/>
        </w:rPr>
        <w:t>důvěrnými</w:t>
      </w:r>
      <w:r>
        <w:rPr>
          <w:color w:val="585858"/>
          <w:spacing w:val="104"/>
        </w:rPr>
        <w:t xml:space="preserve"> </w:t>
      </w:r>
      <w:r>
        <w:rPr>
          <w:color w:val="585858"/>
        </w:rPr>
        <w:t>informacemi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přijmout účinná opatření pro zamezení jejich úniku, případně zabezpečit, aby i tyto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považovaly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zachovávaly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nich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mlčenlivost;</w:t>
      </w:r>
    </w:p>
    <w:p w14:paraId="064EE8F6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532"/>
        </w:tabs>
        <w:spacing w:before="120" w:line="312" w:lineRule="auto"/>
        <w:ind w:right="1009"/>
        <w:jc w:val="both"/>
      </w:pPr>
      <w:r>
        <w:rPr>
          <w:color w:val="585858"/>
        </w:rPr>
        <w:t>že mohou poskytnout či zpřístupnit jakoukoli důvěrnou informaci třetí straně, která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nebyla jejím adresátem pouze po obdržení písemného souhlasu sdělující 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strany. Důvěrné informace je Nájemce oprávněn poskytnout či zpřístupnit i bez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souhlasu sdělují</w:t>
      </w:r>
      <w:r>
        <w:rPr>
          <w:color w:val="585858"/>
        </w:rPr>
        <w:t>cí Smluvní strany svému zakladateli ve smyslu zákona č. 77/1997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státním podniku,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pozdějších předpisů.</w:t>
      </w:r>
    </w:p>
    <w:p w14:paraId="1C4BCF68" w14:textId="77777777" w:rsidR="000C526A" w:rsidRDefault="000C526A">
      <w:pPr>
        <w:spacing w:line="312" w:lineRule="auto"/>
        <w:jc w:val="both"/>
        <w:sectPr w:rsidR="000C526A">
          <w:pgSz w:w="11910" w:h="16840"/>
          <w:pgMar w:top="1820" w:right="120" w:bottom="280" w:left="1020" w:header="529" w:footer="0" w:gutter="0"/>
          <w:cols w:space="708"/>
        </w:sectPr>
      </w:pPr>
    </w:p>
    <w:p w14:paraId="23607870" w14:textId="77777777" w:rsidR="000C526A" w:rsidRDefault="000C526A">
      <w:pPr>
        <w:pStyle w:val="Zkladntext"/>
        <w:spacing w:before="7"/>
        <w:ind w:left="0" w:firstLine="0"/>
        <w:jc w:val="left"/>
        <w:rPr>
          <w:sz w:val="20"/>
        </w:rPr>
      </w:pPr>
    </w:p>
    <w:p w14:paraId="46F9283E" w14:textId="77777777" w:rsidR="000C526A" w:rsidRDefault="00BC19B1">
      <w:pPr>
        <w:pStyle w:val="Odstavecseseznamem"/>
        <w:numPr>
          <w:ilvl w:val="1"/>
          <w:numId w:val="3"/>
        </w:numPr>
        <w:tabs>
          <w:tab w:val="left" w:pos="852"/>
          <w:tab w:val="left" w:pos="853"/>
        </w:tabs>
        <w:spacing w:before="94" w:line="312" w:lineRule="auto"/>
        <w:ind w:right="1002"/>
      </w:pP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obchodního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tajemství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2985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zákoníku,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použijí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prostředky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ochrany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nekalé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soutěži.</w:t>
      </w:r>
    </w:p>
    <w:p w14:paraId="5F89BE45" w14:textId="77777777" w:rsidR="000C526A" w:rsidRDefault="00BC19B1">
      <w:pPr>
        <w:pStyle w:val="Odstavecseseznamem"/>
        <w:numPr>
          <w:ilvl w:val="1"/>
          <w:numId w:val="3"/>
        </w:numPr>
        <w:tabs>
          <w:tab w:val="left" w:pos="852"/>
          <w:tab w:val="left" w:pos="853"/>
        </w:tabs>
        <w:spacing w:before="119" w:line="312" w:lineRule="auto"/>
        <w:ind w:right="1007"/>
      </w:pPr>
      <w:r>
        <w:rPr>
          <w:color w:val="696969"/>
        </w:rPr>
        <w:t>Poškozená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újmy,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jí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porušením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druhou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vznikne.</w:t>
      </w:r>
    </w:p>
    <w:p w14:paraId="42553E8C" w14:textId="77777777" w:rsidR="000C526A" w:rsidRDefault="00BC19B1">
      <w:pPr>
        <w:pStyle w:val="Odstavecseseznamem"/>
        <w:numPr>
          <w:ilvl w:val="1"/>
          <w:numId w:val="3"/>
        </w:numPr>
        <w:tabs>
          <w:tab w:val="left" w:pos="852"/>
          <w:tab w:val="left" w:pos="853"/>
        </w:tabs>
        <w:spacing w:before="120" w:line="312" w:lineRule="auto"/>
        <w:ind w:right="1005"/>
      </w:pPr>
      <w:r>
        <w:rPr>
          <w:color w:val="696969"/>
        </w:rPr>
        <w:t>Povinnost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9.1.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nevztahuje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informace,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které:</w:t>
      </w:r>
    </w:p>
    <w:p w14:paraId="5B4D66C3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531"/>
          <w:tab w:val="left" w:pos="1532"/>
        </w:tabs>
        <w:spacing w:before="120"/>
        <w:ind w:hanging="426"/>
      </w:pP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zveřejnit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povinnosti;</w:t>
      </w:r>
    </w:p>
    <w:p w14:paraId="436C21E1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531"/>
          <w:tab w:val="left" w:pos="1532"/>
        </w:tabs>
        <w:spacing w:before="196"/>
        <w:ind w:hanging="426"/>
      </w:pPr>
      <w:r>
        <w:rPr>
          <w:color w:val="585858"/>
        </w:rPr>
        <w:t>mohou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Smlouvy;</w:t>
      </w:r>
    </w:p>
    <w:p w14:paraId="265C82D1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531"/>
          <w:tab w:val="left" w:pos="1532"/>
        </w:tabs>
        <w:spacing w:before="196"/>
        <w:ind w:hanging="426"/>
      </w:pPr>
      <w:r>
        <w:rPr>
          <w:color w:val="585858"/>
        </w:rPr>
        <w:t>byly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zproštěny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omezení;</w:t>
      </w:r>
    </w:p>
    <w:p w14:paraId="461349BE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531"/>
          <w:tab w:val="left" w:pos="1532"/>
        </w:tabs>
        <w:spacing w:before="196" w:line="312" w:lineRule="auto"/>
        <w:ind w:right="1122"/>
      </w:pPr>
      <w:r>
        <w:rPr>
          <w:color w:val="585858"/>
        </w:rPr>
        <w:t>jsou známé nebo byly zveřejněny jinak, než následkem zanedbání povinnosti jedné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Smluvních stran;</w:t>
      </w:r>
    </w:p>
    <w:p w14:paraId="6D00D23E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531"/>
          <w:tab w:val="left" w:pos="1532"/>
        </w:tabs>
        <w:spacing w:before="120"/>
        <w:ind w:hanging="426"/>
      </w:pPr>
      <w:r>
        <w:rPr>
          <w:color w:val="585858"/>
        </w:rPr>
        <w:t>příjemce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dříve,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strana;</w:t>
      </w:r>
    </w:p>
    <w:p w14:paraId="538E74A8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531"/>
          <w:tab w:val="left" w:pos="1532"/>
        </w:tabs>
        <w:spacing w:before="196" w:line="312" w:lineRule="auto"/>
        <w:ind w:right="1064"/>
      </w:pPr>
      <w:r>
        <w:rPr>
          <w:color w:val="585858"/>
        </w:rPr>
        <w:t>jsou vyžádány soudem, státním zastupitelstvím nebo příslušným správním orgánem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základě zákona;</w:t>
      </w:r>
    </w:p>
    <w:p w14:paraId="1B1E2CAC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531"/>
          <w:tab w:val="left" w:pos="1532"/>
        </w:tabs>
        <w:spacing w:before="120"/>
        <w:ind w:hanging="426"/>
      </w:pPr>
      <w:r>
        <w:rPr>
          <w:color w:val="585858"/>
        </w:rPr>
        <w:t>Smluvní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vázané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zákonnou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mlčenlivosti</w:t>
      </w:r>
    </w:p>
    <w:p w14:paraId="6FA47B94" w14:textId="77777777" w:rsidR="000C526A" w:rsidRDefault="00BC19B1">
      <w:pPr>
        <w:pStyle w:val="Zkladntext"/>
        <w:spacing w:before="75"/>
        <w:ind w:left="1531" w:firstLine="0"/>
        <w:jc w:val="left"/>
      </w:pPr>
      <w:r>
        <w:rPr>
          <w:color w:val="585858"/>
        </w:rPr>
        <w:t>(např.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advokátovi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daňovému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poradci)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uplatňování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práv.</w:t>
      </w:r>
    </w:p>
    <w:p w14:paraId="1425C658" w14:textId="77777777" w:rsidR="000C526A" w:rsidRDefault="00BC19B1">
      <w:pPr>
        <w:pStyle w:val="Odstavecseseznamem"/>
        <w:numPr>
          <w:ilvl w:val="1"/>
          <w:numId w:val="3"/>
        </w:numPr>
        <w:tabs>
          <w:tab w:val="left" w:pos="852"/>
          <w:tab w:val="left" w:pos="853"/>
        </w:tabs>
        <w:spacing w:before="196"/>
      </w:pPr>
      <w:r>
        <w:rPr>
          <w:color w:val="696969"/>
        </w:rPr>
        <w:t>Povinnost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trvá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ohledu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Smlouvy.</w:t>
      </w:r>
    </w:p>
    <w:p w14:paraId="0836CEE7" w14:textId="77777777" w:rsidR="000C526A" w:rsidRDefault="00BC19B1">
      <w:pPr>
        <w:pStyle w:val="Odstavecseseznamem"/>
        <w:numPr>
          <w:ilvl w:val="1"/>
          <w:numId w:val="3"/>
        </w:numPr>
        <w:tabs>
          <w:tab w:val="left" w:pos="853"/>
        </w:tabs>
        <w:spacing w:before="196" w:line="312" w:lineRule="auto"/>
        <w:ind w:right="998"/>
        <w:jc w:val="both"/>
      </w:pP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řádné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vyžaduje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zaměstnanců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Nájemce,   budou   osobní   údaje   zaměstnanců   Nájemce   Pronajímatelem   zpracovány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rozsahu:</w:t>
      </w:r>
    </w:p>
    <w:p w14:paraId="39AC187C" w14:textId="77777777" w:rsidR="000C526A" w:rsidRDefault="00BC19B1">
      <w:pPr>
        <w:pStyle w:val="Odstavecseseznamem"/>
        <w:numPr>
          <w:ilvl w:val="0"/>
          <w:numId w:val="2"/>
        </w:numPr>
        <w:tabs>
          <w:tab w:val="left" w:pos="1248"/>
          <w:tab w:val="left" w:pos="1249"/>
        </w:tabs>
        <w:spacing w:before="201"/>
        <w:ind w:hanging="426"/>
        <w:jc w:val="left"/>
      </w:pPr>
      <w:r>
        <w:rPr>
          <w:color w:val="696969"/>
        </w:rPr>
        <w:t>Jméno,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příjmení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titul,</w:t>
      </w:r>
    </w:p>
    <w:p w14:paraId="1A34191A" w14:textId="77777777" w:rsidR="000C526A" w:rsidRDefault="00BC19B1">
      <w:pPr>
        <w:pStyle w:val="Odstavecseseznamem"/>
        <w:numPr>
          <w:ilvl w:val="0"/>
          <w:numId w:val="2"/>
        </w:numPr>
        <w:tabs>
          <w:tab w:val="left" w:pos="1248"/>
          <w:tab w:val="left" w:pos="1249"/>
        </w:tabs>
        <w:spacing w:before="194"/>
        <w:ind w:hanging="426"/>
        <w:jc w:val="left"/>
      </w:pPr>
      <w:r>
        <w:rPr>
          <w:color w:val="696969"/>
        </w:rPr>
        <w:t>Adresa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trvalého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pobytu,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doručovací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adresa,</w:t>
      </w:r>
    </w:p>
    <w:p w14:paraId="5BB3BBEE" w14:textId="77777777" w:rsidR="000C526A" w:rsidRDefault="00BC19B1">
      <w:pPr>
        <w:pStyle w:val="Odstavecseseznamem"/>
        <w:numPr>
          <w:ilvl w:val="0"/>
          <w:numId w:val="2"/>
        </w:numPr>
        <w:tabs>
          <w:tab w:val="left" w:pos="1248"/>
          <w:tab w:val="left" w:pos="1249"/>
        </w:tabs>
        <w:spacing w:before="194"/>
        <w:ind w:hanging="426"/>
        <w:jc w:val="left"/>
      </w:pPr>
      <w:r>
        <w:rPr>
          <w:color w:val="696969"/>
        </w:rPr>
        <w:t>E-mailová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adresa</w:t>
      </w:r>
    </w:p>
    <w:p w14:paraId="193D903A" w14:textId="77777777" w:rsidR="000C526A" w:rsidRDefault="00BC19B1">
      <w:pPr>
        <w:pStyle w:val="Odstavecseseznamem"/>
        <w:numPr>
          <w:ilvl w:val="0"/>
          <w:numId w:val="2"/>
        </w:numPr>
        <w:tabs>
          <w:tab w:val="left" w:pos="1248"/>
          <w:tab w:val="left" w:pos="1249"/>
        </w:tabs>
        <w:spacing w:before="194"/>
        <w:ind w:hanging="426"/>
        <w:jc w:val="left"/>
      </w:pPr>
      <w:r>
        <w:rPr>
          <w:color w:val="696969"/>
        </w:rPr>
        <w:t>Telefonní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číslo</w:t>
      </w:r>
    </w:p>
    <w:p w14:paraId="69D2B0B9" w14:textId="77777777" w:rsidR="000C526A" w:rsidRDefault="00BC19B1">
      <w:pPr>
        <w:pStyle w:val="Odstavecseseznamem"/>
        <w:numPr>
          <w:ilvl w:val="1"/>
          <w:numId w:val="3"/>
        </w:numPr>
        <w:tabs>
          <w:tab w:val="left" w:pos="853"/>
        </w:tabs>
        <w:spacing w:before="194" w:line="312" w:lineRule="auto"/>
        <w:ind w:right="996"/>
        <w:jc w:val="both"/>
      </w:pPr>
      <w:r>
        <w:rPr>
          <w:color w:val="696969"/>
        </w:rPr>
        <w:t>Zpracováním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odstavce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rozumí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shromažďování,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ukládání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nosiče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používání,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třídění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kombinování,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blokování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likvidace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využitím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manuálních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automatizovaných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rozsahu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nezbytném pro zajištění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řádného poskytování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Služeb.</w:t>
      </w:r>
    </w:p>
    <w:p w14:paraId="52D29720" w14:textId="77777777" w:rsidR="000C526A" w:rsidRDefault="00BC19B1">
      <w:pPr>
        <w:pStyle w:val="Odstavecseseznamem"/>
        <w:numPr>
          <w:ilvl w:val="1"/>
          <w:numId w:val="3"/>
        </w:numPr>
        <w:tabs>
          <w:tab w:val="left" w:pos="853"/>
        </w:tabs>
        <w:spacing w:before="2" w:line="312" w:lineRule="auto"/>
        <w:ind w:right="997"/>
        <w:jc w:val="both"/>
      </w:pPr>
      <w:r>
        <w:rPr>
          <w:color w:val="696969"/>
        </w:rPr>
        <w:t>Osobní údaje budou zpracovány po dobu poskytování Služeb. Ukončením této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nezanikají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Pronajímatele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týkající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bezpečnosti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ochrany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až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okamžiku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úplné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likvidace či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jinému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zpracovateli.</w:t>
      </w:r>
    </w:p>
    <w:p w14:paraId="73FC925E" w14:textId="77777777" w:rsidR="000C526A" w:rsidRDefault="00BC19B1">
      <w:pPr>
        <w:pStyle w:val="Odstavecseseznamem"/>
        <w:numPr>
          <w:ilvl w:val="1"/>
          <w:numId w:val="3"/>
        </w:numPr>
        <w:tabs>
          <w:tab w:val="left" w:pos="853"/>
        </w:tabs>
        <w:spacing w:line="312" w:lineRule="auto"/>
        <w:ind w:right="994"/>
        <w:jc w:val="both"/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 je již zahrnuta v Ceně za Předmět plnění, přičemž Pronajímatel nemá nárok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nákladů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spojených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plněním 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povinnosti.</w:t>
      </w:r>
    </w:p>
    <w:p w14:paraId="3B8827FE" w14:textId="77777777" w:rsidR="000C526A" w:rsidRDefault="000C526A">
      <w:pPr>
        <w:spacing w:line="312" w:lineRule="auto"/>
        <w:jc w:val="both"/>
        <w:sectPr w:rsidR="000C526A">
          <w:pgSz w:w="11910" w:h="16840"/>
          <w:pgMar w:top="1820" w:right="120" w:bottom="280" w:left="1020" w:header="529" w:footer="0" w:gutter="0"/>
          <w:cols w:space="708"/>
        </w:sectPr>
      </w:pPr>
    </w:p>
    <w:p w14:paraId="71732140" w14:textId="77777777" w:rsidR="000C526A" w:rsidRDefault="000C526A">
      <w:pPr>
        <w:pStyle w:val="Zkladntext"/>
        <w:spacing w:before="7"/>
        <w:ind w:left="0" w:firstLine="0"/>
        <w:jc w:val="left"/>
        <w:rPr>
          <w:sz w:val="20"/>
        </w:rPr>
      </w:pPr>
    </w:p>
    <w:p w14:paraId="68CF7641" w14:textId="77777777" w:rsidR="000C526A" w:rsidRDefault="00BC19B1">
      <w:pPr>
        <w:pStyle w:val="Odstavecseseznamem"/>
        <w:numPr>
          <w:ilvl w:val="1"/>
          <w:numId w:val="3"/>
        </w:numPr>
        <w:tabs>
          <w:tab w:val="left" w:pos="853"/>
        </w:tabs>
        <w:spacing w:before="94" w:line="312" w:lineRule="auto"/>
        <w:ind w:right="1004"/>
        <w:jc w:val="both"/>
      </w:pPr>
      <w:r>
        <w:rPr>
          <w:color w:val="696969"/>
        </w:rPr>
        <w:t>Nájemce prohlašuje, že tyto úda</w:t>
      </w:r>
      <w:r>
        <w:rPr>
          <w:color w:val="696969"/>
        </w:rPr>
        <w:t>je budou aktuální, přesné a pravdivé, jakož i to, že tyto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odpovídat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stanovenému účelu zpracování.</w:t>
      </w:r>
    </w:p>
    <w:p w14:paraId="79F88BED" w14:textId="77777777" w:rsidR="000C526A" w:rsidRDefault="00BC19B1">
      <w:pPr>
        <w:pStyle w:val="Odstavecseseznamem"/>
        <w:numPr>
          <w:ilvl w:val="1"/>
          <w:numId w:val="3"/>
        </w:numPr>
        <w:tabs>
          <w:tab w:val="left" w:pos="853"/>
        </w:tabs>
        <w:spacing w:line="312" w:lineRule="auto"/>
        <w:ind w:right="995"/>
        <w:jc w:val="both"/>
      </w:pPr>
      <w:r>
        <w:rPr>
          <w:color w:val="696969"/>
        </w:rPr>
        <w:t>Nájemce je povinen přijmout vhodná opatření na to, aby poskytl subjektům údajů stručným,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transparentním,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srozumitelným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snadno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přístupným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použití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jasných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jednoduchých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jazykových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učinil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sdělení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požadovan</w:t>
      </w:r>
      <w:r>
        <w:rPr>
          <w:color w:val="696969"/>
        </w:rPr>
        <w:t>á Nařízením Evropského parlamentu a Rady (EU) č. 2016/679 ze dne 27. dubna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2016, obecného nařízení o ochraně osobních údajů (dále jen „Nařízení“) ve spojení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 zpracování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osobních údajů.</w:t>
      </w:r>
    </w:p>
    <w:p w14:paraId="4F1D0E04" w14:textId="77777777" w:rsidR="000C526A" w:rsidRDefault="00BC19B1">
      <w:pPr>
        <w:pStyle w:val="Odstavecseseznamem"/>
        <w:numPr>
          <w:ilvl w:val="1"/>
          <w:numId w:val="3"/>
        </w:numPr>
        <w:tabs>
          <w:tab w:val="left" w:pos="853"/>
        </w:tabs>
        <w:spacing w:line="253" w:lineRule="exact"/>
        <w:jc w:val="both"/>
      </w:pPr>
      <w:r>
        <w:rPr>
          <w:color w:val="696969"/>
        </w:rPr>
        <w:t>Pronajímatel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povinen:</w:t>
      </w:r>
    </w:p>
    <w:p w14:paraId="28AF804D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249"/>
        </w:tabs>
        <w:spacing w:before="75"/>
        <w:ind w:left="1248" w:hanging="397"/>
        <w:jc w:val="both"/>
      </w:pPr>
      <w:r>
        <w:rPr>
          <w:color w:val="696969"/>
        </w:rPr>
        <w:t>zpracovávat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doložených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pokynů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Nájemce;</w:t>
      </w:r>
    </w:p>
    <w:p w14:paraId="6FD9E36F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249"/>
        </w:tabs>
        <w:spacing w:before="197" w:line="312" w:lineRule="auto"/>
        <w:ind w:left="1248" w:right="996" w:hanging="396"/>
        <w:jc w:val="both"/>
      </w:pPr>
      <w:r>
        <w:rPr>
          <w:color w:val="696969"/>
        </w:rPr>
        <w:t>zohledňovat povahu zpracování osobních údajů a být Nájemci nápomocen pro splnění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Nájemcovi povinnosti reagovat na žádosti o výkon práv subjektu údajů, jakož i 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dalších povinnos</w:t>
      </w:r>
      <w:r>
        <w:rPr>
          <w:color w:val="696969"/>
        </w:rPr>
        <w:t>tí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smyslu Nařízení;</w:t>
      </w:r>
    </w:p>
    <w:p w14:paraId="14F714E2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249"/>
        </w:tabs>
        <w:spacing w:before="119" w:line="312" w:lineRule="auto"/>
        <w:ind w:left="1248" w:right="1003" w:hanging="396"/>
        <w:jc w:val="both"/>
      </w:pPr>
      <w:r>
        <w:rPr>
          <w:color w:val="696969"/>
        </w:rPr>
        <w:t>zajistit, že jeho zaměstnanci budou zpracovávat osobní údaje pouze za podmínek a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Pronajímatelem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stanoveném;</w:t>
      </w:r>
    </w:p>
    <w:p w14:paraId="65E8E9CE" w14:textId="77777777" w:rsidR="000C526A" w:rsidRDefault="00BC19B1">
      <w:pPr>
        <w:pStyle w:val="Odstavecseseznamem"/>
        <w:numPr>
          <w:ilvl w:val="1"/>
          <w:numId w:val="3"/>
        </w:numPr>
        <w:tabs>
          <w:tab w:val="left" w:pos="853"/>
        </w:tabs>
        <w:spacing w:before="120" w:line="312" w:lineRule="auto"/>
        <w:ind w:right="997"/>
        <w:jc w:val="both"/>
      </w:pPr>
      <w:r>
        <w:rPr>
          <w:color w:val="696969"/>
        </w:rPr>
        <w:t>Pronajímatel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rozsahu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nezbytném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 Smlouvy zapojit do zpracování i další případné zpracovatele jen s výslovným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předchozím písemným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souhlasem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Nájemce.</w:t>
      </w:r>
    </w:p>
    <w:p w14:paraId="335E7D85" w14:textId="77777777" w:rsidR="000C526A" w:rsidRDefault="00BC19B1">
      <w:pPr>
        <w:pStyle w:val="Odstavecseseznamem"/>
        <w:numPr>
          <w:ilvl w:val="1"/>
          <w:numId w:val="3"/>
        </w:numPr>
        <w:tabs>
          <w:tab w:val="left" w:pos="853"/>
        </w:tabs>
        <w:spacing w:line="253" w:lineRule="exact"/>
        <w:jc w:val="both"/>
      </w:pP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povinny:</w:t>
      </w:r>
    </w:p>
    <w:p w14:paraId="4B02308E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249"/>
        </w:tabs>
        <w:spacing w:before="76" w:line="312" w:lineRule="auto"/>
        <w:ind w:left="1248" w:right="996" w:hanging="396"/>
        <w:jc w:val="both"/>
      </w:pPr>
      <w:r>
        <w:rPr>
          <w:color w:val="696969"/>
        </w:rPr>
        <w:t>zavést technická, organizační, personální a jiná vhodná opatření ve smyslu Nařízení,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zajistily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schopny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kdykoliv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doložit,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prováděno v souladu s Nařízením a zákonem o zpracování osobních údajů tak, aby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nemohlo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dojít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neoprávněnému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nahodilému</w:t>
      </w:r>
      <w:r>
        <w:rPr>
          <w:color w:val="696969"/>
          <w:spacing w:val="68"/>
        </w:rPr>
        <w:t xml:space="preserve"> </w:t>
      </w:r>
      <w:r>
        <w:rPr>
          <w:color w:val="696969"/>
        </w:rPr>
        <w:t>přístupu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69"/>
        </w:rPr>
        <w:t xml:space="preserve"> </w:t>
      </w:r>
      <w:r>
        <w:rPr>
          <w:color w:val="696969"/>
        </w:rPr>
        <w:t>osobním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údajům</w:t>
      </w:r>
      <w:r>
        <w:rPr>
          <w:color w:val="696969"/>
          <w:spacing w:val="6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 datovým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nosičům,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obsahují,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zničení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ztrátě,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neoprávněným přenosům, k jejich jinému neoprávněnému zpracování, jakož i k jinému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zneužití, 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potřeby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průběžné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revidovat a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aktualizovat;</w:t>
      </w:r>
    </w:p>
    <w:p w14:paraId="2E0D9E3D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249"/>
        </w:tabs>
        <w:spacing w:before="120" w:line="312" w:lineRule="auto"/>
        <w:ind w:left="1248" w:right="1003" w:hanging="396"/>
        <w:jc w:val="both"/>
      </w:pPr>
      <w:r>
        <w:rPr>
          <w:color w:val="696969"/>
        </w:rPr>
        <w:t>vést a průběžné revidovat a aktualizovat záznamy o zpracování osobních údajů 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Nařízení;</w:t>
      </w:r>
    </w:p>
    <w:p w14:paraId="5B7C5E27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249"/>
        </w:tabs>
        <w:spacing w:before="120" w:line="314" w:lineRule="auto"/>
        <w:ind w:left="1248" w:right="1002" w:hanging="396"/>
        <w:jc w:val="both"/>
      </w:pPr>
      <w:r>
        <w:rPr>
          <w:color w:val="696969"/>
        </w:rPr>
        <w:t>řá</w:t>
      </w:r>
      <w:r>
        <w:rPr>
          <w:color w:val="696969"/>
        </w:rPr>
        <w:t>dně a včas ohlašovat případná porušení zabezpečení Osobních údajů Úřadu 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ochranu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spolupracovat 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úřadem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nezbytném rozsahu;</w:t>
      </w:r>
    </w:p>
    <w:p w14:paraId="4D34EFC2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249"/>
        </w:tabs>
        <w:spacing w:before="117"/>
        <w:ind w:left="1248" w:hanging="397"/>
        <w:jc w:val="both"/>
      </w:pPr>
      <w:r>
        <w:rPr>
          <w:color w:val="696969"/>
        </w:rPr>
        <w:t>navzájem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všech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okolnostech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významných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článku;</w:t>
      </w:r>
    </w:p>
    <w:p w14:paraId="02DECD68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249"/>
        </w:tabs>
        <w:spacing w:before="196" w:line="312" w:lineRule="auto"/>
        <w:ind w:left="1248" w:right="1001" w:hanging="396"/>
        <w:jc w:val="both"/>
      </w:pPr>
      <w:r>
        <w:rPr>
          <w:color w:val="696969"/>
        </w:rPr>
        <w:t>zachovávat mlčenlivost o osobních údajích a o bezpečnostních opatřeních, jejichž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ohrozilo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zabezpečení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skončení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Smlouvy;</w:t>
      </w:r>
    </w:p>
    <w:p w14:paraId="387ABFC9" w14:textId="77777777" w:rsidR="000C526A" w:rsidRDefault="00BC19B1">
      <w:pPr>
        <w:pStyle w:val="Odstavecseseznamem"/>
        <w:numPr>
          <w:ilvl w:val="2"/>
          <w:numId w:val="3"/>
        </w:numPr>
        <w:tabs>
          <w:tab w:val="left" w:pos="1249"/>
        </w:tabs>
        <w:spacing w:before="120" w:line="312" w:lineRule="auto"/>
        <w:ind w:left="1248" w:right="1000" w:hanging="396"/>
        <w:jc w:val="both"/>
      </w:pPr>
      <w:r>
        <w:rPr>
          <w:color w:val="696969"/>
        </w:rPr>
        <w:t>postupovat v souladu s dalšími požadavky Nařízení a zákona o zpracování 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</w:t>
      </w:r>
      <w:r>
        <w:rPr>
          <w:color w:val="696969"/>
        </w:rPr>
        <w:t>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dodržovat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obecné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zásady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povinnosti,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nepředávat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třetím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osobám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potřebného</w:t>
      </w:r>
    </w:p>
    <w:p w14:paraId="581C53EB" w14:textId="77777777" w:rsidR="000C526A" w:rsidRDefault="000C526A">
      <w:pPr>
        <w:spacing w:line="312" w:lineRule="auto"/>
        <w:jc w:val="both"/>
        <w:sectPr w:rsidR="000C526A">
          <w:pgSz w:w="11910" w:h="16840"/>
          <w:pgMar w:top="1820" w:right="120" w:bottom="280" w:left="1020" w:header="529" w:footer="0" w:gutter="0"/>
          <w:cols w:space="708"/>
        </w:sectPr>
      </w:pPr>
    </w:p>
    <w:p w14:paraId="51CC3D4E" w14:textId="77777777" w:rsidR="000C526A" w:rsidRDefault="000C526A">
      <w:pPr>
        <w:pStyle w:val="Zkladntext"/>
        <w:spacing w:before="7"/>
        <w:ind w:left="0" w:firstLine="0"/>
        <w:jc w:val="left"/>
        <w:rPr>
          <w:sz w:val="20"/>
        </w:rPr>
      </w:pPr>
    </w:p>
    <w:p w14:paraId="2358B87F" w14:textId="77777777" w:rsidR="000C526A" w:rsidRDefault="00BC19B1">
      <w:pPr>
        <w:pStyle w:val="Zkladntext"/>
        <w:spacing w:before="94" w:line="312" w:lineRule="auto"/>
        <w:ind w:left="1248" w:firstLine="0"/>
        <w:jc w:val="left"/>
      </w:pPr>
      <w:r>
        <w:rPr>
          <w:color w:val="696969"/>
        </w:rPr>
        <w:t>oprávnění,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respektovat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subjektů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nezbytnou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součinnost.</w:t>
      </w:r>
    </w:p>
    <w:p w14:paraId="1DAAADD7" w14:textId="77777777" w:rsidR="000C526A" w:rsidRDefault="000C526A">
      <w:pPr>
        <w:pStyle w:val="Zkladntext"/>
        <w:ind w:left="0" w:firstLine="0"/>
        <w:jc w:val="left"/>
        <w:rPr>
          <w:sz w:val="24"/>
        </w:rPr>
      </w:pPr>
    </w:p>
    <w:p w14:paraId="37DBD272" w14:textId="77777777" w:rsidR="000C526A" w:rsidRDefault="00BC19B1">
      <w:pPr>
        <w:pStyle w:val="Nadpis1"/>
        <w:numPr>
          <w:ilvl w:val="0"/>
          <w:numId w:val="13"/>
        </w:numPr>
        <w:tabs>
          <w:tab w:val="left" w:pos="3779"/>
        </w:tabs>
        <w:spacing w:before="170"/>
        <w:ind w:left="3778" w:hanging="709"/>
        <w:jc w:val="both"/>
      </w:pPr>
      <w:r>
        <w:rPr>
          <w:color w:val="696969"/>
        </w:rPr>
        <w:t>Závěrečná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ostatní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ujednání</w:t>
      </w:r>
    </w:p>
    <w:p w14:paraId="072521E1" w14:textId="77777777" w:rsidR="000C526A" w:rsidRDefault="00BC19B1">
      <w:pPr>
        <w:pStyle w:val="Odstavecseseznamem"/>
        <w:numPr>
          <w:ilvl w:val="1"/>
          <w:numId w:val="1"/>
        </w:numPr>
        <w:tabs>
          <w:tab w:val="left" w:pos="858"/>
        </w:tabs>
        <w:spacing w:before="17" w:line="312" w:lineRule="auto"/>
        <w:ind w:right="1004" w:hanging="738"/>
        <w:jc w:val="both"/>
      </w:pPr>
      <w:r>
        <w:rPr>
          <w:color w:val="696969"/>
        </w:rPr>
        <w:t>Smluvní vztahy z této Smlouvy plynoucí se řídí právním řádem České republiky, 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ustanoveními Občanského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zákoníku.</w:t>
      </w:r>
    </w:p>
    <w:p w14:paraId="36916CA3" w14:textId="77777777" w:rsidR="000C526A" w:rsidRDefault="00BC19B1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  <w:ind w:right="999" w:hanging="738"/>
        <w:jc w:val="both"/>
      </w:pPr>
      <w:r>
        <w:rPr>
          <w:color w:val="696969"/>
        </w:rPr>
        <w:t>Pronajímatel se zavazuje, že je dodavatele zaměstnávajícím na chráněných pracovních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místech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více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50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%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zdravotním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postižením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celkového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zaměstnanců.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veřejné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zakázky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celou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splňovat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parametry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tzv.</w:t>
      </w:r>
    </w:p>
    <w:p w14:paraId="04017007" w14:textId="77777777" w:rsidR="000C526A" w:rsidRDefault="00BC19B1">
      <w:pPr>
        <w:pStyle w:val="Zkladntext"/>
        <w:spacing w:line="312" w:lineRule="auto"/>
        <w:ind w:right="996" w:firstLine="0"/>
      </w:pPr>
      <w:r>
        <w:rPr>
          <w:color w:val="696969"/>
        </w:rPr>
        <w:t>„náhradního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plnění“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81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435/2004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zaměstnanosti, ve znění pozdějších předpisů. Skutečnost, že dodavatel zaměstnává více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než 50 % osob se zdravotním postižením, musí být dodavatelem doložena při podpisu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</w:t>
      </w:r>
      <w:r>
        <w:rPr>
          <w:color w:val="696969"/>
        </w:rPr>
        <w:t>ouvy – pronajímatel toto potvrdí příslušným potvrzením Úřadu práce České republiky /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výpisem ze seznamu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dodavatelů náhradního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plnění“.</w:t>
      </w:r>
    </w:p>
    <w:p w14:paraId="4633629B" w14:textId="77777777" w:rsidR="000C526A" w:rsidRDefault="00BC19B1">
      <w:pPr>
        <w:pStyle w:val="Odstavecseseznamem"/>
        <w:numPr>
          <w:ilvl w:val="1"/>
          <w:numId w:val="1"/>
        </w:numPr>
        <w:tabs>
          <w:tab w:val="left" w:pos="853"/>
        </w:tabs>
        <w:spacing w:before="2" w:line="312" w:lineRule="auto"/>
        <w:ind w:right="1004" w:hanging="738"/>
        <w:jc w:val="both"/>
      </w:pPr>
      <w:r>
        <w:rPr>
          <w:color w:val="696969"/>
        </w:rPr>
        <w:t>Pronajímatel prohlašuje a potvrzuje, že na sebe přebírá nebezpečí změny okolností 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§ 1765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zákoníku.</w:t>
      </w:r>
    </w:p>
    <w:p w14:paraId="3C5AB8A3" w14:textId="77777777" w:rsidR="000C526A" w:rsidRDefault="00BC19B1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  <w:ind w:right="994" w:hanging="738"/>
        <w:jc w:val="both"/>
      </w:pPr>
      <w:r>
        <w:rPr>
          <w:color w:val="696969"/>
        </w:rPr>
        <w:t>Smluvní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1794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ujednaly,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že se Pronajímatel výslovně vzdává jeho práva ve smyslu ustanovení § 1793 Občanského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souhlasí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Cenou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sjedn</w:t>
      </w:r>
      <w:r>
        <w:rPr>
          <w:color w:val="696969"/>
        </w:rPr>
        <w:t>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Smlouvě.</w:t>
      </w:r>
    </w:p>
    <w:p w14:paraId="7F6A275E" w14:textId="77777777" w:rsidR="000C526A" w:rsidRDefault="00BC19B1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  <w:ind w:right="995" w:hanging="738"/>
        <w:jc w:val="both"/>
      </w:pPr>
      <w:r>
        <w:rPr>
          <w:color w:val="696969"/>
        </w:rPr>
        <w:t>Jakékoliv spory, neshody nebo nároky vyplývající ze smluvního vztahu založeného 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 mezi Nájemcem a Pronajímatelem nebo vzniklé v souvislosti s ním, 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řešeny nejprve smírnou cestou. V případě, že se jakékoliv spory m</w:t>
      </w:r>
      <w:r>
        <w:rPr>
          <w:color w:val="696969"/>
        </w:rPr>
        <w:t>ezi Smluvními stranami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nepodaří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smírně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urovnat,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místně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příslušným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soudem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sporů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soud příslušný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dle místa sídla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Nájemce.</w:t>
      </w:r>
    </w:p>
    <w:p w14:paraId="26753F68" w14:textId="77777777" w:rsidR="000C526A" w:rsidRDefault="00BC19B1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  <w:ind w:right="995" w:hanging="738"/>
        <w:jc w:val="both"/>
      </w:pPr>
      <w:r>
        <w:rPr>
          <w:color w:val="696969"/>
        </w:rPr>
        <w:t>Veškerá komunikace mezi Smluvními stranami je činěna písemně, není-li touto Smlouvou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jinak.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komunikace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listinné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elektronické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podobě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 doporučené pošty či e-mailu na adresy Smluvních stran uvedené v záhlaví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7B0E2ECD" w14:textId="77777777" w:rsidR="000C526A" w:rsidRDefault="00BC19B1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  <w:ind w:right="994" w:hanging="738"/>
        <w:jc w:val="both"/>
      </w:pPr>
      <w:r>
        <w:rPr>
          <w:color w:val="696969"/>
        </w:rPr>
        <w:t>Dnem doručení písemností odeslaných na základě této Smlouvy nebo v souvislosti s 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Smlouvou, pokud není prokázán jiný den doručení, se rozumí poslední den lhůty, ve 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byla písemnost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 xml:space="preserve">adresáta uložena u provozovatele poštovních služeb </w:t>
      </w:r>
      <w:r>
        <w:rPr>
          <w:color w:val="696969"/>
        </w:rPr>
        <w:t>a to i tehdy,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jestliže se adresát o jejím uložení nedozvěděl. Ustanovení § 573 Občanského zákoníku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nepoužije.</w:t>
      </w:r>
    </w:p>
    <w:p w14:paraId="6A266D40" w14:textId="77777777" w:rsidR="000C526A" w:rsidRDefault="00BC19B1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  <w:ind w:right="995" w:hanging="738"/>
        <w:jc w:val="both"/>
      </w:pPr>
      <w:r>
        <w:rPr>
          <w:color w:val="696969"/>
        </w:rPr>
        <w:t>Pokud jakákoliv ustanovení Smlouvy budou považována za neplatná nebo nevymahatelná,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mít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 následek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celé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celá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vykládat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neobsahovala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přís</w:t>
      </w:r>
      <w:r>
        <w:rPr>
          <w:color w:val="696969"/>
        </w:rPr>
        <w:t>lušná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neplatná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nevymahatelná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práva a povinnosti Smluvních stran se budou vykládat přiměřeně. Smluvní strany se 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zavazují,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navzájem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spolupracovat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cílem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nahradit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takové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neplatné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nebo</w:t>
      </w:r>
    </w:p>
    <w:p w14:paraId="5F3A16FA" w14:textId="77777777" w:rsidR="000C526A" w:rsidRDefault="000C526A">
      <w:pPr>
        <w:spacing w:line="312" w:lineRule="auto"/>
        <w:jc w:val="both"/>
        <w:sectPr w:rsidR="000C526A">
          <w:pgSz w:w="11910" w:h="16840"/>
          <w:pgMar w:top="1820" w:right="120" w:bottom="280" w:left="1020" w:header="529" w:footer="0" w:gutter="0"/>
          <w:cols w:space="708"/>
        </w:sectPr>
      </w:pPr>
    </w:p>
    <w:p w14:paraId="52904FC8" w14:textId="77777777" w:rsidR="000C526A" w:rsidRDefault="000C526A">
      <w:pPr>
        <w:pStyle w:val="Zkladntext"/>
        <w:spacing w:before="7"/>
        <w:ind w:left="0" w:firstLine="0"/>
        <w:jc w:val="left"/>
        <w:rPr>
          <w:sz w:val="20"/>
        </w:rPr>
      </w:pPr>
    </w:p>
    <w:p w14:paraId="05519921" w14:textId="77777777" w:rsidR="000C526A" w:rsidRDefault="00BC19B1">
      <w:pPr>
        <w:pStyle w:val="Zkladntext"/>
        <w:spacing w:before="94" w:line="312" w:lineRule="auto"/>
        <w:ind w:right="996" w:firstLine="0"/>
      </w:pPr>
      <w:r>
        <w:rPr>
          <w:color w:val="696969"/>
        </w:rPr>
        <w:t>nevymahatelné ustanovení platným a vymahatelným ustanovením, jímž bude dosaženo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stejného ekonomického výsledku (v maximálním možném rozsahu v souladu s právními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předpisy),     jako bylo     zamýšleno     ustanovením,    jež    bylo     shledáno     neplatn</w:t>
      </w:r>
      <w:r>
        <w:rPr>
          <w:color w:val="696969"/>
        </w:rPr>
        <w:t>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nevymahatelným.</w:t>
      </w:r>
    </w:p>
    <w:p w14:paraId="266C48ED" w14:textId="77777777" w:rsidR="000C526A" w:rsidRDefault="00BC19B1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  <w:ind w:right="1002" w:hanging="738"/>
        <w:jc w:val="both"/>
      </w:pPr>
      <w:r>
        <w:rPr>
          <w:color w:val="696969"/>
        </w:rPr>
        <w:t>Změny a doplňky této Smlouvy lze provádět pouze písemnými a vzestupně očíslovanými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dodatky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ke Smlouvě podepsanými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stranami.</w:t>
      </w:r>
    </w:p>
    <w:p w14:paraId="23367FF2" w14:textId="77777777" w:rsidR="000C526A" w:rsidRDefault="00BC19B1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  <w:ind w:right="998" w:hanging="738"/>
        <w:jc w:val="both"/>
      </w:pPr>
      <w:r>
        <w:rPr>
          <w:color w:val="696969"/>
        </w:rPr>
        <w:t>Smluvní strany potvrzují,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uzavírání Smlouvy vzájemně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sdělily všechny skutkové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právní okolnosti, o nichž ví nebo vědět musí, tak, aby se každá ze Smluvních stran mohla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přesvědčit o možnosti uzavřít platnou Smlouvu a aby byl každé ze Smluvních stran zřejmý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zájem druhé 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Smlouvu uzavřít.</w:t>
      </w:r>
    </w:p>
    <w:p w14:paraId="7CD72434" w14:textId="77777777" w:rsidR="000C526A" w:rsidRDefault="00BC19B1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  <w:ind w:right="994" w:hanging="738"/>
        <w:jc w:val="both"/>
      </w:pPr>
      <w:r>
        <w:rPr>
          <w:color w:val="696969"/>
        </w:rPr>
        <w:t>Smluvní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dohodly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veškerých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náležitostech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případ,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že tato Smlouva není uzavírána za př</w:t>
      </w:r>
      <w:r>
        <w:rPr>
          <w:color w:val="696969"/>
        </w:rPr>
        <w:t>ítomnosti obou Smluvních stran, platí, že Smlouva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 uzavřena, pokud ji Pronajímatel podepíše s jakoukoliv změnou či odchylkou, byť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nepodstatnou, nebo dodatkem, ledaže Nájemce takovou změnu či odchylku nebo dodatek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následně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schválí.</w:t>
      </w:r>
    </w:p>
    <w:p w14:paraId="6494CF0E" w14:textId="77777777" w:rsidR="000C526A" w:rsidRDefault="00BC19B1">
      <w:pPr>
        <w:pStyle w:val="Odstavecseseznamem"/>
        <w:numPr>
          <w:ilvl w:val="1"/>
          <w:numId w:val="1"/>
        </w:numPr>
        <w:tabs>
          <w:tab w:val="left" w:pos="853"/>
        </w:tabs>
        <w:spacing w:line="312" w:lineRule="auto"/>
        <w:ind w:right="996" w:hanging="738"/>
        <w:jc w:val="both"/>
      </w:pPr>
      <w:r>
        <w:rPr>
          <w:color w:val="696969"/>
        </w:rPr>
        <w:t>Tato Smlouva je vyh</w:t>
      </w:r>
      <w:r>
        <w:rPr>
          <w:color w:val="696969"/>
        </w:rPr>
        <w:t>otovena ve dvou (2) rovnocenných vyhotoveních, z nichž každé má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platnost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originálu.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Každá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obdrží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jednom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(1)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stejnopisu.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podepsána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elektronicky,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obdrží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každá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elektronický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dokument,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podepsaný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souladu s platnou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úpravou.</w:t>
      </w:r>
    </w:p>
    <w:p w14:paraId="3BD84924" w14:textId="77777777" w:rsidR="000C526A" w:rsidRDefault="000C526A">
      <w:pPr>
        <w:pStyle w:val="Zkladntext"/>
        <w:ind w:left="0" w:firstLine="0"/>
        <w:jc w:val="left"/>
        <w:rPr>
          <w:sz w:val="20"/>
        </w:rPr>
      </w:pPr>
    </w:p>
    <w:p w14:paraId="737AC9FC" w14:textId="77777777" w:rsidR="000C526A" w:rsidRDefault="000C526A">
      <w:pPr>
        <w:pStyle w:val="Zkladntext"/>
        <w:spacing w:before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526" w:type="dxa"/>
        <w:tblLayout w:type="fixed"/>
        <w:tblLook w:val="01E0" w:firstRow="1" w:lastRow="1" w:firstColumn="1" w:lastColumn="1" w:noHBand="0" w:noVBand="0"/>
      </w:tblPr>
      <w:tblGrid>
        <w:gridCol w:w="3589"/>
        <w:gridCol w:w="2980"/>
      </w:tblGrid>
      <w:tr w:rsidR="000C526A" w14:paraId="0A7BE77D" w14:textId="77777777">
        <w:trPr>
          <w:trHeight w:val="246"/>
        </w:trPr>
        <w:tc>
          <w:tcPr>
            <w:tcW w:w="3589" w:type="dxa"/>
          </w:tcPr>
          <w:p w14:paraId="48A3B591" w14:textId="77777777" w:rsidR="000C526A" w:rsidRDefault="00BC19B1">
            <w:pPr>
              <w:pStyle w:val="TableParagraph"/>
              <w:tabs>
                <w:tab w:val="left" w:pos="3029"/>
              </w:tabs>
              <w:spacing w:line="227" w:lineRule="exact"/>
              <w:ind w:left="50"/>
            </w:pPr>
            <w:r>
              <w:rPr>
                <w:color w:val="626366"/>
              </w:rPr>
              <w:t>V Praze dne: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  <w:u w:val="single" w:color="616265"/>
              </w:rPr>
              <w:t xml:space="preserve"> </w:t>
            </w:r>
            <w:r>
              <w:rPr>
                <w:color w:val="626366"/>
                <w:u w:val="single" w:color="616265"/>
              </w:rPr>
              <w:tab/>
            </w:r>
          </w:p>
        </w:tc>
        <w:tc>
          <w:tcPr>
            <w:tcW w:w="2980" w:type="dxa"/>
          </w:tcPr>
          <w:p w14:paraId="4B79609B" w14:textId="77777777" w:rsidR="000C526A" w:rsidRDefault="00BC19B1">
            <w:pPr>
              <w:pStyle w:val="TableParagraph"/>
              <w:spacing w:line="227" w:lineRule="exact"/>
              <w:ind w:left="615"/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Praze dne: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13/9/2021</w:t>
            </w:r>
          </w:p>
        </w:tc>
      </w:tr>
    </w:tbl>
    <w:p w14:paraId="4E6C5D55" w14:textId="77777777" w:rsidR="000C526A" w:rsidRDefault="000C526A">
      <w:pPr>
        <w:pStyle w:val="Zkladntext"/>
        <w:spacing w:before="8"/>
        <w:ind w:left="0" w:firstLine="0"/>
        <w:jc w:val="left"/>
        <w:rPr>
          <w:sz w:val="21"/>
        </w:rPr>
      </w:pPr>
    </w:p>
    <w:p w14:paraId="2E456530" w14:textId="77777777" w:rsidR="000C526A" w:rsidRDefault="000C526A">
      <w:pPr>
        <w:rPr>
          <w:sz w:val="21"/>
        </w:rPr>
        <w:sectPr w:rsidR="000C526A">
          <w:pgSz w:w="11910" w:h="16840"/>
          <w:pgMar w:top="1820" w:right="120" w:bottom="280" w:left="1020" w:header="529" w:footer="0" w:gutter="0"/>
          <w:cols w:space="708"/>
        </w:sectPr>
      </w:pPr>
    </w:p>
    <w:p w14:paraId="3747BE13" w14:textId="72A553DA" w:rsidR="000C526A" w:rsidRDefault="00BC19B1">
      <w:pPr>
        <w:spacing w:before="110" w:line="252" w:lineRule="auto"/>
        <w:ind w:left="185"/>
        <w:rPr>
          <w:rFonts w:ascii="Trebuchet MS" w:hAnsi="Trebuchet MS"/>
          <w:sz w:val="31"/>
        </w:rPr>
      </w:pPr>
      <w:r>
        <w:pict w14:anchorId="38A75884">
          <v:shape id="docshape3" o:spid="_x0000_s2057" style="position:absolute;left:0;text-align:left;margin-left:141.5pt;margin-top:6.5pt;width:37.7pt;height:37.4pt;z-index:-15920640;mso-position-horizontal-relative:page" coordorigin="2830,130" coordsize="754,748" o:spt="100" adj="0,,0" path="m2966,720r-66,43l2859,804r-23,35l2830,866r,12l2888,878r4,-2l2845,876r6,-28l2876,809r39,-45l2966,720xm3152,130r-15,10l3129,164r-3,26l3126,208r1,17l3128,244r3,19l3134,283r3,20l3142,324r5,21l3152,366r-9,34l3119,463r-36,83l3039,637r-50,89l2938,802r-49,54l2845,876r47,l2895,875r39,-34l2982,780r57,-91l3047,687r-8,l3094,587r36,-76l3153,453r13,-45l3193,408r-17,-45l3181,324r-15,l3157,291r-6,-33l3148,228r-1,-28l3147,188r2,-19l3154,149r9,-14l3182,135r-10,-4l3152,130xm3575,685r-21,l3546,693r,21l3554,721r21,l3579,718r-23,l3549,711r,-16l3556,689r23,l3575,685xm3579,689r-6,l3579,695r,16l3573,718r6,l3583,714r,-21l3579,689xm3569,692r-12,l3557,714r4,l3561,705r10,l3570,705r-2,-1l3572,702r-11,l3561,696r11,l3572,695r-3,-3xm3571,705r-6,l3567,708r1,2l3569,714r3,l3572,710r,-3l3571,705xm3572,696r-6,l3568,697r,5l3565,702r7,l3572,699r,-3xm3193,408r-27,l3207,491r43,56l3290,583r33,22l3254,619r-72,18l3110,659r-71,28l3047,687r64,-20l3190,649r81,-15l3352,624r57,l3397,619r52,-3l3567,616r-19,-10l3519,600r-156,l3345,589r-17,-11l3311,567r-17,-12l3256,516r-33,-46l3197,418r-4,-10xm3409,624r-57,l3402,647r50,17l3497,675r39,4l3551,677r12,-3l3571,669r2,-3l3552,666r-31,-3l3484,653r-43,-15l3409,624xm3575,661r-5,2l3562,666r11,l3575,661xm3567,616r-118,l3509,618r50,10l3579,652r2,-5l3583,645r,-6l3574,620r-7,-4xm3455,594r-20,1l3412,596r-49,4l3519,600r-12,-3l3455,594xm3189,193r-4,23l3180,245r-6,36l3166,324r15,l3182,319r4,-42l3187,235r2,-42xm3182,135r-19,l3171,140r8,8l3185,161r4,18l3192,151r-7,-15l3182,135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rebuchet MS" w:hAnsi="Trebuchet MS"/>
          <w:spacing w:val="-86"/>
          <w:w w:val="95"/>
          <w:sz w:val="31"/>
        </w:rPr>
        <w:t xml:space="preserve"> </w:t>
      </w:r>
    </w:p>
    <w:p w14:paraId="65BAB8FE" w14:textId="0472043A" w:rsidR="000C526A" w:rsidRPr="00BC19B1" w:rsidRDefault="000C526A" w:rsidP="00BC19B1">
      <w:pPr>
        <w:spacing w:before="118" w:line="268" w:lineRule="auto"/>
        <w:ind w:right="6570"/>
        <w:rPr>
          <w:rFonts w:ascii="Trebuchet MS" w:hAnsi="Trebuchet MS"/>
          <w:sz w:val="15"/>
        </w:rPr>
      </w:pPr>
    </w:p>
    <w:p w14:paraId="4757E5DA" w14:textId="77777777" w:rsidR="000C526A" w:rsidRDefault="000C526A">
      <w:pPr>
        <w:spacing w:line="166" w:lineRule="exact"/>
        <w:rPr>
          <w:rFonts w:ascii="Trebuchet MS"/>
          <w:sz w:val="15"/>
        </w:rPr>
        <w:sectPr w:rsidR="000C526A">
          <w:type w:val="continuous"/>
          <w:pgSz w:w="11910" w:h="16840"/>
          <w:pgMar w:top="1820" w:right="120" w:bottom="280" w:left="1020" w:header="529" w:footer="0" w:gutter="0"/>
          <w:cols w:num="2" w:space="708" w:equalWidth="0">
            <w:col w:w="1855" w:space="183"/>
            <w:col w:w="8732"/>
          </w:cols>
        </w:sectPr>
      </w:pPr>
    </w:p>
    <w:p w14:paraId="1219C686" w14:textId="77777777" w:rsidR="000C526A" w:rsidRDefault="000C526A">
      <w:pPr>
        <w:pStyle w:val="Zkladntext"/>
        <w:ind w:left="0" w:firstLine="0"/>
        <w:jc w:val="left"/>
        <w:rPr>
          <w:rFonts w:ascii="Trebuchet MS"/>
          <w:sz w:val="20"/>
        </w:rPr>
      </w:pPr>
    </w:p>
    <w:p w14:paraId="01E1AC7E" w14:textId="4B8EBC5E" w:rsidR="000C526A" w:rsidRDefault="00BC19B1">
      <w:pPr>
        <w:pStyle w:val="Zkladntext"/>
        <w:ind w:left="0" w:firstLine="0"/>
        <w:jc w:val="left"/>
        <w:rPr>
          <w:rFonts w:ascii="Trebuchet MS"/>
          <w:sz w:val="20"/>
        </w:rPr>
      </w:pPr>
      <w:r>
        <w:pict w14:anchorId="06FB8BEF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6" type="#_x0000_t202" style="position:absolute;margin-left:56.75pt;margin-top:1.85pt;width:444.7pt;height:199.95pt;z-index:15736320;mso-position-horizontal-relative:page" filled="f" stroked="f">
            <v:textbox style="mso-next-textbox:#docshape4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4"/>
                    <w:gridCol w:w="529"/>
                    <w:gridCol w:w="4080"/>
                  </w:tblGrid>
                  <w:tr w:rsidR="000C526A" w14:paraId="58FAD773" w14:textId="77777777" w:rsidTr="00BC19B1">
                    <w:trPr>
                      <w:trHeight w:val="239"/>
                    </w:trPr>
                    <w:tc>
                      <w:tcPr>
                        <w:tcW w:w="4284" w:type="dxa"/>
                        <w:tcBorders>
                          <w:bottom w:val="single" w:sz="6" w:space="0" w:color="616265"/>
                        </w:tcBorders>
                      </w:tcPr>
                      <w:p w14:paraId="0513E153" w14:textId="102A069B" w:rsidR="000C526A" w:rsidRDefault="000C526A">
                        <w:pPr>
                          <w:pStyle w:val="TableParagraph"/>
                          <w:spacing w:line="105" w:lineRule="exact"/>
                          <w:ind w:left="2092" w:right="1687"/>
                          <w:jc w:val="center"/>
                          <w:rPr>
                            <w:rFonts w:ascii="Trebuchet MS"/>
                            <w:sz w:val="15"/>
                          </w:rPr>
                        </w:pPr>
                      </w:p>
                    </w:tc>
                    <w:tc>
                      <w:tcPr>
                        <w:tcW w:w="529" w:type="dxa"/>
                      </w:tcPr>
                      <w:p w14:paraId="66B7D4DD" w14:textId="77777777" w:rsidR="000C526A" w:rsidRDefault="000C526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0" w:type="dxa"/>
                        <w:tcBorders>
                          <w:bottom w:val="single" w:sz="6" w:space="0" w:color="616265"/>
                        </w:tcBorders>
                      </w:tcPr>
                      <w:p w14:paraId="356E0677" w14:textId="77777777" w:rsidR="000C526A" w:rsidRDefault="000C526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C526A" w14:paraId="1E35EFB9" w14:textId="77777777" w:rsidTr="00BC19B1">
                    <w:trPr>
                      <w:trHeight w:val="337"/>
                    </w:trPr>
                    <w:tc>
                      <w:tcPr>
                        <w:tcW w:w="4284" w:type="dxa"/>
                        <w:tcBorders>
                          <w:top w:val="single" w:sz="6" w:space="0" w:color="616265"/>
                        </w:tcBorders>
                      </w:tcPr>
                      <w:p w14:paraId="2A2836E9" w14:textId="14ED0970" w:rsidR="000C526A" w:rsidRDefault="00BC19B1">
                        <w:pPr>
                          <w:pStyle w:val="TableParagraph"/>
                          <w:spacing w:before="61"/>
                        </w:pPr>
                        <w:r>
                          <w:t>xxx</w:t>
                        </w:r>
                      </w:p>
                    </w:tc>
                    <w:tc>
                      <w:tcPr>
                        <w:tcW w:w="529" w:type="dxa"/>
                      </w:tcPr>
                      <w:p w14:paraId="63CF6434" w14:textId="77777777" w:rsidR="000C526A" w:rsidRDefault="000C52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0" w:type="dxa"/>
                        <w:tcBorders>
                          <w:top w:val="single" w:sz="6" w:space="0" w:color="616265"/>
                        </w:tcBorders>
                      </w:tcPr>
                      <w:p w14:paraId="26441DBF" w14:textId="6F90D89A" w:rsidR="000C526A" w:rsidRDefault="00BC19B1">
                        <w:pPr>
                          <w:pStyle w:val="TableParagraph"/>
                          <w:spacing w:before="61"/>
                        </w:pPr>
                        <w:r>
                          <w:t>xxx</w:t>
                        </w:r>
                      </w:p>
                    </w:tc>
                  </w:tr>
                  <w:tr w:rsidR="000C526A" w14:paraId="38B1CCBB" w14:textId="77777777" w:rsidTr="00BC19B1">
                    <w:trPr>
                      <w:trHeight w:val="1148"/>
                    </w:trPr>
                    <w:tc>
                      <w:tcPr>
                        <w:tcW w:w="4284" w:type="dxa"/>
                      </w:tcPr>
                      <w:p w14:paraId="5336F36B" w14:textId="42AE2E51" w:rsidR="000C526A" w:rsidRPr="00BC19B1" w:rsidRDefault="00BC19B1" w:rsidP="00BC19B1">
                        <w:pPr>
                          <w:pStyle w:val="TableParagraph"/>
                          <w:spacing w:before="26" w:line="304" w:lineRule="auto"/>
                          <w:ind w:right="43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Národní agentura pro komunikační a</w:t>
                        </w:r>
                        <w:r>
                          <w:rPr>
                            <w:b/>
                            <w:color w:val="626366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p.</w:t>
                        </w:r>
                        <w:r>
                          <w:rPr>
                            <w:rFonts w:ascii="Trebuchet MS" w:hAnsi="Trebuchet MS"/>
                            <w:position w:val="-7"/>
                            <w:sz w:val="20"/>
                          </w:rPr>
                          <w:tab/>
                        </w:r>
                      </w:p>
                    </w:tc>
                    <w:tc>
                      <w:tcPr>
                        <w:tcW w:w="529" w:type="dxa"/>
                      </w:tcPr>
                      <w:p w14:paraId="7E2534A5" w14:textId="77777777" w:rsidR="000C526A" w:rsidRDefault="000C52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0" w:type="dxa"/>
                      </w:tcPr>
                      <w:p w14:paraId="61C00ECF" w14:textId="1E38B744" w:rsidR="00BC19B1" w:rsidRDefault="00BC19B1" w:rsidP="00BC19B1">
                        <w:pPr>
                          <w:pStyle w:val="TableParagraph"/>
                          <w:spacing w:before="101" w:line="136" w:lineRule="auto"/>
                          <w:ind w:right="-144"/>
                          <w:rPr>
                            <w:rFonts w:ascii="Trebuchet MS" w:hAnsi="Trebuchet MS"/>
                            <w:position w:val="-14"/>
                            <w:sz w:val="42"/>
                          </w:rPr>
                        </w:pPr>
                        <w:r>
                          <w:rPr>
                            <w:b/>
                            <w:color w:val="626366"/>
                            <w:w w:val="95"/>
                          </w:rPr>
                          <w:t>S</w:t>
                        </w:r>
                        <w:r>
                          <w:rPr>
                            <w:b/>
                            <w:color w:val="626366"/>
                            <w:w w:val="95"/>
                          </w:rPr>
                          <w:t>t</w:t>
                        </w:r>
                        <w:r>
                          <w:rPr>
                            <w:b/>
                            <w:color w:val="626366"/>
                            <w:w w:val="95"/>
                          </w:rPr>
                          <w:t>a</w:t>
                        </w:r>
                        <w:r>
                          <w:rPr>
                            <w:b/>
                            <w:color w:val="626366"/>
                            <w:w w:val="95"/>
                          </w:rPr>
                          <w:t>r</w:t>
                        </w:r>
                        <w:r>
                          <w:rPr>
                            <w:b/>
                            <w:color w:val="626366"/>
                            <w:w w:val="95"/>
                          </w:rPr>
                          <w:t>t</w:t>
                        </w:r>
                        <w:r>
                          <w:rPr>
                            <w:b/>
                            <w:color w:val="626366"/>
                            <w:w w:val="95"/>
                          </w:rPr>
                          <w:t>u</w:t>
                        </w:r>
                        <w:r>
                          <w:rPr>
                            <w:b/>
                            <w:color w:val="626366"/>
                            <w:w w:val="95"/>
                          </w:rPr>
                          <w:t>j</w:t>
                        </w:r>
                        <w:r>
                          <w:rPr>
                            <w:b/>
                            <w:color w:val="626366"/>
                            <w:w w:val="95"/>
                          </w:rPr>
                          <w:t>e</w:t>
                        </w:r>
                        <w:r>
                          <w:rPr>
                            <w:b/>
                            <w:color w:val="626366"/>
                            <w:w w:val="95"/>
                          </w:rPr>
                          <w:t>m</w:t>
                        </w:r>
                        <w:r>
                          <w:rPr>
                            <w:b/>
                            <w:color w:val="626366"/>
                            <w:w w:val="95"/>
                          </w:rPr>
                          <w:t>e</w:t>
                        </w:r>
                        <w:r>
                          <w:rPr>
                            <w:b/>
                            <w:color w:val="626366"/>
                            <w:spacing w:val="31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  <w:w w:val="95"/>
                          </w:rPr>
                          <w:t>o</w:t>
                        </w:r>
                        <w:r>
                          <w:rPr>
                            <w:b/>
                            <w:color w:val="626366"/>
                            <w:w w:val="95"/>
                          </w:rPr>
                          <w:t>.</w:t>
                        </w:r>
                        <w:r>
                          <w:rPr>
                            <w:b/>
                            <w:color w:val="626366"/>
                            <w:w w:val="95"/>
                          </w:rPr>
                          <w:t>p</w:t>
                        </w:r>
                        <w:r>
                          <w:rPr>
                            <w:b/>
                            <w:color w:val="626366"/>
                            <w:w w:val="95"/>
                          </w:rPr>
                          <w:t>.</w:t>
                        </w:r>
                        <w:r>
                          <w:rPr>
                            <w:b/>
                            <w:color w:val="626366"/>
                            <w:w w:val="95"/>
                          </w:rPr>
                          <w:t>s</w:t>
                        </w:r>
                      </w:p>
                      <w:p w14:paraId="79F14A06" w14:textId="3ADE2CFB" w:rsidR="000C526A" w:rsidRDefault="00BC19B1">
                        <w:pPr>
                          <w:pStyle w:val="TableParagraph"/>
                          <w:tabs>
                            <w:tab w:val="left" w:pos="3834"/>
                          </w:tabs>
                          <w:spacing w:line="271" w:lineRule="exact"/>
                          <w:ind w:left="1853" w:right="-231"/>
                          <w:rPr>
                            <w:rFonts w:ascii="Trebuchet MS" w:hAnsi="Trebuchet MS"/>
                            <w:sz w:val="23"/>
                          </w:rPr>
                        </w:pPr>
                        <w:r>
                          <w:rPr>
                            <w:rFonts w:ascii="Trebuchet MS" w:hAnsi="Trebuchet MS"/>
                            <w:position w:val="-14"/>
                            <w:sz w:val="42"/>
                          </w:rPr>
                          <w:tab/>
                        </w:r>
                      </w:p>
                    </w:tc>
                  </w:tr>
                  <w:tr w:rsidR="000C526A" w14:paraId="07BAD1E6" w14:textId="77777777" w:rsidTr="00BC19B1">
                    <w:trPr>
                      <w:trHeight w:val="467"/>
                    </w:trPr>
                    <w:tc>
                      <w:tcPr>
                        <w:tcW w:w="4284" w:type="dxa"/>
                        <w:tcBorders>
                          <w:bottom w:val="single" w:sz="6" w:space="0" w:color="616265"/>
                        </w:tcBorders>
                      </w:tcPr>
                      <w:p w14:paraId="44894B2A" w14:textId="362C632E" w:rsidR="000C526A" w:rsidRDefault="00BC19B1" w:rsidP="00BC19B1">
                        <w:pPr>
                          <w:pStyle w:val="TableParagraph"/>
                          <w:tabs>
                            <w:tab w:val="left" w:pos="2212"/>
                          </w:tabs>
                          <w:spacing w:before="8" w:line="174" w:lineRule="exact"/>
                          <w:rPr>
                            <w:rFonts w:ascii="Trebuchet MS"/>
                            <w:sz w:val="9"/>
                          </w:rPr>
                        </w:pPr>
                        <w:r>
                          <w:rPr>
                            <w:rFonts w:ascii="Trebuchet MS" w:hAnsi="Trebuchet MS"/>
                            <w:position w:val="-9"/>
                            <w:sz w:val="20"/>
                          </w:rPr>
                          <w:tab/>
                        </w:r>
                      </w:p>
                    </w:tc>
                    <w:tc>
                      <w:tcPr>
                        <w:tcW w:w="529" w:type="dxa"/>
                      </w:tcPr>
                      <w:p w14:paraId="6215704F" w14:textId="77777777" w:rsidR="000C526A" w:rsidRDefault="000C52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0" w:type="dxa"/>
                      </w:tcPr>
                      <w:p w14:paraId="6B827B23" w14:textId="4DAFB96D" w:rsidR="000C526A" w:rsidRDefault="000C526A">
                        <w:pPr>
                          <w:pStyle w:val="TableParagraph"/>
                          <w:spacing w:before="20"/>
                          <w:ind w:right="-87"/>
                          <w:jc w:val="right"/>
                          <w:rPr>
                            <w:rFonts w:ascii="Trebuchet MS"/>
                            <w:sz w:val="23"/>
                          </w:rPr>
                        </w:pPr>
                      </w:p>
                    </w:tc>
                  </w:tr>
                  <w:tr w:rsidR="000C526A" w14:paraId="34DBC4C1" w14:textId="77777777" w:rsidTr="00BC19B1">
                    <w:trPr>
                      <w:trHeight w:val="309"/>
                    </w:trPr>
                    <w:tc>
                      <w:tcPr>
                        <w:tcW w:w="4284" w:type="dxa"/>
                        <w:tcBorders>
                          <w:top w:val="single" w:sz="6" w:space="0" w:color="616265"/>
                        </w:tcBorders>
                      </w:tcPr>
                      <w:p w14:paraId="2513127D" w14:textId="3DDD4AD3" w:rsidR="000C526A" w:rsidRDefault="000C526A">
                        <w:pPr>
                          <w:pStyle w:val="TableParagraph"/>
                          <w:spacing w:before="63" w:line="236" w:lineRule="exact"/>
                        </w:pPr>
                      </w:p>
                    </w:tc>
                    <w:tc>
                      <w:tcPr>
                        <w:tcW w:w="529" w:type="dxa"/>
                      </w:tcPr>
                      <w:p w14:paraId="67B90625" w14:textId="77777777" w:rsidR="000C526A" w:rsidRDefault="000C52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0" w:type="dxa"/>
                      </w:tcPr>
                      <w:p w14:paraId="402DB73F" w14:textId="77777777" w:rsidR="000C526A" w:rsidRDefault="000C52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C526A" w14:paraId="1784B568" w14:textId="77777777" w:rsidTr="00BC19B1">
                    <w:trPr>
                      <w:trHeight w:val="890"/>
                    </w:trPr>
                    <w:tc>
                      <w:tcPr>
                        <w:tcW w:w="4284" w:type="dxa"/>
                      </w:tcPr>
                      <w:p w14:paraId="6E17E3EC" w14:textId="215DBF66" w:rsidR="000C526A" w:rsidRDefault="00BC19B1">
                        <w:pPr>
                          <w:pStyle w:val="TableParagraph"/>
                          <w:spacing w:line="249" w:lineRule="exact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258FBD56" w14:textId="77777777" w:rsidR="000C526A" w:rsidRDefault="00BC19B1">
                        <w:pPr>
                          <w:pStyle w:val="TableParagraph"/>
                          <w:spacing w:before="5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Národní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agentura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pro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komunikační</w:t>
                        </w:r>
                        <w:r>
                          <w:rPr>
                            <w:b/>
                            <w:color w:val="626366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</w:t>
                        </w:r>
                      </w:p>
                      <w:p w14:paraId="165F559A" w14:textId="77777777" w:rsidR="000C526A" w:rsidRDefault="00BC19B1">
                        <w:pPr>
                          <w:pStyle w:val="TableParagraph"/>
                          <w:spacing w:before="78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</w:t>
                        </w:r>
                        <w:r>
                          <w:rPr>
                            <w:b/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</w:t>
                        </w:r>
                        <w:r>
                          <w:rPr>
                            <w:b/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p.</w:t>
                        </w:r>
                      </w:p>
                    </w:tc>
                    <w:tc>
                      <w:tcPr>
                        <w:tcW w:w="529" w:type="dxa"/>
                      </w:tcPr>
                      <w:p w14:paraId="6263A1C0" w14:textId="77777777" w:rsidR="000C526A" w:rsidRDefault="000C52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0" w:type="dxa"/>
                      </w:tcPr>
                      <w:p w14:paraId="2341346B" w14:textId="77777777" w:rsidR="000C526A" w:rsidRDefault="000C52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593003A9" w14:textId="77777777" w:rsidR="000C526A" w:rsidRDefault="000C526A">
                  <w:pPr>
                    <w:pStyle w:val="Zkladntext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</w:p>
    <w:p w14:paraId="49A31EE3" w14:textId="77777777" w:rsidR="000C526A" w:rsidRDefault="000C526A">
      <w:pPr>
        <w:pStyle w:val="Zkladntext"/>
        <w:spacing w:before="10"/>
        <w:ind w:left="0" w:firstLine="0"/>
        <w:jc w:val="left"/>
        <w:rPr>
          <w:rFonts w:ascii="Trebuchet MS"/>
          <w:sz w:val="17"/>
        </w:rPr>
      </w:pPr>
    </w:p>
    <w:p w14:paraId="3F4A0F0D" w14:textId="210BD578" w:rsidR="000C526A" w:rsidRDefault="000C526A">
      <w:pPr>
        <w:pStyle w:val="Zkladntext"/>
        <w:ind w:left="9093" w:firstLine="0"/>
        <w:jc w:val="left"/>
        <w:rPr>
          <w:rFonts w:ascii="Trebuchet MS"/>
          <w:sz w:val="20"/>
        </w:rPr>
      </w:pPr>
    </w:p>
    <w:sectPr w:rsidR="000C526A">
      <w:type w:val="continuous"/>
      <w:pgSz w:w="11910" w:h="16840"/>
      <w:pgMar w:top="1820" w:right="120" w:bottom="280" w:left="1020" w:header="52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EEEE" w14:textId="77777777" w:rsidR="00000000" w:rsidRDefault="00BC19B1">
      <w:r>
        <w:separator/>
      </w:r>
    </w:p>
  </w:endnote>
  <w:endnote w:type="continuationSeparator" w:id="0">
    <w:p w14:paraId="1ED6D157" w14:textId="77777777" w:rsidR="00000000" w:rsidRDefault="00BC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E04F" w14:textId="77777777" w:rsidR="00000000" w:rsidRDefault="00BC19B1">
      <w:r>
        <w:separator/>
      </w:r>
    </w:p>
  </w:footnote>
  <w:footnote w:type="continuationSeparator" w:id="0">
    <w:p w14:paraId="0259BEF2" w14:textId="77777777" w:rsidR="00000000" w:rsidRDefault="00BC1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8EE3" w14:textId="77777777" w:rsidR="000C526A" w:rsidRDefault="00BC19B1">
    <w:pPr>
      <w:pStyle w:val="Zkladntext"/>
      <w:spacing w:line="14" w:lineRule="auto"/>
      <w:ind w:left="0" w:firstLine="0"/>
      <w:jc w:val="left"/>
      <w:rPr>
        <w:sz w:val="20"/>
      </w:rPr>
    </w:pPr>
    <w:r>
      <w:rPr>
        <w:noProof/>
      </w:rPr>
      <w:drawing>
        <wp:anchor distT="0" distB="0" distL="0" distR="0" simplePos="0" relativeHeight="487389184" behindDoc="1" locked="0" layoutInCell="1" allowOverlap="1" wp14:anchorId="1AFA8DE0" wp14:editId="19218FC3">
          <wp:simplePos x="0" y="0"/>
          <wp:positionH relativeFrom="page">
            <wp:posOffset>691515</wp:posOffset>
          </wp:positionH>
          <wp:positionV relativeFrom="page">
            <wp:posOffset>335876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794E6F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459.85pt;margin-top:34.75pt;width:52.5pt;height:13.15pt;z-index:-15926784;mso-position-horizontal-relative:page;mso-position-vertical-relative:page" filled="f" stroked="f">
          <v:textbox inset="0,0,0,0">
            <w:txbxContent>
              <w:p w14:paraId="63A7F196" w14:textId="77777777" w:rsidR="000C526A" w:rsidRDefault="00BC19B1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585858"/>
                    <w:sz w:val="20"/>
                  </w:rPr>
                  <w:t>Příloha</w:t>
                </w:r>
                <w:r>
                  <w:rPr>
                    <w:color w:val="585858"/>
                    <w:spacing w:val="-5"/>
                    <w:sz w:val="20"/>
                  </w:rPr>
                  <w:t xml:space="preserve"> </w:t>
                </w:r>
                <w:r>
                  <w:rPr>
                    <w:color w:val="585858"/>
                    <w:sz w:val="20"/>
                  </w:rPr>
                  <w:t>č.</w:t>
                </w:r>
                <w:r>
                  <w:rPr>
                    <w:color w:val="585858"/>
                    <w:spacing w:val="-2"/>
                    <w:sz w:val="20"/>
                  </w:rPr>
                  <w:t xml:space="preserve"> </w:t>
                </w:r>
                <w:r>
                  <w:rPr>
                    <w:color w:val="585858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  <w:r>
      <w:pict w14:anchorId="666D2AE8">
        <v:shape id="docshape2" o:spid="_x0000_s1025" type="#_x0000_t202" style="position:absolute;margin-left:289.7pt;margin-top:61.1pt;width:231.3pt;height:31.4pt;z-index:-15926272;mso-position-horizontal-relative:page;mso-position-vertical-relative:page" filled="f" stroked="f">
          <v:textbox inset="0,0,0,0">
            <w:txbxContent>
              <w:p w14:paraId="41723D11" w14:textId="77777777" w:rsidR="000C526A" w:rsidRDefault="00BC19B1">
                <w:pPr>
                  <w:spacing w:before="7" w:line="278" w:lineRule="auto"/>
                  <w:ind w:left="20" w:right="13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PRONÁJMU,</w:t>
                </w:r>
                <w:r>
                  <w:rPr>
                    <w:b/>
                    <w:color w:val="00AFE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DODÁVKÁCH</w:t>
                </w:r>
                <w:r>
                  <w:rPr>
                    <w:b/>
                    <w:color w:val="00AFEF"/>
                    <w:spacing w:val="-6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ZBOŽÍ</w:t>
                </w:r>
                <w:r>
                  <w:rPr>
                    <w:b/>
                    <w:color w:val="00AFEF"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A</w:t>
                </w:r>
                <w:r>
                  <w:rPr>
                    <w:b/>
                    <w:color w:val="00AFE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POSKYTNUTÍ 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DE0"/>
    <w:multiLevelType w:val="hybridMultilevel"/>
    <w:tmpl w:val="ADF29CD8"/>
    <w:lvl w:ilvl="0" w:tplc="8BB07642">
      <w:start w:val="1"/>
      <w:numFmt w:val="decimal"/>
      <w:lvlText w:val="%1."/>
      <w:lvlJc w:val="left"/>
      <w:pPr>
        <w:ind w:left="4359" w:hanging="708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1" w:tplc="268E9AD2">
      <w:numFmt w:val="bullet"/>
      <w:lvlText w:val="•"/>
      <w:lvlJc w:val="left"/>
      <w:pPr>
        <w:ind w:left="5000" w:hanging="708"/>
      </w:pPr>
      <w:rPr>
        <w:rFonts w:hint="default"/>
        <w:lang w:val="cs-CZ" w:eastAsia="en-US" w:bidi="ar-SA"/>
      </w:rPr>
    </w:lvl>
    <w:lvl w:ilvl="2" w:tplc="012C4456">
      <w:numFmt w:val="bullet"/>
      <w:lvlText w:val="•"/>
      <w:lvlJc w:val="left"/>
      <w:pPr>
        <w:ind w:left="5641" w:hanging="708"/>
      </w:pPr>
      <w:rPr>
        <w:rFonts w:hint="default"/>
        <w:lang w:val="cs-CZ" w:eastAsia="en-US" w:bidi="ar-SA"/>
      </w:rPr>
    </w:lvl>
    <w:lvl w:ilvl="3" w:tplc="F6C0CE08">
      <w:numFmt w:val="bullet"/>
      <w:lvlText w:val="•"/>
      <w:lvlJc w:val="left"/>
      <w:pPr>
        <w:ind w:left="6281" w:hanging="708"/>
      </w:pPr>
      <w:rPr>
        <w:rFonts w:hint="default"/>
        <w:lang w:val="cs-CZ" w:eastAsia="en-US" w:bidi="ar-SA"/>
      </w:rPr>
    </w:lvl>
    <w:lvl w:ilvl="4" w:tplc="96C693D2">
      <w:numFmt w:val="bullet"/>
      <w:lvlText w:val="•"/>
      <w:lvlJc w:val="left"/>
      <w:pPr>
        <w:ind w:left="6922" w:hanging="708"/>
      </w:pPr>
      <w:rPr>
        <w:rFonts w:hint="default"/>
        <w:lang w:val="cs-CZ" w:eastAsia="en-US" w:bidi="ar-SA"/>
      </w:rPr>
    </w:lvl>
    <w:lvl w:ilvl="5" w:tplc="44AE2796">
      <w:numFmt w:val="bullet"/>
      <w:lvlText w:val="•"/>
      <w:lvlJc w:val="left"/>
      <w:pPr>
        <w:ind w:left="7563" w:hanging="708"/>
      </w:pPr>
      <w:rPr>
        <w:rFonts w:hint="default"/>
        <w:lang w:val="cs-CZ" w:eastAsia="en-US" w:bidi="ar-SA"/>
      </w:rPr>
    </w:lvl>
    <w:lvl w:ilvl="6" w:tplc="2568870A">
      <w:numFmt w:val="bullet"/>
      <w:lvlText w:val="•"/>
      <w:lvlJc w:val="left"/>
      <w:pPr>
        <w:ind w:left="8203" w:hanging="708"/>
      </w:pPr>
      <w:rPr>
        <w:rFonts w:hint="default"/>
        <w:lang w:val="cs-CZ" w:eastAsia="en-US" w:bidi="ar-SA"/>
      </w:rPr>
    </w:lvl>
    <w:lvl w:ilvl="7" w:tplc="1FEE45FE">
      <w:numFmt w:val="bullet"/>
      <w:lvlText w:val="•"/>
      <w:lvlJc w:val="left"/>
      <w:pPr>
        <w:ind w:left="8844" w:hanging="708"/>
      </w:pPr>
      <w:rPr>
        <w:rFonts w:hint="default"/>
        <w:lang w:val="cs-CZ" w:eastAsia="en-US" w:bidi="ar-SA"/>
      </w:rPr>
    </w:lvl>
    <w:lvl w:ilvl="8" w:tplc="9774ECD4">
      <w:numFmt w:val="bullet"/>
      <w:lvlText w:val="•"/>
      <w:lvlJc w:val="left"/>
      <w:pPr>
        <w:ind w:left="9485" w:hanging="708"/>
      </w:pPr>
      <w:rPr>
        <w:rFonts w:hint="default"/>
        <w:lang w:val="cs-CZ" w:eastAsia="en-US" w:bidi="ar-SA"/>
      </w:rPr>
    </w:lvl>
  </w:abstractNum>
  <w:abstractNum w:abstractNumId="1" w15:restartNumberingAfterBreak="0">
    <w:nsid w:val="06C60274"/>
    <w:multiLevelType w:val="multilevel"/>
    <w:tmpl w:val="985EF44A"/>
    <w:lvl w:ilvl="0">
      <w:start w:val="8"/>
      <w:numFmt w:val="decimal"/>
      <w:lvlText w:val="%1"/>
      <w:lvlJc w:val="left"/>
      <w:pPr>
        <w:ind w:left="852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62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8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0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2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B894743"/>
    <w:multiLevelType w:val="multilevel"/>
    <w:tmpl w:val="53CE911A"/>
    <w:lvl w:ilvl="0">
      <w:start w:val="7"/>
      <w:numFmt w:val="decimal"/>
      <w:lvlText w:val="%1"/>
      <w:lvlJc w:val="left"/>
      <w:pPr>
        <w:ind w:left="852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41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31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1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03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94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85" w:hanging="738"/>
      </w:pPr>
      <w:rPr>
        <w:rFonts w:hint="default"/>
        <w:lang w:val="cs-CZ" w:eastAsia="en-US" w:bidi="ar-SA"/>
      </w:rPr>
    </w:lvl>
  </w:abstractNum>
  <w:abstractNum w:abstractNumId="3" w15:restartNumberingAfterBreak="0">
    <w:nsid w:val="13E20025"/>
    <w:multiLevelType w:val="multilevel"/>
    <w:tmpl w:val="6CA42BF6"/>
    <w:lvl w:ilvl="0">
      <w:start w:val="5"/>
      <w:numFmt w:val="decimal"/>
      <w:lvlText w:val="%1"/>
      <w:lvlJc w:val="left"/>
      <w:pPr>
        <w:ind w:left="852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41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31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1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03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94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85" w:hanging="738"/>
      </w:pPr>
      <w:rPr>
        <w:rFonts w:hint="default"/>
        <w:lang w:val="cs-CZ" w:eastAsia="en-US" w:bidi="ar-SA"/>
      </w:rPr>
    </w:lvl>
  </w:abstractNum>
  <w:abstractNum w:abstractNumId="4" w15:restartNumberingAfterBreak="0">
    <w:nsid w:val="2D7F13A4"/>
    <w:multiLevelType w:val="multilevel"/>
    <w:tmpl w:val="8110C062"/>
    <w:lvl w:ilvl="0">
      <w:start w:val="4"/>
      <w:numFmt w:val="decimal"/>
      <w:lvlText w:val="%1"/>
      <w:lvlJc w:val="left"/>
      <w:pPr>
        <w:ind w:left="852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442" w:hanging="370"/>
      </w:pPr>
      <w:rPr>
        <w:rFonts w:ascii="Calibri" w:eastAsia="Calibri" w:hAnsi="Calibri" w:cs="Calibri" w:hint="default"/>
        <w:b w:val="0"/>
        <w:bCs w:val="0"/>
        <w:i w:val="0"/>
        <w:iCs w:val="0"/>
        <w:color w:val="00AFEF"/>
        <w:w w:val="100"/>
        <w:sz w:val="12"/>
        <w:szCs w:val="12"/>
        <w:lang w:val="cs-CZ" w:eastAsia="en-US" w:bidi="ar-SA"/>
      </w:rPr>
    </w:lvl>
    <w:lvl w:ilvl="3">
      <w:numFmt w:val="bullet"/>
      <w:lvlText w:val="•"/>
      <w:lvlJc w:val="left"/>
      <w:pPr>
        <w:ind w:left="3512" w:hanging="37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48" w:hanging="37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85" w:hanging="37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21" w:hanging="37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57" w:hanging="37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93" w:hanging="370"/>
      </w:pPr>
      <w:rPr>
        <w:rFonts w:hint="default"/>
        <w:lang w:val="cs-CZ" w:eastAsia="en-US" w:bidi="ar-SA"/>
      </w:rPr>
    </w:lvl>
  </w:abstractNum>
  <w:abstractNum w:abstractNumId="5" w15:restartNumberingAfterBreak="0">
    <w:nsid w:val="2EF11C93"/>
    <w:multiLevelType w:val="multilevel"/>
    <w:tmpl w:val="F74A6ED6"/>
    <w:lvl w:ilvl="0">
      <w:start w:val="10"/>
      <w:numFmt w:val="decimal"/>
      <w:lvlText w:val="%1"/>
      <w:lvlJc w:val="left"/>
      <w:pPr>
        <w:ind w:left="852" w:hanging="74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41" w:hanging="74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31" w:hanging="74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74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13" w:hanging="74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03" w:hanging="74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94" w:hanging="74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85" w:hanging="743"/>
      </w:pPr>
      <w:rPr>
        <w:rFonts w:hint="default"/>
        <w:lang w:val="cs-CZ" w:eastAsia="en-US" w:bidi="ar-SA"/>
      </w:rPr>
    </w:lvl>
  </w:abstractNum>
  <w:abstractNum w:abstractNumId="6" w15:restartNumberingAfterBreak="0">
    <w:nsid w:val="36A50BCB"/>
    <w:multiLevelType w:val="hybridMultilevel"/>
    <w:tmpl w:val="4C0A9A22"/>
    <w:lvl w:ilvl="0" w:tplc="B36E0DAA">
      <w:numFmt w:val="bullet"/>
      <w:lvlText w:val=""/>
      <w:lvlJc w:val="left"/>
      <w:pPr>
        <w:ind w:left="1248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7B02808E">
      <w:numFmt w:val="bullet"/>
      <w:lvlText w:val="•"/>
      <w:lvlJc w:val="left"/>
      <w:pPr>
        <w:ind w:left="2192" w:hanging="425"/>
      </w:pPr>
      <w:rPr>
        <w:rFonts w:hint="default"/>
        <w:lang w:val="cs-CZ" w:eastAsia="en-US" w:bidi="ar-SA"/>
      </w:rPr>
    </w:lvl>
    <w:lvl w:ilvl="2" w:tplc="526EDA2A">
      <w:numFmt w:val="bullet"/>
      <w:lvlText w:val="•"/>
      <w:lvlJc w:val="left"/>
      <w:pPr>
        <w:ind w:left="3145" w:hanging="425"/>
      </w:pPr>
      <w:rPr>
        <w:rFonts w:hint="default"/>
        <w:lang w:val="cs-CZ" w:eastAsia="en-US" w:bidi="ar-SA"/>
      </w:rPr>
    </w:lvl>
    <w:lvl w:ilvl="3" w:tplc="09A66974">
      <w:numFmt w:val="bullet"/>
      <w:lvlText w:val="•"/>
      <w:lvlJc w:val="left"/>
      <w:pPr>
        <w:ind w:left="4097" w:hanging="425"/>
      </w:pPr>
      <w:rPr>
        <w:rFonts w:hint="default"/>
        <w:lang w:val="cs-CZ" w:eastAsia="en-US" w:bidi="ar-SA"/>
      </w:rPr>
    </w:lvl>
    <w:lvl w:ilvl="4" w:tplc="0480F8D6">
      <w:numFmt w:val="bullet"/>
      <w:lvlText w:val="•"/>
      <w:lvlJc w:val="left"/>
      <w:pPr>
        <w:ind w:left="5050" w:hanging="425"/>
      </w:pPr>
      <w:rPr>
        <w:rFonts w:hint="default"/>
        <w:lang w:val="cs-CZ" w:eastAsia="en-US" w:bidi="ar-SA"/>
      </w:rPr>
    </w:lvl>
    <w:lvl w:ilvl="5" w:tplc="CFCC527E">
      <w:numFmt w:val="bullet"/>
      <w:lvlText w:val="•"/>
      <w:lvlJc w:val="left"/>
      <w:pPr>
        <w:ind w:left="6003" w:hanging="425"/>
      </w:pPr>
      <w:rPr>
        <w:rFonts w:hint="default"/>
        <w:lang w:val="cs-CZ" w:eastAsia="en-US" w:bidi="ar-SA"/>
      </w:rPr>
    </w:lvl>
    <w:lvl w:ilvl="6" w:tplc="FCD8B51E">
      <w:numFmt w:val="bullet"/>
      <w:lvlText w:val="•"/>
      <w:lvlJc w:val="left"/>
      <w:pPr>
        <w:ind w:left="6955" w:hanging="425"/>
      </w:pPr>
      <w:rPr>
        <w:rFonts w:hint="default"/>
        <w:lang w:val="cs-CZ" w:eastAsia="en-US" w:bidi="ar-SA"/>
      </w:rPr>
    </w:lvl>
    <w:lvl w:ilvl="7" w:tplc="E9DC40DE">
      <w:numFmt w:val="bullet"/>
      <w:lvlText w:val="•"/>
      <w:lvlJc w:val="left"/>
      <w:pPr>
        <w:ind w:left="7908" w:hanging="425"/>
      </w:pPr>
      <w:rPr>
        <w:rFonts w:hint="default"/>
        <w:lang w:val="cs-CZ" w:eastAsia="en-US" w:bidi="ar-SA"/>
      </w:rPr>
    </w:lvl>
    <w:lvl w:ilvl="8" w:tplc="EB2CAC0A">
      <w:numFmt w:val="bullet"/>
      <w:lvlText w:val="•"/>
      <w:lvlJc w:val="left"/>
      <w:pPr>
        <w:ind w:left="8861" w:hanging="425"/>
      </w:pPr>
      <w:rPr>
        <w:rFonts w:hint="default"/>
        <w:lang w:val="cs-CZ" w:eastAsia="en-US" w:bidi="ar-SA"/>
      </w:rPr>
    </w:lvl>
  </w:abstractNum>
  <w:abstractNum w:abstractNumId="7" w15:restartNumberingAfterBreak="0">
    <w:nsid w:val="3B0027BB"/>
    <w:multiLevelType w:val="multilevel"/>
    <w:tmpl w:val="BBC88C96"/>
    <w:lvl w:ilvl="0">
      <w:start w:val="1"/>
      <w:numFmt w:val="decimal"/>
      <w:lvlText w:val="%1"/>
      <w:lvlJc w:val="left"/>
      <w:pPr>
        <w:ind w:left="852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41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31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1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03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94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85" w:hanging="738"/>
      </w:pPr>
      <w:rPr>
        <w:rFonts w:hint="default"/>
        <w:lang w:val="cs-CZ" w:eastAsia="en-US" w:bidi="ar-SA"/>
      </w:rPr>
    </w:lvl>
  </w:abstractNum>
  <w:abstractNum w:abstractNumId="8" w15:restartNumberingAfterBreak="0">
    <w:nsid w:val="429336C0"/>
    <w:multiLevelType w:val="multilevel"/>
    <w:tmpl w:val="32820CFA"/>
    <w:lvl w:ilvl="0">
      <w:start w:val="3"/>
      <w:numFmt w:val="decimal"/>
      <w:lvlText w:val="%1"/>
      <w:lvlJc w:val="left"/>
      <w:pPr>
        <w:ind w:left="852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531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590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15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40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5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9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16" w:hanging="708"/>
      </w:pPr>
      <w:rPr>
        <w:rFonts w:hint="default"/>
        <w:lang w:val="cs-CZ" w:eastAsia="en-US" w:bidi="ar-SA"/>
      </w:rPr>
    </w:lvl>
  </w:abstractNum>
  <w:abstractNum w:abstractNumId="9" w15:restartNumberingAfterBreak="0">
    <w:nsid w:val="50A33B72"/>
    <w:multiLevelType w:val="hybridMultilevel"/>
    <w:tmpl w:val="747C1326"/>
    <w:lvl w:ilvl="0" w:tplc="FD52CD2C">
      <w:start w:val="1"/>
      <w:numFmt w:val="lowerLetter"/>
      <w:lvlText w:val="%1)"/>
      <w:lvlJc w:val="left"/>
      <w:pPr>
        <w:ind w:left="1248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B7C2163A">
      <w:numFmt w:val="bullet"/>
      <w:lvlText w:val="•"/>
      <w:lvlJc w:val="left"/>
      <w:pPr>
        <w:ind w:left="2192" w:hanging="396"/>
      </w:pPr>
      <w:rPr>
        <w:rFonts w:hint="default"/>
        <w:lang w:val="cs-CZ" w:eastAsia="en-US" w:bidi="ar-SA"/>
      </w:rPr>
    </w:lvl>
    <w:lvl w:ilvl="2" w:tplc="07A21416">
      <w:numFmt w:val="bullet"/>
      <w:lvlText w:val="•"/>
      <w:lvlJc w:val="left"/>
      <w:pPr>
        <w:ind w:left="3145" w:hanging="396"/>
      </w:pPr>
      <w:rPr>
        <w:rFonts w:hint="default"/>
        <w:lang w:val="cs-CZ" w:eastAsia="en-US" w:bidi="ar-SA"/>
      </w:rPr>
    </w:lvl>
    <w:lvl w:ilvl="3" w:tplc="FDAC46C4">
      <w:numFmt w:val="bullet"/>
      <w:lvlText w:val="•"/>
      <w:lvlJc w:val="left"/>
      <w:pPr>
        <w:ind w:left="4097" w:hanging="396"/>
      </w:pPr>
      <w:rPr>
        <w:rFonts w:hint="default"/>
        <w:lang w:val="cs-CZ" w:eastAsia="en-US" w:bidi="ar-SA"/>
      </w:rPr>
    </w:lvl>
    <w:lvl w:ilvl="4" w:tplc="5F0E2056">
      <w:numFmt w:val="bullet"/>
      <w:lvlText w:val="•"/>
      <w:lvlJc w:val="left"/>
      <w:pPr>
        <w:ind w:left="5050" w:hanging="396"/>
      </w:pPr>
      <w:rPr>
        <w:rFonts w:hint="default"/>
        <w:lang w:val="cs-CZ" w:eastAsia="en-US" w:bidi="ar-SA"/>
      </w:rPr>
    </w:lvl>
    <w:lvl w:ilvl="5" w:tplc="F416AF0A">
      <w:numFmt w:val="bullet"/>
      <w:lvlText w:val="•"/>
      <w:lvlJc w:val="left"/>
      <w:pPr>
        <w:ind w:left="6003" w:hanging="396"/>
      </w:pPr>
      <w:rPr>
        <w:rFonts w:hint="default"/>
        <w:lang w:val="cs-CZ" w:eastAsia="en-US" w:bidi="ar-SA"/>
      </w:rPr>
    </w:lvl>
    <w:lvl w:ilvl="6" w:tplc="BD9810BC">
      <w:numFmt w:val="bullet"/>
      <w:lvlText w:val="•"/>
      <w:lvlJc w:val="left"/>
      <w:pPr>
        <w:ind w:left="6955" w:hanging="396"/>
      </w:pPr>
      <w:rPr>
        <w:rFonts w:hint="default"/>
        <w:lang w:val="cs-CZ" w:eastAsia="en-US" w:bidi="ar-SA"/>
      </w:rPr>
    </w:lvl>
    <w:lvl w:ilvl="7" w:tplc="47F60292">
      <w:numFmt w:val="bullet"/>
      <w:lvlText w:val="•"/>
      <w:lvlJc w:val="left"/>
      <w:pPr>
        <w:ind w:left="7908" w:hanging="396"/>
      </w:pPr>
      <w:rPr>
        <w:rFonts w:hint="default"/>
        <w:lang w:val="cs-CZ" w:eastAsia="en-US" w:bidi="ar-SA"/>
      </w:rPr>
    </w:lvl>
    <w:lvl w:ilvl="8" w:tplc="E86E517C">
      <w:numFmt w:val="bullet"/>
      <w:lvlText w:val="•"/>
      <w:lvlJc w:val="left"/>
      <w:pPr>
        <w:ind w:left="8861" w:hanging="396"/>
      </w:pPr>
      <w:rPr>
        <w:rFonts w:hint="default"/>
        <w:lang w:val="cs-CZ" w:eastAsia="en-US" w:bidi="ar-SA"/>
      </w:rPr>
    </w:lvl>
  </w:abstractNum>
  <w:abstractNum w:abstractNumId="10" w15:restartNumberingAfterBreak="0">
    <w:nsid w:val="53DC534D"/>
    <w:multiLevelType w:val="multilevel"/>
    <w:tmpl w:val="0A826B0E"/>
    <w:lvl w:ilvl="0">
      <w:start w:val="9"/>
      <w:numFmt w:val="decimal"/>
      <w:lvlText w:val="%1"/>
      <w:lvlJc w:val="left"/>
      <w:pPr>
        <w:ind w:left="852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3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693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46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9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53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06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59" w:hanging="425"/>
      </w:pPr>
      <w:rPr>
        <w:rFonts w:hint="default"/>
        <w:lang w:val="cs-CZ" w:eastAsia="en-US" w:bidi="ar-SA"/>
      </w:rPr>
    </w:lvl>
  </w:abstractNum>
  <w:abstractNum w:abstractNumId="11" w15:restartNumberingAfterBreak="0">
    <w:nsid w:val="6B69780E"/>
    <w:multiLevelType w:val="multilevel"/>
    <w:tmpl w:val="E04C86A4"/>
    <w:lvl w:ilvl="0">
      <w:start w:val="2"/>
      <w:numFmt w:val="decimal"/>
      <w:lvlText w:val="%1"/>
      <w:lvlJc w:val="left"/>
      <w:pPr>
        <w:ind w:left="852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41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31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1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03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94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85" w:hanging="738"/>
      </w:pPr>
      <w:rPr>
        <w:rFonts w:hint="default"/>
        <w:lang w:val="cs-CZ" w:eastAsia="en-US" w:bidi="ar-SA"/>
      </w:rPr>
    </w:lvl>
  </w:abstractNum>
  <w:abstractNum w:abstractNumId="12" w15:restartNumberingAfterBreak="0">
    <w:nsid w:val="76D92D62"/>
    <w:multiLevelType w:val="multilevel"/>
    <w:tmpl w:val="77BA8420"/>
    <w:lvl w:ilvl="0">
      <w:start w:val="6"/>
      <w:numFmt w:val="decimal"/>
      <w:lvlText w:val="%1"/>
      <w:lvlJc w:val="left"/>
      <w:pPr>
        <w:ind w:left="852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41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31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22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1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03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94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85" w:hanging="738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26A"/>
    <w:rsid w:val="000C526A"/>
    <w:rsid w:val="00BC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66B9424A"/>
  <w15:docId w15:val="{78C6EA3A-2692-4936-9496-181A43D7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5" w:hanging="709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52" w:hanging="738"/>
      <w:jc w:val="both"/>
    </w:pPr>
  </w:style>
  <w:style w:type="paragraph" w:styleId="Nzev">
    <w:name w:val="Title"/>
    <w:basedOn w:val="Normln"/>
    <w:uiPriority w:val="10"/>
    <w:qFormat/>
    <w:pPr>
      <w:spacing w:before="89"/>
      <w:ind w:left="1049" w:right="2233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852" w:hanging="73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3682</Words>
  <Characters>21729</Characters>
  <Application>Microsoft Office Word</Application>
  <DocSecurity>0</DocSecurity>
  <Lines>181</Lines>
  <Paragraphs>50</Paragraphs>
  <ScaleCrop>false</ScaleCrop>
  <Company/>
  <LinksUpToDate>false</LinksUpToDate>
  <CharactersWithSpaces>25361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Kristýna Čížková</cp:lastModifiedBy>
  <cp:revision>2</cp:revision>
  <dcterms:created xsi:type="dcterms:W3CDTF">2021-09-20T11:01:00Z</dcterms:created>
  <dcterms:modified xsi:type="dcterms:W3CDTF">2021-09-20T11:08:00Z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2021-09-20T00:00:00Z</vt:filetime>
  </property>
</Properties>
</file>