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40C6" w14:textId="77777777" w:rsidR="00A01EA9" w:rsidRPr="003D6B33" w:rsidRDefault="00A01EA9" w:rsidP="00A01EA9">
      <w:pPr>
        <w:pStyle w:val="Zhlav"/>
        <w:rPr>
          <w:rFonts w:ascii="Calibri" w:hAnsi="Calibri" w:cs="Arial"/>
          <w:i/>
          <w:sz w:val="20"/>
        </w:rPr>
      </w:pPr>
      <w:r>
        <w:rPr>
          <w:rFonts w:ascii="Calibri" w:hAnsi="Calibri" w:cs="Arial"/>
          <w:i/>
          <w:sz w:val="20"/>
        </w:rPr>
        <w:tab/>
      </w:r>
      <w:r>
        <w:rPr>
          <w:rFonts w:ascii="Calibri" w:hAnsi="Calibri" w:cs="Arial"/>
          <w:i/>
          <w:sz w:val="20"/>
        </w:rPr>
        <w:tab/>
        <w:t>Směnná</w:t>
      </w:r>
      <w:r w:rsidRPr="003D6B33">
        <w:rPr>
          <w:rFonts w:ascii="Calibri" w:hAnsi="Calibri" w:cs="Arial"/>
          <w:i/>
          <w:sz w:val="20"/>
        </w:rPr>
        <w:t xml:space="preserve"> smlouva </w:t>
      </w:r>
    </w:p>
    <w:p w14:paraId="5573D67A" w14:textId="77777777" w:rsidR="00A01EA9" w:rsidRPr="003D6B33" w:rsidRDefault="00A01EA9" w:rsidP="00A01EA9">
      <w:pPr>
        <w:jc w:val="right"/>
        <w:rPr>
          <w:rFonts w:ascii="Calibri" w:hAnsi="Calibri" w:cs="Arial"/>
          <w:i/>
          <w:sz w:val="20"/>
        </w:rPr>
      </w:pPr>
      <w:r w:rsidRPr="003D6B33">
        <w:rPr>
          <w:rFonts w:ascii="Calibri" w:hAnsi="Calibri" w:cs="Arial"/>
          <w:i/>
          <w:sz w:val="20"/>
        </w:rPr>
        <w:t xml:space="preserve">Česká zemědělská univerzita v Praze </w:t>
      </w:r>
      <w:proofErr w:type="gramStart"/>
      <w:r>
        <w:rPr>
          <w:rFonts w:ascii="Calibri" w:hAnsi="Calibri" w:cs="Arial"/>
          <w:i/>
          <w:sz w:val="20"/>
        </w:rPr>
        <w:t>–  Libor</w:t>
      </w:r>
      <w:proofErr w:type="gramEnd"/>
      <w:r>
        <w:rPr>
          <w:rFonts w:ascii="Calibri" w:hAnsi="Calibri" w:cs="Arial"/>
          <w:i/>
          <w:sz w:val="20"/>
        </w:rPr>
        <w:t xml:space="preserve"> Loula</w:t>
      </w:r>
    </w:p>
    <w:p w14:paraId="57F7EB66" w14:textId="77777777" w:rsidR="00A01EA9" w:rsidRPr="003D6B33" w:rsidRDefault="00A01EA9" w:rsidP="00A01EA9">
      <w:pPr>
        <w:pStyle w:val="Zhlav"/>
        <w:jc w:val="center"/>
        <w:rPr>
          <w:rFonts w:ascii="Calibri" w:hAnsi="Calibri"/>
          <w:i/>
          <w:sz w:val="20"/>
        </w:rPr>
      </w:pPr>
      <w:r w:rsidRPr="003D6B33">
        <w:rPr>
          <w:rFonts w:ascii="Calibri" w:hAnsi="Calibri"/>
          <w:i/>
          <w:sz w:val="20"/>
        </w:rPr>
        <w:t>_____________________________________________________________________________________</w:t>
      </w:r>
    </w:p>
    <w:p w14:paraId="5D0E832B" w14:textId="77777777" w:rsidR="00A01EA9" w:rsidRPr="003D6B33" w:rsidRDefault="00A01EA9" w:rsidP="00A01EA9">
      <w:pPr>
        <w:pStyle w:val="Zhlav"/>
        <w:rPr>
          <w:rFonts w:ascii="Calibri" w:hAnsi="Calibri"/>
        </w:rPr>
      </w:pPr>
    </w:p>
    <w:p w14:paraId="07E5D9F4" w14:textId="7D701ABB" w:rsidR="0084540A" w:rsidRPr="002C0A8B" w:rsidRDefault="0084540A" w:rsidP="002C0A8B">
      <w:pPr>
        <w:tabs>
          <w:tab w:val="center" w:pos="4500"/>
        </w:tabs>
        <w:jc w:val="right"/>
        <w:rPr>
          <w:rFonts w:ascii="Calibri" w:hAnsi="Calibri" w:cs="Arial"/>
          <w:bCs/>
          <w:caps/>
          <w:color w:val="A6A6A6" w:themeColor="background1" w:themeShade="A6"/>
          <w:sz w:val="18"/>
          <w:szCs w:val="10"/>
        </w:rPr>
      </w:pPr>
      <w:r w:rsidRPr="002C0A8B">
        <w:rPr>
          <w:rFonts w:ascii="Calibri" w:hAnsi="Calibri" w:cs="Arial"/>
          <w:bCs/>
          <w:caps/>
          <w:color w:val="A6A6A6" w:themeColor="background1" w:themeShade="A6"/>
          <w:sz w:val="18"/>
          <w:szCs w:val="10"/>
        </w:rPr>
        <w:t>PO 1042/2021</w:t>
      </w:r>
    </w:p>
    <w:p w14:paraId="10CADDAB" w14:textId="3CBF09C0" w:rsidR="00A01EA9" w:rsidRPr="003D6B33" w:rsidRDefault="00BC4833" w:rsidP="00A01EA9">
      <w:pPr>
        <w:tabs>
          <w:tab w:val="center" w:pos="4500"/>
        </w:tabs>
        <w:rPr>
          <w:rFonts w:ascii="Calibri" w:hAnsi="Calibri" w:cs="Arial"/>
          <w:b/>
          <w:caps/>
          <w:sz w:val="32"/>
        </w:rPr>
      </w:pPr>
      <w:r>
        <w:rPr>
          <w:rFonts w:ascii="Calibri" w:hAnsi="Calibri" w:cs="Arial"/>
          <w:b/>
          <w:caps/>
          <w:sz w:val="32"/>
        </w:rPr>
        <w:t>SMĚNNÁ</w:t>
      </w:r>
      <w:r w:rsidR="00A01EA9" w:rsidRPr="003D6B33">
        <w:rPr>
          <w:rFonts w:ascii="Calibri" w:hAnsi="Calibri" w:cs="Arial"/>
          <w:b/>
          <w:caps/>
          <w:sz w:val="32"/>
        </w:rPr>
        <w:t xml:space="preserve"> Smlouva</w:t>
      </w:r>
    </w:p>
    <w:p w14:paraId="51A6A2D1" w14:textId="77777777" w:rsidR="00A01EA9" w:rsidRPr="003D6B33" w:rsidRDefault="00A01EA9" w:rsidP="00A01EA9">
      <w:pPr>
        <w:outlineLvl w:val="5"/>
        <w:rPr>
          <w:rFonts w:ascii="Calibri" w:hAnsi="Calibri"/>
          <w:color w:val="FF0000"/>
        </w:rPr>
      </w:pPr>
      <w:r w:rsidRPr="003D6B33">
        <w:rPr>
          <w:rFonts w:ascii="Calibri" w:hAnsi="Calibri"/>
          <w:color w:val="FF0000"/>
        </w:rPr>
        <w:tab/>
      </w:r>
    </w:p>
    <w:p w14:paraId="00C10086" w14:textId="77777777" w:rsidR="00A01EA9" w:rsidRPr="002C0A8B" w:rsidRDefault="00A01EA9" w:rsidP="00A01EA9">
      <w:pPr>
        <w:outlineLvl w:val="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="Calibri" w:hAnsi="Calibri"/>
          <w:color w:val="FF0000"/>
        </w:rPr>
        <w:t xml:space="preserve">   </w:t>
      </w:r>
    </w:p>
    <w:p w14:paraId="073DCAEE" w14:textId="77777777" w:rsidR="00A01EA9" w:rsidRPr="002C0A8B" w:rsidRDefault="00A01EA9" w:rsidP="00A01EA9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C0A8B">
        <w:rPr>
          <w:rFonts w:asciiTheme="minorHAnsi" w:hAnsiTheme="minorHAnsi" w:cstheme="minorHAnsi"/>
          <w:color w:val="FF0000"/>
          <w:sz w:val="22"/>
          <w:szCs w:val="22"/>
        </w:rPr>
        <w:t xml:space="preserve">      </w:t>
      </w:r>
      <w:r w:rsidRPr="002C0A8B">
        <w:rPr>
          <w:rFonts w:asciiTheme="minorHAnsi" w:hAnsiTheme="minorHAnsi" w:cstheme="minorHAnsi"/>
          <w:b/>
          <w:sz w:val="22"/>
          <w:szCs w:val="22"/>
        </w:rPr>
        <w:t xml:space="preserve">   Česká zemědělská univerzita v Praze </w:t>
      </w:r>
    </w:p>
    <w:p w14:paraId="689ED36B" w14:textId="77777777" w:rsidR="00A01EA9" w:rsidRPr="002C0A8B" w:rsidRDefault="00A01EA9" w:rsidP="00A01EA9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2C0A8B">
        <w:rPr>
          <w:rFonts w:asciiTheme="minorHAnsi" w:hAnsiTheme="minorHAnsi" w:cstheme="minorHAnsi"/>
          <w:sz w:val="22"/>
          <w:szCs w:val="22"/>
        </w:rPr>
        <w:tab/>
      </w:r>
      <w:r w:rsidRPr="002C0A8B">
        <w:rPr>
          <w:rFonts w:asciiTheme="minorHAnsi" w:hAnsiTheme="minorHAnsi" w:cstheme="minorHAnsi"/>
          <w:sz w:val="22"/>
          <w:szCs w:val="22"/>
        </w:rPr>
        <w:tab/>
        <w:t xml:space="preserve">se sídlem: Kamýcká 129, 165 00 </w:t>
      </w:r>
      <w:proofErr w:type="gramStart"/>
      <w:r w:rsidRPr="002C0A8B">
        <w:rPr>
          <w:rFonts w:asciiTheme="minorHAnsi" w:hAnsiTheme="minorHAnsi" w:cstheme="minorHAnsi"/>
          <w:sz w:val="22"/>
          <w:szCs w:val="22"/>
        </w:rPr>
        <w:t>Praha - Suchdol</w:t>
      </w:r>
      <w:proofErr w:type="gramEnd"/>
    </w:p>
    <w:p w14:paraId="302195BD" w14:textId="77777777" w:rsidR="00A01EA9" w:rsidRPr="002C0A8B" w:rsidRDefault="00A01EA9" w:rsidP="00A01EA9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2C0A8B">
        <w:rPr>
          <w:rFonts w:asciiTheme="minorHAnsi" w:hAnsiTheme="minorHAnsi" w:cstheme="minorHAnsi"/>
          <w:sz w:val="22"/>
          <w:szCs w:val="22"/>
        </w:rPr>
        <w:tab/>
      </w:r>
      <w:r w:rsidRPr="002C0A8B">
        <w:rPr>
          <w:rFonts w:asciiTheme="minorHAnsi" w:hAnsiTheme="minorHAnsi" w:cstheme="minorHAnsi"/>
          <w:sz w:val="22"/>
          <w:szCs w:val="22"/>
        </w:rPr>
        <w:tab/>
        <w:t>IČ: 60460709</w:t>
      </w:r>
    </w:p>
    <w:p w14:paraId="137A37FF" w14:textId="4BF3B04B" w:rsidR="00A01EA9" w:rsidRPr="002C0A8B" w:rsidRDefault="00A01EA9" w:rsidP="00A01EA9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2C0A8B">
        <w:rPr>
          <w:rFonts w:asciiTheme="minorHAnsi" w:hAnsiTheme="minorHAnsi" w:cstheme="minorHAnsi"/>
          <w:sz w:val="22"/>
          <w:szCs w:val="22"/>
        </w:rPr>
        <w:tab/>
      </w:r>
      <w:r w:rsidRPr="002C0A8B">
        <w:rPr>
          <w:rFonts w:asciiTheme="minorHAnsi" w:hAnsiTheme="minorHAnsi" w:cstheme="minorHAnsi"/>
          <w:sz w:val="22"/>
          <w:szCs w:val="22"/>
        </w:rPr>
        <w:tab/>
        <w:t>zastoupen</w:t>
      </w:r>
      <w:r w:rsidR="006757F5" w:rsidRPr="002C0A8B">
        <w:rPr>
          <w:rFonts w:asciiTheme="minorHAnsi" w:hAnsiTheme="minorHAnsi" w:cstheme="minorHAnsi"/>
          <w:sz w:val="22"/>
          <w:szCs w:val="22"/>
        </w:rPr>
        <w:t>á</w:t>
      </w:r>
      <w:r w:rsidRPr="002C0A8B">
        <w:rPr>
          <w:rFonts w:asciiTheme="minorHAnsi" w:hAnsiTheme="minorHAnsi" w:cstheme="minorHAnsi"/>
          <w:sz w:val="22"/>
          <w:szCs w:val="22"/>
        </w:rPr>
        <w:t xml:space="preserve">: prof. Ing. Petr Sklenička, CSc., rektor </w:t>
      </w:r>
    </w:p>
    <w:p w14:paraId="52C2FE4A" w14:textId="77777777" w:rsidR="00A01EA9" w:rsidRPr="002C0A8B" w:rsidRDefault="00A01EA9" w:rsidP="00A01EA9">
      <w:pPr>
        <w:rPr>
          <w:rFonts w:asciiTheme="minorHAnsi" w:hAnsiTheme="minorHAnsi" w:cstheme="minorHAnsi"/>
          <w:sz w:val="22"/>
          <w:szCs w:val="22"/>
        </w:rPr>
      </w:pPr>
    </w:p>
    <w:p w14:paraId="1DA22FC2" w14:textId="77777777" w:rsidR="00A01EA9" w:rsidRPr="002C0A8B" w:rsidRDefault="00A01EA9" w:rsidP="00A01EA9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2C0A8B">
        <w:rPr>
          <w:rFonts w:asciiTheme="minorHAnsi" w:hAnsiTheme="minorHAnsi" w:cstheme="minorHAnsi"/>
          <w:sz w:val="22"/>
          <w:szCs w:val="22"/>
        </w:rPr>
        <w:tab/>
        <w:t xml:space="preserve">(dále je </w:t>
      </w:r>
      <w:r w:rsidRPr="002C0A8B">
        <w:rPr>
          <w:rFonts w:asciiTheme="minorHAnsi" w:hAnsiTheme="minorHAnsi" w:cstheme="minorHAnsi"/>
          <w:b/>
          <w:bCs/>
          <w:sz w:val="22"/>
          <w:szCs w:val="22"/>
        </w:rPr>
        <w:t>„účastník A“)</w:t>
      </w:r>
    </w:p>
    <w:p w14:paraId="720ED4E7" w14:textId="77777777" w:rsidR="00A01EA9" w:rsidRPr="002C0A8B" w:rsidRDefault="00A01EA9" w:rsidP="00A01EA9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E0AA14C" w14:textId="77777777" w:rsidR="00A01EA9" w:rsidRPr="002C0A8B" w:rsidRDefault="00A01EA9" w:rsidP="00A01EA9">
      <w:pPr>
        <w:pStyle w:val="Zhlav"/>
        <w:tabs>
          <w:tab w:val="clear" w:pos="4536"/>
          <w:tab w:val="clear" w:pos="9072"/>
          <w:tab w:val="center" w:pos="4500"/>
        </w:tabs>
        <w:rPr>
          <w:rFonts w:asciiTheme="minorHAnsi" w:hAnsiTheme="minorHAnsi" w:cstheme="minorHAnsi"/>
          <w:b/>
          <w:spacing w:val="0"/>
          <w:position w:val="0"/>
          <w:sz w:val="22"/>
          <w:szCs w:val="22"/>
        </w:rPr>
      </w:pPr>
      <w:r w:rsidRPr="002C0A8B">
        <w:rPr>
          <w:rFonts w:asciiTheme="minorHAnsi" w:hAnsiTheme="minorHAnsi" w:cstheme="minorHAnsi"/>
          <w:b/>
          <w:spacing w:val="0"/>
          <w:position w:val="0"/>
          <w:sz w:val="22"/>
          <w:szCs w:val="22"/>
        </w:rPr>
        <w:t>a</w:t>
      </w:r>
    </w:p>
    <w:p w14:paraId="38DAB25B" w14:textId="77777777" w:rsidR="00A01EA9" w:rsidRPr="002C0A8B" w:rsidRDefault="00A01EA9" w:rsidP="00A01EA9">
      <w:pPr>
        <w:pStyle w:val="Zhlav"/>
        <w:tabs>
          <w:tab w:val="clear" w:pos="4536"/>
          <w:tab w:val="clear" w:pos="9072"/>
          <w:tab w:val="center" w:pos="4500"/>
        </w:tabs>
        <w:rPr>
          <w:rFonts w:asciiTheme="minorHAnsi" w:hAnsiTheme="minorHAnsi" w:cstheme="minorHAnsi"/>
          <w:b/>
          <w:spacing w:val="0"/>
          <w:position w:val="0"/>
          <w:sz w:val="22"/>
          <w:szCs w:val="22"/>
        </w:rPr>
      </w:pPr>
    </w:p>
    <w:p w14:paraId="38F92D6B" w14:textId="77777777" w:rsidR="00A01EA9" w:rsidRPr="002C0A8B" w:rsidRDefault="00A01EA9" w:rsidP="00A01EA9">
      <w:pPr>
        <w:rPr>
          <w:rFonts w:asciiTheme="minorHAnsi" w:hAnsiTheme="minorHAnsi" w:cstheme="minorHAnsi"/>
          <w:b/>
          <w:sz w:val="22"/>
          <w:szCs w:val="22"/>
        </w:rPr>
      </w:pPr>
      <w:r w:rsidRPr="002C0A8B">
        <w:rPr>
          <w:rFonts w:asciiTheme="minorHAnsi" w:hAnsiTheme="minorHAnsi" w:cstheme="minorHAnsi"/>
          <w:b/>
          <w:sz w:val="22"/>
          <w:szCs w:val="22"/>
        </w:rPr>
        <w:t xml:space="preserve">          Libor Loula</w:t>
      </w:r>
    </w:p>
    <w:p w14:paraId="4A502BFA" w14:textId="5EBF0F2D" w:rsidR="00A01EA9" w:rsidRPr="002C0A8B" w:rsidRDefault="00A01EA9" w:rsidP="00A01EA9">
      <w:pPr>
        <w:rPr>
          <w:rFonts w:asciiTheme="minorHAnsi" w:hAnsiTheme="minorHAnsi" w:cstheme="minorHAnsi"/>
          <w:sz w:val="22"/>
          <w:szCs w:val="22"/>
        </w:rPr>
      </w:pPr>
      <w:r w:rsidRPr="002C0A8B">
        <w:rPr>
          <w:rFonts w:asciiTheme="minorHAnsi" w:hAnsiTheme="minorHAnsi" w:cstheme="minorHAnsi"/>
          <w:b/>
          <w:sz w:val="22"/>
          <w:szCs w:val="22"/>
        </w:rPr>
        <w:tab/>
      </w:r>
      <w:r w:rsidR="00A416A0" w:rsidRPr="002C0A8B">
        <w:rPr>
          <w:rFonts w:asciiTheme="minorHAnsi" w:hAnsiTheme="minorHAnsi" w:cstheme="minorHAnsi"/>
          <w:bCs/>
          <w:sz w:val="22"/>
          <w:szCs w:val="22"/>
        </w:rPr>
        <w:t>bydliště:</w:t>
      </w:r>
      <w:r w:rsidR="00A416A0" w:rsidRPr="002C0A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16A0" w:rsidRPr="002C0A8B">
        <w:rPr>
          <w:rFonts w:asciiTheme="minorHAnsi" w:hAnsiTheme="minorHAnsi" w:cstheme="minorHAnsi"/>
          <w:sz w:val="22"/>
          <w:szCs w:val="22"/>
        </w:rPr>
        <w:t>K lesu 19</w:t>
      </w:r>
      <w:r w:rsidR="00124FC2" w:rsidRPr="002C0A8B">
        <w:rPr>
          <w:rFonts w:asciiTheme="minorHAnsi" w:hAnsiTheme="minorHAnsi" w:cstheme="minorHAnsi"/>
          <w:sz w:val="22"/>
          <w:szCs w:val="22"/>
        </w:rPr>
        <w:t>7</w:t>
      </w:r>
      <w:r w:rsidR="00A416A0" w:rsidRPr="002C0A8B">
        <w:rPr>
          <w:rFonts w:asciiTheme="minorHAnsi" w:hAnsiTheme="minorHAnsi" w:cstheme="minorHAnsi"/>
          <w:sz w:val="22"/>
          <w:szCs w:val="22"/>
        </w:rPr>
        <w:t>, 273 51 Svárov</w:t>
      </w:r>
    </w:p>
    <w:p w14:paraId="00B3E1F4" w14:textId="77777777" w:rsidR="00A01EA9" w:rsidRPr="002C0A8B" w:rsidRDefault="00A01EA9" w:rsidP="00A01EA9">
      <w:pPr>
        <w:rPr>
          <w:rFonts w:asciiTheme="minorHAnsi" w:hAnsiTheme="minorHAnsi" w:cstheme="minorHAnsi"/>
          <w:sz w:val="22"/>
          <w:szCs w:val="22"/>
        </w:rPr>
      </w:pPr>
      <w:r w:rsidRPr="002C0A8B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2C0A8B">
        <w:rPr>
          <w:rFonts w:asciiTheme="minorHAnsi" w:hAnsiTheme="minorHAnsi" w:cstheme="minorHAnsi"/>
          <w:sz w:val="22"/>
          <w:szCs w:val="22"/>
        </w:rPr>
        <w:tab/>
      </w:r>
      <w:r w:rsidR="00A416A0" w:rsidRPr="002C0A8B">
        <w:rPr>
          <w:rFonts w:asciiTheme="minorHAnsi" w:hAnsiTheme="minorHAnsi" w:cstheme="minorHAnsi"/>
          <w:sz w:val="22"/>
          <w:szCs w:val="22"/>
        </w:rPr>
        <w:t>rodné číslo: 780528/0681</w:t>
      </w:r>
      <w:r w:rsidRPr="002C0A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EFEFBC" w14:textId="77777777" w:rsidR="00A01EA9" w:rsidRPr="002C0A8B" w:rsidRDefault="00A01EA9" w:rsidP="00A416A0">
      <w:pPr>
        <w:rPr>
          <w:rFonts w:asciiTheme="minorHAnsi" w:hAnsiTheme="minorHAnsi" w:cstheme="minorHAnsi"/>
          <w:sz w:val="22"/>
          <w:szCs w:val="22"/>
        </w:rPr>
      </w:pPr>
      <w:r w:rsidRPr="002C0A8B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2C0A8B">
        <w:rPr>
          <w:rFonts w:asciiTheme="minorHAnsi" w:hAnsiTheme="minorHAnsi" w:cstheme="minorHAnsi"/>
          <w:b/>
          <w:sz w:val="22"/>
          <w:szCs w:val="22"/>
        </w:rPr>
        <w:tab/>
      </w:r>
    </w:p>
    <w:p w14:paraId="02CCCB94" w14:textId="77777777" w:rsidR="00A01EA9" w:rsidRPr="002C0A8B" w:rsidRDefault="00A01EA9" w:rsidP="00A01EA9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2C0A8B">
        <w:rPr>
          <w:rFonts w:asciiTheme="minorHAnsi" w:hAnsiTheme="minorHAnsi" w:cstheme="minorHAnsi"/>
          <w:sz w:val="22"/>
          <w:szCs w:val="22"/>
        </w:rPr>
        <w:tab/>
        <w:t xml:space="preserve">(dále jen </w:t>
      </w:r>
      <w:r w:rsidRPr="002C0A8B">
        <w:rPr>
          <w:rFonts w:asciiTheme="minorHAnsi" w:hAnsiTheme="minorHAnsi" w:cstheme="minorHAnsi"/>
          <w:b/>
          <w:sz w:val="22"/>
          <w:szCs w:val="22"/>
        </w:rPr>
        <w:t>„</w:t>
      </w:r>
      <w:r w:rsidR="00A416A0" w:rsidRPr="002C0A8B">
        <w:rPr>
          <w:rFonts w:asciiTheme="minorHAnsi" w:hAnsiTheme="minorHAnsi" w:cstheme="minorHAnsi"/>
          <w:b/>
          <w:sz w:val="22"/>
          <w:szCs w:val="22"/>
        </w:rPr>
        <w:t>účastník B</w:t>
      </w:r>
      <w:r w:rsidRPr="002C0A8B">
        <w:rPr>
          <w:rFonts w:asciiTheme="minorHAnsi" w:hAnsiTheme="minorHAnsi" w:cstheme="minorHAnsi"/>
          <w:b/>
          <w:sz w:val="22"/>
          <w:szCs w:val="22"/>
        </w:rPr>
        <w:t>“</w:t>
      </w:r>
      <w:r w:rsidRPr="002C0A8B">
        <w:rPr>
          <w:rFonts w:asciiTheme="minorHAnsi" w:hAnsiTheme="minorHAnsi" w:cstheme="minorHAnsi"/>
          <w:bCs/>
          <w:sz w:val="22"/>
          <w:szCs w:val="22"/>
        </w:rPr>
        <w:t>)</w:t>
      </w:r>
    </w:p>
    <w:p w14:paraId="05AAA84D" w14:textId="77777777" w:rsidR="00A01EA9" w:rsidRPr="002C0A8B" w:rsidRDefault="00A01EA9" w:rsidP="00A01EA9">
      <w:pPr>
        <w:pStyle w:val="Zhlav"/>
        <w:tabs>
          <w:tab w:val="clear" w:pos="4536"/>
          <w:tab w:val="clear" w:pos="9072"/>
          <w:tab w:val="left" w:pos="540"/>
          <w:tab w:val="center" w:pos="4500"/>
        </w:tabs>
        <w:rPr>
          <w:rFonts w:asciiTheme="minorHAnsi" w:hAnsiTheme="minorHAnsi" w:cstheme="minorHAnsi"/>
          <w:iCs/>
          <w:color w:val="FF0000"/>
          <w:spacing w:val="0"/>
          <w:position w:val="0"/>
          <w:sz w:val="22"/>
          <w:szCs w:val="22"/>
        </w:rPr>
      </w:pPr>
      <w:r w:rsidRPr="002C0A8B">
        <w:rPr>
          <w:rFonts w:asciiTheme="minorHAnsi" w:hAnsiTheme="minorHAnsi" w:cstheme="minorHAnsi"/>
          <w:iCs/>
          <w:color w:val="FF0000"/>
          <w:spacing w:val="0"/>
          <w:position w:val="0"/>
          <w:sz w:val="22"/>
          <w:szCs w:val="22"/>
        </w:rPr>
        <w:tab/>
      </w:r>
    </w:p>
    <w:p w14:paraId="7F073E4B" w14:textId="77777777" w:rsidR="00A01EA9" w:rsidRPr="002C0A8B" w:rsidRDefault="00A01EA9" w:rsidP="00A01EA9">
      <w:pPr>
        <w:pStyle w:val="Zhlav"/>
        <w:tabs>
          <w:tab w:val="clear" w:pos="4536"/>
          <w:tab w:val="clear" w:pos="9072"/>
          <w:tab w:val="left" w:pos="540"/>
          <w:tab w:val="center" w:pos="4500"/>
        </w:tabs>
        <w:rPr>
          <w:rFonts w:asciiTheme="minorHAnsi" w:hAnsiTheme="minorHAnsi" w:cstheme="minorHAnsi"/>
          <w:b/>
          <w:iCs/>
          <w:spacing w:val="0"/>
          <w:position w:val="0"/>
          <w:sz w:val="22"/>
          <w:szCs w:val="22"/>
        </w:rPr>
      </w:pPr>
      <w:r w:rsidRPr="002C0A8B">
        <w:rPr>
          <w:rFonts w:asciiTheme="minorHAnsi" w:hAnsiTheme="minorHAnsi" w:cstheme="minorHAnsi"/>
          <w:iCs/>
          <w:color w:val="FF0000"/>
          <w:spacing w:val="0"/>
          <w:position w:val="0"/>
          <w:sz w:val="22"/>
          <w:szCs w:val="22"/>
        </w:rPr>
        <w:tab/>
      </w:r>
      <w:r w:rsidRPr="002C0A8B">
        <w:rPr>
          <w:rFonts w:asciiTheme="minorHAnsi" w:hAnsiTheme="minorHAnsi" w:cstheme="minorHAnsi"/>
          <w:iCs/>
          <w:spacing w:val="0"/>
          <w:position w:val="0"/>
          <w:sz w:val="22"/>
          <w:szCs w:val="22"/>
        </w:rPr>
        <w:t xml:space="preserve">(všichni dále jen </w:t>
      </w:r>
      <w:r w:rsidRPr="002C0A8B">
        <w:rPr>
          <w:rFonts w:asciiTheme="minorHAnsi" w:hAnsiTheme="minorHAnsi" w:cstheme="minorHAnsi"/>
          <w:b/>
          <w:iCs/>
          <w:spacing w:val="0"/>
          <w:position w:val="0"/>
          <w:sz w:val="22"/>
          <w:szCs w:val="22"/>
        </w:rPr>
        <w:t>„smluvní strany“</w:t>
      </w:r>
      <w:r w:rsidRPr="002C0A8B">
        <w:rPr>
          <w:rFonts w:asciiTheme="minorHAnsi" w:hAnsiTheme="minorHAnsi" w:cstheme="minorHAnsi"/>
          <w:bCs/>
          <w:iCs/>
          <w:spacing w:val="0"/>
          <w:position w:val="0"/>
          <w:sz w:val="22"/>
          <w:szCs w:val="22"/>
        </w:rPr>
        <w:t>)</w:t>
      </w:r>
    </w:p>
    <w:p w14:paraId="53EDB1CB" w14:textId="77777777" w:rsidR="00A01EA9" w:rsidRPr="002C0A8B" w:rsidRDefault="00A01EA9" w:rsidP="00A01EA9">
      <w:pPr>
        <w:outlineLvl w:val="5"/>
        <w:rPr>
          <w:rFonts w:asciiTheme="minorHAnsi" w:hAnsiTheme="minorHAnsi" w:cstheme="minorHAnsi"/>
          <w:b/>
          <w:bCs/>
          <w:sz w:val="22"/>
          <w:szCs w:val="22"/>
        </w:rPr>
      </w:pPr>
    </w:p>
    <w:p w14:paraId="60CA96EE" w14:textId="77777777" w:rsidR="00A01EA9" w:rsidRPr="002C0A8B" w:rsidRDefault="00A01EA9" w:rsidP="00A01EA9">
      <w:pPr>
        <w:pStyle w:val="Zhlav"/>
        <w:tabs>
          <w:tab w:val="clear" w:pos="4536"/>
          <w:tab w:val="clear" w:pos="9072"/>
          <w:tab w:val="left" w:pos="540"/>
          <w:tab w:val="center" w:pos="4500"/>
        </w:tabs>
        <w:rPr>
          <w:rFonts w:asciiTheme="minorHAnsi" w:hAnsiTheme="minorHAnsi" w:cstheme="minorHAnsi"/>
          <w:b/>
          <w:iCs/>
          <w:spacing w:val="0"/>
          <w:position w:val="0"/>
          <w:sz w:val="22"/>
          <w:szCs w:val="22"/>
        </w:rPr>
      </w:pPr>
    </w:p>
    <w:p w14:paraId="570D0EA9" w14:textId="77777777" w:rsidR="00A01EA9" w:rsidRPr="002C0A8B" w:rsidRDefault="00A01EA9" w:rsidP="00A01EA9">
      <w:pPr>
        <w:pStyle w:val="Zhlav"/>
        <w:tabs>
          <w:tab w:val="clear" w:pos="4536"/>
          <w:tab w:val="clear" w:pos="9072"/>
          <w:tab w:val="center" w:pos="4500"/>
        </w:tabs>
        <w:ind w:left="540"/>
        <w:rPr>
          <w:rFonts w:asciiTheme="minorHAnsi" w:hAnsiTheme="minorHAnsi" w:cstheme="minorHAnsi"/>
          <w:spacing w:val="0"/>
          <w:position w:val="0"/>
          <w:sz w:val="22"/>
          <w:szCs w:val="22"/>
        </w:rPr>
      </w:pPr>
      <w:r w:rsidRPr="002C0A8B">
        <w:rPr>
          <w:rFonts w:asciiTheme="minorHAnsi" w:hAnsiTheme="minorHAnsi" w:cstheme="minorHAnsi"/>
          <w:b/>
          <w:spacing w:val="0"/>
          <w:position w:val="0"/>
          <w:sz w:val="22"/>
          <w:szCs w:val="22"/>
        </w:rPr>
        <w:t xml:space="preserve"> </w:t>
      </w:r>
      <w:r w:rsidRPr="002C0A8B">
        <w:rPr>
          <w:rFonts w:asciiTheme="minorHAnsi" w:hAnsiTheme="minorHAnsi" w:cstheme="minorHAnsi"/>
          <w:spacing w:val="0"/>
          <w:position w:val="0"/>
          <w:sz w:val="22"/>
          <w:szCs w:val="22"/>
        </w:rPr>
        <w:tab/>
        <w:t>uzavřeli níže uvedeného dne, měsíce a roku,</w:t>
      </w:r>
    </w:p>
    <w:p w14:paraId="2AF8604F" w14:textId="77777777" w:rsidR="00A01EA9" w:rsidRPr="002C0A8B" w:rsidRDefault="00A01EA9" w:rsidP="00A01EA9">
      <w:pPr>
        <w:pStyle w:val="Zhlav"/>
        <w:tabs>
          <w:tab w:val="clear" w:pos="4536"/>
          <w:tab w:val="clear" w:pos="9072"/>
          <w:tab w:val="center" w:pos="4500"/>
        </w:tabs>
        <w:rPr>
          <w:rFonts w:asciiTheme="minorHAnsi" w:hAnsiTheme="minorHAnsi" w:cstheme="minorHAnsi"/>
          <w:spacing w:val="0"/>
          <w:position w:val="0"/>
          <w:sz w:val="22"/>
          <w:szCs w:val="22"/>
        </w:rPr>
      </w:pPr>
      <w:r w:rsidRPr="002C0A8B">
        <w:rPr>
          <w:rFonts w:asciiTheme="minorHAnsi" w:hAnsiTheme="minorHAnsi" w:cstheme="minorHAnsi"/>
          <w:spacing w:val="0"/>
          <w:position w:val="0"/>
          <w:sz w:val="22"/>
          <w:szCs w:val="22"/>
        </w:rPr>
        <w:tab/>
        <w:t>tuto</w:t>
      </w:r>
    </w:p>
    <w:p w14:paraId="1593744B" w14:textId="77777777" w:rsidR="00A01EA9" w:rsidRPr="002C0A8B" w:rsidRDefault="00A01EA9" w:rsidP="00A01EA9">
      <w:pPr>
        <w:pStyle w:val="Zhlav"/>
        <w:tabs>
          <w:tab w:val="clear" w:pos="4536"/>
          <w:tab w:val="clear" w:pos="9072"/>
          <w:tab w:val="center" w:pos="4500"/>
        </w:tabs>
        <w:rPr>
          <w:rFonts w:asciiTheme="minorHAnsi" w:hAnsiTheme="minorHAnsi" w:cstheme="minorHAnsi"/>
          <w:spacing w:val="0"/>
          <w:position w:val="0"/>
          <w:sz w:val="22"/>
          <w:szCs w:val="22"/>
        </w:rPr>
      </w:pPr>
    </w:p>
    <w:p w14:paraId="54E1208F" w14:textId="77777777" w:rsidR="00A01EA9" w:rsidRPr="002C0A8B" w:rsidRDefault="00A01EA9" w:rsidP="00A416A0">
      <w:pPr>
        <w:pStyle w:val="Zhlav"/>
        <w:tabs>
          <w:tab w:val="clear" w:pos="4536"/>
          <w:tab w:val="clear" w:pos="9072"/>
          <w:tab w:val="center" w:pos="4500"/>
        </w:tabs>
        <w:ind w:left="360"/>
        <w:rPr>
          <w:rFonts w:asciiTheme="minorHAnsi" w:hAnsiTheme="minorHAnsi" w:cstheme="minorHAnsi"/>
          <w:spacing w:val="0"/>
          <w:position w:val="0"/>
          <w:sz w:val="22"/>
          <w:szCs w:val="22"/>
        </w:rPr>
      </w:pPr>
      <w:r w:rsidRPr="002C0A8B">
        <w:rPr>
          <w:rFonts w:asciiTheme="minorHAnsi" w:hAnsiTheme="minorHAnsi" w:cstheme="minorHAnsi"/>
          <w:spacing w:val="0"/>
          <w:position w:val="0"/>
          <w:sz w:val="22"/>
          <w:szCs w:val="22"/>
        </w:rPr>
        <w:tab/>
      </w:r>
    </w:p>
    <w:p w14:paraId="5BAAFA72" w14:textId="77777777" w:rsidR="00A01EA9" w:rsidRPr="002C0A8B" w:rsidRDefault="00A01EA9" w:rsidP="00A01EA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0A8B">
        <w:rPr>
          <w:rFonts w:asciiTheme="minorHAnsi" w:hAnsiTheme="minorHAnsi" w:cstheme="minorHAnsi"/>
          <w:b/>
          <w:sz w:val="22"/>
          <w:szCs w:val="22"/>
        </w:rPr>
        <w:t>SMĚNN</w:t>
      </w:r>
      <w:r w:rsidR="00A416A0" w:rsidRPr="002C0A8B">
        <w:rPr>
          <w:rFonts w:asciiTheme="minorHAnsi" w:hAnsiTheme="minorHAnsi" w:cstheme="minorHAnsi"/>
          <w:b/>
          <w:sz w:val="22"/>
          <w:szCs w:val="22"/>
        </w:rPr>
        <w:t>OU</w:t>
      </w:r>
      <w:r w:rsidRPr="002C0A8B">
        <w:rPr>
          <w:rFonts w:asciiTheme="minorHAnsi" w:hAnsiTheme="minorHAnsi" w:cstheme="minorHAnsi"/>
          <w:b/>
          <w:sz w:val="22"/>
          <w:szCs w:val="22"/>
        </w:rPr>
        <w:t xml:space="preserve"> SMLOUV</w:t>
      </w:r>
      <w:r w:rsidR="00A416A0" w:rsidRPr="002C0A8B">
        <w:rPr>
          <w:rFonts w:asciiTheme="minorHAnsi" w:hAnsiTheme="minorHAnsi" w:cstheme="minorHAnsi"/>
          <w:b/>
          <w:sz w:val="22"/>
          <w:szCs w:val="22"/>
        </w:rPr>
        <w:t>U</w:t>
      </w:r>
    </w:p>
    <w:p w14:paraId="4956C1DA" w14:textId="77777777" w:rsidR="00A01EA9" w:rsidRPr="002C0A8B" w:rsidRDefault="00A416A0" w:rsidP="00A01EA9">
      <w:pPr>
        <w:jc w:val="center"/>
        <w:rPr>
          <w:rFonts w:asciiTheme="minorHAnsi" w:hAnsiTheme="minorHAnsi" w:cstheme="minorHAnsi"/>
          <w:sz w:val="22"/>
          <w:szCs w:val="22"/>
        </w:rPr>
      </w:pPr>
      <w:r w:rsidRPr="002C0A8B">
        <w:rPr>
          <w:rFonts w:asciiTheme="minorHAnsi" w:hAnsiTheme="minorHAnsi" w:cstheme="minorHAnsi"/>
          <w:sz w:val="22"/>
          <w:szCs w:val="22"/>
        </w:rPr>
        <w:t>(dále jen „Smlouva“)</w:t>
      </w:r>
    </w:p>
    <w:p w14:paraId="2057AB41" w14:textId="77777777" w:rsidR="00A01EA9" w:rsidRPr="002C0A8B" w:rsidRDefault="00A01EA9" w:rsidP="00A01EA9">
      <w:pPr>
        <w:rPr>
          <w:rFonts w:asciiTheme="minorHAnsi" w:hAnsiTheme="minorHAnsi" w:cstheme="minorHAnsi"/>
          <w:sz w:val="22"/>
          <w:szCs w:val="22"/>
        </w:rPr>
      </w:pPr>
    </w:p>
    <w:p w14:paraId="5E519508" w14:textId="77777777" w:rsidR="00A01EA9" w:rsidRPr="002C0A8B" w:rsidRDefault="00DE769F" w:rsidP="00A01EA9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C0A8B">
        <w:rPr>
          <w:rFonts w:asciiTheme="minorHAnsi" w:hAnsiTheme="minorHAnsi" w:cstheme="minorHAnsi"/>
          <w:b/>
          <w:snapToGrid w:val="0"/>
          <w:sz w:val="22"/>
          <w:szCs w:val="22"/>
        </w:rPr>
        <w:t>I.</w:t>
      </w:r>
    </w:p>
    <w:p w14:paraId="7ACF4B7D" w14:textId="77777777" w:rsidR="00A01EA9" w:rsidRPr="002C0A8B" w:rsidRDefault="00A01EA9" w:rsidP="00A01EA9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C0A8B">
        <w:rPr>
          <w:rFonts w:asciiTheme="minorHAnsi" w:hAnsiTheme="minorHAnsi" w:cstheme="minorHAnsi"/>
          <w:b/>
          <w:snapToGrid w:val="0"/>
          <w:sz w:val="22"/>
          <w:szCs w:val="22"/>
        </w:rPr>
        <w:t>Předmět směny A.</w:t>
      </w:r>
    </w:p>
    <w:p w14:paraId="7D8FF6B6" w14:textId="77777777" w:rsidR="00A01EA9" w:rsidRPr="002C0A8B" w:rsidRDefault="00A01EA9" w:rsidP="00A01EA9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D3D3DD2" w14:textId="0F24A0E9" w:rsidR="00BC4833" w:rsidRPr="006757F5" w:rsidRDefault="00BC4833" w:rsidP="00BC4833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2C0A8B">
        <w:rPr>
          <w:rFonts w:asciiTheme="minorHAnsi" w:hAnsiTheme="minorHAnsi" w:cstheme="minorHAnsi"/>
          <w:sz w:val="22"/>
          <w:szCs w:val="22"/>
        </w:rPr>
        <w:t xml:space="preserve">Účastník A. má </w:t>
      </w:r>
      <w:r w:rsidRPr="006757F5">
        <w:rPr>
          <w:rFonts w:asciiTheme="minorHAnsi" w:hAnsiTheme="minorHAnsi" w:cstheme="minorHAnsi"/>
          <w:snapToGrid w:val="0"/>
          <w:sz w:val="22"/>
          <w:szCs w:val="22"/>
        </w:rPr>
        <w:t xml:space="preserve">ve svém výlučném vlastnictví Nemovitou věc, zapsanou na listu vlastnictví </w:t>
      </w:r>
      <w:r w:rsidR="003646C8" w:rsidRPr="006757F5">
        <w:rPr>
          <w:rFonts w:asciiTheme="minorHAnsi" w:hAnsiTheme="minorHAnsi" w:cstheme="minorHAnsi"/>
          <w:snapToGrid w:val="0"/>
          <w:sz w:val="22"/>
          <w:szCs w:val="22"/>
        </w:rPr>
        <w:t>1057</w:t>
      </w:r>
      <w:r w:rsidRPr="0084540A">
        <w:rPr>
          <w:rFonts w:asciiTheme="minorHAnsi" w:hAnsiTheme="minorHAnsi" w:cstheme="minorHAnsi"/>
          <w:snapToGrid w:val="0"/>
          <w:sz w:val="22"/>
          <w:szCs w:val="22"/>
        </w:rPr>
        <w:t xml:space="preserve"> vedeném u Katastrálního úřadu pro </w:t>
      </w:r>
      <w:r w:rsidRPr="0084540A">
        <w:rPr>
          <w:rFonts w:asciiTheme="minorHAnsi" w:hAnsiTheme="minorHAnsi" w:cstheme="minorHAnsi"/>
          <w:sz w:val="22"/>
          <w:szCs w:val="22"/>
        </w:rPr>
        <w:t xml:space="preserve">Středočeský kraj, Katastrální pracoviště </w:t>
      </w:r>
      <w:r w:rsidR="003646C8" w:rsidRPr="0084540A">
        <w:rPr>
          <w:rFonts w:asciiTheme="minorHAnsi" w:hAnsiTheme="minorHAnsi" w:cstheme="minorHAnsi"/>
          <w:sz w:val="22"/>
          <w:szCs w:val="22"/>
        </w:rPr>
        <w:t>Praha-západ</w:t>
      </w:r>
      <w:r w:rsidRPr="0084540A">
        <w:rPr>
          <w:rFonts w:asciiTheme="minorHAnsi" w:hAnsiTheme="minorHAnsi" w:cstheme="minorHAnsi"/>
          <w:sz w:val="22"/>
          <w:szCs w:val="22"/>
        </w:rPr>
        <w:t xml:space="preserve">, pro obec </w:t>
      </w:r>
      <w:r w:rsidR="003646C8" w:rsidRPr="006757F5">
        <w:rPr>
          <w:rFonts w:asciiTheme="minorHAnsi" w:hAnsiTheme="minorHAnsi" w:cstheme="minorHAnsi"/>
          <w:sz w:val="22"/>
          <w:szCs w:val="22"/>
        </w:rPr>
        <w:t>Ptice</w:t>
      </w:r>
      <w:r w:rsidRPr="006757F5">
        <w:rPr>
          <w:rFonts w:asciiTheme="minorHAnsi" w:hAnsiTheme="minorHAnsi" w:cstheme="minorHAnsi"/>
          <w:sz w:val="22"/>
          <w:szCs w:val="22"/>
        </w:rPr>
        <w:t xml:space="preserve"> a </w:t>
      </w:r>
      <w:r w:rsidRPr="006757F5">
        <w:rPr>
          <w:rFonts w:asciiTheme="minorHAnsi" w:hAnsiTheme="minorHAnsi" w:cstheme="minorHAnsi"/>
          <w:b/>
          <w:sz w:val="22"/>
          <w:szCs w:val="22"/>
        </w:rPr>
        <w:t xml:space="preserve">katastrální území </w:t>
      </w:r>
      <w:r w:rsidR="003646C8" w:rsidRPr="006757F5">
        <w:rPr>
          <w:rFonts w:asciiTheme="minorHAnsi" w:hAnsiTheme="minorHAnsi" w:cstheme="minorHAnsi"/>
          <w:b/>
          <w:sz w:val="22"/>
          <w:szCs w:val="22"/>
        </w:rPr>
        <w:t>Ptice</w:t>
      </w:r>
      <w:r w:rsidRPr="006757F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6757F5">
        <w:rPr>
          <w:rFonts w:asciiTheme="minorHAnsi" w:hAnsiTheme="minorHAnsi" w:cstheme="minorHAnsi"/>
          <w:snapToGrid w:val="0"/>
          <w:sz w:val="22"/>
          <w:szCs w:val="22"/>
        </w:rPr>
        <w:t>a to</w:t>
      </w:r>
    </w:p>
    <w:p w14:paraId="0D5DF60B" w14:textId="2611C107" w:rsidR="003646C8" w:rsidRPr="006757F5" w:rsidRDefault="003646C8" w:rsidP="003646C8">
      <w:pPr>
        <w:pStyle w:val="Zkladntext"/>
        <w:numPr>
          <w:ilvl w:val="0"/>
          <w:numId w:val="2"/>
        </w:numPr>
        <w:tabs>
          <w:tab w:val="num" w:pos="991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757F5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>Pozemek</w:t>
      </w:r>
      <w:r w:rsidRPr="00675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75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parc</w:t>
      </w:r>
      <w:proofErr w:type="spellEnd"/>
      <w:r w:rsidRPr="00675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84540A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 xml:space="preserve"> </w:t>
      </w:r>
      <w:r w:rsidRPr="0084540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č. </w:t>
      </w:r>
      <w:r w:rsidRPr="006757F5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>287/53</w:t>
      </w:r>
      <w:r w:rsidRPr="00675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orná půda o výměře </w:t>
      </w:r>
      <w:r w:rsidRPr="006757F5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 xml:space="preserve">     6000</w:t>
      </w:r>
      <w:r w:rsidRPr="00675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</w:t>
      </w:r>
      <w:r w:rsidRPr="006757F5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 xml:space="preserve">2 </w:t>
      </w:r>
    </w:p>
    <w:p w14:paraId="65233965" w14:textId="77777777" w:rsidR="00BC4833" w:rsidRPr="006757F5" w:rsidRDefault="00BC4833" w:rsidP="00BC4833">
      <w:pPr>
        <w:pStyle w:val="Zkladntext"/>
        <w:tabs>
          <w:tab w:val="num" w:pos="991"/>
        </w:tabs>
        <w:ind w:left="106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35DC83D" w14:textId="5967BB23" w:rsidR="00BC4833" w:rsidRPr="006757F5" w:rsidRDefault="00BC4833" w:rsidP="00BC4833">
      <w:pPr>
        <w:widowControl w:val="0"/>
        <w:ind w:left="774" w:right="48"/>
        <w:rPr>
          <w:rFonts w:asciiTheme="minorHAnsi" w:hAnsiTheme="minorHAnsi" w:cstheme="minorHAnsi"/>
          <w:snapToGrid w:val="0"/>
          <w:sz w:val="22"/>
          <w:szCs w:val="22"/>
        </w:rPr>
      </w:pPr>
      <w:r w:rsidRPr="006757F5">
        <w:rPr>
          <w:rFonts w:asciiTheme="minorHAnsi" w:hAnsiTheme="minorHAnsi" w:cstheme="minorHAnsi"/>
          <w:snapToGrid w:val="0"/>
          <w:sz w:val="22"/>
          <w:szCs w:val="22"/>
        </w:rPr>
        <w:t xml:space="preserve"> (dále také jako „Nemovitost“ nebo „Nemovit</w:t>
      </w:r>
      <w:r w:rsidR="003646C8" w:rsidRPr="006757F5">
        <w:rPr>
          <w:rFonts w:asciiTheme="minorHAnsi" w:hAnsiTheme="minorHAnsi" w:cstheme="minorHAnsi"/>
          <w:snapToGrid w:val="0"/>
          <w:sz w:val="22"/>
          <w:szCs w:val="22"/>
        </w:rPr>
        <w:t>á</w:t>
      </w:r>
      <w:r w:rsidRPr="006757F5">
        <w:rPr>
          <w:rFonts w:asciiTheme="minorHAnsi" w:hAnsiTheme="minorHAnsi" w:cstheme="minorHAnsi"/>
          <w:snapToGrid w:val="0"/>
          <w:sz w:val="22"/>
          <w:szCs w:val="22"/>
        </w:rPr>
        <w:t xml:space="preserve"> věc“).</w:t>
      </w:r>
    </w:p>
    <w:p w14:paraId="0FD778E5" w14:textId="77777777" w:rsidR="00BC4833" w:rsidRPr="002C0A8B" w:rsidRDefault="00BC4833" w:rsidP="00BC4833">
      <w:pPr>
        <w:widowControl w:val="0"/>
        <w:ind w:left="720"/>
        <w:rPr>
          <w:rFonts w:asciiTheme="minorHAnsi" w:hAnsiTheme="minorHAnsi" w:cstheme="minorHAnsi"/>
          <w:snapToGrid w:val="0"/>
          <w:sz w:val="22"/>
          <w:szCs w:val="22"/>
        </w:rPr>
      </w:pPr>
    </w:p>
    <w:p w14:paraId="5845AD86" w14:textId="77777777" w:rsidR="00BC4833" w:rsidRPr="002C0A8B" w:rsidRDefault="00BC4833" w:rsidP="00BC4833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41EE0B3" w14:textId="77777777" w:rsidR="00BC4833" w:rsidRPr="006757F5" w:rsidRDefault="00BC4833" w:rsidP="00BC4833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6757F5">
        <w:rPr>
          <w:rFonts w:asciiTheme="minorHAnsi" w:hAnsiTheme="minorHAnsi" w:cstheme="minorHAnsi"/>
          <w:b/>
          <w:snapToGrid w:val="0"/>
          <w:sz w:val="22"/>
          <w:szCs w:val="22"/>
        </w:rPr>
        <w:t>II.</w:t>
      </w:r>
    </w:p>
    <w:p w14:paraId="2F9EDF89" w14:textId="77777777" w:rsidR="00BC4833" w:rsidRPr="002C0A8B" w:rsidRDefault="00BC4833" w:rsidP="00BC4833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C0A8B">
        <w:rPr>
          <w:rFonts w:asciiTheme="minorHAnsi" w:hAnsiTheme="minorHAnsi" w:cstheme="minorHAnsi"/>
          <w:b/>
          <w:snapToGrid w:val="0"/>
          <w:sz w:val="22"/>
          <w:szCs w:val="22"/>
        </w:rPr>
        <w:t>Předmět směny B.</w:t>
      </w:r>
    </w:p>
    <w:p w14:paraId="7CF2608F" w14:textId="62B61AB2" w:rsidR="00BC4833" w:rsidRPr="006757F5" w:rsidRDefault="00BC4833" w:rsidP="00BC4833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6757F5">
        <w:rPr>
          <w:rFonts w:asciiTheme="minorHAnsi" w:hAnsiTheme="minorHAnsi" w:cstheme="minorHAnsi"/>
          <w:snapToGrid w:val="0"/>
          <w:sz w:val="22"/>
          <w:szCs w:val="22"/>
        </w:rPr>
        <w:t>Účastník B. má ve svém vlastnictví Nemovitou věc, zapsanou</w:t>
      </w:r>
      <w:r w:rsidRPr="0084540A">
        <w:rPr>
          <w:rFonts w:asciiTheme="minorHAnsi" w:hAnsiTheme="minorHAnsi" w:cstheme="minorHAnsi"/>
          <w:snapToGrid w:val="0"/>
          <w:sz w:val="22"/>
          <w:szCs w:val="22"/>
        </w:rPr>
        <w:t xml:space="preserve"> na listu vlastnictví </w:t>
      </w:r>
      <w:r w:rsidR="003646C8" w:rsidRPr="0084540A">
        <w:rPr>
          <w:rFonts w:asciiTheme="minorHAnsi" w:hAnsiTheme="minorHAnsi" w:cstheme="minorHAnsi"/>
          <w:snapToGrid w:val="0"/>
          <w:sz w:val="22"/>
          <w:szCs w:val="22"/>
        </w:rPr>
        <w:t>1253</w:t>
      </w:r>
      <w:r w:rsidRPr="0084540A">
        <w:rPr>
          <w:rFonts w:asciiTheme="minorHAnsi" w:hAnsiTheme="minorHAnsi" w:cstheme="minorHAnsi"/>
          <w:snapToGrid w:val="0"/>
          <w:sz w:val="22"/>
          <w:szCs w:val="22"/>
        </w:rPr>
        <w:t xml:space="preserve"> vedeném u</w:t>
      </w:r>
      <w:r w:rsidR="006757F5" w:rsidRPr="0084540A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6757F5">
        <w:rPr>
          <w:rFonts w:asciiTheme="minorHAnsi" w:hAnsiTheme="minorHAnsi" w:cstheme="minorHAnsi"/>
          <w:snapToGrid w:val="0"/>
          <w:sz w:val="22"/>
          <w:szCs w:val="22"/>
        </w:rPr>
        <w:t xml:space="preserve">Katastrálního úřadu pro </w:t>
      </w:r>
      <w:r w:rsidRPr="006757F5">
        <w:rPr>
          <w:rFonts w:asciiTheme="minorHAnsi" w:hAnsiTheme="minorHAnsi" w:cstheme="minorHAnsi"/>
          <w:sz w:val="22"/>
          <w:szCs w:val="22"/>
        </w:rPr>
        <w:t xml:space="preserve">Středočeský kraj, Katastrální pracoviště </w:t>
      </w:r>
      <w:r w:rsidR="003646C8" w:rsidRPr="006757F5">
        <w:rPr>
          <w:rFonts w:asciiTheme="minorHAnsi" w:hAnsiTheme="minorHAnsi" w:cstheme="minorHAnsi"/>
          <w:sz w:val="22"/>
          <w:szCs w:val="22"/>
        </w:rPr>
        <w:t>Praha-západ</w:t>
      </w:r>
      <w:r w:rsidRPr="006757F5">
        <w:rPr>
          <w:rFonts w:asciiTheme="minorHAnsi" w:hAnsiTheme="minorHAnsi" w:cstheme="minorHAnsi"/>
          <w:sz w:val="22"/>
          <w:szCs w:val="22"/>
        </w:rPr>
        <w:t xml:space="preserve">, pro obec </w:t>
      </w:r>
      <w:r w:rsidR="003646C8" w:rsidRPr="006757F5">
        <w:rPr>
          <w:rFonts w:asciiTheme="minorHAnsi" w:hAnsiTheme="minorHAnsi" w:cstheme="minorHAnsi"/>
          <w:sz w:val="22"/>
          <w:szCs w:val="22"/>
        </w:rPr>
        <w:t>Ptice</w:t>
      </w:r>
      <w:r w:rsidRPr="006757F5">
        <w:rPr>
          <w:rFonts w:asciiTheme="minorHAnsi" w:hAnsiTheme="minorHAnsi" w:cstheme="minorHAnsi"/>
          <w:sz w:val="22"/>
          <w:szCs w:val="22"/>
        </w:rPr>
        <w:t xml:space="preserve"> a </w:t>
      </w:r>
      <w:r w:rsidRPr="006757F5">
        <w:rPr>
          <w:rFonts w:asciiTheme="minorHAnsi" w:hAnsiTheme="minorHAnsi" w:cstheme="minorHAnsi"/>
          <w:b/>
          <w:sz w:val="22"/>
          <w:szCs w:val="22"/>
        </w:rPr>
        <w:t xml:space="preserve">katastrální území </w:t>
      </w:r>
      <w:r w:rsidR="003646C8" w:rsidRPr="006757F5">
        <w:rPr>
          <w:rFonts w:asciiTheme="minorHAnsi" w:hAnsiTheme="minorHAnsi" w:cstheme="minorHAnsi"/>
          <w:b/>
          <w:sz w:val="22"/>
          <w:szCs w:val="22"/>
        </w:rPr>
        <w:t>Ptice</w:t>
      </w:r>
      <w:r w:rsidRPr="006757F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6757F5">
        <w:rPr>
          <w:rFonts w:asciiTheme="minorHAnsi" w:hAnsiTheme="minorHAnsi" w:cstheme="minorHAnsi"/>
          <w:snapToGrid w:val="0"/>
          <w:sz w:val="22"/>
          <w:szCs w:val="22"/>
        </w:rPr>
        <w:t>a to</w:t>
      </w:r>
    </w:p>
    <w:p w14:paraId="55A898B5" w14:textId="1226DED2" w:rsidR="003646C8" w:rsidRPr="006757F5" w:rsidRDefault="003646C8" w:rsidP="003646C8">
      <w:pPr>
        <w:pStyle w:val="Zkladntext"/>
        <w:numPr>
          <w:ilvl w:val="0"/>
          <w:numId w:val="2"/>
        </w:numPr>
        <w:tabs>
          <w:tab w:val="num" w:pos="991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75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pozemek </w:t>
      </w:r>
      <w:proofErr w:type="spellStart"/>
      <w:r w:rsidRPr="00675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parc</w:t>
      </w:r>
      <w:proofErr w:type="spellEnd"/>
      <w:r w:rsidRPr="00675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84540A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 xml:space="preserve"> </w:t>
      </w:r>
      <w:r w:rsidRPr="0084540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č. </w:t>
      </w:r>
      <w:r w:rsidRPr="006757F5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>283/1</w:t>
      </w:r>
      <w:r w:rsidRPr="00675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orná půda o výměře </w:t>
      </w:r>
      <w:r w:rsidRPr="006757F5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 xml:space="preserve">        </w:t>
      </w:r>
      <w:r w:rsidRPr="006757F5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ab/>
        <w:t xml:space="preserve"> 6036</w:t>
      </w:r>
      <w:r w:rsidRPr="00675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</w:t>
      </w:r>
      <w:r w:rsidRPr="006757F5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 xml:space="preserve">2 </w:t>
      </w:r>
    </w:p>
    <w:p w14:paraId="3DF66143" w14:textId="77777777" w:rsidR="00BC4833" w:rsidRPr="006757F5" w:rsidRDefault="00BC4833" w:rsidP="00BC4833">
      <w:pPr>
        <w:pStyle w:val="Zkladntex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A697470" w14:textId="0EAB633D" w:rsidR="00BC4833" w:rsidRPr="006757F5" w:rsidRDefault="00BC4833" w:rsidP="00BC483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6757F5">
        <w:rPr>
          <w:rFonts w:asciiTheme="minorHAnsi" w:hAnsiTheme="minorHAnsi" w:cstheme="minorHAnsi"/>
          <w:snapToGrid w:val="0"/>
          <w:sz w:val="22"/>
          <w:szCs w:val="22"/>
        </w:rPr>
        <w:t xml:space="preserve"> (dále také jako „Nemovitost“ nebo „Nemovit</w:t>
      </w:r>
      <w:r w:rsidR="003646C8" w:rsidRPr="006757F5">
        <w:rPr>
          <w:rFonts w:asciiTheme="minorHAnsi" w:hAnsiTheme="minorHAnsi" w:cstheme="minorHAnsi"/>
          <w:snapToGrid w:val="0"/>
          <w:sz w:val="22"/>
          <w:szCs w:val="22"/>
        </w:rPr>
        <w:t>á</w:t>
      </w:r>
      <w:r w:rsidRPr="006757F5">
        <w:rPr>
          <w:rFonts w:asciiTheme="minorHAnsi" w:hAnsiTheme="minorHAnsi" w:cstheme="minorHAnsi"/>
          <w:snapToGrid w:val="0"/>
          <w:sz w:val="22"/>
          <w:szCs w:val="22"/>
        </w:rPr>
        <w:t xml:space="preserve"> věc“).</w:t>
      </w:r>
    </w:p>
    <w:p w14:paraId="0169A01D" w14:textId="77777777" w:rsidR="00DE769F" w:rsidRPr="002C0A8B" w:rsidRDefault="00DE769F" w:rsidP="00A01EA9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C303A06" w14:textId="77777777" w:rsidR="00382540" w:rsidRPr="002C0A8B" w:rsidRDefault="00382540" w:rsidP="00A01EA9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12EC894" w14:textId="77777777" w:rsidR="00DE769F" w:rsidRPr="002C0A8B" w:rsidRDefault="00DE769F" w:rsidP="00A01EA9">
      <w:pPr>
        <w:pStyle w:val="Nadpis1"/>
        <w:spacing w:before="0" w:after="0"/>
        <w:rPr>
          <w:rFonts w:asciiTheme="minorHAnsi" w:hAnsiTheme="minorHAnsi" w:cstheme="minorHAnsi"/>
          <w:kern w:val="0"/>
          <w:sz w:val="22"/>
          <w:szCs w:val="22"/>
        </w:rPr>
      </w:pPr>
      <w:r w:rsidRPr="002C0A8B">
        <w:rPr>
          <w:rFonts w:asciiTheme="minorHAnsi" w:hAnsiTheme="minorHAnsi" w:cstheme="minorHAnsi"/>
          <w:kern w:val="0"/>
          <w:sz w:val="22"/>
          <w:szCs w:val="22"/>
        </w:rPr>
        <w:t>III.</w:t>
      </w:r>
    </w:p>
    <w:p w14:paraId="2AD1B740" w14:textId="77777777" w:rsidR="00A01EA9" w:rsidRPr="002C0A8B" w:rsidRDefault="00A01EA9" w:rsidP="00A01EA9">
      <w:pPr>
        <w:pStyle w:val="Nadpis1"/>
        <w:spacing w:before="0" w:after="0"/>
        <w:rPr>
          <w:rFonts w:asciiTheme="minorHAnsi" w:hAnsiTheme="minorHAnsi" w:cstheme="minorHAnsi"/>
          <w:kern w:val="0"/>
          <w:sz w:val="22"/>
          <w:szCs w:val="22"/>
        </w:rPr>
      </w:pPr>
      <w:r w:rsidRPr="002C0A8B">
        <w:rPr>
          <w:rFonts w:asciiTheme="minorHAnsi" w:hAnsiTheme="minorHAnsi" w:cstheme="minorHAnsi"/>
          <w:kern w:val="0"/>
          <w:sz w:val="22"/>
          <w:szCs w:val="22"/>
        </w:rPr>
        <w:t>Rozsah převáděných práv</w:t>
      </w:r>
    </w:p>
    <w:p w14:paraId="4A6FD1DD" w14:textId="77777777" w:rsidR="00A01EA9" w:rsidRPr="002C0A8B" w:rsidRDefault="00A01EA9" w:rsidP="00A01EA9">
      <w:pPr>
        <w:rPr>
          <w:rFonts w:asciiTheme="minorHAnsi" w:hAnsiTheme="minorHAnsi" w:cstheme="minorHAnsi"/>
          <w:sz w:val="22"/>
          <w:szCs w:val="22"/>
        </w:rPr>
      </w:pPr>
    </w:p>
    <w:p w14:paraId="3ED2ED4B" w14:textId="77777777" w:rsidR="00A01EA9" w:rsidRPr="002C0A8B" w:rsidRDefault="00A01EA9" w:rsidP="00A01EA9">
      <w:pPr>
        <w:rPr>
          <w:rFonts w:asciiTheme="minorHAnsi" w:hAnsiTheme="minorHAnsi" w:cstheme="minorHAnsi"/>
          <w:sz w:val="22"/>
          <w:szCs w:val="22"/>
        </w:rPr>
      </w:pPr>
      <w:r w:rsidRPr="002C0A8B">
        <w:rPr>
          <w:rFonts w:asciiTheme="minorHAnsi" w:hAnsiTheme="minorHAnsi" w:cstheme="minorHAnsi"/>
          <w:sz w:val="22"/>
          <w:szCs w:val="22"/>
        </w:rPr>
        <w:t>Na základě této smlouvy účastníci smlouvy směňují předměty směny tak, že</w:t>
      </w:r>
    </w:p>
    <w:p w14:paraId="3CE62033" w14:textId="77777777" w:rsidR="00A01EA9" w:rsidRPr="006757F5" w:rsidRDefault="00A01EA9" w:rsidP="00A01EA9">
      <w:pPr>
        <w:rPr>
          <w:rFonts w:asciiTheme="minorHAnsi" w:hAnsiTheme="minorHAnsi" w:cstheme="minorHAnsi"/>
          <w:sz w:val="22"/>
          <w:szCs w:val="22"/>
        </w:rPr>
      </w:pPr>
    </w:p>
    <w:p w14:paraId="636E2914" w14:textId="7F2B0756" w:rsidR="00A01EA9" w:rsidRPr="006757F5" w:rsidRDefault="00A01EA9" w:rsidP="00DE769F">
      <w:pPr>
        <w:pStyle w:val="Zkladntextodsazen2"/>
        <w:widowControl w:val="0"/>
        <w:spacing w:after="0" w:line="24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6757F5">
        <w:rPr>
          <w:rFonts w:asciiTheme="minorHAnsi" w:hAnsiTheme="minorHAnsi" w:cstheme="minorHAnsi"/>
          <w:sz w:val="22"/>
          <w:szCs w:val="22"/>
        </w:rPr>
        <w:t xml:space="preserve">účastník A., </w:t>
      </w:r>
      <w:r w:rsidRPr="0084540A">
        <w:rPr>
          <w:rFonts w:asciiTheme="minorHAnsi" w:hAnsiTheme="minorHAnsi" w:cstheme="minorHAnsi"/>
          <w:b/>
          <w:snapToGrid w:val="0"/>
          <w:kern w:val="28"/>
          <w:sz w:val="22"/>
          <w:szCs w:val="22"/>
        </w:rPr>
        <w:t>Česká zemědělská univerzita v Praze,</w:t>
      </w:r>
      <w:r w:rsidRPr="0084540A">
        <w:rPr>
          <w:rFonts w:asciiTheme="minorHAnsi" w:hAnsiTheme="minorHAnsi" w:cstheme="minorHAnsi"/>
          <w:sz w:val="22"/>
          <w:szCs w:val="22"/>
        </w:rPr>
        <w:t xml:space="preserve"> převádí na účastníka B. Nemovit</w:t>
      </w:r>
      <w:r w:rsidR="003646C8" w:rsidRPr="0084540A">
        <w:rPr>
          <w:rFonts w:asciiTheme="minorHAnsi" w:hAnsiTheme="minorHAnsi" w:cstheme="minorHAnsi"/>
          <w:sz w:val="22"/>
          <w:szCs w:val="22"/>
        </w:rPr>
        <w:t>ou</w:t>
      </w:r>
      <w:r w:rsidRPr="0084540A">
        <w:rPr>
          <w:rFonts w:asciiTheme="minorHAnsi" w:hAnsiTheme="minorHAnsi" w:cstheme="minorHAnsi"/>
          <w:sz w:val="22"/>
          <w:szCs w:val="22"/>
        </w:rPr>
        <w:t xml:space="preserve"> věc</w:t>
      </w:r>
      <w:r w:rsidRPr="0084540A">
        <w:rPr>
          <w:rFonts w:asciiTheme="minorHAnsi" w:hAnsiTheme="minorHAnsi" w:cstheme="minorHAnsi"/>
          <w:snapToGrid w:val="0"/>
          <w:sz w:val="22"/>
          <w:szCs w:val="22"/>
        </w:rPr>
        <w:t>, zapsan</w:t>
      </w:r>
      <w:r w:rsidR="003646C8" w:rsidRPr="006757F5">
        <w:rPr>
          <w:rFonts w:asciiTheme="minorHAnsi" w:hAnsiTheme="minorHAnsi" w:cstheme="minorHAnsi"/>
          <w:snapToGrid w:val="0"/>
          <w:sz w:val="22"/>
          <w:szCs w:val="22"/>
        </w:rPr>
        <w:t>ou</w:t>
      </w:r>
      <w:r w:rsidRPr="006757F5">
        <w:rPr>
          <w:rFonts w:asciiTheme="minorHAnsi" w:hAnsiTheme="minorHAnsi" w:cstheme="minorHAnsi"/>
          <w:snapToGrid w:val="0"/>
          <w:sz w:val="22"/>
          <w:szCs w:val="22"/>
        </w:rPr>
        <w:t xml:space="preserve"> u Katastrálního úřadu pro </w:t>
      </w:r>
      <w:r w:rsidRPr="006757F5">
        <w:rPr>
          <w:rFonts w:asciiTheme="minorHAnsi" w:hAnsiTheme="minorHAnsi" w:cstheme="minorHAnsi"/>
          <w:sz w:val="22"/>
          <w:szCs w:val="22"/>
        </w:rPr>
        <w:t xml:space="preserve">Středočeský kraj, Katastrální pracoviště </w:t>
      </w:r>
      <w:r w:rsidR="00DE769F" w:rsidRPr="006757F5">
        <w:rPr>
          <w:rFonts w:asciiTheme="minorHAnsi" w:hAnsiTheme="minorHAnsi" w:cstheme="minorHAnsi"/>
          <w:sz w:val="22"/>
          <w:szCs w:val="22"/>
        </w:rPr>
        <w:t>Ptice</w:t>
      </w:r>
      <w:r w:rsidRPr="006757F5">
        <w:rPr>
          <w:rFonts w:asciiTheme="minorHAnsi" w:hAnsiTheme="minorHAnsi" w:cstheme="minorHAnsi"/>
          <w:sz w:val="22"/>
          <w:szCs w:val="22"/>
        </w:rPr>
        <w:t xml:space="preserve">, pro obec a </w:t>
      </w:r>
      <w:r w:rsidRPr="006757F5">
        <w:rPr>
          <w:rFonts w:asciiTheme="minorHAnsi" w:hAnsiTheme="minorHAnsi" w:cstheme="minorHAnsi"/>
          <w:b/>
          <w:sz w:val="22"/>
          <w:szCs w:val="22"/>
        </w:rPr>
        <w:t xml:space="preserve">katastrální území </w:t>
      </w:r>
      <w:r w:rsidR="00DE769F" w:rsidRPr="006757F5">
        <w:rPr>
          <w:rFonts w:asciiTheme="minorHAnsi" w:hAnsiTheme="minorHAnsi" w:cstheme="minorHAnsi"/>
          <w:b/>
          <w:sz w:val="22"/>
          <w:szCs w:val="22"/>
        </w:rPr>
        <w:t>Ptice</w:t>
      </w:r>
      <w:r w:rsidRPr="006757F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6757F5">
        <w:rPr>
          <w:rFonts w:asciiTheme="minorHAnsi" w:hAnsiTheme="minorHAnsi" w:cstheme="minorHAnsi"/>
          <w:snapToGrid w:val="0"/>
          <w:sz w:val="22"/>
          <w:szCs w:val="22"/>
        </w:rPr>
        <w:t>a to</w:t>
      </w:r>
    </w:p>
    <w:p w14:paraId="142ADB54" w14:textId="43E1F9A4" w:rsidR="00A01EA9" w:rsidRPr="006757F5" w:rsidRDefault="003646C8" w:rsidP="00DE769F">
      <w:pPr>
        <w:pStyle w:val="Zkladntext"/>
        <w:numPr>
          <w:ilvl w:val="0"/>
          <w:numId w:val="2"/>
        </w:numPr>
        <w:tabs>
          <w:tab w:val="num" w:pos="991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757F5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>pozemek</w:t>
      </w:r>
      <w:r w:rsidR="00A01EA9" w:rsidRPr="00675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A01EA9" w:rsidRPr="00675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parc</w:t>
      </w:r>
      <w:proofErr w:type="spellEnd"/>
      <w:r w:rsidR="00A01EA9" w:rsidRPr="00675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84540A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 xml:space="preserve"> </w:t>
      </w:r>
      <w:r w:rsidR="00A01EA9" w:rsidRPr="0084540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č. </w:t>
      </w:r>
      <w:r w:rsidR="00DE769F" w:rsidRPr="006757F5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>287/</w:t>
      </w:r>
      <w:r w:rsidRPr="006757F5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>53</w:t>
      </w:r>
      <w:r w:rsidR="00A01EA9" w:rsidRPr="006757F5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 xml:space="preserve"> o výměře </w:t>
      </w:r>
      <w:r w:rsidRPr="006757F5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 xml:space="preserve">6000 </w:t>
      </w:r>
      <w:r w:rsidR="00A01EA9" w:rsidRPr="006757F5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>m</w:t>
      </w:r>
      <w:r w:rsidR="00A01EA9" w:rsidRPr="006757F5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cs-CZ"/>
        </w:rPr>
        <w:t xml:space="preserve">2 </w:t>
      </w:r>
      <w:r w:rsidR="00A01EA9" w:rsidRPr="006757F5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 xml:space="preserve">(oddělený od pozemku </w:t>
      </w:r>
      <w:proofErr w:type="spellStart"/>
      <w:r w:rsidR="00A01EA9" w:rsidRPr="006757F5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>parc</w:t>
      </w:r>
      <w:proofErr w:type="spellEnd"/>
      <w:r w:rsidR="00A01EA9" w:rsidRPr="006757F5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>.</w:t>
      </w:r>
      <w:r w:rsidR="006757F5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 xml:space="preserve"> </w:t>
      </w:r>
      <w:r w:rsidR="00A01EA9" w:rsidRPr="006757F5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 xml:space="preserve">č. </w:t>
      </w:r>
      <w:r w:rsidR="00DE769F" w:rsidRPr="006757F5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>287/44)</w:t>
      </w:r>
    </w:p>
    <w:p w14:paraId="4B2CF10B" w14:textId="77777777" w:rsidR="00A01EA9" w:rsidRPr="006757F5" w:rsidRDefault="00A01EA9" w:rsidP="00A01EA9">
      <w:pPr>
        <w:rPr>
          <w:rFonts w:asciiTheme="minorHAnsi" w:hAnsiTheme="minorHAnsi" w:cstheme="minorHAnsi"/>
          <w:sz w:val="22"/>
          <w:szCs w:val="22"/>
        </w:rPr>
      </w:pPr>
    </w:p>
    <w:p w14:paraId="1628106F" w14:textId="1FBDCD83" w:rsidR="00A01EA9" w:rsidRPr="006757F5" w:rsidRDefault="00A01EA9" w:rsidP="00DE769F">
      <w:pPr>
        <w:pStyle w:val="Zkladntextodsazen2"/>
        <w:widowControl w:val="0"/>
        <w:spacing w:after="0" w:line="24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84540A">
        <w:rPr>
          <w:rFonts w:asciiTheme="minorHAnsi" w:hAnsiTheme="minorHAnsi" w:cstheme="minorHAnsi"/>
          <w:sz w:val="22"/>
          <w:szCs w:val="22"/>
        </w:rPr>
        <w:t xml:space="preserve">a účastník B., </w:t>
      </w:r>
      <w:r w:rsidR="00DE769F" w:rsidRPr="0084540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Libor Loula</w:t>
      </w:r>
      <w:r w:rsidRPr="006757F5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,</w:t>
      </w:r>
      <w:r w:rsidRPr="006757F5">
        <w:rPr>
          <w:rFonts w:asciiTheme="minorHAnsi" w:hAnsiTheme="minorHAnsi" w:cstheme="minorHAnsi"/>
          <w:sz w:val="22"/>
          <w:szCs w:val="22"/>
        </w:rPr>
        <w:t xml:space="preserve"> převádí na účastníka A. Nemovitou věc, specifikovanou v čl. </w:t>
      </w:r>
      <w:r w:rsidR="00DE769F" w:rsidRPr="006757F5">
        <w:rPr>
          <w:rFonts w:asciiTheme="minorHAnsi" w:hAnsiTheme="minorHAnsi" w:cstheme="minorHAnsi"/>
          <w:sz w:val="22"/>
          <w:szCs w:val="22"/>
        </w:rPr>
        <w:t>II</w:t>
      </w:r>
      <w:r w:rsidRPr="006757F5">
        <w:rPr>
          <w:rFonts w:asciiTheme="minorHAnsi" w:hAnsiTheme="minorHAnsi" w:cstheme="minorHAnsi"/>
          <w:sz w:val="22"/>
          <w:szCs w:val="22"/>
        </w:rPr>
        <w:t xml:space="preserve">. této smlouvy, </w:t>
      </w:r>
      <w:r w:rsidRPr="006757F5">
        <w:rPr>
          <w:rFonts w:asciiTheme="minorHAnsi" w:hAnsiTheme="minorHAnsi" w:cstheme="minorHAnsi"/>
          <w:snapToGrid w:val="0"/>
          <w:sz w:val="22"/>
          <w:szCs w:val="22"/>
        </w:rPr>
        <w:t xml:space="preserve">zapsanou u Katastrálního úřadu pro </w:t>
      </w:r>
      <w:r w:rsidRPr="006757F5">
        <w:rPr>
          <w:rFonts w:asciiTheme="minorHAnsi" w:hAnsiTheme="minorHAnsi" w:cstheme="minorHAnsi"/>
          <w:sz w:val="22"/>
          <w:szCs w:val="22"/>
        </w:rPr>
        <w:t xml:space="preserve">Středočeský kraj, Katastrální pracoviště </w:t>
      </w:r>
      <w:r w:rsidR="00DE769F" w:rsidRPr="006757F5">
        <w:rPr>
          <w:rFonts w:asciiTheme="minorHAnsi" w:hAnsiTheme="minorHAnsi" w:cstheme="minorHAnsi"/>
          <w:sz w:val="22"/>
          <w:szCs w:val="22"/>
        </w:rPr>
        <w:t>Praha západ</w:t>
      </w:r>
      <w:r w:rsidRPr="006757F5">
        <w:rPr>
          <w:rFonts w:asciiTheme="minorHAnsi" w:hAnsiTheme="minorHAnsi" w:cstheme="minorHAnsi"/>
          <w:sz w:val="22"/>
          <w:szCs w:val="22"/>
        </w:rPr>
        <w:t xml:space="preserve">, pro obec </w:t>
      </w:r>
      <w:r w:rsidR="00DE769F" w:rsidRPr="006757F5">
        <w:rPr>
          <w:rFonts w:asciiTheme="minorHAnsi" w:hAnsiTheme="minorHAnsi" w:cstheme="minorHAnsi"/>
          <w:sz w:val="22"/>
          <w:szCs w:val="22"/>
        </w:rPr>
        <w:t>Ptice</w:t>
      </w:r>
      <w:r w:rsidRPr="006757F5">
        <w:rPr>
          <w:rFonts w:asciiTheme="minorHAnsi" w:hAnsiTheme="minorHAnsi" w:cstheme="minorHAnsi"/>
          <w:sz w:val="22"/>
          <w:szCs w:val="22"/>
        </w:rPr>
        <w:t xml:space="preserve"> a </w:t>
      </w:r>
      <w:r w:rsidRPr="006757F5">
        <w:rPr>
          <w:rFonts w:asciiTheme="minorHAnsi" w:hAnsiTheme="minorHAnsi" w:cstheme="minorHAnsi"/>
          <w:b/>
          <w:sz w:val="22"/>
          <w:szCs w:val="22"/>
        </w:rPr>
        <w:t xml:space="preserve">katastrální území </w:t>
      </w:r>
      <w:r w:rsidR="00DE769F" w:rsidRPr="006757F5">
        <w:rPr>
          <w:rFonts w:asciiTheme="minorHAnsi" w:hAnsiTheme="minorHAnsi" w:cstheme="minorHAnsi"/>
          <w:b/>
          <w:sz w:val="22"/>
          <w:szCs w:val="22"/>
        </w:rPr>
        <w:t>Ptice</w:t>
      </w:r>
      <w:r w:rsidRPr="006757F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6757F5">
        <w:rPr>
          <w:rFonts w:asciiTheme="minorHAnsi" w:hAnsiTheme="minorHAnsi" w:cstheme="minorHAnsi"/>
          <w:snapToGrid w:val="0"/>
          <w:sz w:val="22"/>
          <w:szCs w:val="22"/>
        </w:rPr>
        <w:t>a to</w:t>
      </w:r>
    </w:p>
    <w:p w14:paraId="1A0B3936" w14:textId="10C1EA47" w:rsidR="00A01EA9" w:rsidRPr="006757F5" w:rsidRDefault="00A01EA9" w:rsidP="00A01EA9">
      <w:pPr>
        <w:pStyle w:val="Zkladntextodsazen2"/>
        <w:widowControl w:val="0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675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pozemek </w:t>
      </w:r>
      <w:proofErr w:type="spellStart"/>
      <w:r w:rsidRPr="00675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parc.č</w:t>
      </w:r>
      <w:proofErr w:type="spellEnd"/>
      <w:r w:rsidRPr="00675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="00DE769F" w:rsidRPr="00675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28</w:t>
      </w:r>
      <w:r w:rsidR="003646C8" w:rsidRPr="00675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3/1</w:t>
      </w:r>
      <w:r w:rsidRPr="00675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 výměře </w:t>
      </w:r>
      <w:r w:rsidR="003646C8" w:rsidRPr="00675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6036</w:t>
      </w:r>
      <w:r w:rsidRPr="00675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</w:t>
      </w:r>
      <w:r w:rsidRPr="006757F5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2</w:t>
      </w:r>
    </w:p>
    <w:p w14:paraId="3B9E79A6" w14:textId="77777777" w:rsidR="00A01EA9" w:rsidRPr="006757F5" w:rsidRDefault="00A01EA9" w:rsidP="00A01EA9">
      <w:pPr>
        <w:pStyle w:val="Zkladntextodsazen2"/>
        <w:spacing w:after="0" w:line="240" w:lineRule="auto"/>
        <w:ind w:left="709" w:firstLine="11"/>
        <w:rPr>
          <w:rFonts w:asciiTheme="minorHAnsi" w:hAnsiTheme="minorHAnsi" w:cstheme="minorHAnsi"/>
          <w:snapToGrid w:val="0"/>
          <w:sz w:val="22"/>
          <w:szCs w:val="22"/>
        </w:rPr>
      </w:pPr>
    </w:p>
    <w:p w14:paraId="49ADB583" w14:textId="77777777" w:rsidR="00382540" w:rsidRPr="006757F5" w:rsidRDefault="00382540" w:rsidP="00A01EA9">
      <w:pPr>
        <w:pStyle w:val="Zkladntextodsazen2"/>
        <w:spacing w:after="0" w:line="240" w:lineRule="auto"/>
        <w:ind w:left="709" w:firstLine="11"/>
        <w:rPr>
          <w:rFonts w:asciiTheme="minorHAnsi" w:hAnsiTheme="minorHAnsi" w:cstheme="minorHAnsi"/>
          <w:snapToGrid w:val="0"/>
          <w:sz w:val="22"/>
          <w:szCs w:val="22"/>
        </w:rPr>
      </w:pPr>
    </w:p>
    <w:p w14:paraId="2819451F" w14:textId="77777777" w:rsidR="00A01EA9" w:rsidRPr="006757F5" w:rsidRDefault="00382540" w:rsidP="00A01EA9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6757F5">
        <w:rPr>
          <w:rFonts w:asciiTheme="minorHAnsi" w:hAnsiTheme="minorHAnsi" w:cstheme="minorHAnsi"/>
          <w:b/>
          <w:snapToGrid w:val="0"/>
          <w:sz w:val="22"/>
          <w:szCs w:val="22"/>
        </w:rPr>
        <w:t>I</w:t>
      </w:r>
      <w:r w:rsidR="00A01EA9" w:rsidRPr="006757F5">
        <w:rPr>
          <w:rFonts w:asciiTheme="minorHAnsi" w:hAnsiTheme="minorHAnsi" w:cstheme="minorHAnsi"/>
          <w:b/>
          <w:snapToGrid w:val="0"/>
          <w:sz w:val="22"/>
          <w:szCs w:val="22"/>
        </w:rPr>
        <w:t>V.</w:t>
      </w:r>
    </w:p>
    <w:p w14:paraId="6C7D8AA1" w14:textId="77777777" w:rsidR="00A01EA9" w:rsidRPr="002C0A8B" w:rsidRDefault="00A01EA9" w:rsidP="00A01EA9">
      <w:pPr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2C0A8B">
        <w:rPr>
          <w:rFonts w:asciiTheme="minorHAnsi" w:hAnsiTheme="minorHAnsi" w:cstheme="minorHAnsi"/>
          <w:b/>
          <w:snapToGrid w:val="0"/>
          <w:sz w:val="22"/>
          <w:szCs w:val="22"/>
        </w:rPr>
        <w:t>Finanční vyrovnání</w:t>
      </w:r>
    </w:p>
    <w:p w14:paraId="273C308F" w14:textId="77777777" w:rsidR="00A01EA9" w:rsidRPr="006757F5" w:rsidRDefault="00A01EA9" w:rsidP="00A01EA9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B1FB158" w14:textId="77777777" w:rsidR="00DE769F" w:rsidRPr="006757F5" w:rsidRDefault="00A01EA9" w:rsidP="00DE769F">
      <w:pPr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</w:pPr>
      <w:r w:rsidRPr="006757F5">
        <w:rPr>
          <w:rFonts w:asciiTheme="minorHAnsi" w:hAnsiTheme="minorHAnsi" w:cstheme="minorHAnsi"/>
          <w:snapToGrid w:val="0"/>
          <w:sz w:val="22"/>
          <w:szCs w:val="22"/>
        </w:rPr>
        <w:t xml:space="preserve">Smluvní strany se dohodly, </w:t>
      </w:r>
      <w:r w:rsidR="00DE769F" w:rsidRPr="0084540A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že převod nemovitostí dle této smlouvy bude bezúplatný a žádná ze smluvních stran nemá nárok na jakékoli finanční vypořádání.</w:t>
      </w:r>
    </w:p>
    <w:p w14:paraId="427A69E1" w14:textId="77777777" w:rsidR="00A01EA9" w:rsidRPr="002C0A8B" w:rsidRDefault="00A01EA9" w:rsidP="00A01EA9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D3CB11B" w14:textId="77777777" w:rsidR="00382540" w:rsidRPr="002C0A8B" w:rsidRDefault="00382540" w:rsidP="00A01EA9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C6346E1" w14:textId="77777777" w:rsidR="00A01EA9" w:rsidRPr="002C0A8B" w:rsidRDefault="00382540" w:rsidP="00A01EA9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C0A8B">
        <w:rPr>
          <w:rFonts w:asciiTheme="minorHAnsi" w:hAnsiTheme="minorHAnsi" w:cstheme="minorHAnsi"/>
          <w:b/>
          <w:snapToGrid w:val="0"/>
          <w:sz w:val="22"/>
          <w:szCs w:val="22"/>
        </w:rPr>
        <w:t>V.</w:t>
      </w:r>
    </w:p>
    <w:p w14:paraId="17A2F923" w14:textId="77777777" w:rsidR="00A01EA9" w:rsidRPr="002C0A8B" w:rsidRDefault="00A01EA9" w:rsidP="00A01EA9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C0A8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Ostatní ujednání </w:t>
      </w:r>
    </w:p>
    <w:p w14:paraId="623C6D8F" w14:textId="77777777" w:rsidR="00A01EA9" w:rsidRPr="002C0A8B" w:rsidRDefault="00A01EA9" w:rsidP="00A01EA9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343E97B" w14:textId="77777777" w:rsidR="00A01EA9" w:rsidRPr="006757F5" w:rsidRDefault="00A01EA9" w:rsidP="00382540">
      <w:pPr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</w:pPr>
      <w:r w:rsidRPr="006757F5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Směnná smlouva je platná a obligačně účinná dnem jejího podpisu. </w:t>
      </w:r>
      <w:proofErr w:type="spellStart"/>
      <w:r w:rsidRPr="006757F5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Věcněprávní</w:t>
      </w:r>
      <w:proofErr w:type="spellEnd"/>
      <w:r w:rsidRPr="006757F5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účinky nastávají na základě pravomocného rozhodnutí o povolení práva vkladu do katastru nemovitostí ke dni podání návrhu na vklad.</w:t>
      </w:r>
    </w:p>
    <w:p w14:paraId="1F60E80E" w14:textId="77777777" w:rsidR="00A01EA9" w:rsidRPr="006757F5" w:rsidRDefault="00A01EA9" w:rsidP="00A01EA9">
      <w:pPr>
        <w:pStyle w:val="Odstavecseseznamem"/>
        <w:ind w:left="709"/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</w:pPr>
    </w:p>
    <w:p w14:paraId="63B328CA" w14:textId="77777777" w:rsidR="00A01EA9" w:rsidRPr="006757F5" w:rsidRDefault="00A01EA9" w:rsidP="00382540">
      <w:pPr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</w:pPr>
      <w:r w:rsidRPr="006757F5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Ke směně Nemovitých věcí byl vydán Správní radou České zemědělské univerzity v Praze předchozí písemný souhlas, který byl v souladu s ustanovením § 15 odst. 6 zákona č. 111/1998 Sb., o vysokých školách, v platném znění, oznámen Ministerstvu školství, mládeže a tělovýchovy. Kopie souhlasu Správní rady České zemědělské univerzity v Praze tvoří přílohu této smlouvy.</w:t>
      </w:r>
    </w:p>
    <w:p w14:paraId="6B30C710" w14:textId="77777777" w:rsidR="00A01EA9" w:rsidRPr="006757F5" w:rsidRDefault="00A01EA9" w:rsidP="00A01EA9">
      <w:pPr>
        <w:pStyle w:val="Odstavecseseznamem"/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</w:pPr>
    </w:p>
    <w:p w14:paraId="6A740DC2" w14:textId="77777777" w:rsidR="00A01EA9" w:rsidRPr="006757F5" w:rsidRDefault="00A01EA9" w:rsidP="00382540">
      <w:pPr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</w:pPr>
      <w:r w:rsidRPr="006757F5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Smluvní strany výslovně prohlašují, že si smlouvu přečetly, že byla sepsána podle jejich pravé a svobodné vůle a nebyla ujednána za nevýhodných podmínek.</w:t>
      </w:r>
    </w:p>
    <w:p w14:paraId="0140B8F3" w14:textId="77777777" w:rsidR="00A01EA9" w:rsidRPr="002C0A8B" w:rsidRDefault="00A01EA9" w:rsidP="00A01EA9">
      <w:pPr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</w:p>
    <w:p w14:paraId="2B040437" w14:textId="21C37FDE" w:rsidR="00A01EA9" w:rsidRPr="006757F5" w:rsidRDefault="00A01EA9" w:rsidP="00382540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6757F5">
        <w:rPr>
          <w:rFonts w:asciiTheme="minorHAnsi" w:hAnsiTheme="minorHAnsi" w:cstheme="minorHAnsi"/>
          <w:snapToGrid w:val="0"/>
          <w:sz w:val="22"/>
          <w:szCs w:val="22"/>
        </w:rPr>
        <w:t>Smlouva byla sepsána v 3 vyhotoveních, z nichž 1 vyhotovení je určeno pro příslušný katastrální úřad k provedení vkladu vlastnického práva, a po jednom vyhotovení obdrží každý účastník této smlouvy.</w:t>
      </w:r>
    </w:p>
    <w:p w14:paraId="640D1A26" w14:textId="65B10DFA" w:rsidR="00DC2720" w:rsidRPr="006757F5" w:rsidRDefault="00DC2720" w:rsidP="00382540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5472186B" w14:textId="77777777" w:rsidR="00DC2720" w:rsidRPr="006757F5" w:rsidRDefault="00DC2720" w:rsidP="00382540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4B74DECF" w14:textId="7D9CB18F" w:rsidR="00A01EA9" w:rsidRPr="006757F5" w:rsidRDefault="00A01EA9" w:rsidP="00A01EA9">
      <w:pPr>
        <w:rPr>
          <w:rFonts w:asciiTheme="minorHAnsi" w:hAnsiTheme="minorHAnsi" w:cstheme="minorHAnsi"/>
          <w:sz w:val="22"/>
          <w:szCs w:val="22"/>
        </w:rPr>
      </w:pPr>
      <w:r w:rsidRPr="006757F5">
        <w:rPr>
          <w:rFonts w:asciiTheme="minorHAnsi" w:hAnsiTheme="minorHAnsi" w:cstheme="minorHAnsi"/>
          <w:sz w:val="22"/>
          <w:szCs w:val="22"/>
        </w:rPr>
        <w:t xml:space="preserve">V Praze, </w:t>
      </w:r>
      <w:proofErr w:type="gramStart"/>
      <w:r w:rsidRPr="006757F5">
        <w:rPr>
          <w:rFonts w:asciiTheme="minorHAnsi" w:hAnsiTheme="minorHAnsi" w:cstheme="minorHAnsi"/>
          <w:sz w:val="22"/>
          <w:szCs w:val="22"/>
        </w:rPr>
        <w:t>dne</w:t>
      </w:r>
      <w:r w:rsidR="00DB7943" w:rsidRPr="006757F5">
        <w:rPr>
          <w:rFonts w:asciiTheme="minorHAnsi" w:hAnsiTheme="minorHAnsi" w:cstheme="minorHAnsi"/>
          <w:sz w:val="22"/>
          <w:szCs w:val="22"/>
        </w:rPr>
        <w:t xml:space="preserve">:   </w:t>
      </w:r>
      <w:proofErr w:type="gramEnd"/>
      <w:r w:rsidR="00DB7943" w:rsidRPr="006757F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V……………………….., dne:</w:t>
      </w:r>
    </w:p>
    <w:p w14:paraId="5D94839D" w14:textId="77777777" w:rsidR="00A01EA9" w:rsidRPr="006757F5" w:rsidRDefault="00A01EA9" w:rsidP="00A01EA9">
      <w:pPr>
        <w:rPr>
          <w:rFonts w:asciiTheme="minorHAnsi" w:hAnsiTheme="minorHAnsi" w:cstheme="minorHAnsi"/>
          <w:sz w:val="22"/>
          <w:szCs w:val="22"/>
        </w:rPr>
      </w:pPr>
    </w:p>
    <w:p w14:paraId="258A04C4" w14:textId="620A01A4" w:rsidR="00382540" w:rsidRDefault="00382540" w:rsidP="00A01EA9">
      <w:pPr>
        <w:rPr>
          <w:rFonts w:asciiTheme="minorHAnsi" w:hAnsiTheme="minorHAnsi" w:cstheme="minorHAnsi"/>
          <w:sz w:val="22"/>
          <w:szCs w:val="22"/>
        </w:rPr>
      </w:pPr>
    </w:p>
    <w:p w14:paraId="34EDE77E" w14:textId="77777777" w:rsidR="0084540A" w:rsidRPr="0084540A" w:rsidRDefault="0084540A" w:rsidP="00A01EA9">
      <w:pPr>
        <w:rPr>
          <w:rFonts w:asciiTheme="minorHAnsi" w:hAnsiTheme="minorHAnsi" w:cstheme="minorHAnsi"/>
          <w:sz w:val="22"/>
          <w:szCs w:val="22"/>
        </w:rPr>
      </w:pPr>
    </w:p>
    <w:p w14:paraId="3AE587CE" w14:textId="77777777" w:rsidR="00A01EA9" w:rsidRPr="006757F5" w:rsidRDefault="00A01EA9" w:rsidP="00A01EA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01EA9" w:rsidRPr="006757F5" w14:paraId="28C3800B" w14:textId="77777777" w:rsidTr="003037D1">
        <w:trPr>
          <w:trHeight w:val="387"/>
        </w:trPr>
        <w:tc>
          <w:tcPr>
            <w:tcW w:w="4606" w:type="dxa"/>
          </w:tcPr>
          <w:p w14:paraId="1297B0F2" w14:textId="77777777" w:rsidR="00A01EA9" w:rsidRPr="006757F5" w:rsidRDefault="00A01EA9" w:rsidP="00303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7F5">
              <w:rPr>
                <w:rFonts w:asciiTheme="minorHAnsi" w:hAnsiTheme="minorHAnsi" w:cstheme="minorHAnsi"/>
                <w:sz w:val="22"/>
                <w:szCs w:val="22"/>
              </w:rPr>
              <w:t>……………………………….</w:t>
            </w:r>
          </w:p>
        </w:tc>
        <w:tc>
          <w:tcPr>
            <w:tcW w:w="4606" w:type="dxa"/>
          </w:tcPr>
          <w:p w14:paraId="606BF5D9" w14:textId="77777777" w:rsidR="00A01EA9" w:rsidRPr="006757F5" w:rsidRDefault="00A01EA9" w:rsidP="00303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7F5"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</w:tr>
      <w:tr w:rsidR="00A01EA9" w:rsidRPr="006757F5" w14:paraId="4047D1A1" w14:textId="77777777" w:rsidTr="003037D1">
        <w:tc>
          <w:tcPr>
            <w:tcW w:w="4606" w:type="dxa"/>
          </w:tcPr>
          <w:p w14:paraId="6F13E349" w14:textId="77777777" w:rsidR="00A01EA9" w:rsidRPr="006757F5" w:rsidRDefault="00A01EA9" w:rsidP="00303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7F5">
              <w:rPr>
                <w:rFonts w:asciiTheme="minorHAnsi" w:hAnsiTheme="minorHAnsi" w:cstheme="minorHAnsi"/>
                <w:sz w:val="22"/>
                <w:szCs w:val="22"/>
              </w:rPr>
              <w:t>účastník A.</w:t>
            </w:r>
          </w:p>
        </w:tc>
        <w:tc>
          <w:tcPr>
            <w:tcW w:w="4606" w:type="dxa"/>
          </w:tcPr>
          <w:p w14:paraId="690357AF" w14:textId="77777777" w:rsidR="00A01EA9" w:rsidRPr="0084540A" w:rsidRDefault="00A01EA9" w:rsidP="00303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7F5">
              <w:rPr>
                <w:rFonts w:asciiTheme="minorHAnsi" w:hAnsiTheme="minorHAnsi" w:cstheme="minorHAnsi"/>
                <w:sz w:val="22"/>
                <w:szCs w:val="22"/>
              </w:rPr>
              <w:t xml:space="preserve">účastník B. </w:t>
            </w:r>
          </w:p>
        </w:tc>
      </w:tr>
    </w:tbl>
    <w:p w14:paraId="1E41ED66" w14:textId="77777777" w:rsidR="00A01EA9" w:rsidRPr="002C0A8B" w:rsidRDefault="00A01EA9" w:rsidP="00A01EA9">
      <w:pPr>
        <w:rPr>
          <w:rFonts w:asciiTheme="minorHAnsi" w:hAnsiTheme="minorHAnsi" w:cstheme="minorHAnsi"/>
          <w:sz w:val="22"/>
          <w:szCs w:val="22"/>
        </w:rPr>
      </w:pPr>
    </w:p>
    <w:p w14:paraId="623D28B6" w14:textId="77777777" w:rsidR="00376CA1" w:rsidRPr="002C0A8B" w:rsidRDefault="00376CA1">
      <w:pPr>
        <w:rPr>
          <w:rFonts w:asciiTheme="minorHAnsi" w:hAnsiTheme="minorHAnsi" w:cstheme="minorHAnsi"/>
          <w:sz w:val="22"/>
          <w:szCs w:val="22"/>
        </w:rPr>
      </w:pPr>
    </w:p>
    <w:sectPr w:rsidR="00376CA1" w:rsidRPr="002C0A8B" w:rsidSect="003646C8">
      <w:footerReference w:type="default" r:id="rId8"/>
      <w:pgSz w:w="11907" w:h="16840"/>
      <w:pgMar w:top="993" w:right="1418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1144" w14:textId="77777777" w:rsidR="00CF3EC5" w:rsidRDefault="00CF3EC5">
      <w:r>
        <w:separator/>
      </w:r>
    </w:p>
  </w:endnote>
  <w:endnote w:type="continuationSeparator" w:id="0">
    <w:p w14:paraId="388FE24B" w14:textId="77777777" w:rsidR="00CF3EC5" w:rsidRDefault="00CF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11CA" w14:textId="77777777" w:rsidR="00C51A6F" w:rsidRDefault="00382540">
    <w:pPr>
      <w:pStyle w:val="Zpat"/>
      <w:framePr w:wrap="auto" w:vAnchor="text" w:hAnchor="page" w:x="10342" w:y="-15"/>
      <w:jc w:val="right"/>
      <w:rPr>
        <w:rStyle w:val="slostrnky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924525">
      <w:rPr>
        <w:rStyle w:val="slostrnky"/>
        <w:noProof/>
        <w:sz w:val="20"/>
      </w:rPr>
      <w:t>2</w:t>
    </w:r>
    <w:r>
      <w:rPr>
        <w:rStyle w:val="slostrnky"/>
        <w:sz w:val="20"/>
      </w:rPr>
      <w:fldChar w:fldCharType="end"/>
    </w:r>
  </w:p>
  <w:p w14:paraId="573A3930" w14:textId="77777777" w:rsidR="00C51A6F" w:rsidRDefault="002C0A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7400" w14:textId="77777777" w:rsidR="00CF3EC5" w:rsidRDefault="00CF3EC5">
      <w:r>
        <w:separator/>
      </w:r>
    </w:p>
  </w:footnote>
  <w:footnote w:type="continuationSeparator" w:id="0">
    <w:p w14:paraId="65E86BFE" w14:textId="77777777" w:rsidR="00CF3EC5" w:rsidRDefault="00CF3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787"/>
    <w:multiLevelType w:val="multilevel"/>
    <w:tmpl w:val="987C4E1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" w15:restartNumberingAfterBreak="0">
    <w:nsid w:val="1D22558B"/>
    <w:multiLevelType w:val="multilevel"/>
    <w:tmpl w:val="FE409A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183574"/>
    <w:multiLevelType w:val="multilevel"/>
    <w:tmpl w:val="A69EA2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BA11CC"/>
    <w:multiLevelType w:val="multilevel"/>
    <w:tmpl w:val="F32448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A35656E"/>
    <w:multiLevelType w:val="multilevel"/>
    <w:tmpl w:val="ACA258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B215ABE"/>
    <w:multiLevelType w:val="hybridMultilevel"/>
    <w:tmpl w:val="D1649C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443570"/>
    <w:multiLevelType w:val="multilevel"/>
    <w:tmpl w:val="9C9EEE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A9"/>
    <w:rsid w:val="00124FC2"/>
    <w:rsid w:val="002C0A8B"/>
    <w:rsid w:val="003646C8"/>
    <w:rsid w:val="00376CA1"/>
    <w:rsid w:val="00382540"/>
    <w:rsid w:val="003A6862"/>
    <w:rsid w:val="004F1EAF"/>
    <w:rsid w:val="005F26BF"/>
    <w:rsid w:val="006757F5"/>
    <w:rsid w:val="0082104F"/>
    <w:rsid w:val="0084540A"/>
    <w:rsid w:val="00924525"/>
    <w:rsid w:val="00985070"/>
    <w:rsid w:val="00A01EA9"/>
    <w:rsid w:val="00A416A0"/>
    <w:rsid w:val="00BC4833"/>
    <w:rsid w:val="00CF3EC5"/>
    <w:rsid w:val="00CF7BD1"/>
    <w:rsid w:val="00DB7943"/>
    <w:rsid w:val="00DC2720"/>
    <w:rsid w:val="00D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A874"/>
  <w15:docId w15:val="{D4BF7A11-CA43-4C15-8B97-9904E56E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1E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01EA9"/>
    <w:pPr>
      <w:keepNext/>
      <w:spacing w:before="240" w:after="60"/>
      <w:jc w:val="center"/>
      <w:outlineLvl w:val="0"/>
    </w:pPr>
    <w:rPr>
      <w:b/>
      <w:snapToGrid w:val="0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1EA9"/>
    <w:rPr>
      <w:rFonts w:ascii="Times New Roman" w:eastAsia="Times New Roman" w:hAnsi="Times New Roman" w:cs="Times New Roman"/>
      <w:b/>
      <w:snapToGrid w:val="0"/>
      <w:kern w:val="28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A01E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01EA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A01EA9"/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A01EA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slostrnky">
    <w:name w:val="page number"/>
    <w:semiHidden/>
    <w:rsid w:val="00A01EA9"/>
  </w:style>
  <w:style w:type="paragraph" w:styleId="Odstavecseseznamem">
    <w:name w:val="List Paragraph"/>
    <w:basedOn w:val="Normln"/>
    <w:uiPriority w:val="34"/>
    <w:qFormat/>
    <w:rsid w:val="00A01EA9"/>
    <w:pPr>
      <w:ind w:left="708"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A01EA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01EA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A01EA9"/>
    <w:pPr>
      <w:tabs>
        <w:tab w:val="center" w:pos="4536"/>
        <w:tab w:val="right" w:pos="9072"/>
      </w:tabs>
      <w:jc w:val="left"/>
    </w:pPr>
    <w:rPr>
      <w:spacing w:val="6"/>
      <w:position w:val="6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01EA9"/>
    <w:rPr>
      <w:rFonts w:ascii="Times New Roman" w:eastAsia="Times New Roman" w:hAnsi="Times New Roman" w:cs="Times New Roman"/>
      <w:spacing w:val="6"/>
      <w:position w:val="6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1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189F8-EFD4-42DF-9120-5089C62A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 Fenclová</dc:creator>
  <cp:lastModifiedBy>Harnová Lucie</cp:lastModifiedBy>
  <cp:revision>3</cp:revision>
  <dcterms:created xsi:type="dcterms:W3CDTF">2021-09-07T05:05:00Z</dcterms:created>
  <dcterms:modified xsi:type="dcterms:W3CDTF">2021-09-20T06:51:00Z</dcterms:modified>
</cp:coreProperties>
</file>