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5AA" w:rsidRDefault="008515AA" w:rsidP="008515AA"/>
    <w:p w:rsidR="008515AA" w:rsidRDefault="008515AA" w:rsidP="008515A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info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info@petrcar.cz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16, 2021 6:14 AM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textovodkaz"/>
          </w:rPr>
          <w:t>vondruska.miloslav@vuzv.cz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Re:objednávka</w:t>
      </w:r>
      <w:proofErr w:type="spellEnd"/>
      <w:proofErr w:type="gramEnd"/>
      <w:r>
        <w:t xml:space="preserve"> PHM</w:t>
      </w:r>
    </w:p>
    <w:p w:rsidR="008515AA" w:rsidRDefault="008515AA" w:rsidP="008515AA"/>
    <w:p w:rsidR="008515AA" w:rsidRDefault="008515AA" w:rsidP="008515AA">
      <w:pPr>
        <w:spacing w:after="27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Dobrý </w:t>
      </w:r>
      <w:proofErr w:type="spellStart"/>
      <w:proofErr w:type="gramStart"/>
      <w:r>
        <w:rPr>
          <w:rFonts w:ascii="Arial" w:hAnsi="Arial" w:cs="Arial"/>
          <w:sz w:val="27"/>
          <w:szCs w:val="27"/>
        </w:rPr>
        <w:t>den,potvrzuji</w:t>
      </w:r>
      <w:proofErr w:type="spellEnd"/>
      <w:proofErr w:type="gramEnd"/>
      <w:r>
        <w:rPr>
          <w:rFonts w:ascii="Arial" w:hAnsi="Arial" w:cs="Arial"/>
          <w:sz w:val="27"/>
          <w:szCs w:val="27"/>
        </w:rPr>
        <w:t xml:space="preserve"> objednávku nafty.</w:t>
      </w:r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 pozdravem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>Hlaváčková</w:t>
      </w:r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PETR CAR a.s.</w:t>
      </w:r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V Okálech 526</w:t>
      </w:r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190 11 Praha 9</w:t>
      </w:r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  <w:proofErr w:type="gramStart"/>
      <w:r>
        <w:rPr>
          <w:rFonts w:ascii="Arial" w:hAnsi="Arial" w:cs="Arial"/>
          <w:sz w:val="27"/>
          <w:szCs w:val="27"/>
        </w:rPr>
        <w:t>IČ:   </w:t>
      </w:r>
      <w:proofErr w:type="gramEnd"/>
      <w:r>
        <w:rPr>
          <w:rFonts w:ascii="Arial" w:hAnsi="Arial" w:cs="Arial"/>
          <w:sz w:val="27"/>
          <w:szCs w:val="27"/>
        </w:rPr>
        <w:t xml:space="preserve"> 28167228</w:t>
      </w:r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DIČ: CZ28167228</w:t>
      </w:r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  <w:proofErr w:type="gramStart"/>
      <w:r>
        <w:rPr>
          <w:rFonts w:ascii="Arial" w:hAnsi="Arial" w:cs="Arial"/>
          <w:sz w:val="27"/>
          <w:szCs w:val="27"/>
        </w:rPr>
        <w:t>tel:  +</w:t>
      </w:r>
      <w:proofErr w:type="gramEnd"/>
      <w:r>
        <w:rPr>
          <w:rFonts w:ascii="Arial" w:hAnsi="Arial" w:cs="Arial"/>
          <w:sz w:val="27"/>
          <w:szCs w:val="27"/>
        </w:rPr>
        <w:t>420602652627</w:t>
      </w:r>
    </w:p>
    <w:p w:rsidR="008515AA" w:rsidRDefault="008515AA" w:rsidP="008515AA">
      <w:pPr>
        <w:spacing w:after="270"/>
        <w:rPr>
          <w:rFonts w:ascii="Arial" w:hAnsi="Arial" w:cs="Arial"/>
          <w:sz w:val="27"/>
          <w:szCs w:val="27"/>
        </w:rPr>
      </w:pPr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Od</w:t>
      </w:r>
      <w:r>
        <w:rPr>
          <w:rFonts w:ascii="Arial" w:hAnsi="Arial" w:cs="Arial"/>
          <w:color w:val="5F5F5F"/>
          <w:sz w:val="18"/>
          <w:szCs w:val="18"/>
        </w:rPr>
        <w:t xml:space="preserve"> "Vondruška Miloslav" </w:t>
      </w:r>
      <w:hyperlink r:id="rId6" w:history="1">
        <w:r>
          <w:rPr>
            <w:rStyle w:val="Hypertextovodkaz"/>
            <w:rFonts w:ascii="Arial" w:hAnsi="Arial" w:cs="Arial"/>
            <w:sz w:val="18"/>
            <w:szCs w:val="18"/>
          </w:rPr>
          <w:t>vondruska.miloslav@vuzv.cz</w:t>
        </w:r>
      </w:hyperlink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Komu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hyperlink r:id="rId7" w:history="1">
        <w:r>
          <w:rPr>
            <w:rStyle w:val="Hypertextovodkaz"/>
            <w:rFonts w:ascii="Arial" w:hAnsi="Arial" w:cs="Arial"/>
            <w:sz w:val="18"/>
            <w:szCs w:val="18"/>
          </w:rPr>
          <w:t>info@petrcar.cz</w:t>
        </w:r>
      </w:hyperlink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Kopie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bookmarkStart w:id="0" w:name="_GoBack"/>
      <w:bookmarkEnd w:id="0"/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Datum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Wed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, 15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Sep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 2021 17:12:53 +0200</w:t>
      </w:r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Předmět</w:t>
      </w:r>
      <w:r>
        <w:rPr>
          <w:rFonts w:ascii="Arial" w:hAnsi="Arial" w:cs="Arial"/>
          <w:color w:val="5F5F5F"/>
          <w:sz w:val="18"/>
          <w:szCs w:val="18"/>
        </w:rPr>
        <w:t xml:space="preserve"> objednávka PHM</w:t>
      </w:r>
    </w:p>
    <w:p w:rsidR="008515AA" w:rsidRDefault="008515AA" w:rsidP="008515AA">
      <w:pPr>
        <w:rPr>
          <w:rFonts w:ascii="Arial" w:hAnsi="Arial" w:cs="Arial"/>
          <w:sz w:val="27"/>
          <w:szCs w:val="27"/>
        </w:rPr>
      </w:pPr>
    </w:p>
    <w:p w:rsidR="008515AA" w:rsidRDefault="008515AA" w:rsidP="008515AA">
      <w:pPr>
        <w:spacing w:before="100" w:beforeAutospacing="1" w:after="100" w:afterAutospacing="1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Dobrý den, </w:t>
      </w:r>
      <w:r>
        <w:rPr>
          <w:rFonts w:ascii="Arial" w:hAnsi="Arial" w:cs="Arial"/>
          <w:sz w:val="27"/>
          <w:szCs w:val="27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Arial" w:hAnsi="Arial" w:cs="Arial"/>
          <w:sz w:val="27"/>
          <w:szCs w:val="27"/>
        </w:rPr>
        <w:br/>
        <w:t xml:space="preserve">než obdržíte informaci, že je objednávka zaregistrována v registru smluv dle zák. č. 340/2015 Sb. </w:t>
      </w:r>
      <w:r>
        <w:rPr>
          <w:rFonts w:ascii="Arial" w:hAnsi="Arial" w:cs="Arial"/>
          <w:sz w:val="27"/>
          <w:szCs w:val="27"/>
        </w:rPr>
        <w:br/>
        <w:t xml:space="preserve">Potvrzení objednávky musí být v původním textu emailu nikoliv v příloze. </w:t>
      </w:r>
      <w:r>
        <w:rPr>
          <w:rFonts w:ascii="Arial" w:hAnsi="Arial" w:cs="Arial"/>
          <w:sz w:val="27"/>
          <w:szCs w:val="27"/>
        </w:rPr>
        <w:br/>
        <w:t xml:space="preserve">Dejte tedy odpovědět na </w:t>
      </w:r>
      <w:proofErr w:type="gramStart"/>
      <w:r>
        <w:rPr>
          <w:rFonts w:ascii="Arial" w:hAnsi="Arial" w:cs="Arial"/>
          <w:sz w:val="27"/>
          <w:szCs w:val="27"/>
        </w:rPr>
        <w:t>email....</w:t>
      </w:r>
      <w:proofErr w:type="gramEnd"/>
      <w:r>
        <w:rPr>
          <w:rFonts w:ascii="Arial" w:hAnsi="Arial" w:cs="Arial"/>
          <w:sz w:val="27"/>
          <w:szCs w:val="27"/>
        </w:rPr>
        <w:t xml:space="preserve">.a potvrďte převzetí objednávky. 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 xml:space="preserve">Objednávka 2925730 ze dne 13.9.2021 </w:t>
      </w:r>
      <w:r>
        <w:rPr>
          <w:rFonts w:ascii="Arial" w:hAnsi="Arial" w:cs="Arial"/>
          <w:sz w:val="27"/>
          <w:szCs w:val="27"/>
        </w:rPr>
        <w:br/>
        <w:t xml:space="preserve">Předběžná cena s DPH 301 985,00 </w:t>
      </w:r>
      <w:r>
        <w:rPr>
          <w:rFonts w:ascii="Arial" w:hAnsi="Arial" w:cs="Arial"/>
          <w:sz w:val="27"/>
          <w:szCs w:val="27"/>
        </w:rPr>
        <w:br/>
        <w:t xml:space="preserve">Bez DPH 249 500,- 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 xml:space="preserve">Věc: PHM 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 xml:space="preserve">Nafta motorová 10 000 </w:t>
      </w:r>
      <w:proofErr w:type="spellStart"/>
      <w:r>
        <w:rPr>
          <w:rFonts w:ascii="Arial" w:hAnsi="Arial" w:cs="Arial"/>
          <w:sz w:val="27"/>
          <w:szCs w:val="27"/>
        </w:rPr>
        <w:t>lt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</w:p>
    <w:p w:rsidR="008515AA" w:rsidRDefault="008515AA" w:rsidP="008515AA">
      <w:pPr>
        <w:spacing w:after="270"/>
        <w:rPr>
          <w:rFonts w:ascii="Arial" w:hAnsi="Arial" w:cs="Arial"/>
          <w:sz w:val="27"/>
          <w:szCs w:val="27"/>
        </w:rPr>
      </w:pPr>
    </w:p>
    <w:sectPr w:rsidR="00851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AA"/>
    <w:rsid w:val="008515AA"/>
    <w:rsid w:val="008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C73C"/>
  <w15:chartTrackingRefBased/>
  <w15:docId w15:val="{42515E5C-ECCA-4E6D-9D8A-0C9A941E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15A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15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etrca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ndruska.miloslav@vuzv.cz" TargetMode="External"/><Relationship Id="rId5" Type="http://schemas.openxmlformats.org/officeDocument/2006/relationships/hyperlink" Target="mailto:vondruska.miloslav@vuzv.cz" TargetMode="External"/><Relationship Id="rId4" Type="http://schemas.openxmlformats.org/officeDocument/2006/relationships/hyperlink" Target="mailto:info@petrcar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Heoskovcová</dc:creator>
  <cp:keywords/>
  <dc:description/>
  <cp:lastModifiedBy>Barbora Heoskovcová</cp:lastModifiedBy>
  <cp:revision>1</cp:revision>
  <dcterms:created xsi:type="dcterms:W3CDTF">2021-09-20T08:49:00Z</dcterms:created>
  <dcterms:modified xsi:type="dcterms:W3CDTF">2021-09-20T08:59:00Z</dcterms:modified>
</cp:coreProperties>
</file>