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D7" w:rsidRPr="00130E78" w:rsidRDefault="004F5686" w:rsidP="00130E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30E78">
        <w:rPr>
          <w:rFonts w:ascii="Times New Roman" w:hAnsi="Times New Roman" w:cs="Times New Roman"/>
          <w:color w:val="FF0000"/>
          <w:sz w:val="32"/>
          <w:szCs w:val="32"/>
        </w:rPr>
        <w:t>Dodatek č. 4</w:t>
      </w:r>
    </w:p>
    <w:p w:rsidR="004F5686" w:rsidRPr="008C7577" w:rsidRDefault="004F5686" w:rsidP="00130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577">
        <w:rPr>
          <w:rFonts w:ascii="Times New Roman" w:hAnsi="Times New Roman" w:cs="Times New Roman"/>
          <w:sz w:val="24"/>
          <w:szCs w:val="24"/>
        </w:rPr>
        <w:t>ke</w:t>
      </w:r>
    </w:p>
    <w:p w:rsidR="004F5686" w:rsidRPr="008C7577" w:rsidRDefault="004F5686" w:rsidP="00130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7577">
        <w:rPr>
          <w:rFonts w:ascii="Times New Roman" w:hAnsi="Times New Roman" w:cs="Times New Roman"/>
          <w:b/>
          <w:bCs/>
          <w:sz w:val="32"/>
          <w:szCs w:val="32"/>
        </w:rPr>
        <w:t xml:space="preserve">smlouvě č. </w:t>
      </w:r>
      <w:r w:rsidR="005B6E53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8C7577">
        <w:rPr>
          <w:rFonts w:ascii="Times New Roman" w:hAnsi="Times New Roman" w:cs="Times New Roman"/>
          <w:b/>
          <w:bCs/>
          <w:sz w:val="32"/>
          <w:szCs w:val="32"/>
        </w:rPr>
        <w:t>/2007</w:t>
      </w:r>
    </w:p>
    <w:p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</w:rPr>
      </w:pPr>
    </w:p>
    <w:p w:rsidR="004F5686" w:rsidRPr="008C7577" w:rsidRDefault="004F5686" w:rsidP="00130E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C7577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5B6E53">
        <w:rPr>
          <w:rFonts w:ascii="Times New Roman" w:hAnsi="Times New Roman" w:cs="Times New Roman"/>
          <w:sz w:val="28"/>
          <w:szCs w:val="28"/>
        </w:rPr>
        <w:t>O servisu výpočetní techniky</w:t>
      </w:r>
      <w:r w:rsidRPr="008C7577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:rsidR="00130E78" w:rsidRPr="008C7577" w:rsidRDefault="00130E78" w:rsidP="00130E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4F5686" w:rsidRDefault="00130E78" w:rsidP="00130E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F5686" w:rsidRPr="00130E78">
        <w:rPr>
          <w:rFonts w:ascii="Times New Roman" w:hAnsi="Times New Roman" w:cs="Times New Roman"/>
        </w:rPr>
        <w:t>zavřené mezi:</w:t>
      </w:r>
    </w:p>
    <w:p w:rsidR="00130E78" w:rsidRDefault="00130E78" w:rsidP="00130E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0E78" w:rsidRPr="00130E78" w:rsidRDefault="00130E78" w:rsidP="00130E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i/>
          <w:iCs/>
        </w:rPr>
        <w:t>Odběratel:</w:t>
      </w:r>
      <w:r w:rsidRPr="00130E78">
        <w:rPr>
          <w:rFonts w:ascii="Times New Roman" w:hAnsi="Times New Roman" w:cs="Times New Roman"/>
        </w:rPr>
        <w:tab/>
      </w:r>
      <w:r w:rsidRPr="00130E78">
        <w:rPr>
          <w:rFonts w:ascii="Times New Roman" w:hAnsi="Times New Roman" w:cs="Times New Roman"/>
          <w:b/>
          <w:bCs/>
          <w:sz w:val="24"/>
          <w:szCs w:val="24"/>
        </w:rPr>
        <w:t>DOMOV SOCIÁLNÍCH SLUŽEB LIBLÍN, příspěvková organizace</w:t>
      </w:r>
    </w:p>
    <w:p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  <w:t>Liblín 1, 33141 Kralovice</w:t>
      </w:r>
    </w:p>
    <w:p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IČ</w:t>
      </w:r>
      <w:r w:rsidRPr="00130E78">
        <w:rPr>
          <w:rFonts w:ascii="Times New Roman" w:hAnsi="Times New Roman" w:cs="Times New Roman"/>
          <w:sz w:val="24"/>
          <w:szCs w:val="24"/>
        </w:rPr>
        <w:t xml:space="preserve">: 48379794, 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DIČ</w:t>
      </w:r>
      <w:r w:rsidRPr="00130E78">
        <w:rPr>
          <w:rFonts w:ascii="Times New Roman" w:hAnsi="Times New Roman" w:cs="Times New Roman"/>
          <w:sz w:val="24"/>
          <w:szCs w:val="24"/>
        </w:rPr>
        <w:t xml:space="preserve">: CZ48379794 </w:t>
      </w:r>
    </w:p>
    <w:p w:rsidR="00574689" w:rsidRDefault="004F5686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Bankovní spojení:</w:t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</w:p>
    <w:p w:rsidR="004F5686" w:rsidRPr="00130E78" w:rsidRDefault="00574689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F5686" w:rsidRPr="00130E78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4F5686" w:rsidRPr="00130E78">
        <w:rPr>
          <w:rFonts w:ascii="Times New Roman" w:hAnsi="Times New Roman" w:cs="Times New Roman"/>
          <w:sz w:val="24"/>
          <w:szCs w:val="24"/>
        </w:rPr>
        <w:t xml:space="preserve"> 371 795 183; e-mail</w:t>
      </w:r>
      <w:r w:rsidR="001B6C6B" w:rsidRPr="00130E7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B6C6B" w:rsidRPr="00130E78">
          <w:rPr>
            <w:rStyle w:val="Hypertextovodkaz"/>
            <w:rFonts w:ascii="Times New Roman" w:hAnsi="Times New Roman" w:cs="Times New Roman"/>
            <w:sz w:val="24"/>
            <w:szCs w:val="24"/>
          </w:rPr>
          <w:t>podatelna@liblin.cz</w:t>
        </w:r>
      </w:hyperlink>
    </w:p>
    <w:p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zastoupený ředitelem</w:t>
      </w:r>
      <w:r w:rsidRPr="00130E78">
        <w:rPr>
          <w:rFonts w:ascii="Times New Roman" w:hAnsi="Times New Roman" w:cs="Times New Roman"/>
          <w:sz w:val="24"/>
          <w:szCs w:val="24"/>
        </w:rPr>
        <w:t xml:space="preserve">: </w:t>
      </w:r>
      <w:r w:rsidRPr="00130E78">
        <w:rPr>
          <w:rFonts w:ascii="Times New Roman" w:hAnsi="Times New Roman" w:cs="Times New Roman"/>
          <w:b/>
          <w:bCs/>
          <w:sz w:val="24"/>
          <w:szCs w:val="24"/>
        </w:rPr>
        <w:t>Mgr. PETREM KOUNOVSKÝM</w:t>
      </w:r>
      <w:r w:rsidRPr="00130E78">
        <w:rPr>
          <w:rFonts w:ascii="Times New Roman" w:hAnsi="Times New Roman" w:cs="Times New Roman"/>
        </w:rPr>
        <w:tab/>
      </w:r>
    </w:p>
    <w:p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</w:rPr>
      </w:pPr>
    </w:p>
    <w:p w:rsidR="001B6C6B" w:rsidRPr="00130E78" w:rsidRDefault="001B6C6B" w:rsidP="00130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0E78">
        <w:rPr>
          <w:rFonts w:ascii="Times New Roman" w:hAnsi="Times New Roman" w:cs="Times New Roman"/>
        </w:rPr>
        <w:t>a</w:t>
      </w:r>
    </w:p>
    <w:p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</w:rPr>
      </w:pPr>
    </w:p>
    <w:p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E78">
        <w:rPr>
          <w:rFonts w:ascii="Times New Roman" w:hAnsi="Times New Roman" w:cs="Times New Roman"/>
          <w:i/>
          <w:iCs/>
        </w:rPr>
        <w:t>Dodavatel:</w:t>
      </w:r>
      <w:r w:rsidRPr="00130E78">
        <w:rPr>
          <w:rFonts w:ascii="Times New Roman" w:hAnsi="Times New Roman" w:cs="Times New Roman"/>
        </w:rPr>
        <w:tab/>
      </w:r>
      <w:r w:rsidR="00DB504D" w:rsidRPr="00DB504D">
        <w:rPr>
          <w:rFonts w:ascii="Times New Roman" w:hAnsi="Times New Roman" w:cs="Times New Roman"/>
          <w:b/>
          <w:bCs/>
        </w:rPr>
        <w:t>FALCON Rokycany s.r.o.</w:t>
      </w:r>
    </w:p>
    <w:p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="00DB504D">
        <w:rPr>
          <w:rFonts w:ascii="Times New Roman" w:hAnsi="Times New Roman" w:cs="Times New Roman"/>
          <w:sz w:val="24"/>
          <w:szCs w:val="24"/>
        </w:rPr>
        <w:t>Klostermannova 635/III, 337 01 Rokycany</w:t>
      </w:r>
    </w:p>
    <w:p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IČ:</w:t>
      </w:r>
      <w:r w:rsidRPr="00130E78">
        <w:rPr>
          <w:rFonts w:ascii="Times New Roman" w:hAnsi="Times New Roman" w:cs="Times New Roman"/>
          <w:sz w:val="24"/>
          <w:szCs w:val="24"/>
        </w:rPr>
        <w:t xml:space="preserve"> </w:t>
      </w:r>
      <w:r w:rsidR="00DB504D">
        <w:rPr>
          <w:rFonts w:ascii="Times New Roman" w:hAnsi="Times New Roman" w:cs="Times New Roman"/>
          <w:sz w:val="24"/>
          <w:szCs w:val="24"/>
        </w:rPr>
        <w:t>46886613</w:t>
      </w:r>
      <w:r w:rsidRPr="00130E78">
        <w:rPr>
          <w:rFonts w:ascii="Times New Roman" w:hAnsi="Times New Roman" w:cs="Times New Roman"/>
          <w:sz w:val="24"/>
          <w:szCs w:val="24"/>
        </w:rPr>
        <w:t xml:space="preserve">, 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DIČ:</w:t>
      </w:r>
      <w:r w:rsidRPr="00130E78">
        <w:rPr>
          <w:rFonts w:ascii="Times New Roman" w:hAnsi="Times New Roman" w:cs="Times New Roman"/>
          <w:sz w:val="24"/>
          <w:szCs w:val="24"/>
        </w:rPr>
        <w:t xml:space="preserve"> </w:t>
      </w:r>
      <w:r w:rsidR="00DB504D">
        <w:rPr>
          <w:rFonts w:ascii="Times New Roman" w:hAnsi="Times New Roman" w:cs="Times New Roman"/>
          <w:sz w:val="24"/>
          <w:szCs w:val="24"/>
        </w:rPr>
        <w:t>150-46886613</w:t>
      </w:r>
    </w:p>
    <w:p w:rsidR="00DB504D" w:rsidRDefault="001B6C6B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Bankovní spojení:</w:t>
      </w:r>
      <w:r w:rsidRPr="00130E78">
        <w:rPr>
          <w:rFonts w:ascii="Times New Roman" w:hAnsi="Times New Roman" w:cs="Times New Roman"/>
          <w:sz w:val="24"/>
          <w:szCs w:val="24"/>
        </w:rPr>
        <w:t xml:space="preserve"> </w:t>
      </w:r>
      <w:r w:rsidR="00DB504D">
        <w:rPr>
          <w:rFonts w:ascii="Times New Roman" w:hAnsi="Times New Roman" w:cs="Times New Roman"/>
          <w:sz w:val="24"/>
          <w:szCs w:val="24"/>
        </w:rPr>
        <w:t>MONETA Money Bank, a.s.</w:t>
      </w:r>
      <w:r w:rsidRPr="00130E78">
        <w:rPr>
          <w:rFonts w:ascii="Times New Roman" w:hAnsi="Times New Roman" w:cs="Times New Roman"/>
          <w:sz w:val="24"/>
          <w:szCs w:val="24"/>
        </w:rPr>
        <w:t>,</w:t>
      </w:r>
    </w:p>
    <w:p w:rsidR="001B6C6B" w:rsidRPr="00130E78" w:rsidRDefault="001B6C6B" w:rsidP="00DB504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i/>
          <w:iCs/>
          <w:sz w:val="24"/>
          <w:szCs w:val="24"/>
        </w:rPr>
        <w:t>č.</w:t>
      </w:r>
      <w:r w:rsidR="00130E78" w:rsidRPr="00130E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ú</w:t>
      </w:r>
      <w:r w:rsidR="00130E78" w:rsidRPr="00130E78">
        <w:rPr>
          <w:rFonts w:ascii="Times New Roman" w:hAnsi="Times New Roman" w:cs="Times New Roman"/>
          <w:i/>
          <w:iCs/>
          <w:sz w:val="24"/>
          <w:szCs w:val="24"/>
        </w:rPr>
        <w:t>čtu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30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Pr="00130E78">
        <w:rPr>
          <w:rFonts w:ascii="Times New Roman" w:hAnsi="Times New Roman" w:cs="Times New Roman"/>
          <w:sz w:val="24"/>
          <w:szCs w:val="24"/>
        </w:rPr>
        <w:t xml:space="preserve"> 37</w:t>
      </w:r>
      <w:r w:rsidR="00DB504D">
        <w:rPr>
          <w:rFonts w:ascii="Times New Roman" w:hAnsi="Times New Roman" w:cs="Times New Roman"/>
          <w:sz w:val="24"/>
          <w:szCs w:val="24"/>
        </w:rPr>
        <w:t>1 724 821</w:t>
      </w:r>
    </w:p>
    <w:p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="008C7577">
        <w:rPr>
          <w:rFonts w:ascii="Times New Roman" w:hAnsi="Times New Roman" w:cs="Times New Roman"/>
          <w:sz w:val="24"/>
          <w:szCs w:val="24"/>
        </w:rPr>
        <w:t>z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astoupený:</w:t>
      </w:r>
      <w:r w:rsidRPr="00130E78">
        <w:rPr>
          <w:rFonts w:ascii="Times New Roman" w:hAnsi="Times New Roman" w:cs="Times New Roman"/>
          <w:sz w:val="24"/>
          <w:szCs w:val="24"/>
        </w:rPr>
        <w:t xml:space="preserve"> </w:t>
      </w:r>
      <w:r w:rsidR="00DB504D" w:rsidRPr="00DB504D">
        <w:rPr>
          <w:rFonts w:ascii="Times New Roman" w:hAnsi="Times New Roman" w:cs="Times New Roman"/>
          <w:b/>
          <w:bCs/>
          <w:sz w:val="24"/>
          <w:szCs w:val="24"/>
        </w:rPr>
        <w:t>Petrem Němcem, jednatelem</w:t>
      </w:r>
    </w:p>
    <w:p w:rsidR="004F5686" w:rsidRDefault="004F5686" w:rsidP="004F5686">
      <w:pPr>
        <w:spacing w:after="0" w:line="240" w:lineRule="auto"/>
        <w:rPr>
          <w:rFonts w:ascii="Times New Roman" w:hAnsi="Times New Roman" w:cs="Times New Roman"/>
        </w:rPr>
      </w:pPr>
    </w:p>
    <w:p w:rsidR="00965148" w:rsidRPr="00130E78" w:rsidRDefault="00965148" w:rsidP="004F5686">
      <w:pPr>
        <w:spacing w:after="0" w:line="240" w:lineRule="auto"/>
        <w:rPr>
          <w:rFonts w:ascii="Times New Roman" w:hAnsi="Times New Roman" w:cs="Times New Roman"/>
        </w:rPr>
      </w:pPr>
    </w:p>
    <w:p w:rsidR="00130E78" w:rsidRPr="00425F0E" w:rsidRDefault="00130E78" w:rsidP="004F56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25F0E">
        <w:rPr>
          <w:rFonts w:ascii="Times New Roman" w:hAnsi="Times New Roman" w:cs="Times New Roman"/>
          <w:i/>
          <w:iCs/>
          <w:sz w:val="24"/>
          <w:szCs w:val="24"/>
        </w:rPr>
        <w:t>Mění a doplňuje smlouvu takto:</w:t>
      </w:r>
    </w:p>
    <w:p w:rsidR="00130E78" w:rsidRPr="008C7577" w:rsidRDefault="00130E78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E78" w:rsidRPr="00965148" w:rsidRDefault="00130E78" w:rsidP="00130E78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5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II</w:t>
      </w:r>
      <w:r w:rsidR="00DB504D" w:rsidRPr="00965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Pr="00965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130E78" w:rsidRPr="00965148" w:rsidRDefault="00130E78" w:rsidP="008C7577">
      <w:pPr>
        <w:spacing w:before="240" w:after="240" w:line="240" w:lineRule="auto"/>
        <w:ind w:left="3538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51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CENA</w:t>
      </w:r>
    </w:p>
    <w:p w:rsidR="008C7577" w:rsidRDefault="00DB504D" w:rsidP="00965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Ustanovení tohoto článku se mění</w:t>
      </w:r>
      <w:r w:rsidR="00965148">
        <w:rPr>
          <w:rFonts w:ascii="Times New Roman" w:hAnsi="Times New Roman" w:cs="Times New Roman"/>
          <w:sz w:val="24"/>
          <w:szCs w:val="24"/>
        </w:rPr>
        <w:t xml:space="preserve"> a doplňuje</w:t>
      </w:r>
      <w:r>
        <w:rPr>
          <w:rFonts w:ascii="Times New Roman" w:hAnsi="Times New Roman" w:cs="Times New Roman"/>
          <w:sz w:val="24"/>
          <w:szCs w:val="24"/>
        </w:rPr>
        <w:t xml:space="preserve"> na základě požadavku odběratele o provádění záloh dat</w:t>
      </w:r>
      <w:r w:rsidR="00965148">
        <w:rPr>
          <w:rFonts w:ascii="Times New Roman" w:hAnsi="Times New Roman" w:cs="Times New Roman"/>
          <w:sz w:val="24"/>
          <w:szCs w:val="24"/>
        </w:rPr>
        <w:t xml:space="preserve"> za domov každý měsíc.</w:t>
      </w:r>
    </w:p>
    <w:p w:rsidR="00965148" w:rsidRDefault="00965148" w:rsidP="00965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Strany se dohodly na měsíční smluvní ceně za provádění </w:t>
      </w:r>
      <w:r w:rsidRPr="00965148">
        <w:rPr>
          <w:rFonts w:ascii="Times New Roman" w:hAnsi="Times New Roman" w:cs="Times New Roman"/>
          <w:b/>
          <w:bCs/>
          <w:sz w:val="24"/>
          <w:szCs w:val="24"/>
        </w:rPr>
        <w:t>záloh dat ve výši Kč 1 500Kč + 21%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148">
        <w:rPr>
          <w:rFonts w:ascii="Times New Roman" w:hAnsi="Times New Roman" w:cs="Times New Roman"/>
          <w:b/>
          <w:bCs/>
          <w:sz w:val="24"/>
          <w:szCs w:val="24"/>
        </w:rPr>
        <w:t>DPH</w:t>
      </w:r>
      <w:r>
        <w:rPr>
          <w:rFonts w:ascii="Times New Roman" w:hAnsi="Times New Roman" w:cs="Times New Roman"/>
          <w:sz w:val="24"/>
          <w:szCs w:val="24"/>
        </w:rPr>
        <w:t>. Ostatní ujednání smlouvy zůstávají beze změn.</w:t>
      </w:r>
    </w:p>
    <w:p w:rsidR="00965148" w:rsidRDefault="00965148" w:rsidP="00965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148" w:rsidRDefault="00965148" w:rsidP="00965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48">
        <w:rPr>
          <w:rFonts w:ascii="Times New Roman" w:hAnsi="Times New Roman" w:cs="Times New Roman"/>
          <w:b/>
          <w:bCs/>
          <w:sz w:val="24"/>
          <w:szCs w:val="24"/>
        </w:rPr>
        <w:t>Dodatek č. 4 smlouvy 5/2007 nabývá účinnosti dne 1. července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148" w:rsidRDefault="00965148" w:rsidP="00965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965148">
        <w:rPr>
          <w:rFonts w:ascii="Times New Roman" w:hAnsi="Times New Roman" w:cs="Times New Roman"/>
          <w:sz w:val="24"/>
          <w:szCs w:val="24"/>
        </w:rPr>
        <w:t>Rokycanech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965148">
        <w:rPr>
          <w:rFonts w:ascii="Times New Roman" w:hAnsi="Times New Roman" w:cs="Times New Roman"/>
          <w:sz w:val="24"/>
          <w:szCs w:val="24"/>
        </w:rPr>
        <w:t xml:space="preserve"> 25. 6. 2021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Liblíně dne </w:t>
      </w:r>
      <w:r w:rsidR="00965148">
        <w:rPr>
          <w:rFonts w:ascii="Times New Roman" w:hAnsi="Times New Roman" w:cs="Times New Roman"/>
          <w:sz w:val="24"/>
          <w:szCs w:val="24"/>
        </w:rPr>
        <w:t>25. 6. 2021</w:t>
      </w:r>
    </w:p>
    <w:p w:rsid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577" w:rsidRP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8C7577">
        <w:rPr>
          <w:rFonts w:ascii="Times New Roman" w:hAnsi="Times New Roman" w:cs="Times New Roman"/>
          <w:i/>
          <w:iCs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7577">
        <w:rPr>
          <w:rFonts w:ascii="Times New Roman" w:hAnsi="Times New Roman" w:cs="Times New Roman"/>
          <w:i/>
          <w:iCs/>
          <w:sz w:val="24"/>
          <w:szCs w:val="24"/>
        </w:rPr>
        <w:t>odběratel</w:t>
      </w:r>
    </w:p>
    <w:sectPr w:rsidR="008C7577" w:rsidRPr="008C7577" w:rsidSect="00F3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8D9"/>
    <w:multiLevelType w:val="hybridMultilevel"/>
    <w:tmpl w:val="E6C0061C"/>
    <w:lvl w:ilvl="0" w:tplc="71FE8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686"/>
    <w:rsid w:val="00130E78"/>
    <w:rsid w:val="001B6C6B"/>
    <w:rsid w:val="00425F0E"/>
    <w:rsid w:val="004F5686"/>
    <w:rsid w:val="00574689"/>
    <w:rsid w:val="005B6E53"/>
    <w:rsid w:val="007A04D7"/>
    <w:rsid w:val="008C7577"/>
    <w:rsid w:val="00965148"/>
    <w:rsid w:val="00DB504D"/>
    <w:rsid w:val="00F3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6C6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B6C6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0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lib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Telínová</dc:creator>
  <cp:lastModifiedBy>Leona Holubová</cp:lastModifiedBy>
  <cp:revision>2</cp:revision>
  <cp:lastPrinted>2020-10-08T11:24:00Z</cp:lastPrinted>
  <dcterms:created xsi:type="dcterms:W3CDTF">2021-09-20T07:24:00Z</dcterms:created>
  <dcterms:modified xsi:type="dcterms:W3CDTF">2021-09-20T07:24:00Z</dcterms:modified>
</cp:coreProperties>
</file>