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65" w:rsidRDefault="00507161">
      <w:pPr>
        <w:pStyle w:val="Nadpis1"/>
        <w:spacing w:before="67" w:line="240" w:lineRule="auto"/>
        <w:ind w:left="3376" w:right="955" w:hanging="2290"/>
      </w:pPr>
      <w:bookmarkStart w:id="0" w:name="VŠEOBECNÉ_OBCHODNÍ_PODMÍNKY_PRO_POUŽÍVÁN"/>
      <w:bookmarkStart w:id="1" w:name="1_Vymezení_pojmů"/>
      <w:bookmarkStart w:id="2" w:name="1.1_Nevýhradní_licence_modulu_informační"/>
      <w:bookmarkStart w:id="3" w:name="_Aktivní"/>
      <w:bookmarkStart w:id="4" w:name="_Pasivní,"/>
      <w:bookmarkStart w:id="5" w:name="_Multilicence"/>
      <w:bookmarkStart w:id="6" w:name="_Licence_na_počet_jednotek_(například_p"/>
      <w:bookmarkStart w:id="7" w:name="1.2_Aktivní_licence_umožňuje_jednomu_uži"/>
      <w:bookmarkStart w:id="8" w:name="1.3_Pasivní_licence_umožňuje_uživateli_p"/>
      <w:bookmarkStart w:id="9" w:name="1.4_Multilicence_umožňuje_neomezenému_po"/>
      <w:bookmarkStart w:id="10" w:name="1.5_Licence_na_počet_jednotek_umožňuje_n"/>
      <w:bookmarkStart w:id="11" w:name="1.6_PLUS_funkčnost_představuje_funkčnost"/>
      <w:bookmarkStart w:id="12" w:name="1.7_Licenční_list_představuje_seznam_typ"/>
      <w:bookmarkStart w:id="13" w:name="1.8_Standardní_forma_informačního_systém"/>
      <w:bookmarkStart w:id="14" w:name="1.9_Nestandardní_forma_informačního_syst"/>
      <w:bookmarkStart w:id="15" w:name="1.10_Verze_představuje_změnu_ve_standard"/>
      <w:bookmarkStart w:id="16" w:name="1.11_Dokumentace_k_informačnímu_systému_"/>
      <w:bookmarkStart w:id="17" w:name="OLE_LINK4"/>
      <w:bookmarkStart w:id="18" w:name="OLE_LINK5"/>
      <w:bookmarkStart w:id="1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color w:val="B61133"/>
        </w:rPr>
        <w:t>VŠEOBECNÉ OBCHODNÍ PO</w:t>
      </w:r>
      <w:bookmarkStart w:id="20" w:name="OLE_LINK2"/>
      <w:bookmarkStart w:id="21" w:name="OLE_LINK3"/>
      <w:bookmarkEnd w:id="20"/>
      <w:bookmarkEnd w:id="21"/>
      <w:r>
        <w:rPr>
          <w:color w:val="B61133"/>
        </w:rPr>
        <w:t>DMÍ</w:t>
      </w:r>
      <w:bookmarkStart w:id="22" w:name="1.12_Záloha_databáze_na_serverech_poskyt"/>
      <w:bookmarkStart w:id="23" w:name="1.13_IsAdmin_je_jeden_z_modulů_informačn"/>
      <w:bookmarkStart w:id="24" w:name="1.14_Vydání_verze_představuje_umístění_v"/>
      <w:bookmarkStart w:id="25" w:name="1.15_Centrální_server_představuje_soubor"/>
      <w:bookmarkStart w:id="26" w:name="1.16_Za_pracovní_den_se_považuje_běžný_p"/>
      <w:bookmarkStart w:id="27" w:name="1.17_Za_pracovní_hodinu_se_považují_prac"/>
      <w:bookmarkStart w:id="28" w:name="1.18_Dodací_doba_je_časový_úsek,_který_u"/>
      <w:bookmarkStart w:id="29" w:name="1.19_Akceptace_požadavku_představuje_při"/>
      <w:bookmarkStart w:id="30" w:name="1.20_Zrychlená_dodací_doba_je_dodací_dob"/>
      <w:bookmarkStart w:id="31" w:name="1.21_Implementační_režim_poskytování_slu"/>
      <w:bookmarkStart w:id="32" w:name="1.22_Servisní_režim_je_režim_poskytování"/>
      <w:bookmarkStart w:id="33" w:name="_Ref230676505"/>
      <w:bookmarkStart w:id="34" w:name="_Ref262139464"/>
      <w:bookmarkStart w:id="35" w:name="_bookmark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color w:val="B61133"/>
        </w:rPr>
        <w:t>NKY PRO POUŽÍVÁNÍ A PODPORU INF</w:t>
      </w:r>
      <w:bookmarkStart w:id="36" w:name="1.23_Realizační_projekt_je_dokument,_kte"/>
      <w:bookmarkStart w:id="37" w:name="1.24_Zákaznická_zóna_představuje_soubor_"/>
      <w:bookmarkStart w:id="38" w:name="1.25_Telefonická_podpora_představuje_slu"/>
      <w:bookmarkStart w:id="39" w:name="1.26_Konzultační_podpora_je_poskytování_"/>
      <w:bookmarkStart w:id="40" w:name="1.27_Vzdálená_podpora_je_poskytování_kon"/>
      <w:bookmarkStart w:id="41" w:name="1.28_Analýza_změn_informačního_systému_z"/>
      <w:bookmarkStart w:id="42" w:name="1.29_Dodatková_malá_programová_úprava_př"/>
      <w:bookmarkEnd w:id="36"/>
      <w:bookmarkEnd w:id="37"/>
      <w:bookmarkEnd w:id="38"/>
      <w:bookmarkEnd w:id="39"/>
      <w:bookmarkEnd w:id="40"/>
      <w:bookmarkEnd w:id="41"/>
      <w:bookmarkEnd w:id="42"/>
      <w:r>
        <w:rPr>
          <w:color w:val="B61133"/>
        </w:rPr>
        <w:t>ORMAČNÍCH SYSTÉMŮ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SPOLEČNOSTI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ANASOFT</w:t>
      </w:r>
      <w:r>
        <w:rPr>
          <w:color w:val="B61133"/>
          <w:spacing w:val="3"/>
        </w:rPr>
        <w:t xml:space="preserve"> </w:t>
      </w:r>
      <w:r>
        <w:rPr>
          <w:color w:val="B61133"/>
        </w:rPr>
        <w:t>PLATNÉ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OD</w:t>
      </w:r>
      <w:r>
        <w:rPr>
          <w:color w:val="B61133"/>
          <w:spacing w:val="-5"/>
        </w:rPr>
        <w:t xml:space="preserve"> </w:t>
      </w:r>
      <w:r>
        <w:rPr>
          <w:color w:val="B61133"/>
        </w:rPr>
        <w:t>1.1.2018</w:t>
      </w:r>
    </w:p>
    <w:p w:rsidR="006F0865" w:rsidRDefault="00507161">
      <w:pPr>
        <w:ind w:left="851" w:right="753"/>
        <w:jc w:val="both"/>
        <w:rPr>
          <w:sz w:val="18"/>
        </w:rPr>
      </w:pPr>
      <w:r>
        <w:rPr>
          <w:sz w:val="18"/>
        </w:rPr>
        <w:t>Tyto obchodní podmínky jsou neoddělitelnou součástí smlouvy o poskytování údržby nebo smlouvy o dílo o dodávce</w:t>
      </w:r>
      <w:r>
        <w:rPr>
          <w:spacing w:val="1"/>
          <w:sz w:val="18"/>
        </w:rPr>
        <w:t xml:space="preserve"> </w:t>
      </w:r>
      <w:r>
        <w:rPr>
          <w:sz w:val="18"/>
        </w:rPr>
        <w:t>informačního systému DOMUS, FINUS (dále jen informační systém) uzavřené mezi poskytovatelem a objednatelem</w:t>
      </w:r>
      <w:r>
        <w:rPr>
          <w:spacing w:val="1"/>
          <w:sz w:val="18"/>
        </w:rPr>
        <w:t xml:space="preserve"> </w:t>
      </w:r>
      <w:r>
        <w:rPr>
          <w:sz w:val="18"/>
        </w:rPr>
        <w:t>uvedenými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smlouvě.</w:t>
      </w:r>
    </w:p>
    <w:p w:rsidR="006F0865" w:rsidRDefault="006F0865">
      <w:pPr>
        <w:jc w:val="both"/>
        <w:rPr>
          <w:sz w:val="18"/>
        </w:rPr>
        <w:sectPr w:rsidR="006F0865">
          <w:headerReference w:type="default" r:id="rId7"/>
          <w:footerReference w:type="default" r:id="rId8"/>
          <w:type w:val="continuous"/>
          <w:pgSz w:w="11900" w:h="16840"/>
          <w:pgMar w:top="1140" w:right="440" w:bottom="960" w:left="320" w:header="590" w:footer="761" w:gutter="0"/>
          <w:pgNumType w:start="1"/>
          <w:cols w:space="708"/>
        </w:sectPr>
      </w:pP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jc w:val="left"/>
      </w:pPr>
      <w:r>
        <w:rPr>
          <w:color w:val="B61133"/>
        </w:rPr>
        <w:t>Vymezení</w:t>
      </w:r>
      <w:r>
        <w:rPr>
          <w:color w:val="B61133"/>
          <w:spacing w:val="-2"/>
        </w:rPr>
        <w:t xml:space="preserve"> </w:t>
      </w:r>
      <w:r>
        <w:rPr>
          <w:color w:val="B61133"/>
        </w:rPr>
        <w:t>pojmů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Nevýhradní licence modulu 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oprávnění</w:t>
      </w:r>
      <w:r>
        <w:rPr>
          <w:spacing w:val="1"/>
          <w:sz w:val="16"/>
        </w:rPr>
        <w:t xml:space="preserve"> </w:t>
      </w:r>
      <w:r>
        <w:rPr>
          <w:sz w:val="16"/>
        </w:rPr>
        <w:t>používat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neomezeném</w:t>
      </w:r>
      <w:r>
        <w:rPr>
          <w:spacing w:val="1"/>
          <w:sz w:val="16"/>
        </w:rPr>
        <w:t xml:space="preserve"> </w:t>
      </w:r>
      <w:r>
        <w:rPr>
          <w:sz w:val="16"/>
        </w:rPr>
        <w:t>počtu</w:t>
      </w:r>
      <w:r>
        <w:rPr>
          <w:spacing w:val="1"/>
          <w:sz w:val="16"/>
        </w:rPr>
        <w:t xml:space="preserve"> </w:t>
      </w:r>
      <w:r>
        <w:rPr>
          <w:sz w:val="16"/>
        </w:rPr>
        <w:t>počítačů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časově</w:t>
      </w:r>
      <w:r>
        <w:rPr>
          <w:spacing w:val="1"/>
          <w:sz w:val="16"/>
        </w:rPr>
        <w:t xml:space="preserve"> </w:t>
      </w:r>
      <w:r>
        <w:rPr>
          <w:sz w:val="16"/>
        </w:rPr>
        <w:t>neomezenou</w:t>
      </w:r>
      <w:r>
        <w:rPr>
          <w:spacing w:val="1"/>
          <w:sz w:val="16"/>
        </w:rPr>
        <w:t xml:space="preserve"> </w:t>
      </w:r>
      <w:r>
        <w:rPr>
          <w:sz w:val="16"/>
        </w:rPr>
        <w:t>dobu.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Nevýhradní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licence 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může 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být    </w:t>
      </w:r>
      <w:r>
        <w:rPr>
          <w:spacing w:val="25"/>
          <w:sz w:val="16"/>
        </w:rPr>
        <w:t xml:space="preserve"> </w:t>
      </w:r>
      <w:r>
        <w:rPr>
          <w:sz w:val="16"/>
        </w:rPr>
        <w:t>jednou</w:t>
      </w:r>
      <w:r>
        <w:rPr>
          <w:spacing w:val="-4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následujících</w:t>
      </w:r>
      <w:r>
        <w:rPr>
          <w:spacing w:val="1"/>
          <w:sz w:val="16"/>
        </w:rPr>
        <w:t xml:space="preserve"> </w:t>
      </w:r>
      <w:r>
        <w:rPr>
          <w:sz w:val="16"/>
        </w:rPr>
        <w:t>typů: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23" w:line="194" w:lineRule="exact"/>
        <w:ind w:right="0" w:hanging="145"/>
        <w:jc w:val="left"/>
        <w:rPr>
          <w:sz w:val="16"/>
        </w:rPr>
      </w:pPr>
      <w:r>
        <w:rPr>
          <w:sz w:val="16"/>
        </w:rPr>
        <w:t>Aktivní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line="194" w:lineRule="exact"/>
        <w:ind w:right="0" w:hanging="145"/>
        <w:jc w:val="left"/>
        <w:rPr>
          <w:sz w:val="16"/>
        </w:rPr>
      </w:pPr>
      <w:r>
        <w:rPr>
          <w:sz w:val="16"/>
        </w:rPr>
        <w:t>Pasivní,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" w:line="194" w:lineRule="exact"/>
        <w:ind w:right="0" w:hanging="145"/>
        <w:jc w:val="left"/>
        <w:rPr>
          <w:sz w:val="16"/>
        </w:rPr>
      </w:pPr>
      <w:r>
        <w:rPr>
          <w:sz w:val="16"/>
        </w:rPr>
        <w:t>Multilicence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ind w:right="39"/>
        <w:rPr>
          <w:sz w:val="16"/>
        </w:rPr>
      </w:pPr>
      <w:r>
        <w:rPr>
          <w:sz w:val="16"/>
        </w:rPr>
        <w:t>Licence na počet</w:t>
      </w:r>
      <w:r>
        <w:rPr>
          <w:spacing w:val="1"/>
          <w:sz w:val="16"/>
        </w:rPr>
        <w:t xml:space="preserve"> </w:t>
      </w:r>
      <w:r>
        <w:rPr>
          <w:sz w:val="16"/>
        </w:rPr>
        <w:t>jednotek (například počet</w:t>
      </w:r>
      <w:r>
        <w:rPr>
          <w:spacing w:val="1"/>
          <w:sz w:val="16"/>
        </w:rPr>
        <w:t xml:space="preserve"> </w:t>
      </w:r>
      <w:r>
        <w:rPr>
          <w:sz w:val="16"/>
        </w:rPr>
        <w:t>variabilních symbolů, počet odběrných míst,</w:t>
      </w:r>
      <w:r>
        <w:rPr>
          <w:spacing w:val="1"/>
          <w:sz w:val="16"/>
        </w:rPr>
        <w:t xml:space="preserve"> </w:t>
      </w:r>
      <w:r>
        <w:rPr>
          <w:sz w:val="16"/>
        </w:rPr>
        <w:t>počet</w:t>
      </w:r>
      <w:r>
        <w:rPr>
          <w:spacing w:val="-3"/>
          <w:sz w:val="16"/>
        </w:rPr>
        <w:t xml:space="preserve"> </w:t>
      </w:r>
      <w:r>
        <w:rPr>
          <w:sz w:val="16"/>
        </w:rPr>
        <w:t>zaměstnanců).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b/>
          <w:sz w:val="16"/>
        </w:rPr>
        <w:t>Aktivní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licence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umožňuje</w:t>
      </w:r>
      <w:r>
        <w:rPr>
          <w:spacing w:val="1"/>
          <w:sz w:val="16"/>
        </w:rPr>
        <w:t xml:space="preserve"> </w:t>
      </w:r>
      <w:r>
        <w:rPr>
          <w:sz w:val="16"/>
        </w:rPr>
        <w:t>jednomu</w:t>
      </w:r>
      <w:r>
        <w:rPr>
          <w:spacing w:val="1"/>
          <w:sz w:val="16"/>
        </w:rPr>
        <w:t xml:space="preserve"> </w:t>
      </w:r>
      <w:r>
        <w:rPr>
          <w:sz w:val="16"/>
        </w:rPr>
        <w:t>uživateli plné využití všech funkcí a možností</w:t>
      </w:r>
      <w:r>
        <w:rPr>
          <w:spacing w:val="1"/>
          <w:sz w:val="16"/>
        </w:rPr>
        <w:t xml:space="preserve"> </w:t>
      </w:r>
      <w:r>
        <w:rPr>
          <w:sz w:val="16"/>
        </w:rPr>
        <w:t>modulu.</w:t>
      </w:r>
      <w:r>
        <w:rPr>
          <w:spacing w:val="-5"/>
          <w:sz w:val="16"/>
        </w:rPr>
        <w:t xml:space="preserve"> </w:t>
      </w:r>
      <w:r>
        <w:rPr>
          <w:sz w:val="16"/>
        </w:rPr>
        <w:t>Zpoplatňována je</w:t>
      </w:r>
      <w:r>
        <w:rPr>
          <w:spacing w:val="-5"/>
          <w:sz w:val="16"/>
        </w:rPr>
        <w:t xml:space="preserve"> </w:t>
      </w:r>
      <w:r>
        <w:rPr>
          <w:sz w:val="16"/>
        </w:rPr>
        <w:t>jednotlivá</w:t>
      </w:r>
      <w:r>
        <w:rPr>
          <w:spacing w:val="-4"/>
          <w:sz w:val="16"/>
        </w:rPr>
        <w:t xml:space="preserve"> </w:t>
      </w:r>
      <w:r>
        <w:rPr>
          <w:sz w:val="16"/>
        </w:rPr>
        <w:t>licence.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b/>
          <w:sz w:val="16"/>
        </w:rPr>
        <w:t>Pasivní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licence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umožňuje</w:t>
      </w:r>
      <w:r>
        <w:rPr>
          <w:spacing w:val="-8"/>
          <w:sz w:val="16"/>
        </w:rPr>
        <w:t xml:space="preserve"> </w:t>
      </w:r>
      <w:r>
        <w:rPr>
          <w:sz w:val="16"/>
        </w:rPr>
        <w:t>uživateli</w:t>
      </w:r>
      <w:r>
        <w:rPr>
          <w:spacing w:val="-5"/>
          <w:sz w:val="16"/>
        </w:rPr>
        <w:t xml:space="preserve"> </w:t>
      </w:r>
      <w:r>
        <w:rPr>
          <w:sz w:val="16"/>
        </w:rPr>
        <w:t>pouze</w:t>
      </w:r>
      <w:r>
        <w:rPr>
          <w:spacing w:val="-42"/>
          <w:sz w:val="16"/>
        </w:rPr>
        <w:t xml:space="preserve"> </w:t>
      </w:r>
      <w:r>
        <w:rPr>
          <w:sz w:val="16"/>
        </w:rPr>
        <w:t>čtení, tisk a export údajů do excelu z databází</w:t>
      </w:r>
      <w:r>
        <w:rPr>
          <w:spacing w:val="1"/>
          <w:sz w:val="16"/>
        </w:rPr>
        <w:t xml:space="preserve"> </w:t>
      </w:r>
      <w:r>
        <w:rPr>
          <w:sz w:val="16"/>
        </w:rPr>
        <w:t>příslušejících danému programovému modulu.</w:t>
      </w:r>
      <w:r>
        <w:rPr>
          <w:spacing w:val="1"/>
          <w:sz w:val="16"/>
        </w:rPr>
        <w:t xml:space="preserve"> </w:t>
      </w:r>
      <w:r>
        <w:rPr>
          <w:sz w:val="16"/>
        </w:rPr>
        <w:t>Uživatel</w:t>
      </w:r>
      <w:r>
        <w:rPr>
          <w:spacing w:val="1"/>
          <w:sz w:val="16"/>
        </w:rPr>
        <w:t xml:space="preserve"> </w:t>
      </w:r>
      <w:r>
        <w:rPr>
          <w:sz w:val="16"/>
        </w:rPr>
        <w:t>nemůže</w:t>
      </w:r>
      <w:r>
        <w:rPr>
          <w:spacing w:val="1"/>
          <w:sz w:val="16"/>
        </w:rPr>
        <w:t xml:space="preserve"> </w:t>
      </w:r>
      <w:r>
        <w:rPr>
          <w:sz w:val="16"/>
        </w:rPr>
        <w:t>přidávat,</w:t>
      </w:r>
      <w:r>
        <w:rPr>
          <w:spacing w:val="1"/>
          <w:sz w:val="16"/>
        </w:rPr>
        <w:t xml:space="preserve"> </w:t>
      </w:r>
      <w:r>
        <w:rPr>
          <w:sz w:val="16"/>
        </w:rPr>
        <w:t>editovat</w:t>
      </w:r>
      <w:r>
        <w:rPr>
          <w:spacing w:val="1"/>
          <w:sz w:val="16"/>
        </w:rPr>
        <w:t xml:space="preserve"> </w:t>
      </w:r>
      <w:r>
        <w:rPr>
          <w:sz w:val="16"/>
        </w:rPr>
        <w:t>a mazat</w:t>
      </w:r>
      <w:r>
        <w:rPr>
          <w:spacing w:val="1"/>
          <w:sz w:val="16"/>
        </w:rPr>
        <w:t xml:space="preserve"> </w:t>
      </w:r>
      <w:r>
        <w:rPr>
          <w:sz w:val="16"/>
        </w:rPr>
        <w:t>záznamy.</w:t>
      </w:r>
      <w:r>
        <w:rPr>
          <w:spacing w:val="1"/>
          <w:sz w:val="16"/>
        </w:rPr>
        <w:t xml:space="preserve"> </w:t>
      </w:r>
      <w:r>
        <w:rPr>
          <w:sz w:val="16"/>
        </w:rPr>
        <w:t>Pasivní</w:t>
      </w:r>
      <w:r>
        <w:rPr>
          <w:spacing w:val="1"/>
          <w:sz w:val="16"/>
        </w:rPr>
        <w:t xml:space="preserve"> </w:t>
      </w:r>
      <w:r>
        <w:rPr>
          <w:sz w:val="16"/>
        </w:rPr>
        <w:t>licence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poskytovány</w:t>
      </w:r>
      <w:r>
        <w:rPr>
          <w:spacing w:val="1"/>
          <w:sz w:val="16"/>
        </w:rPr>
        <w:t xml:space="preserve"> </w:t>
      </w:r>
      <w:r>
        <w:rPr>
          <w:sz w:val="16"/>
        </w:rPr>
        <w:t>zdarma.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>Multilicence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umožňuje</w:t>
      </w:r>
      <w:r>
        <w:rPr>
          <w:spacing w:val="1"/>
          <w:sz w:val="16"/>
        </w:rPr>
        <w:t xml:space="preserve"> </w:t>
      </w:r>
      <w:r>
        <w:rPr>
          <w:sz w:val="16"/>
        </w:rPr>
        <w:t>neomezenému</w:t>
      </w:r>
      <w:r>
        <w:rPr>
          <w:spacing w:val="-42"/>
          <w:sz w:val="16"/>
        </w:rPr>
        <w:t xml:space="preserve"> </w:t>
      </w:r>
      <w:r>
        <w:rPr>
          <w:sz w:val="16"/>
        </w:rPr>
        <w:t>počtu</w:t>
      </w:r>
      <w:r>
        <w:rPr>
          <w:spacing w:val="1"/>
          <w:sz w:val="16"/>
        </w:rPr>
        <w:t xml:space="preserve"> </w:t>
      </w:r>
      <w:r>
        <w:rPr>
          <w:sz w:val="16"/>
        </w:rPr>
        <w:t>uživatelů</w:t>
      </w:r>
      <w:r>
        <w:rPr>
          <w:spacing w:val="1"/>
          <w:sz w:val="16"/>
        </w:rPr>
        <w:t xml:space="preserve"> </w:t>
      </w:r>
      <w:r>
        <w:rPr>
          <w:sz w:val="16"/>
        </w:rPr>
        <w:t>plné</w:t>
      </w:r>
      <w:r>
        <w:rPr>
          <w:spacing w:val="1"/>
          <w:sz w:val="16"/>
        </w:rPr>
        <w:t xml:space="preserve"> </w:t>
      </w:r>
      <w:r>
        <w:rPr>
          <w:sz w:val="16"/>
        </w:rPr>
        <w:t>využití</w:t>
      </w:r>
      <w:r>
        <w:rPr>
          <w:spacing w:val="1"/>
          <w:sz w:val="16"/>
        </w:rPr>
        <w:t xml:space="preserve"> </w:t>
      </w:r>
      <w:r>
        <w:rPr>
          <w:sz w:val="16"/>
        </w:rPr>
        <w:t>všech</w:t>
      </w:r>
      <w:r>
        <w:rPr>
          <w:spacing w:val="1"/>
          <w:sz w:val="16"/>
        </w:rPr>
        <w:t xml:space="preserve"> </w:t>
      </w:r>
      <w:r>
        <w:rPr>
          <w:sz w:val="16"/>
        </w:rPr>
        <w:t>funkcí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možností</w:t>
      </w:r>
      <w:r>
        <w:rPr>
          <w:spacing w:val="1"/>
          <w:sz w:val="16"/>
        </w:rPr>
        <w:t xml:space="preserve"> </w:t>
      </w:r>
      <w:r>
        <w:rPr>
          <w:sz w:val="16"/>
        </w:rPr>
        <w:t>modulu.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>Licence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počet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jednotek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umožňuje</w:t>
      </w:r>
      <w:r>
        <w:rPr>
          <w:spacing w:val="1"/>
          <w:sz w:val="16"/>
        </w:rPr>
        <w:t xml:space="preserve"> </w:t>
      </w:r>
      <w:r>
        <w:rPr>
          <w:sz w:val="16"/>
        </w:rPr>
        <w:t>neomezenému</w:t>
      </w:r>
      <w:r>
        <w:rPr>
          <w:spacing w:val="1"/>
          <w:sz w:val="16"/>
        </w:rPr>
        <w:t xml:space="preserve"> </w:t>
      </w:r>
      <w:r>
        <w:rPr>
          <w:sz w:val="16"/>
        </w:rPr>
        <w:t>počtu</w:t>
      </w:r>
      <w:r>
        <w:rPr>
          <w:spacing w:val="1"/>
          <w:sz w:val="16"/>
        </w:rPr>
        <w:t xml:space="preserve"> </w:t>
      </w:r>
      <w:r>
        <w:rPr>
          <w:sz w:val="16"/>
        </w:rPr>
        <w:t>uživatelů</w:t>
      </w:r>
      <w:r>
        <w:rPr>
          <w:spacing w:val="1"/>
          <w:sz w:val="16"/>
        </w:rPr>
        <w:t xml:space="preserve"> </w:t>
      </w:r>
      <w:r>
        <w:rPr>
          <w:sz w:val="16"/>
        </w:rPr>
        <w:t>plné</w:t>
      </w:r>
      <w:r>
        <w:rPr>
          <w:spacing w:val="1"/>
          <w:sz w:val="16"/>
        </w:rPr>
        <w:t xml:space="preserve"> </w:t>
      </w:r>
      <w:r>
        <w:rPr>
          <w:sz w:val="16"/>
        </w:rPr>
        <w:t>využití</w:t>
      </w:r>
      <w:r>
        <w:rPr>
          <w:spacing w:val="-42"/>
          <w:sz w:val="16"/>
        </w:rPr>
        <w:t xml:space="preserve"> </w:t>
      </w:r>
      <w:r>
        <w:rPr>
          <w:sz w:val="16"/>
        </w:rPr>
        <w:t>všech funkcí a mož</w:t>
      </w:r>
      <w:r>
        <w:rPr>
          <w:sz w:val="16"/>
        </w:rPr>
        <w:t>ností modulu. Její cena se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odvíjí</w:t>
      </w:r>
      <w:r>
        <w:rPr>
          <w:spacing w:val="-7"/>
          <w:sz w:val="16"/>
        </w:rPr>
        <w:t xml:space="preserve"> </w:t>
      </w:r>
      <w:r>
        <w:rPr>
          <w:sz w:val="16"/>
        </w:rPr>
        <w:t>od</w:t>
      </w:r>
      <w:r>
        <w:rPr>
          <w:spacing w:val="-11"/>
          <w:sz w:val="16"/>
        </w:rPr>
        <w:t xml:space="preserve"> </w:t>
      </w:r>
      <w:r>
        <w:rPr>
          <w:sz w:val="16"/>
        </w:rPr>
        <w:t>počtu</w:t>
      </w:r>
      <w:r>
        <w:rPr>
          <w:spacing w:val="-6"/>
          <w:sz w:val="16"/>
        </w:rPr>
        <w:t xml:space="preserve"> </w:t>
      </w:r>
      <w:r>
        <w:rPr>
          <w:sz w:val="16"/>
        </w:rPr>
        <w:t>jednotek</w:t>
      </w:r>
      <w:r>
        <w:rPr>
          <w:spacing w:val="-8"/>
          <w:sz w:val="16"/>
        </w:rPr>
        <w:t xml:space="preserve"> </w:t>
      </w:r>
      <w:r>
        <w:rPr>
          <w:sz w:val="16"/>
        </w:rPr>
        <w:t>evidovaných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systému,</w:t>
      </w:r>
      <w:r>
        <w:rPr>
          <w:spacing w:val="-42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prostory,</w:t>
      </w:r>
      <w:r>
        <w:rPr>
          <w:spacing w:val="1"/>
          <w:sz w:val="16"/>
        </w:rPr>
        <w:t xml:space="preserve"> </w:t>
      </w:r>
      <w:r>
        <w:rPr>
          <w:sz w:val="16"/>
        </w:rPr>
        <w:t>fakturační</w:t>
      </w:r>
      <w:r>
        <w:rPr>
          <w:spacing w:val="1"/>
          <w:sz w:val="16"/>
        </w:rPr>
        <w:t xml:space="preserve"> </w:t>
      </w:r>
      <w:r>
        <w:rPr>
          <w:sz w:val="16"/>
        </w:rPr>
        <w:t>odběrná</w:t>
      </w:r>
      <w:r>
        <w:rPr>
          <w:spacing w:val="1"/>
          <w:sz w:val="16"/>
        </w:rPr>
        <w:t xml:space="preserve"> </w:t>
      </w:r>
      <w:r>
        <w:rPr>
          <w:sz w:val="16"/>
        </w:rPr>
        <w:t>místa</w:t>
      </w:r>
      <w:r>
        <w:rPr>
          <w:spacing w:val="1"/>
          <w:sz w:val="16"/>
        </w:rPr>
        <w:t xml:space="preserve"> </w:t>
      </w:r>
      <w:r>
        <w:rPr>
          <w:sz w:val="16"/>
        </w:rPr>
        <w:t>nebo počet zaměstnanců, kterým jsou počítány</w:t>
      </w:r>
      <w:r>
        <w:rPr>
          <w:spacing w:val="1"/>
          <w:sz w:val="16"/>
        </w:rPr>
        <w:t xml:space="preserve"> </w:t>
      </w:r>
      <w:r>
        <w:rPr>
          <w:sz w:val="16"/>
        </w:rPr>
        <w:t>mzdy.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b/>
          <w:sz w:val="16"/>
        </w:rPr>
        <w:t>PLUS funkčnost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 funkčnost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systému, která je dostupná pouze</w:t>
      </w:r>
      <w:r>
        <w:rPr>
          <w:spacing w:val="-42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jejím</w:t>
      </w:r>
      <w:r>
        <w:rPr>
          <w:spacing w:val="1"/>
          <w:sz w:val="16"/>
        </w:rPr>
        <w:t xml:space="preserve"> </w:t>
      </w:r>
      <w:r>
        <w:rPr>
          <w:sz w:val="16"/>
        </w:rPr>
        <w:t>dokoupení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rozšíření</w:t>
      </w:r>
      <w:r>
        <w:rPr>
          <w:spacing w:val="1"/>
          <w:sz w:val="16"/>
        </w:rPr>
        <w:t xml:space="preserve"> </w:t>
      </w:r>
      <w:r>
        <w:rPr>
          <w:sz w:val="16"/>
        </w:rPr>
        <w:t>licence</w:t>
      </w:r>
      <w:r>
        <w:rPr>
          <w:spacing w:val="1"/>
          <w:sz w:val="16"/>
        </w:rPr>
        <w:t xml:space="preserve"> </w:t>
      </w:r>
      <w:r>
        <w:rPr>
          <w:sz w:val="16"/>
        </w:rPr>
        <w:t>modulu. PLUS funkčnost není součástí licence</w:t>
      </w:r>
      <w:r>
        <w:rPr>
          <w:spacing w:val="1"/>
          <w:sz w:val="16"/>
        </w:rPr>
        <w:t xml:space="preserve"> </w:t>
      </w:r>
      <w:r>
        <w:rPr>
          <w:sz w:val="16"/>
        </w:rPr>
        <w:t>modulu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potřeba</w:t>
      </w:r>
      <w:r>
        <w:rPr>
          <w:spacing w:val="-4"/>
          <w:sz w:val="16"/>
        </w:rPr>
        <w:t xml:space="preserve"> </w:t>
      </w:r>
      <w:r>
        <w:rPr>
          <w:sz w:val="16"/>
        </w:rPr>
        <w:t>ji</w:t>
      </w:r>
      <w:r>
        <w:rPr>
          <w:spacing w:val="-4"/>
          <w:sz w:val="16"/>
        </w:rPr>
        <w:t xml:space="preserve"> </w:t>
      </w:r>
      <w:r>
        <w:rPr>
          <w:sz w:val="16"/>
        </w:rPr>
        <w:t>dokoupit</w:t>
      </w:r>
      <w:r>
        <w:rPr>
          <w:spacing w:val="-3"/>
          <w:sz w:val="16"/>
        </w:rPr>
        <w:t xml:space="preserve"> </w:t>
      </w:r>
      <w:r>
        <w:rPr>
          <w:sz w:val="16"/>
        </w:rPr>
        <w:t>samostatně.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firstLine="0"/>
        <w:jc w:val="both"/>
        <w:rPr>
          <w:sz w:val="16"/>
        </w:rPr>
      </w:pPr>
      <w:r>
        <w:rPr>
          <w:b/>
          <w:sz w:val="16"/>
        </w:rPr>
        <w:t>Licenční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list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seznam</w:t>
      </w:r>
      <w:r>
        <w:rPr>
          <w:spacing w:val="1"/>
          <w:sz w:val="16"/>
        </w:rPr>
        <w:t xml:space="preserve"> </w:t>
      </w:r>
      <w:r>
        <w:rPr>
          <w:sz w:val="16"/>
        </w:rPr>
        <w:t>typů</w:t>
      </w:r>
      <w:r>
        <w:rPr>
          <w:spacing w:val="1"/>
          <w:sz w:val="16"/>
        </w:rPr>
        <w:t xml:space="preserve"> </w:t>
      </w:r>
      <w:r>
        <w:rPr>
          <w:sz w:val="16"/>
        </w:rPr>
        <w:t>licencí, jejich počet, PLUS funkčností, pro které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poskytována</w:t>
      </w:r>
      <w:r>
        <w:rPr>
          <w:spacing w:val="1"/>
          <w:sz w:val="16"/>
        </w:rPr>
        <w:t xml:space="preserve"> </w:t>
      </w:r>
      <w:r>
        <w:rPr>
          <w:sz w:val="16"/>
        </w:rPr>
        <w:t>údržba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další</w:t>
      </w:r>
      <w:r>
        <w:rPr>
          <w:spacing w:val="1"/>
          <w:sz w:val="16"/>
        </w:rPr>
        <w:t xml:space="preserve"> </w:t>
      </w:r>
      <w:r>
        <w:rPr>
          <w:sz w:val="16"/>
        </w:rPr>
        <w:t>zakoupené</w:t>
      </w:r>
      <w:r>
        <w:rPr>
          <w:spacing w:val="-4"/>
          <w:sz w:val="16"/>
        </w:rPr>
        <w:t xml:space="preserve"> </w:t>
      </w:r>
      <w:r>
        <w:rPr>
          <w:sz w:val="16"/>
        </w:rPr>
        <w:t>služby</w:t>
      </w:r>
      <w:r>
        <w:rPr>
          <w:spacing w:val="-1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platného</w:t>
      </w:r>
      <w:r>
        <w:rPr>
          <w:spacing w:val="-4"/>
          <w:sz w:val="16"/>
        </w:rPr>
        <w:t xml:space="preserve"> </w:t>
      </w:r>
      <w:r>
        <w:rPr>
          <w:sz w:val="16"/>
        </w:rPr>
        <w:t>ceníku.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b/>
          <w:sz w:val="16"/>
        </w:rPr>
        <w:t>Standardní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informačního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systému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moduly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systému, včetně výstupních sestav a uložených</w:t>
      </w:r>
      <w:r>
        <w:rPr>
          <w:spacing w:val="-42"/>
          <w:sz w:val="16"/>
        </w:rPr>
        <w:t xml:space="preserve"> </w:t>
      </w:r>
      <w:r>
        <w:rPr>
          <w:sz w:val="16"/>
        </w:rPr>
        <w:t>procedur,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funkční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popisu</w:t>
      </w:r>
      <w:r>
        <w:rPr>
          <w:spacing w:val="-42"/>
          <w:sz w:val="16"/>
        </w:rPr>
        <w:t xml:space="preserve"> </w:t>
      </w:r>
      <w:r>
        <w:rPr>
          <w:sz w:val="16"/>
        </w:rPr>
        <w:t>uvedeného</w:t>
      </w:r>
      <w:r>
        <w:rPr>
          <w:spacing w:val="1"/>
          <w:sz w:val="16"/>
        </w:rPr>
        <w:t xml:space="preserve"> </w:t>
      </w:r>
      <w:r>
        <w:rPr>
          <w:sz w:val="16"/>
        </w:rPr>
        <w:t>v příručkách,</w:t>
      </w:r>
      <w:r>
        <w:rPr>
          <w:spacing w:val="1"/>
          <w:sz w:val="16"/>
        </w:rPr>
        <w:t xml:space="preserve"> </w:t>
      </w:r>
      <w:r>
        <w:rPr>
          <w:sz w:val="16"/>
        </w:rPr>
        <w:t>a které</w:t>
      </w:r>
      <w:r>
        <w:rPr>
          <w:spacing w:val="1"/>
          <w:sz w:val="16"/>
        </w:rPr>
        <w:t xml:space="preserve"> </w:t>
      </w:r>
      <w:r>
        <w:rPr>
          <w:sz w:val="16"/>
        </w:rPr>
        <w:t>běží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softwaru</w:t>
      </w:r>
      <w:r>
        <w:rPr>
          <w:spacing w:val="-6"/>
          <w:sz w:val="16"/>
        </w:rPr>
        <w:t xml:space="preserve"> </w:t>
      </w:r>
      <w:r>
        <w:rPr>
          <w:sz w:val="16"/>
        </w:rPr>
        <w:t>třetích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tran,</w:t>
      </w:r>
      <w:r>
        <w:rPr>
          <w:spacing w:val="-1"/>
          <w:sz w:val="16"/>
        </w:rPr>
        <w:t xml:space="preserve"> </w:t>
      </w:r>
      <w:r>
        <w:rPr>
          <w:sz w:val="16"/>
        </w:rPr>
        <w:t>které</w:t>
      </w:r>
      <w:r>
        <w:rPr>
          <w:spacing w:val="-6"/>
          <w:sz w:val="16"/>
        </w:rPr>
        <w:t xml:space="preserve"> </w:t>
      </w:r>
      <w:r>
        <w:rPr>
          <w:sz w:val="16"/>
        </w:rPr>
        <w:t>jsou</w:t>
      </w:r>
      <w:r>
        <w:rPr>
          <w:spacing w:val="-2"/>
          <w:sz w:val="16"/>
        </w:rPr>
        <w:t xml:space="preserve"> </w:t>
      </w:r>
      <w:r>
        <w:rPr>
          <w:sz w:val="16"/>
        </w:rPr>
        <w:t>podporovány.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b/>
          <w:sz w:val="16"/>
        </w:rPr>
        <w:t>Nestandardní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forma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informačního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systému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uživatelské</w:t>
      </w:r>
      <w:r>
        <w:rPr>
          <w:spacing w:val="1"/>
          <w:sz w:val="16"/>
        </w:rPr>
        <w:t xml:space="preserve"> </w:t>
      </w:r>
      <w:r>
        <w:rPr>
          <w:sz w:val="16"/>
        </w:rPr>
        <w:t>rozšíření</w:t>
      </w:r>
      <w:r>
        <w:rPr>
          <w:spacing w:val="1"/>
          <w:sz w:val="16"/>
        </w:rPr>
        <w:t xml:space="preserve"> </w:t>
      </w:r>
      <w:r>
        <w:rPr>
          <w:sz w:val="16"/>
        </w:rPr>
        <w:t>výstupů,</w:t>
      </w:r>
      <w:r>
        <w:rPr>
          <w:spacing w:val="1"/>
          <w:sz w:val="16"/>
        </w:rPr>
        <w:t xml:space="preserve"> </w:t>
      </w:r>
      <w:r>
        <w:rPr>
          <w:sz w:val="16"/>
        </w:rPr>
        <w:t>procedur</w:t>
      </w:r>
      <w:r>
        <w:rPr>
          <w:spacing w:val="1"/>
          <w:sz w:val="16"/>
        </w:rPr>
        <w:t xml:space="preserve"> </w:t>
      </w:r>
      <w:r>
        <w:rPr>
          <w:sz w:val="16"/>
        </w:rPr>
        <w:t>a procesů,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provedl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poskytovatel, objednatel</w:t>
      </w:r>
      <w:r>
        <w:rPr>
          <w:spacing w:val="-5"/>
          <w:sz w:val="16"/>
        </w:rPr>
        <w:t xml:space="preserve"> </w:t>
      </w:r>
      <w:r>
        <w:rPr>
          <w:sz w:val="16"/>
        </w:rPr>
        <w:t>nebo třetí</w:t>
      </w:r>
      <w:r>
        <w:rPr>
          <w:spacing w:val="-5"/>
          <w:sz w:val="16"/>
        </w:rPr>
        <w:t xml:space="preserve"> </w:t>
      </w:r>
      <w:r>
        <w:rPr>
          <w:sz w:val="16"/>
        </w:rPr>
        <w:t>strana.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firstLine="0"/>
        <w:jc w:val="both"/>
        <w:rPr>
          <w:sz w:val="16"/>
        </w:rPr>
      </w:pPr>
      <w:r>
        <w:rPr>
          <w:b/>
          <w:sz w:val="16"/>
        </w:rPr>
        <w:t xml:space="preserve">Verze </w:t>
      </w:r>
      <w:r>
        <w:rPr>
          <w:sz w:val="16"/>
        </w:rPr>
        <w:t>představuje změnu</w:t>
      </w:r>
      <w:r>
        <w:rPr>
          <w:spacing w:val="1"/>
          <w:sz w:val="16"/>
        </w:rPr>
        <w:t xml:space="preserve"> </w:t>
      </w:r>
      <w:r>
        <w:rPr>
          <w:sz w:val="16"/>
        </w:rPr>
        <w:t>ve 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formě informačního systému, která přináší další</w:t>
      </w:r>
      <w:r>
        <w:rPr>
          <w:spacing w:val="-42"/>
          <w:sz w:val="16"/>
        </w:rPr>
        <w:t xml:space="preserve"> </w:t>
      </w:r>
      <w:r>
        <w:rPr>
          <w:sz w:val="16"/>
        </w:rPr>
        <w:t>změny,</w:t>
      </w:r>
      <w:r>
        <w:rPr>
          <w:spacing w:val="-4"/>
          <w:sz w:val="16"/>
        </w:rPr>
        <w:t xml:space="preserve"> </w:t>
      </w:r>
      <w:r>
        <w:rPr>
          <w:sz w:val="16"/>
        </w:rPr>
        <w:t>vylepšení</w:t>
      </w:r>
      <w:r>
        <w:rPr>
          <w:spacing w:val="-3"/>
          <w:sz w:val="16"/>
        </w:rPr>
        <w:t xml:space="preserve"> </w:t>
      </w:r>
      <w:r>
        <w:rPr>
          <w:sz w:val="16"/>
        </w:rPr>
        <w:t>modulu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případně</w:t>
      </w:r>
      <w:r>
        <w:rPr>
          <w:spacing w:val="-4"/>
          <w:sz w:val="16"/>
        </w:rPr>
        <w:t xml:space="preserve"> </w:t>
      </w:r>
      <w:r>
        <w:rPr>
          <w:sz w:val="16"/>
        </w:rPr>
        <w:t>odstraňuje</w:t>
      </w:r>
      <w:r>
        <w:rPr>
          <w:spacing w:val="-42"/>
          <w:sz w:val="16"/>
        </w:rPr>
        <w:t xml:space="preserve"> </w:t>
      </w:r>
      <w:r>
        <w:rPr>
          <w:sz w:val="16"/>
        </w:rPr>
        <w:t>známé</w:t>
      </w:r>
      <w:r>
        <w:rPr>
          <w:spacing w:val="-4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modulu.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b/>
          <w:sz w:val="16"/>
        </w:rPr>
        <w:t>Dokumentace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informačnímu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systému</w:t>
      </w:r>
      <w:r>
        <w:rPr>
          <w:b/>
          <w:spacing w:val="-42"/>
          <w:sz w:val="16"/>
        </w:rPr>
        <w:t xml:space="preserve"> </w:t>
      </w:r>
      <w:r>
        <w:rPr>
          <w:w w:val="95"/>
          <w:sz w:val="16"/>
        </w:rPr>
        <w:t>je soubor dokumentů v elektronické nebo tištěné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podobě, jako jsou příručky, novinky k modulům</w:t>
      </w:r>
      <w:r>
        <w:rPr>
          <w:spacing w:val="1"/>
          <w:sz w:val="16"/>
        </w:rPr>
        <w:t xml:space="preserve"> </w:t>
      </w:r>
      <w:r>
        <w:rPr>
          <w:sz w:val="16"/>
        </w:rPr>
        <w:t>a metodické</w:t>
      </w:r>
      <w:r>
        <w:rPr>
          <w:spacing w:val="1"/>
          <w:sz w:val="16"/>
        </w:rPr>
        <w:t xml:space="preserve"> </w:t>
      </w:r>
      <w:r>
        <w:rPr>
          <w:sz w:val="16"/>
        </w:rPr>
        <w:t>pokyny</w:t>
      </w:r>
      <w:r>
        <w:rPr>
          <w:spacing w:val="1"/>
          <w:sz w:val="16"/>
        </w:rPr>
        <w:t xml:space="preserve"> </w:t>
      </w:r>
      <w:r>
        <w:rPr>
          <w:sz w:val="16"/>
        </w:rPr>
        <w:t>vydané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poskytovatelem.</w:t>
      </w:r>
      <w:r>
        <w:rPr>
          <w:spacing w:val="1"/>
          <w:sz w:val="16"/>
        </w:rPr>
        <w:t xml:space="preserve"> </w:t>
      </w:r>
      <w:r>
        <w:rPr>
          <w:sz w:val="16"/>
        </w:rPr>
        <w:t>Formu</w:t>
      </w:r>
      <w:r>
        <w:rPr>
          <w:spacing w:val="1"/>
          <w:sz w:val="16"/>
        </w:rPr>
        <w:t xml:space="preserve"> </w:t>
      </w:r>
      <w:r>
        <w:rPr>
          <w:sz w:val="16"/>
        </w:rPr>
        <w:t>a způsob</w:t>
      </w:r>
      <w:r>
        <w:rPr>
          <w:spacing w:val="1"/>
          <w:sz w:val="16"/>
        </w:rPr>
        <w:t xml:space="preserve"> </w:t>
      </w:r>
      <w:r>
        <w:rPr>
          <w:sz w:val="16"/>
        </w:rPr>
        <w:t>zpřístupnění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dokumentace</w:t>
      </w:r>
      <w:r>
        <w:rPr>
          <w:spacing w:val="1"/>
          <w:sz w:val="16"/>
        </w:rPr>
        <w:t xml:space="preserve"> </w:t>
      </w:r>
      <w:r>
        <w:rPr>
          <w:sz w:val="16"/>
        </w:rPr>
        <w:t>určuje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(elektronická</w:t>
      </w:r>
      <w:r>
        <w:rPr>
          <w:spacing w:val="1"/>
          <w:sz w:val="16"/>
        </w:rPr>
        <w:t xml:space="preserve"> </w:t>
      </w:r>
      <w:r>
        <w:rPr>
          <w:sz w:val="16"/>
        </w:rPr>
        <w:t>zpráva,</w:t>
      </w:r>
      <w:r>
        <w:rPr>
          <w:spacing w:val="1"/>
          <w:sz w:val="16"/>
        </w:rPr>
        <w:t xml:space="preserve"> </w:t>
      </w:r>
      <w:r>
        <w:rPr>
          <w:sz w:val="16"/>
        </w:rPr>
        <w:t>zpřístupnění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internetu,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médiu</w:t>
      </w:r>
      <w:r>
        <w:rPr>
          <w:spacing w:val="1"/>
          <w:sz w:val="16"/>
        </w:rPr>
        <w:t xml:space="preserve"> </w:t>
      </w:r>
      <w:r>
        <w:rPr>
          <w:sz w:val="16"/>
        </w:rPr>
        <w:t>apod.).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b/>
          <w:spacing w:val="8"/>
          <w:w w:val="98"/>
          <w:sz w:val="16"/>
        </w:rPr>
        <w:br w:type="column"/>
      </w:r>
      <w:r>
        <w:rPr>
          <w:b/>
          <w:sz w:val="16"/>
        </w:rPr>
        <w:t>Záloha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databáze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serverech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poskytovatele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otestovanou</w:t>
      </w:r>
      <w:r>
        <w:rPr>
          <w:spacing w:val="1"/>
          <w:sz w:val="16"/>
        </w:rPr>
        <w:t xml:space="preserve"> </w:t>
      </w:r>
      <w:r>
        <w:rPr>
          <w:sz w:val="16"/>
        </w:rPr>
        <w:t>kopii</w:t>
      </w:r>
      <w:r>
        <w:rPr>
          <w:spacing w:val="-42"/>
          <w:sz w:val="16"/>
        </w:rPr>
        <w:t xml:space="preserve"> </w:t>
      </w:r>
      <w:r>
        <w:rPr>
          <w:sz w:val="16"/>
        </w:rPr>
        <w:t>databáze</w:t>
      </w:r>
      <w:r>
        <w:rPr>
          <w:spacing w:val="1"/>
          <w:sz w:val="16"/>
        </w:rPr>
        <w:t xml:space="preserve"> </w:t>
      </w:r>
      <w:r>
        <w:rPr>
          <w:sz w:val="16"/>
        </w:rPr>
        <w:t>uloženou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jednom</w:t>
      </w:r>
      <w:r>
        <w:rPr>
          <w:spacing w:val="1"/>
          <w:sz w:val="16"/>
        </w:rPr>
        <w:t xml:space="preserve"> </w:t>
      </w:r>
      <w:r>
        <w:rPr>
          <w:sz w:val="16"/>
        </w:rPr>
        <w:t>místě</w:t>
      </w:r>
      <w:r>
        <w:rPr>
          <w:spacing w:val="1"/>
          <w:sz w:val="16"/>
        </w:rPr>
        <w:t xml:space="preserve"> </w:t>
      </w:r>
      <w:r>
        <w:rPr>
          <w:sz w:val="16"/>
        </w:rPr>
        <w:t>u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poskytovatele. Poskytovatel vytváří zálohy přes</w:t>
      </w:r>
      <w:r>
        <w:rPr>
          <w:spacing w:val="1"/>
          <w:sz w:val="16"/>
        </w:rPr>
        <w:t xml:space="preserve"> </w:t>
      </w:r>
      <w:r>
        <w:rPr>
          <w:sz w:val="16"/>
        </w:rPr>
        <w:t>internet.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/>
        <w:ind w:firstLine="0"/>
        <w:jc w:val="both"/>
        <w:rPr>
          <w:sz w:val="16"/>
        </w:rPr>
      </w:pPr>
      <w:r>
        <w:rPr>
          <w:b/>
          <w:sz w:val="16"/>
        </w:rPr>
        <w:t xml:space="preserve">IsAdmin </w:t>
      </w:r>
      <w:r>
        <w:rPr>
          <w:sz w:val="16"/>
        </w:rPr>
        <w:t>je jeden z modulů 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kterého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aktualizovat</w:t>
      </w:r>
      <w:r>
        <w:rPr>
          <w:spacing w:val="1"/>
          <w:sz w:val="16"/>
        </w:rPr>
        <w:t xml:space="preserve"> </w:t>
      </w:r>
      <w:r>
        <w:rPr>
          <w:sz w:val="16"/>
        </w:rPr>
        <w:t>nejnovější</w:t>
      </w:r>
      <w:r>
        <w:rPr>
          <w:spacing w:val="1"/>
          <w:sz w:val="16"/>
        </w:rPr>
        <w:t xml:space="preserve"> </w:t>
      </w:r>
      <w:r>
        <w:rPr>
          <w:sz w:val="16"/>
        </w:rPr>
        <w:t>verze</w:t>
      </w:r>
      <w:r>
        <w:rPr>
          <w:spacing w:val="1"/>
          <w:sz w:val="16"/>
        </w:rPr>
        <w:t xml:space="preserve"> </w:t>
      </w:r>
      <w:r>
        <w:rPr>
          <w:sz w:val="16"/>
        </w:rPr>
        <w:t>jednotlivých</w:t>
      </w:r>
      <w:r>
        <w:rPr>
          <w:spacing w:val="1"/>
          <w:sz w:val="16"/>
        </w:rPr>
        <w:t xml:space="preserve"> </w:t>
      </w:r>
      <w:r>
        <w:rPr>
          <w:sz w:val="16"/>
        </w:rPr>
        <w:t>modulů informačního systému. IsAdmin získává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nové verze </w:t>
      </w:r>
      <w:r>
        <w:rPr>
          <w:sz w:val="16"/>
        </w:rPr>
        <w:t>informačního systému na IsAdmin</w:t>
      </w:r>
      <w:r>
        <w:rPr>
          <w:spacing w:val="1"/>
          <w:sz w:val="16"/>
        </w:rPr>
        <w:t xml:space="preserve"> </w:t>
      </w:r>
      <w:r>
        <w:rPr>
          <w:sz w:val="16"/>
        </w:rPr>
        <w:t>serveru poskytovatele.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 xml:space="preserve">Vydání verze </w:t>
      </w:r>
      <w:r>
        <w:rPr>
          <w:sz w:val="16"/>
        </w:rPr>
        <w:t>představuje umístění verze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poskytovatelem na IsAdmin server tak, aby byla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verze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přístupná</w:t>
      </w:r>
      <w:r>
        <w:rPr>
          <w:spacing w:val="-5"/>
          <w:sz w:val="16"/>
        </w:rPr>
        <w:t xml:space="preserve"> </w:t>
      </w:r>
      <w:r>
        <w:rPr>
          <w:sz w:val="16"/>
        </w:rPr>
        <w:t>přes</w:t>
      </w:r>
      <w:r>
        <w:rPr>
          <w:spacing w:val="-1"/>
          <w:sz w:val="16"/>
        </w:rPr>
        <w:t xml:space="preserve"> </w:t>
      </w:r>
      <w:r>
        <w:rPr>
          <w:sz w:val="16"/>
        </w:rPr>
        <w:t>modul</w:t>
      </w:r>
      <w:r>
        <w:rPr>
          <w:spacing w:val="-6"/>
          <w:sz w:val="16"/>
        </w:rPr>
        <w:t xml:space="preserve"> </w:t>
      </w:r>
      <w:r>
        <w:rPr>
          <w:sz w:val="16"/>
        </w:rPr>
        <w:t>IsAdmin</w:t>
      </w:r>
      <w:r>
        <w:rPr>
          <w:spacing w:val="-5"/>
          <w:sz w:val="16"/>
        </w:rPr>
        <w:t xml:space="preserve"> </w:t>
      </w:r>
      <w:r>
        <w:rPr>
          <w:sz w:val="16"/>
        </w:rPr>
        <w:t>objednateli.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provede</w:t>
      </w:r>
      <w:r>
        <w:rPr>
          <w:spacing w:val="1"/>
          <w:sz w:val="16"/>
        </w:rPr>
        <w:t xml:space="preserve"> </w:t>
      </w:r>
      <w:r>
        <w:rPr>
          <w:sz w:val="16"/>
        </w:rPr>
        <w:t>instalaci</w:t>
      </w:r>
      <w:r>
        <w:rPr>
          <w:spacing w:val="1"/>
          <w:sz w:val="16"/>
        </w:rPr>
        <w:t xml:space="preserve"> </w:t>
      </w:r>
      <w:r>
        <w:rPr>
          <w:sz w:val="16"/>
        </w:rPr>
        <w:t>nové</w:t>
      </w:r>
      <w:r>
        <w:rPr>
          <w:spacing w:val="1"/>
          <w:sz w:val="16"/>
        </w:rPr>
        <w:t xml:space="preserve"> </w:t>
      </w:r>
      <w:r>
        <w:rPr>
          <w:sz w:val="16"/>
        </w:rPr>
        <w:t>verze</w:t>
      </w:r>
      <w:r>
        <w:rPr>
          <w:spacing w:val="1"/>
          <w:sz w:val="16"/>
        </w:rPr>
        <w:t xml:space="preserve"> </w:t>
      </w:r>
      <w:r>
        <w:rPr>
          <w:sz w:val="16"/>
        </w:rPr>
        <w:t>automaticky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umístění</w:t>
      </w:r>
      <w:r>
        <w:rPr>
          <w:spacing w:val="1"/>
          <w:sz w:val="16"/>
        </w:rPr>
        <w:t xml:space="preserve"> </w:t>
      </w:r>
      <w:r>
        <w:rPr>
          <w:sz w:val="16"/>
        </w:rPr>
        <w:t>verze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IsAdmin</w:t>
      </w:r>
      <w:r>
        <w:rPr>
          <w:spacing w:val="1"/>
          <w:sz w:val="16"/>
        </w:rPr>
        <w:t xml:space="preserve"> </w:t>
      </w:r>
      <w:r>
        <w:rPr>
          <w:sz w:val="16"/>
        </w:rPr>
        <w:t>servery</w:t>
      </w:r>
      <w:r>
        <w:rPr>
          <w:spacing w:val="1"/>
          <w:sz w:val="16"/>
        </w:rPr>
        <w:t xml:space="preserve"> </w:t>
      </w:r>
      <w:r>
        <w:rPr>
          <w:sz w:val="16"/>
        </w:rPr>
        <w:t>a po</w:t>
      </w:r>
      <w:r>
        <w:rPr>
          <w:spacing w:val="1"/>
          <w:sz w:val="16"/>
        </w:rPr>
        <w:t xml:space="preserve"> </w:t>
      </w:r>
      <w:r>
        <w:rPr>
          <w:sz w:val="16"/>
        </w:rPr>
        <w:t>provedení</w:t>
      </w:r>
      <w:r>
        <w:rPr>
          <w:spacing w:val="1"/>
          <w:sz w:val="16"/>
        </w:rPr>
        <w:t xml:space="preserve"> </w:t>
      </w:r>
      <w:r>
        <w:rPr>
          <w:sz w:val="16"/>
        </w:rPr>
        <w:t>zálohy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server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 Instalace verze může provést i</w:t>
      </w:r>
      <w:r>
        <w:rPr>
          <w:spacing w:val="1"/>
          <w:sz w:val="16"/>
        </w:rPr>
        <w:t xml:space="preserve"> </w:t>
      </w:r>
      <w:r>
        <w:rPr>
          <w:sz w:val="16"/>
        </w:rPr>
        <w:t>zaměstnanec objednatele po umístění verze na</w:t>
      </w:r>
      <w:r>
        <w:rPr>
          <w:spacing w:val="-42"/>
          <w:sz w:val="16"/>
        </w:rPr>
        <w:t xml:space="preserve"> </w:t>
      </w:r>
      <w:r>
        <w:rPr>
          <w:sz w:val="16"/>
        </w:rPr>
        <w:t>IsAdmin</w:t>
      </w:r>
      <w:r>
        <w:rPr>
          <w:spacing w:val="1"/>
          <w:sz w:val="16"/>
        </w:rPr>
        <w:t xml:space="preserve"> </w:t>
      </w:r>
      <w:r>
        <w:rPr>
          <w:sz w:val="16"/>
        </w:rPr>
        <w:t>server,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o to</w:t>
      </w:r>
      <w:r>
        <w:rPr>
          <w:spacing w:val="1"/>
          <w:sz w:val="16"/>
        </w:rPr>
        <w:t xml:space="preserve"> </w:t>
      </w:r>
      <w:r>
        <w:rPr>
          <w:sz w:val="16"/>
        </w:rPr>
        <w:t>požádá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-4"/>
          <w:sz w:val="16"/>
        </w:rPr>
        <w:t xml:space="preserve"> </w:t>
      </w:r>
      <w:r>
        <w:rPr>
          <w:sz w:val="16"/>
        </w:rPr>
        <w:t>formou objednávky.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/>
        <w:ind w:firstLine="0"/>
        <w:jc w:val="both"/>
        <w:rPr>
          <w:sz w:val="16"/>
        </w:rPr>
      </w:pPr>
      <w:r>
        <w:rPr>
          <w:b/>
          <w:sz w:val="16"/>
        </w:rPr>
        <w:t>Centrální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server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soubor</w:t>
      </w:r>
      <w:r>
        <w:rPr>
          <w:spacing w:val="1"/>
          <w:sz w:val="16"/>
        </w:rPr>
        <w:t xml:space="preserve"> </w:t>
      </w:r>
      <w:r>
        <w:rPr>
          <w:sz w:val="16"/>
        </w:rPr>
        <w:t>služe</w:t>
      </w:r>
      <w:r>
        <w:rPr>
          <w:sz w:val="16"/>
        </w:rPr>
        <w:t>b,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provádí</w:t>
      </w:r>
      <w:r>
        <w:rPr>
          <w:spacing w:val="1"/>
          <w:sz w:val="16"/>
        </w:rPr>
        <w:t xml:space="preserve"> </w:t>
      </w:r>
      <w:r>
        <w:rPr>
          <w:sz w:val="16"/>
        </w:rPr>
        <w:t>pravidelně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-42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a zahrnuje</w:t>
      </w:r>
      <w:r>
        <w:rPr>
          <w:spacing w:val="1"/>
          <w:sz w:val="16"/>
        </w:rPr>
        <w:t xml:space="preserve"> </w:t>
      </w:r>
      <w:r>
        <w:rPr>
          <w:sz w:val="16"/>
        </w:rPr>
        <w:t>především</w:t>
      </w:r>
      <w:r>
        <w:rPr>
          <w:spacing w:val="1"/>
          <w:sz w:val="16"/>
        </w:rPr>
        <w:t xml:space="preserve"> </w:t>
      </w:r>
      <w:r>
        <w:rPr>
          <w:sz w:val="16"/>
        </w:rPr>
        <w:t>zálohu</w:t>
      </w:r>
      <w:r>
        <w:rPr>
          <w:spacing w:val="-42"/>
          <w:sz w:val="16"/>
        </w:rPr>
        <w:t xml:space="preserve"> </w:t>
      </w:r>
      <w:r>
        <w:rPr>
          <w:sz w:val="16"/>
        </w:rPr>
        <w:t>databáze, instalace nových verzí, zasílání údajů</w:t>
      </w:r>
      <w:r>
        <w:rPr>
          <w:spacing w:val="-42"/>
          <w:sz w:val="16"/>
        </w:rPr>
        <w:t xml:space="preserve"> </w:t>
      </w:r>
      <w:r>
        <w:rPr>
          <w:sz w:val="16"/>
        </w:rPr>
        <w:t>z databáze objednatele třetím stranám a zápis</w:t>
      </w:r>
      <w:r>
        <w:rPr>
          <w:spacing w:val="1"/>
          <w:sz w:val="16"/>
        </w:rPr>
        <w:t xml:space="preserve"> </w:t>
      </w:r>
      <w:r>
        <w:rPr>
          <w:sz w:val="16"/>
        </w:rPr>
        <w:t>údajů získaných od třetích stran do databáze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 w:line="244" w:lineRule="auto"/>
        <w:ind w:firstLine="0"/>
        <w:jc w:val="both"/>
        <w:rPr>
          <w:sz w:val="16"/>
        </w:rPr>
      </w:pP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pracovní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den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považuje</w:t>
      </w:r>
      <w:r>
        <w:rPr>
          <w:spacing w:val="1"/>
          <w:sz w:val="16"/>
        </w:rPr>
        <w:t xml:space="preserve"> </w:t>
      </w:r>
      <w:r>
        <w:rPr>
          <w:sz w:val="16"/>
        </w:rPr>
        <w:t>běžný</w:t>
      </w:r>
      <w:r>
        <w:rPr>
          <w:spacing w:val="1"/>
          <w:sz w:val="16"/>
        </w:rPr>
        <w:t xml:space="preserve"> </w:t>
      </w:r>
      <w:r>
        <w:rPr>
          <w:sz w:val="16"/>
        </w:rPr>
        <w:t>pracovní</w:t>
      </w:r>
      <w:r>
        <w:rPr>
          <w:spacing w:val="-1"/>
          <w:sz w:val="16"/>
        </w:rPr>
        <w:t xml:space="preserve"> </w:t>
      </w:r>
      <w:r>
        <w:rPr>
          <w:sz w:val="16"/>
        </w:rPr>
        <w:t>den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době od</w:t>
      </w:r>
      <w:r>
        <w:rPr>
          <w:spacing w:val="-2"/>
          <w:sz w:val="16"/>
        </w:rPr>
        <w:t xml:space="preserve"> </w:t>
      </w:r>
      <w:r>
        <w:rPr>
          <w:sz w:val="16"/>
        </w:rPr>
        <w:t>8.00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16.00</w:t>
      </w:r>
      <w:r>
        <w:rPr>
          <w:spacing w:val="-1"/>
          <w:sz w:val="16"/>
        </w:rPr>
        <w:t xml:space="preserve"> </w:t>
      </w:r>
      <w:r>
        <w:rPr>
          <w:sz w:val="16"/>
        </w:rPr>
        <w:t>hodiny.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4"/>
        <w:ind w:firstLine="0"/>
        <w:jc w:val="both"/>
        <w:rPr>
          <w:sz w:val="16"/>
        </w:rPr>
      </w:pP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b/>
          <w:sz w:val="16"/>
        </w:rPr>
        <w:t>pracovní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hodinu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považují</w:t>
      </w:r>
      <w:r>
        <w:rPr>
          <w:spacing w:val="-2"/>
          <w:sz w:val="16"/>
        </w:rPr>
        <w:t xml:space="preserve"> </w:t>
      </w:r>
      <w:r>
        <w:rPr>
          <w:sz w:val="16"/>
        </w:rPr>
        <w:t>pracovní</w:t>
      </w:r>
      <w:r>
        <w:rPr>
          <w:spacing w:val="-42"/>
          <w:sz w:val="16"/>
        </w:rPr>
        <w:t xml:space="preserve"> </w:t>
      </w:r>
      <w:r>
        <w:rPr>
          <w:sz w:val="16"/>
        </w:rPr>
        <w:t>hodiny během pracovního dne v době od 8.00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16.00</w:t>
      </w:r>
      <w:r>
        <w:rPr>
          <w:spacing w:val="1"/>
          <w:sz w:val="16"/>
        </w:rPr>
        <w:t xml:space="preserve"> </w:t>
      </w:r>
      <w:r>
        <w:rPr>
          <w:sz w:val="16"/>
        </w:rPr>
        <w:t>hodiny.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w w:val="95"/>
          <w:sz w:val="16"/>
        </w:rPr>
        <w:t xml:space="preserve">Dodací doba </w:t>
      </w:r>
      <w:r>
        <w:rPr>
          <w:w w:val="95"/>
          <w:sz w:val="16"/>
        </w:rPr>
        <w:t>je časový úsek, který uplyne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1"/>
          <w:sz w:val="16"/>
        </w:rPr>
        <w:t xml:space="preserve"> </w:t>
      </w:r>
      <w:r>
        <w:rPr>
          <w:sz w:val="16"/>
        </w:rPr>
        <w:t>požadavku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až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termín</w:t>
      </w:r>
      <w:r>
        <w:rPr>
          <w:spacing w:val="1"/>
          <w:sz w:val="16"/>
        </w:rPr>
        <w:t xml:space="preserve"> </w:t>
      </w:r>
      <w:r>
        <w:rPr>
          <w:sz w:val="16"/>
        </w:rPr>
        <w:t>zahájení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objednané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objednaných</w:t>
      </w:r>
      <w:r>
        <w:rPr>
          <w:spacing w:val="-1"/>
          <w:sz w:val="16"/>
        </w:rPr>
        <w:t xml:space="preserve"> </w:t>
      </w:r>
      <w:r>
        <w:rPr>
          <w:sz w:val="16"/>
        </w:rPr>
        <w:t>programových úprav.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firstLine="0"/>
        <w:jc w:val="both"/>
        <w:rPr>
          <w:sz w:val="16"/>
        </w:rPr>
      </w:pPr>
      <w:r>
        <w:rPr>
          <w:b/>
          <w:sz w:val="16"/>
        </w:rPr>
        <w:t>Akceptace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požadavku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-8"/>
          <w:sz w:val="16"/>
        </w:rPr>
        <w:t xml:space="preserve"> </w:t>
      </w:r>
      <w:r>
        <w:rPr>
          <w:sz w:val="16"/>
        </w:rPr>
        <w:t>přijetí</w:t>
      </w:r>
      <w:r>
        <w:rPr>
          <w:spacing w:val="-4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zaevidování</w:t>
      </w:r>
      <w:r>
        <w:rPr>
          <w:spacing w:val="1"/>
          <w:sz w:val="16"/>
        </w:rPr>
        <w:t xml:space="preserve"> </w:t>
      </w:r>
      <w:r>
        <w:rPr>
          <w:sz w:val="16"/>
        </w:rPr>
        <w:t>žádosti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o vybrané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jednotlivých služeb těchto obchodních podmín</w:t>
      </w:r>
      <w:r>
        <w:rPr>
          <w:w w:val="95"/>
          <w:sz w:val="16"/>
        </w:rPr>
        <w:t>ek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uvedeno</w:t>
      </w:r>
      <w:r>
        <w:rPr>
          <w:spacing w:val="1"/>
          <w:sz w:val="16"/>
        </w:rPr>
        <w:t xml:space="preserve"> </w:t>
      </w:r>
      <w:r>
        <w:rPr>
          <w:sz w:val="16"/>
        </w:rPr>
        <w:t>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6"/>
        <w:ind w:firstLine="0"/>
        <w:jc w:val="both"/>
        <w:rPr>
          <w:sz w:val="16"/>
        </w:rPr>
      </w:pPr>
      <w:r>
        <w:rPr>
          <w:b/>
          <w:sz w:val="16"/>
        </w:rPr>
        <w:t xml:space="preserve">Zrychlená dodací doba </w:t>
      </w:r>
      <w:r>
        <w:rPr>
          <w:sz w:val="16"/>
        </w:rPr>
        <w:t>je dodací doba</w:t>
      </w:r>
      <w:r>
        <w:rPr>
          <w:spacing w:val="1"/>
          <w:sz w:val="16"/>
        </w:rPr>
        <w:t xml:space="preserve"> </w:t>
      </w:r>
      <w:r>
        <w:rPr>
          <w:sz w:val="16"/>
        </w:rPr>
        <w:t>kratší</w:t>
      </w:r>
      <w:r>
        <w:rPr>
          <w:spacing w:val="1"/>
          <w:sz w:val="16"/>
        </w:rPr>
        <w:t xml:space="preserve"> </w:t>
      </w:r>
      <w:r>
        <w:rPr>
          <w:sz w:val="16"/>
        </w:rPr>
        <w:t>než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0" w:history="1">
        <w:r>
          <w:rPr>
            <w:sz w:val="16"/>
          </w:rPr>
          <w:t>1.18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určená</w:t>
      </w:r>
      <w:r>
        <w:rPr>
          <w:spacing w:val="1"/>
          <w:sz w:val="16"/>
        </w:rPr>
        <w:t xml:space="preserve"> </w:t>
      </w:r>
      <w:r>
        <w:rPr>
          <w:sz w:val="16"/>
        </w:rPr>
        <w:t>dohodou</w:t>
      </w:r>
      <w:r>
        <w:rPr>
          <w:spacing w:val="1"/>
          <w:sz w:val="16"/>
        </w:rPr>
        <w:t xml:space="preserve"> </w:t>
      </w:r>
      <w:r>
        <w:rPr>
          <w:sz w:val="16"/>
        </w:rPr>
        <w:t>obou</w:t>
      </w:r>
      <w:r>
        <w:rPr>
          <w:spacing w:val="-4"/>
          <w:sz w:val="16"/>
        </w:rPr>
        <w:t xml:space="preserve"> </w:t>
      </w:r>
      <w:r>
        <w:rPr>
          <w:sz w:val="16"/>
        </w:rPr>
        <w:t>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>Implementační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režim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-9"/>
          <w:sz w:val="16"/>
        </w:rPr>
        <w:t xml:space="preserve"> </w:t>
      </w:r>
      <w:r>
        <w:rPr>
          <w:sz w:val="16"/>
        </w:rPr>
        <w:t>služeb</w:t>
      </w:r>
      <w:r>
        <w:rPr>
          <w:spacing w:val="-42"/>
          <w:sz w:val="16"/>
        </w:rPr>
        <w:t xml:space="preserve"> </w:t>
      </w:r>
      <w:r>
        <w:rPr>
          <w:sz w:val="16"/>
        </w:rPr>
        <w:t>souvisejících</w:t>
      </w:r>
      <w:r>
        <w:rPr>
          <w:spacing w:val="44"/>
          <w:sz w:val="16"/>
        </w:rPr>
        <w:t xml:space="preserve"> </w:t>
      </w:r>
      <w:r>
        <w:rPr>
          <w:sz w:val="16"/>
        </w:rPr>
        <w:t>s IS,</w:t>
      </w:r>
      <w:r>
        <w:rPr>
          <w:spacing w:val="46"/>
          <w:sz w:val="16"/>
        </w:rPr>
        <w:t xml:space="preserve"> </w:t>
      </w:r>
      <w:r>
        <w:rPr>
          <w:sz w:val="16"/>
        </w:rPr>
        <w:t>je   ohraničen</w:t>
      </w:r>
      <w:r>
        <w:rPr>
          <w:spacing w:val="44"/>
          <w:sz w:val="16"/>
        </w:rPr>
        <w:t xml:space="preserve"> </w:t>
      </w:r>
      <w:r>
        <w:rPr>
          <w:sz w:val="16"/>
        </w:rPr>
        <w:t>instalací   IS</w:t>
      </w:r>
      <w:r>
        <w:rPr>
          <w:spacing w:val="-42"/>
          <w:sz w:val="16"/>
        </w:rPr>
        <w:t xml:space="preserve"> </w:t>
      </w:r>
      <w:r>
        <w:rPr>
          <w:sz w:val="16"/>
        </w:rPr>
        <w:t>v prostředí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a odevzdáním</w:t>
      </w:r>
      <w:r>
        <w:rPr>
          <w:spacing w:val="-42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servisního</w:t>
      </w:r>
      <w:r>
        <w:rPr>
          <w:spacing w:val="1"/>
          <w:sz w:val="16"/>
        </w:rPr>
        <w:t xml:space="preserve"> </w:t>
      </w:r>
      <w:r>
        <w:rPr>
          <w:sz w:val="16"/>
        </w:rPr>
        <w:t>režimu.</w:t>
      </w:r>
      <w:r>
        <w:rPr>
          <w:spacing w:val="1"/>
          <w:sz w:val="16"/>
        </w:rPr>
        <w:t xml:space="preserve"> </w:t>
      </w:r>
      <w:r>
        <w:rPr>
          <w:sz w:val="16"/>
        </w:rPr>
        <w:t>Odevzdání funkčně prověřeného 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servisního</w:t>
      </w:r>
      <w:r>
        <w:rPr>
          <w:spacing w:val="1"/>
          <w:sz w:val="16"/>
        </w:rPr>
        <w:t xml:space="preserve"> </w:t>
      </w:r>
      <w:r>
        <w:rPr>
          <w:sz w:val="16"/>
        </w:rPr>
        <w:t>režimu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provádí</w:t>
      </w:r>
      <w:r>
        <w:rPr>
          <w:spacing w:val="1"/>
          <w:sz w:val="16"/>
        </w:rPr>
        <w:t xml:space="preserve"> </w:t>
      </w:r>
      <w:r>
        <w:rPr>
          <w:sz w:val="16"/>
        </w:rPr>
        <w:t>samostatně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jednotlivých</w:t>
      </w:r>
      <w:r>
        <w:rPr>
          <w:spacing w:val="1"/>
          <w:sz w:val="16"/>
        </w:rPr>
        <w:t xml:space="preserve"> </w:t>
      </w:r>
      <w:r>
        <w:rPr>
          <w:sz w:val="16"/>
        </w:rPr>
        <w:t>modulech</w:t>
      </w:r>
      <w:r>
        <w:rPr>
          <w:spacing w:val="1"/>
          <w:sz w:val="16"/>
        </w:rPr>
        <w:t xml:space="preserve"> </w:t>
      </w:r>
      <w:r>
        <w:rPr>
          <w:sz w:val="16"/>
        </w:rPr>
        <w:t>podepsáním předávacího protokolu pověřenými</w:t>
      </w:r>
      <w:r>
        <w:rPr>
          <w:spacing w:val="-42"/>
          <w:sz w:val="16"/>
        </w:rPr>
        <w:t xml:space="preserve"> </w:t>
      </w:r>
      <w:r>
        <w:rPr>
          <w:sz w:val="16"/>
        </w:rPr>
        <w:t>osobami.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b/>
          <w:sz w:val="16"/>
        </w:rPr>
        <w:t>Servisní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režim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režim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-42"/>
          <w:sz w:val="16"/>
        </w:rPr>
        <w:t xml:space="preserve"> </w:t>
      </w:r>
      <w:r>
        <w:rPr>
          <w:sz w:val="16"/>
        </w:rPr>
        <w:t>služeb souvisejících s IS od jeho protokolárního</w:t>
      </w:r>
      <w:r>
        <w:rPr>
          <w:spacing w:val="-42"/>
          <w:sz w:val="16"/>
        </w:rPr>
        <w:t xml:space="preserve"> </w:t>
      </w:r>
      <w:r>
        <w:rPr>
          <w:sz w:val="16"/>
        </w:rPr>
        <w:t>převzetí</w:t>
      </w:r>
      <w:r>
        <w:rPr>
          <w:spacing w:val="1"/>
          <w:sz w:val="16"/>
        </w:rPr>
        <w:t xml:space="preserve"> </w:t>
      </w:r>
      <w:r>
        <w:rPr>
          <w:sz w:val="16"/>
        </w:rPr>
        <w:t>z implementačního</w:t>
      </w:r>
      <w:r>
        <w:rPr>
          <w:spacing w:val="1"/>
          <w:sz w:val="16"/>
        </w:rPr>
        <w:t xml:space="preserve"> </w:t>
      </w:r>
      <w:r>
        <w:rPr>
          <w:sz w:val="16"/>
        </w:rPr>
        <w:t>režimu</w:t>
      </w:r>
      <w:r>
        <w:rPr>
          <w:spacing w:val="1"/>
          <w:sz w:val="16"/>
        </w:rPr>
        <w:t xml:space="preserve"> </w:t>
      </w:r>
      <w:r>
        <w:rPr>
          <w:sz w:val="16"/>
        </w:rPr>
        <w:t>až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ukončení</w:t>
      </w:r>
      <w:r>
        <w:rPr>
          <w:spacing w:val="1"/>
          <w:sz w:val="16"/>
        </w:rPr>
        <w:t xml:space="preserve"> </w:t>
      </w:r>
      <w:r>
        <w:rPr>
          <w:sz w:val="16"/>
        </w:rPr>
        <w:t>platnosti smlouvy. Servisní režim je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realizován samostatně po jednotlivých modulech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tak, jak jsou</w:t>
      </w:r>
      <w:r>
        <w:rPr>
          <w:spacing w:val="1"/>
          <w:sz w:val="16"/>
        </w:rPr>
        <w:t xml:space="preserve"> </w:t>
      </w:r>
      <w:r>
        <w:rPr>
          <w:sz w:val="16"/>
        </w:rPr>
        <w:t>odevzdávány</w:t>
      </w:r>
      <w:r>
        <w:rPr>
          <w:spacing w:val="1"/>
          <w:sz w:val="16"/>
        </w:rPr>
        <w:t xml:space="preserve"> </w:t>
      </w:r>
      <w:r>
        <w:rPr>
          <w:sz w:val="16"/>
        </w:rPr>
        <w:t>z implementačního</w:t>
      </w:r>
      <w:r>
        <w:rPr>
          <w:spacing w:val="1"/>
          <w:sz w:val="16"/>
        </w:rPr>
        <w:t xml:space="preserve"> </w:t>
      </w:r>
      <w:r>
        <w:rPr>
          <w:sz w:val="16"/>
        </w:rPr>
        <w:t>režimu.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r>
        <w:rPr>
          <w:b/>
          <w:w w:val="98"/>
          <w:sz w:val="16"/>
        </w:rPr>
        <w:br w:type="column"/>
      </w:r>
      <w:r>
        <w:rPr>
          <w:b/>
          <w:sz w:val="16"/>
        </w:rPr>
        <w:t xml:space="preserve">Realizační projekt </w:t>
      </w:r>
      <w:r>
        <w:rPr>
          <w:sz w:val="16"/>
        </w:rPr>
        <w:t>je dokument, který na</w:t>
      </w:r>
      <w:r>
        <w:rPr>
          <w:spacing w:val="-42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analýzy</w:t>
      </w:r>
      <w:r>
        <w:rPr>
          <w:spacing w:val="1"/>
          <w:sz w:val="16"/>
        </w:rPr>
        <w:t xml:space="preserve"> </w:t>
      </w:r>
      <w:r>
        <w:rPr>
          <w:sz w:val="16"/>
        </w:rPr>
        <w:t>stavu</w:t>
      </w:r>
      <w:r>
        <w:rPr>
          <w:spacing w:val="1"/>
          <w:sz w:val="16"/>
        </w:rPr>
        <w:t xml:space="preserve"> </w:t>
      </w:r>
      <w:r>
        <w:rPr>
          <w:sz w:val="16"/>
        </w:rPr>
        <w:t>zákazníka</w:t>
      </w:r>
      <w:r>
        <w:rPr>
          <w:spacing w:val="1"/>
          <w:sz w:val="16"/>
        </w:rPr>
        <w:t xml:space="preserve"> </w:t>
      </w:r>
      <w:r>
        <w:rPr>
          <w:sz w:val="16"/>
        </w:rPr>
        <w:t>navrhne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detailní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způsob    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rozsah    </w:t>
      </w:r>
      <w:r>
        <w:rPr>
          <w:spacing w:val="28"/>
          <w:sz w:val="16"/>
        </w:rPr>
        <w:t xml:space="preserve"> </w:t>
      </w:r>
      <w:r>
        <w:rPr>
          <w:sz w:val="16"/>
        </w:rPr>
        <w:t>implementace</w:t>
      </w:r>
      <w:r>
        <w:rPr>
          <w:spacing w:val="-43"/>
          <w:sz w:val="16"/>
        </w:rPr>
        <w:t xml:space="preserve"> </w:t>
      </w:r>
      <w:r>
        <w:rPr>
          <w:sz w:val="16"/>
        </w:rPr>
        <w:t>s přihlédnutím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specifika</w:t>
      </w:r>
      <w:r>
        <w:rPr>
          <w:spacing w:val="1"/>
          <w:sz w:val="16"/>
        </w:rPr>
        <w:t xml:space="preserve"> </w:t>
      </w:r>
      <w:r>
        <w:rPr>
          <w:sz w:val="16"/>
        </w:rPr>
        <w:t>zákazníka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-42"/>
          <w:sz w:val="16"/>
        </w:rPr>
        <w:t xml:space="preserve"> </w:t>
      </w:r>
      <w:r>
        <w:rPr>
          <w:sz w:val="16"/>
        </w:rPr>
        <w:t>náročnost.</w:t>
      </w:r>
      <w:r>
        <w:rPr>
          <w:spacing w:val="1"/>
          <w:sz w:val="16"/>
        </w:rPr>
        <w:t xml:space="preserve"> </w:t>
      </w:r>
      <w:r>
        <w:rPr>
          <w:sz w:val="16"/>
        </w:rPr>
        <w:t>Výstupem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předpokládaná</w:t>
      </w:r>
      <w:r>
        <w:rPr>
          <w:spacing w:val="1"/>
          <w:sz w:val="16"/>
        </w:rPr>
        <w:t xml:space="preserve"> </w:t>
      </w:r>
      <w:r>
        <w:rPr>
          <w:sz w:val="16"/>
        </w:rPr>
        <w:t>náročnost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pracnost</w:t>
      </w:r>
      <w:r>
        <w:rPr>
          <w:spacing w:val="1"/>
          <w:sz w:val="16"/>
        </w:rPr>
        <w:t xml:space="preserve"> </w:t>
      </w:r>
      <w:r>
        <w:rPr>
          <w:sz w:val="16"/>
        </w:rPr>
        <w:t>nejen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straně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poskytovatele, ale i objednatele. Blíže definuje</w:t>
      </w:r>
      <w:r>
        <w:rPr>
          <w:spacing w:val="1"/>
          <w:sz w:val="16"/>
        </w:rPr>
        <w:t xml:space="preserve"> </w:t>
      </w:r>
      <w:r>
        <w:rPr>
          <w:sz w:val="16"/>
        </w:rPr>
        <w:t>předmět smlouvy v oblasti termínů, dílčích úloh</w:t>
      </w:r>
      <w:r>
        <w:rPr>
          <w:spacing w:val="1"/>
          <w:sz w:val="16"/>
        </w:rPr>
        <w:t xml:space="preserve"> </w:t>
      </w:r>
      <w:r>
        <w:rPr>
          <w:sz w:val="16"/>
        </w:rPr>
        <w:t>souvisejících        s instalací,        implementací</w:t>
      </w:r>
      <w:r>
        <w:rPr>
          <w:spacing w:val="1"/>
          <w:sz w:val="16"/>
        </w:rPr>
        <w:t xml:space="preserve"> </w:t>
      </w:r>
      <w:r>
        <w:rPr>
          <w:sz w:val="16"/>
        </w:rPr>
        <w:t>a nasazením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ve smyslu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o dílo</w:t>
      </w:r>
      <w:r>
        <w:rPr>
          <w:spacing w:val="1"/>
          <w:sz w:val="16"/>
        </w:rPr>
        <w:t xml:space="preserve"> </w:t>
      </w:r>
      <w:r>
        <w:rPr>
          <w:sz w:val="16"/>
        </w:rPr>
        <w:t>ze</w:t>
      </w:r>
      <w:r>
        <w:rPr>
          <w:spacing w:val="-42"/>
          <w:sz w:val="16"/>
        </w:rPr>
        <w:t xml:space="preserve"> </w:t>
      </w:r>
      <w:r>
        <w:rPr>
          <w:sz w:val="16"/>
        </w:rPr>
        <w:t>strany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ze</w:t>
      </w:r>
      <w:r>
        <w:rPr>
          <w:spacing w:val="1"/>
          <w:sz w:val="16"/>
        </w:rPr>
        <w:t xml:space="preserve"> </w:t>
      </w:r>
      <w:r>
        <w:rPr>
          <w:sz w:val="16"/>
        </w:rPr>
        <w:t>strany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  <w:r>
        <w:rPr>
          <w:spacing w:val="-42"/>
          <w:sz w:val="16"/>
        </w:rPr>
        <w:t xml:space="preserve"> </w:t>
      </w:r>
      <w:r>
        <w:rPr>
          <w:sz w:val="16"/>
        </w:rPr>
        <w:t>Realizační</w:t>
      </w:r>
      <w:r>
        <w:rPr>
          <w:spacing w:val="44"/>
          <w:sz w:val="16"/>
        </w:rPr>
        <w:t xml:space="preserve"> </w:t>
      </w:r>
      <w:r>
        <w:rPr>
          <w:sz w:val="16"/>
        </w:rPr>
        <w:t>proje</w:t>
      </w:r>
      <w:r>
        <w:rPr>
          <w:sz w:val="16"/>
        </w:rPr>
        <w:t>kt   za</w:t>
      </w:r>
      <w:r>
        <w:rPr>
          <w:spacing w:val="44"/>
          <w:sz w:val="16"/>
        </w:rPr>
        <w:t xml:space="preserve"> </w:t>
      </w:r>
      <w:r>
        <w:rPr>
          <w:sz w:val="16"/>
        </w:rPr>
        <w:t>poskytovatele   ověřuje</w:t>
      </w:r>
      <w:r>
        <w:rPr>
          <w:spacing w:val="1"/>
          <w:sz w:val="16"/>
        </w:rPr>
        <w:t xml:space="preserve"> </w:t>
      </w:r>
      <w:r>
        <w:rPr>
          <w:sz w:val="16"/>
        </w:rPr>
        <w:t>a podepisuje pověřená osoba poskytovatele, za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ověřuje</w:t>
      </w:r>
      <w:r>
        <w:rPr>
          <w:spacing w:val="1"/>
          <w:sz w:val="16"/>
        </w:rPr>
        <w:t xml:space="preserve"> </w:t>
      </w:r>
      <w:r>
        <w:rPr>
          <w:sz w:val="16"/>
        </w:rPr>
        <w:t>a podepisuje</w:t>
      </w:r>
      <w:r>
        <w:rPr>
          <w:spacing w:val="1"/>
          <w:sz w:val="16"/>
        </w:rPr>
        <w:t xml:space="preserve"> </w:t>
      </w:r>
      <w:r>
        <w:rPr>
          <w:sz w:val="16"/>
        </w:rPr>
        <w:t>osoba</w:t>
      </w:r>
      <w:r>
        <w:rPr>
          <w:spacing w:val="-42"/>
          <w:sz w:val="16"/>
        </w:rPr>
        <w:t xml:space="preserve"> </w:t>
      </w:r>
      <w:r>
        <w:rPr>
          <w:sz w:val="16"/>
        </w:rPr>
        <w:t>uvedená ve smlouvě o dílo. Termíny dohodnuté</w:t>
      </w:r>
      <w:r>
        <w:rPr>
          <w:spacing w:val="-42"/>
          <w:sz w:val="16"/>
        </w:rPr>
        <w:t xml:space="preserve"> </w:t>
      </w:r>
      <w:r>
        <w:rPr>
          <w:sz w:val="16"/>
        </w:rPr>
        <w:t>a schválené</w:t>
      </w:r>
      <w:r>
        <w:rPr>
          <w:spacing w:val="1"/>
          <w:sz w:val="16"/>
        </w:rPr>
        <w:t xml:space="preserve"> </w:t>
      </w:r>
      <w:r>
        <w:rPr>
          <w:sz w:val="16"/>
        </w:rPr>
        <w:t>v realizačním</w:t>
      </w:r>
      <w:r>
        <w:rPr>
          <w:spacing w:val="1"/>
          <w:sz w:val="16"/>
        </w:rPr>
        <w:t xml:space="preserve"> </w:t>
      </w:r>
      <w:r>
        <w:rPr>
          <w:sz w:val="16"/>
        </w:rPr>
        <w:t>projektu</w:t>
      </w:r>
      <w:r>
        <w:rPr>
          <w:spacing w:val="1"/>
          <w:sz w:val="16"/>
        </w:rPr>
        <w:t xml:space="preserve"> </w:t>
      </w:r>
      <w:r>
        <w:rPr>
          <w:sz w:val="16"/>
        </w:rPr>
        <w:t>oběma</w:t>
      </w:r>
      <w:r>
        <w:rPr>
          <w:spacing w:val="-42"/>
          <w:sz w:val="16"/>
        </w:rPr>
        <w:t xml:space="preserve"> </w:t>
      </w:r>
      <w:r>
        <w:rPr>
          <w:sz w:val="16"/>
        </w:rPr>
        <w:t>stranami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závazné</w:t>
      </w:r>
      <w:r>
        <w:rPr>
          <w:spacing w:val="1"/>
          <w:sz w:val="16"/>
        </w:rPr>
        <w:t xml:space="preserve"> </w:t>
      </w:r>
      <w:r>
        <w:rPr>
          <w:sz w:val="16"/>
        </w:rPr>
        <w:t>a jsou</w:t>
      </w:r>
      <w:r>
        <w:rPr>
          <w:spacing w:val="1"/>
          <w:sz w:val="16"/>
        </w:rPr>
        <w:t xml:space="preserve"> </w:t>
      </w:r>
      <w:r>
        <w:rPr>
          <w:sz w:val="16"/>
        </w:rPr>
        <w:t>nadřazené</w:t>
      </w:r>
      <w:r>
        <w:rPr>
          <w:spacing w:val="1"/>
          <w:sz w:val="16"/>
        </w:rPr>
        <w:t xml:space="preserve"> </w:t>
      </w:r>
      <w:r>
        <w:rPr>
          <w:sz w:val="16"/>
        </w:rPr>
        <w:t>dodacím</w:t>
      </w:r>
      <w:r>
        <w:rPr>
          <w:spacing w:val="-6"/>
          <w:sz w:val="16"/>
        </w:rPr>
        <w:t xml:space="preserve"> </w:t>
      </w:r>
      <w:r>
        <w:rPr>
          <w:sz w:val="16"/>
        </w:rPr>
        <w:t>lhůtám</w:t>
      </w:r>
      <w:r>
        <w:rPr>
          <w:sz w:val="16"/>
        </w:rPr>
        <w:t xml:space="preserve"> definovaným</w:t>
      </w:r>
      <w:r>
        <w:rPr>
          <w:spacing w:val="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těchto</w:t>
      </w:r>
      <w:r>
        <w:rPr>
          <w:spacing w:val="-5"/>
          <w:sz w:val="16"/>
        </w:rPr>
        <w:t xml:space="preserve"> </w:t>
      </w:r>
      <w:r>
        <w:rPr>
          <w:sz w:val="16"/>
        </w:rPr>
        <w:t>OP.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right="118" w:firstLine="0"/>
        <w:jc w:val="both"/>
        <w:rPr>
          <w:sz w:val="16"/>
        </w:rPr>
      </w:pPr>
      <w:r>
        <w:rPr>
          <w:b/>
          <w:sz w:val="16"/>
        </w:rPr>
        <w:t>Zákaznická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zóna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soubor</w:t>
      </w:r>
      <w:r>
        <w:rPr>
          <w:spacing w:val="-42"/>
          <w:sz w:val="16"/>
        </w:rPr>
        <w:t xml:space="preserve"> </w:t>
      </w:r>
      <w:r>
        <w:rPr>
          <w:sz w:val="16"/>
        </w:rPr>
        <w:t>zveřejněných</w:t>
      </w:r>
      <w:r>
        <w:rPr>
          <w:spacing w:val="1"/>
          <w:sz w:val="16"/>
        </w:rPr>
        <w:t xml:space="preserve"> </w:t>
      </w:r>
      <w:r>
        <w:rPr>
          <w:sz w:val="16"/>
        </w:rPr>
        <w:t>informací</w:t>
      </w:r>
      <w:r>
        <w:rPr>
          <w:spacing w:val="1"/>
          <w:sz w:val="16"/>
        </w:rPr>
        <w:t xml:space="preserve"> </w:t>
      </w:r>
      <w:r>
        <w:rPr>
          <w:sz w:val="16"/>
        </w:rPr>
        <w:t>o provozu</w:t>
      </w:r>
      <w:r>
        <w:rPr>
          <w:spacing w:val="1"/>
          <w:sz w:val="16"/>
        </w:rPr>
        <w:t xml:space="preserve"> </w:t>
      </w:r>
      <w:r>
        <w:rPr>
          <w:sz w:val="16"/>
        </w:rPr>
        <w:t>a používání</w:t>
      </w:r>
      <w:r>
        <w:rPr>
          <w:spacing w:val="-42"/>
          <w:sz w:val="16"/>
        </w:rPr>
        <w:t xml:space="preserve"> </w:t>
      </w:r>
      <w:r>
        <w:rPr>
          <w:sz w:val="16"/>
        </w:rPr>
        <w:t>informačního systému.</w:t>
      </w:r>
      <w:r>
        <w:rPr>
          <w:spacing w:val="1"/>
          <w:sz w:val="16"/>
        </w:rPr>
        <w:t xml:space="preserve"> </w:t>
      </w:r>
      <w:r>
        <w:rPr>
          <w:sz w:val="16"/>
        </w:rPr>
        <w:t>Je dostupná na adrese</w:t>
      </w:r>
      <w:r>
        <w:rPr>
          <w:spacing w:val="1"/>
          <w:sz w:val="16"/>
        </w:rPr>
        <w:t xml:space="preserve"> </w:t>
      </w:r>
      <w:hyperlink r:id="rId9">
        <w:r>
          <w:rPr>
            <w:sz w:val="16"/>
            <w:u w:val="single"/>
          </w:rPr>
          <w:t>www.anasoft.cz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a je přístupná zaměstnancům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jména</w:t>
      </w:r>
      <w:r>
        <w:rPr>
          <w:spacing w:val="1"/>
          <w:sz w:val="16"/>
        </w:rPr>
        <w:t xml:space="preserve"> </w:t>
      </w:r>
      <w:r>
        <w:rPr>
          <w:sz w:val="16"/>
        </w:rPr>
        <w:t>a hesla,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obdrží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vyžádání</w:t>
      </w:r>
      <w:r>
        <w:rPr>
          <w:spacing w:val="1"/>
          <w:sz w:val="16"/>
        </w:rPr>
        <w:t xml:space="preserve"> </w:t>
      </w:r>
      <w:r>
        <w:rPr>
          <w:sz w:val="16"/>
        </w:rPr>
        <w:t>pověřenou</w:t>
      </w:r>
      <w:r>
        <w:rPr>
          <w:spacing w:val="1"/>
          <w:sz w:val="16"/>
        </w:rPr>
        <w:t xml:space="preserve"> </w:t>
      </w:r>
      <w:r>
        <w:rPr>
          <w:sz w:val="16"/>
        </w:rPr>
        <w:t>osobou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  <w:r>
        <w:rPr>
          <w:spacing w:val="1"/>
          <w:sz w:val="16"/>
        </w:rPr>
        <w:t xml:space="preserve"> </w:t>
      </w:r>
      <w:r>
        <w:rPr>
          <w:sz w:val="16"/>
        </w:rPr>
        <w:t>Zákaznická</w:t>
      </w:r>
      <w:r>
        <w:rPr>
          <w:spacing w:val="1"/>
          <w:sz w:val="16"/>
        </w:rPr>
        <w:t xml:space="preserve"> </w:t>
      </w:r>
      <w:r>
        <w:rPr>
          <w:sz w:val="16"/>
        </w:rPr>
        <w:t>zóna</w:t>
      </w:r>
      <w:r>
        <w:rPr>
          <w:spacing w:val="1"/>
          <w:sz w:val="16"/>
        </w:rPr>
        <w:t xml:space="preserve"> </w:t>
      </w:r>
      <w:r>
        <w:rPr>
          <w:sz w:val="16"/>
        </w:rPr>
        <w:t>obsahuje</w:t>
      </w:r>
      <w:r>
        <w:rPr>
          <w:spacing w:val="1"/>
          <w:sz w:val="16"/>
        </w:rPr>
        <w:t xml:space="preserve"> </w:t>
      </w:r>
      <w:r>
        <w:rPr>
          <w:sz w:val="16"/>
        </w:rPr>
        <w:t>také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</w:t>
      </w:r>
      <w:r>
        <w:rPr>
          <w:spacing w:val="1"/>
          <w:sz w:val="16"/>
        </w:rPr>
        <w:t xml:space="preserve"> </w:t>
      </w:r>
      <w:r>
        <w:rPr>
          <w:sz w:val="16"/>
        </w:rPr>
        <w:t>evidenci</w:t>
      </w:r>
      <w:r>
        <w:rPr>
          <w:spacing w:val="4"/>
          <w:sz w:val="16"/>
        </w:rPr>
        <w:t xml:space="preserve"> </w:t>
      </w:r>
      <w:r>
        <w:rPr>
          <w:sz w:val="16"/>
        </w:rPr>
        <w:t>všech</w:t>
      </w:r>
      <w:r>
        <w:rPr>
          <w:spacing w:val="-4"/>
          <w:sz w:val="16"/>
        </w:rPr>
        <w:t xml:space="preserve"> </w:t>
      </w:r>
      <w:r>
        <w:rPr>
          <w:sz w:val="16"/>
        </w:rPr>
        <w:t>požadavků</w:t>
      </w:r>
      <w:r>
        <w:rPr>
          <w:spacing w:val="-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b/>
          <w:sz w:val="16"/>
        </w:rPr>
        <w:t xml:space="preserve">Telefonická podpora </w:t>
      </w:r>
      <w:r>
        <w:rPr>
          <w:sz w:val="16"/>
        </w:rPr>
        <w:t>představuje službu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 objednateli, prostřednictvím které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7" w:line="235" w:lineRule="auto"/>
        <w:ind w:left="107" w:right="124" w:firstLine="0"/>
        <w:rPr>
          <w:sz w:val="16"/>
        </w:rPr>
      </w:pPr>
      <w:r>
        <w:rPr>
          <w:sz w:val="16"/>
        </w:rPr>
        <w:t>poskytuje teoretické informace k používání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6"/>
          <w:sz w:val="16"/>
        </w:rPr>
        <w:t xml:space="preserve"> </w:t>
      </w:r>
      <w:r>
        <w:rPr>
          <w:sz w:val="16"/>
        </w:rPr>
        <w:t>systému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hlášené problematice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5" w:line="237" w:lineRule="auto"/>
        <w:ind w:left="107" w:right="122" w:firstLine="0"/>
        <w:rPr>
          <w:sz w:val="16"/>
        </w:rPr>
      </w:pPr>
      <w:r>
        <w:rPr>
          <w:sz w:val="16"/>
        </w:rPr>
        <w:t>zabezpečuje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</w:t>
      </w:r>
      <w:r>
        <w:rPr>
          <w:spacing w:val="1"/>
          <w:sz w:val="16"/>
        </w:rPr>
        <w:t xml:space="preserve"> </w:t>
      </w:r>
      <w:r>
        <w:rPr>
          <w:sz w:val="16"/>
        </w:rPr>
        <w:t>evidenci</w:t>
      </w:r>
      <w:r>
        <w:rPr>
          <w:spacing w:val="1"/>
          <w:sz w:val="16"/>
        </w:rPr>
        <w:t xml:space="preserve"> </w:t>
      </w:r>
      <w:r>
        <w:rPr>
          <w:sz w:val="16"/>
        </w:rPr>
        <w:t>všech</w:t>
      </w:r>
      <w:r>
        <w:rPr>
          <w:spacing w:val="1"/>
          <w:sz w:val="16"/>
        </w:rPr>
        <w:t xml:space="preserve"> </w:t>
      </w:r>
      <w:r>
        <w:rPr>
          <w:sz w:val="16"/>
        </w:rPr>
        <w:t>požadavků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případných</w:t>
      </w:r>
      <w:r>
        <w:rPr>
          <w:spacing w:val="1"/>
          <w:sz w:val="16"/>
        </w:rPr>
        <w:t xml:space="preserve"> </w:t>
      </w:r>
      <w:r>
        <w:rPr>
          <w:sz w:val="16"/>
        </w:rPr>
        <w:t>chyb</w:t>
      </w:r>
      <w:r>
        <w:rPr>
          <w:spacing w:val="1"/>
          <w:sz w:val="16"/>
        </w:rPr>
        <w:t xml:space="preserve"> </w:t>
      </w:r>
      <w:r>
        <w:rPr>
          <w:sz w:val="16"/>
        </w:rPr>
        <w:t>hlášených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telefon</w:t>
      </w:r>
      <w:r>
        <w:rPr>
          <w:sz w:val="16"/>
        </w:rPr>
        <w:t>icky,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poštou do</w:t>
      </w:r>
      <w:r>
        <w:rPr>
          <w:spacing w:val="2"/>
          <w:sz w:val="16"/>
        </w:rPr>
        <w:t xml:space="preserve"> </w:t>
      </w:r>
      <w:r>
        <w:rPr>
          <w:sz w:val="16"/>
        </w:rPr>
        <w:t>zákaznické zóny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right="118" w:firstLine="0"/>
        <w:jc w:val="both"/>
        <w:rPr>
          <w:sz w:val="16"/>
        </w:rPr>
      </w:pPr>
      <w:r>
        <w:rPr>
          <w:b/>
          <w:sz w:val="16"/>
        </w:rPr>
        <w:t>Konzultační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podpora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služeb     poskytovatelem     v oblasti     školení</w:t>
      </w:r>
      <w:r>
        <w:rPr>
          <w:spacing w:val="1"/>
          <w:sz w:val="16"/>
        </w:rPr>
        <w:t xml:space="preserve"> </w:t>
      </w:r>
      <w:r>
        <w:rPr>
          <w:sz w:val="16"/>
        </w:rPr>
        <w:t>k modulům</w:t>
      </w:r>
      <w:r>
        <w:rPr>
          <w:spacing w:val="1"/>
          <w:sz w:val="16"/>
        </w:rPr>
        <w:t xml:space="preserve"> </w:t>
      </w:r>
      <w:r>
        <w:rPr>
          <w:sz w:val="16"/>
        </w:rPr>
        <w:t>IS,</w:t>
      </w:r>
      <w:r>
        <w:rPr>
          <w:spacing w:val="1"/>
          <w:sz w:val="16"/>
        </w:rPr>
        <w:t xml:space="preserve"> </w:t>
      </w:r>
      <w:r>
        <w:rPr>
          <w:sz w:val="16"/>
        </w:rPr>
        <w:t>konzultací</w:t>
      </w:r>
      <w:r>
        <w:rPr>
          <w:spacing w:val="1"/>
          <w:sz w:val="16"/>
        </w:rPr>
        <w:t xml:space="preserve"> </w:t>
      </w:r>
      <w:r>
        <w:rPr>
          <w:sz w:val="16"/>
        </w:rPr>
        <w:t>k problematice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  systému,    instalace   a podpory</w:t>
      </w:r>
      <w:r>
        <w:rPr>
          <w:spacing w:val="1"/>
          <w:sz w:val="16"/>
        </w:rPr>
        <w:t xml:space="preserve"> </w:t>
      </w:r>
      <w:r>
        <w:rPr>
          <w:sz w:val="16"/>
        </w:rPr>
        <w:t>k modulům informačního</w:t>
      </w:r>
      <w:r>
        <w:rPr>
          <w:spacing w:val="-3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right="118" w:firstLine="0"/>
        <w:jc w:val="both"/>
        <w:rPr>
          <w:sz w:val="16"/>
        </w:rPr>
      </w:pPr>
      <w:r>
        <w:rPr>
          <w:b/>
          <w:sz w:val="16"/>
        </w:rPr>
        <w:t>Vzdálená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podpora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konzultací</w:t>
      </w:r>
      <w:r>
        <w:rPr>
          <w:spacing w:val="1"/>
          <w:sz w:val="16"/>
        </w:rPr>
        <w:t xml:space="preserve"> </w:t>
      </w:r>
      <w:r>
        <w:rPr>
          <w:sz w:val="16"/>
        </w:rPr>
        <w:t>k problematice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instalace</w:t>
      </w:r>
      <w:r>
        <w:rPr>
          <w:spacing w:val="1"/>
          <w:sz w:val="16"/>
        </w:rPr>
        <w:t xml:space="preserve"> </w:t>
      </w:r>
      <w:r>
        <w:rPr>
          <w:sz w:val="16"/>
        </w:rPr>
        <w:t>a podpory</w:t>
      </w:r>
      <w:r>
        <w:rPr>
          <w:spacing w:val="1"/>
          <w:sz w:val="16"/>
        </w:rPr>
        <w:t xml:space="preserve"> </w:t>
      </w:r>
      <w:r>
        <w:rPr>
          <w:sz w:val="16"/>
        </w:rPr>
        <w:t>k modulům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objednateli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prostřednictvím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vzdáleného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připojení</w:t>
      </w:r>
    </w:p>
    <w:p w:rsidR="006F0865" w:rsidRDefault="00507161">
      <w:pPr>
        <w:pStyle w:val="Odstavecseseznamem"/>
        <w:numPr>
          <w:ilvl w:val="0"/>
          <w:numId w:val="3"/>
        </w:numPr>
        <w:tabs>
          <w:tab w:val="left" w:pos="199"/>
        </w:tabs>
        <w:spacing w:before="2"/>
        <w:ind w:right="118" w:firstLine="0"/>
        <w:rPr>
          <w:sz w:val="16"/>
        </w:rPr>
      </w:pPr>
      <w:r>
        <w:rPr>
          <w:w w:val="95"/>
          <w:sz w:val="16"/>
        </w:rPr>
        <w:t>internetu. Za vzdálenou podporu se nepovažují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školení k modulům IS,</w:t>
      </w:r>
      <w:r>
        <w:rPr>
          <w:spacing w:val="44"/>
          <w:sz w:val="16"/>
        </w:rPr>
        <w:t xml:space="preserve"> </w:t>
      </w:r>
      <w:r>
        <w:rPr>
          <w:sz w:val="16"/>
        </w:rPr>
        <w:t>jakékoliv</w:t>
      </w:r>
      <w:r>
        <w:rPr>
          <w:spacing w:val="44"/>
          <w:sz w:val="16"/>
        </w:rPr>
        <w:t xml:space="preserve"> </w:t>
      </w:r>
      <w:r>
        <w:rPr>
          <w:sz w:val="16"/>
        </w:rPr>
        <w:t>úpravy</w:t>
      </w:r>
      <w:r>
        <w:rPr>
          <w:spacing w:val="45"/>
          <w:sz w:val="16"/>
        </w:rPr>
        <w:t xml:space="preserve"> </w:t>
      </w:r>
      <w:r>
        <w:rPr>
          <w:sz w:val="16"/>
        </w:rPr>
        <w:t>údajů</w:t>
      </w:r>
      <w:r>
        <w:rPr>
          <w:spacing w:val="1"/>
          <w:sz w:val="16"/>
        </w:rPr>
        <w:t xml:space="preserve"> </w:t>
      </w:r>
      <w:r>
        <w:rPr>
          <w:sz w:val="16"/>
        </w:rPr>
        <w:t>v údajové základně (databáze) nebo dodatečné</w:t>
      </w:r>
      <w:r>
        <w:rPr>
          <w:spacing w:val="-42"/>
          <w:sz w:val="16"/>
        </w:rPr>
        <w:t xml:space="preserve"> </w:t>
      </w:r>
      <w:r>
        <w:rPr>
          <w:sz w:val="16"/>
        </w:rPr>
        <w:t>programové úpravy.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right="118" w:firstLine="0"/>
        <w:jc w:val="both"/>
        <w:rPr>
          <w:sz w:val="16"/>
        </w:rPr>
      </w:pPr>
      <w:r>
        <w:rPr>
          <w:b/>
          <w:sz w:val="16"/>
        </w:rPr>
        <w:t>Analýza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změn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informačního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systému</w:t>
      </w:r>
      <w:r>
        <w:rPr>
          <w:b/>
          <w:spacing w:val="-42"/>
          <w:sz w:val="16"/>
        </w:rPr>
        <w:t xml:space="preserve"> </w:t>
      </w:r>
      <w:r>
        <w:rPr>
          <w:sz w:val="16"/>
        </w:rPr>
        <w:t>zahrnuje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1"/>
          <w:sz w:val="16"/>
        </w:rPr>
        <w:t xml:space="preserve"> </w:t>
      </w:r>
      <w:r>
        <w:rPr>
          <w:sz w:val="16"/>
        </w:rPr>
        <w:t>činnosti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poskytovatele,</w:t>
      </w:r>
      <w:r>
        <w:rPr>
          <w:spacing w:val="1"/>
          <w:sz w:val="16"/>
        </w:rPr>
        <w:t xml:space="preserve"> </w:t>
      </w:r>
      <w:r>
        <w:rPr>
          <w:sz w:val="16"/>
        </w:rPr>
        <w:t>výsledkem</w:t>
      </w:r>
      <w:r>
        <w:rPr>
          <w:spacing w:val="1"/>
          <w:sz w:val="16"/>
        </w:rPr>
        <w:t xml:space="preserve"> </w:t>
      </w:r>
      <w:r>
        <w:rPr>
          <w:sz w:val="16"/>
        </w:rPr>
        <w:t>kterých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dokument</w:t>
      </w:r>
      <w:r>
        <w:rPr>
          <w:spacing w:val="1"/>
          <w:sz w:val="16"/>
        </w:rPr>
        <w:t xml:space="preserve"> </w:t>
      </w:r>
      <w:r>
        <w:rPr>
          <w:sz w:val="16"/>
        </w:rPr>
        <w:t>popisující</w:t>
      </w:r>
      <w:r>
        <w:rPr>
          <w:spacing w:val="1"/>
          <w:sz w:val="16"/>
        </w:rPr>
        <w:t xml:space="preserve"> </w:t>
      </w:r>
      <w:r>
        <w:rPr>
          <w:sz w:val="16"/>
        </w:rPr>
        <w:t>nezbytné</w:t>
      </w:r>
      <w:r>
        <w:rPr>
          <w:spacing w:val="1"/>
          <w:sz w:val="16"/>
        </w:rPr>
        <w:t xml:space="preserve"> </w:t>
      </w:r>
      <w:r>
        <w:rPr>
          <w:sz w:val="16"/>
        </w:rPr>
        <w:t>úpravy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účelem</w:t>
      </w:r>
      <w:r>
        <w:rPr>
          <w:spacing w:val="-1"/>
          <w:sz w:val="16"/>
        </w:rPr>
        <w:t xml:space="preserve"> </w:t>
      </w:r>
      <w:r>
        <w:rPr>
          <w:sz w:val="16"/>
        </w:rPr>
        <w:t>doplnění, nebo</w:t>
      </w:r>
      <w:r>
        <w:rPr>
          <w:spacing w:val="-5"/>
          <w:sz w:val="16"/>
        </w:rPr>
        <w:t xml:space="preserve"> </w:t>
      </w:r>
      <w:r>
        <w:rPr>
          <w:sz w:val="16"/>
        </w:rPr>
        <w:t>změny</w:t>
      </w:r>
      <w:r>
        <w:rPr>
          <w:spacing w:val="-6"/>
          <w:sz w:val="16"/>
        </w:rPr>
        <w:t xml:space="preserve"> </w:t>
      </w:r>
      <w:r>
        <w:rPr>
          <w:sz w:val="16"/>
        </w:rPr>
        <w:t>jeho</w:t>
      </w:r>
      <w:r>
        <w:rPr>
          <w:spacing w:val="-4"/>
          <w:sz w:val="16"/>
        </w:rPr>
        <w:t xml:space="preserve"> </w:t>
      </w:r>
      <w:r>
        <w:rPr>
          <w:sz w:val="16"/>
        </w:rPr>
        <w:t>funkčnosti.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right="118" w:firstLine="0"/>
        <w:jc w:val="both"/>
        <w:rPr>
          <w:sz w:val="16"/>
        </w:rPr>
      </w:pPr>
      <w:r>
        <w:rPr>
          <w:b/>
          <w:sz w:val="16"/>
        </w:rPr>
        <w:t>Dodatková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malá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programová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úprava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analýzu</w:t>
      </w:r>
      <w:r>
        <w:rPr>
          <w:spacing w:val="1"/>
          <w:sz w:val="16"/>
        </w:rPr>
        <w:t xml:space="preserve"> </w:t>
      </w:r>
      <w:r>
        <w:rPr>
          <w:sz w:val="16"/>
        </w:rPr>
        <w:t>změn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42"/>
          <w:sz w:val="16"/>
        </w:rPr>
        <w:t xml:space="preserve"> </w:t>
      </w:r>
      <w:r>
        <w:rPr>
          <w:sz w:val="16"/>
        </w:rPr>
        <w:t>systému, nebo zásah do informačního systému,</w:t>
      </w:r>
      <w:r>
        <w:rPr>
          <w:spacing w:val="-42"/>
          <w:sz w:val="16"/>
        </w:rPr>
        <w:t xml:space="preserve"> </w:t>
      </w:r>
      <w:r>
        <w:rPr>
          <w:sz w:val="16"/>
        </w:rPr>
        <w:t>jehož výsledkem je úprava existující funkčnosti,</w:t>
      </w:r>
      <w:r>
        <w:rPr>
          <w:spacing w:val="-42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doplnění</w:t>
      </w:r>
      <w:r>
        <w:rPr>
          <w:spacing w:val="1"/>
          <w:sz w:val="16"/>
        </w:rPr>
        <w:t xml:space="preserve"> </w:t>
      </w:r>
      <w:r>
        <w:rPr>
          <w:sz w:val="16"/>
        </w:rPr>
        <w:t>nové</w:t>
      </w:r>
      <w:r>
        <w:rPr>
          <w:spacing w:val="1"/>
          <w:sz w:val="16"/>
        </w:rPr>
        <w:t xml:space="preserve"> </w:t>
      </w:r>
      <w:r>
        <w:rPr>
          <w:sz w:val="16"/>
        </w:rPr>
        <w:t>funkčnosti</w:t>
      </w:r>
      <w:r>
        <w:rPr>
          <w:spacing w:val="1"/>
          <w:sz w:val="16"/>
        </w:rPr>
        <w:t xml:space="preserve"> </w:t>
      </w:r>
      <w:r>
        <w:rPr>
          <w:sz w:val="16"/>
        </w:rPr>
        <w:t>nad</w:t>
      </w:r>
      <w:r>
        <w:rPr>
          <w:spacing w:val="1"/>
          <w:sz w:val="16"/>
        </w:rPr>
        <w:t xml:space="preserve"> </w:t>
      </w:r>
      <w:r>
        <w:rPr>
          <w:sz w:val="16"/>
        </w:rPr>
        <w:t>r</w:t>
      </w:r>
      <w:r>
        <w:rPr>
          <w:sz w:val="16"/>
        </w:rPr>
        <w:t>ámec</w:t>
      </w:r>
      <w:r>
        <w:rPr>
          <w:spacing w:val="1"/>
          <w:sz w:val="16"/>
        </w:rPr>
        <w:t xml:space="preserve"> </w:t>
      </w:r>
      <w:r>
        <w:rPr>
          <w:sz w:val="16"/>
        </w:rPr>
        <w:t>standardní formy informačního systému, jehož</w:t>
      </w:r>
      <w:r>
        <w:rPr>
          <w:spacing w:val="1"/>
          <w:sz w:val="16"/>
        </w:rPr>
        <w:t xml:space="preserve"> </w:t>
      </w:r>
      <w:r>
        <w:rPr>
          <w:sz w:val="16"/>
        </w:rPr>
        <w:t>odhadovaná pracnost je do 10 hodin. Odhad</w:t>
      </w:r>
      <w:r>
        <w:rPr>
          <w:spacing w:val="1"/>
          <w:sz w:val="16"/>
        </w:rPr>
        <w:t xml:space="preserve"> </w:t>
      </w:r>
      <w:r>
        <w:rPr>
          <w:sz w:val="16"/>
        </w:rPr>
        <w:t>pracnosti</w:t>
      </w:r>
      <w:r>
        <w:rPr>
          <w:spacing w:val="1"/>
          <w:sz w:val="16"/>
        </w:rPr>
        <w:t xml:space="preserve"> </w:t>
      </w:r>
      <w:r>
        <w:rPr>
          <w:sz w:val="16"/>
        </w:rPr>
        <w:t>provádí</w:t>
      </w:r>
      <w:r>
        <w:rPr>
          <w:spacing w:val="-3"/>
          <w:sz w:val="16"/>
        </w:rPr>
        <w:t xml:space="preserve"> </w:t>
      </w:r>
      <w:r>
        <w:rPr>
          <w:sz w:val="16"/>
        </w:rPr>
        <w:t>poskytovatel.</w:t>
      </w:r>
    </w:p>
    <w:p w:rsidR="006F0865" w:rsidRDefault="006F0865">
      <w:pPr>
        <w:jc w:val="both"/>
        <w:rPr>
          <w:sz w:val="16"/>
        </w:rPr>
        <w:sectPr w:rsidR="006F0865">
          <w:type w:val="continuous"/>
          <w:pgSz w:w="11900" w:h="16840"/>
          <w:pgMar w:top="1140" w:right="440" w:bottom="960" w:left="320" w:header="590" w:footer="761" w:gutter="0"/>
          <w:cols w:num="3" w:space="708" w:equalWidth="0">
            <w:col w:w="3549" w:space="205"/>
            <w:col w:w="3548" w:space="210"/>
            <w:col w:w="3628"/>
          </w:cols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pStyle w:val="Zkladntext"/>
        <w:ind w:left="0" w:right="0"/>
        <w:jc w:val="left"/>
        <w:rPr>
          <w:sz w:val="27"/>
        </w:rPr>
      </w:pPr>
    </w:p>
    <w:p w:rsidR="006F0865" w:rsidRDefault="00507161">
      <w:pPr>
        <w:pStyle w:val="Zkladntext"/>
        <w:spacing w:line="20" w:lineRule="exact"/>
        <w:ind w:left="851" w:right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6" style="width:477.85pt;height:.5pt;mso-position-horizontal-relative:char;mso-position-vertical-relative:line" coordsize="9557,10">
            <v:rect id="docshape8" o:spid="_x0000_s1027" style="position:absolute;width:9557;height:10" fillcolor="black" stroked="f"/>
            <w10:wrap type="none"/>
            <w10:anchorlock/>
          </v:group>
        </w:pict>
      </w:r>
    </w:p>
    <w:p w:rsidR="006F0865" w:rsidRDefault="006F0865">
      <w:pPr>
        <w:spacing w:line="20" w:lineRule="exact"/>
        <w:rPr>
          <w:sz w:val="2"/>
        </w:rPr>
        <w:sectPr w:rsidR="006F0865">
          <w:type w:val="continuous"/>
          <w:pgSz w:w="11900" w:h="16840"/>
          <w:pgMar w:top="1140" w:right="440" w:bottom="960" w:left="320" w:header="590" w:footer="761" w:gutter="0"/>
          <w:cols w:space="708"/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rPr>
          <w:sz w:val="20"/>
        </w:rPr>
        <w:sectPr w:rsidR="006F0865">
          <w:headerReference w:type="default" r:id="rId10"/>
          <w:footerReference w:type="default" r:id="rId11"/>
          <w:pgSz w:w="11900" w:h="16840"/>
          <w:pgMar w:top="1140" w:right="440" w:bottom="900" w:left="320" w:header="590" w:footer="714" w:gutter="0"/>
          <w:cols w:space="708"/>
        </w:sectPr>
      </w:pPr>
    </w:p>
    <w:p w:rsidR="006F0865" w:rsidRDefault="006F0865">
      <w:pPr>
        <w:pStyle w:val="Zkladntext"/>
        <w:spacing w:before="10"/>
        <w:ind w:left="0" w:right="0"/>
        <w:jc w:val="left"/>
        <w:rPr>
          <w:sz w:val="22"/>
        </w:rPr>
      </w:pP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bookmarkStart w:id="43" w:name="1.30_Dodatková_velká_programová_úprava_p"/>
      <w:bookmarkStart w:id="44" w:name="1.31_Pověřené_osoby_jsou_osoby_uvedené_v"/>
      <w:bookmarkStart w:id="45" w:name="1.32_Nefunkčnost_informačního_systému_je"/>
      <w:bookmarkStart w:id="46" w:name="1.33_Kritická_chyba_je_reprodukovatelná_"/>
      <w:bookmarkStart w:id="47" w:name="1.34_Nekritická_chyba_je_každá_jiná_repr"/>
      <w:bookmarkStart w:id="48" w:name="1.35_Požadavek_představuje_žádost_na_ins"/>
      <w:bookmarkStart w:id="49" w:name="1.36_Požadavek_se_zrychleným_řešením_je_"/>
      <w:bookmarkStart w:id="50" w:name="1.37_Předávací_protokol_je_dokument_obsa"/>
      <w:bookmarkStart w:id="51" w:name="1.38_Způsob_potvrzení_předávacího_protok"/>
      <w:bookmarkStart w:id="52" w:name="1.39_Při_ověření_podpisem_v_případě,_že_"/>
      <w:bookmarkStart w:id="53" w:name="_Ref217628152"/>
      <w:bookmarkStart w:id="54" w:name="_Ref217628172"/>
      <w:bookmarkStart w:id="55" w:name="_bookmark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b/>
          <w:sz w:val="16"/>
        </w:rPr>
        <w:t>Dodatková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velká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programová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úprava</w:t>
      </w:r>
      <w:r>
        <w:rPr>
          <w:b/>
          <w:spacing w:val="-42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analýzu</w:t>
      </w:r>
      <w:r>
        <w:rPr>
          <w:spacing w:val="1"/>
          <w:sz w:val="16"/>
        </w:rPr>
        <w:t xml:space="preserve"> </w:t>
      </w:r>
      <w:r>
        <w:rPr>
          <w:sz w:val="16"/>
        </w:rPr>
        <w:t>změn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42"/>
          <w:sz w:val="16"/>
        </w:rPr>
        <w:t xml:space="preserve"> </w:t>
      </w:r>
      <w:r>
        <w:rPr>
          <w:sz w:val="16"/>
        </w:rPr>
        <w:t>systému, nebo zásah do informačního systému,</w:t>
      </w:r>
      <w:r>
        <w:rPr>
          <w:spacing w:val="-42"/>
          <w:sz w:val="16"/>
        </w:rPr>
        <w:t xml:space="preserve"> </w:t>
      </w:r>
      <w:r>
        <w:rPr>
          <w:sz w:val="16"/>
        </w:rPr>
        <w:t>jehož výsledkem je úprava existující funkčnosti,</w:t>
      </w:r>
      <w:r>
        <w:rPr>
          <w:spacing w:val="-42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doplnění</w:t>
      </w:r>
      <w:r>
        <w:rPr>
          <w:spacing w:val="1"/>
          <w:sz w:val="16"/>
        </w:rPr>
        <w:t xml:space="preserve"> </w:t>
      </w:r>
      <w:r>
        <w:rPr>
          <w:sz w:val="16"/>
        </w:rPr>
        <w:t>nové</w:t>
      </w:r>
      <w:r>
        <w:rPr>
          <w:spacing w:val="1"/>
          <w:sz w:val="16"/>
        </w:rPr>
        <w:t xml:space="preserve"> </w:t>
      </w:r>
      <w:r>
        <w:rPr>
          <w:sz w:val="16"/>
        </w:rPr>
        <w:t>funkčnosti</w:t>
      </w:r>
      <w:r>
        <w:rPr>
          <w:spacing w:val="1"/>
          <w:sz w:val="16"/>
        </w:rPr>
        <w:t xml:space="preserve"> </w:t>
      </w:r>
      <w:r>
        <w:rPr>
          <w:sz w:val="16"/>
        </w:rPr>
        <w:t>nad</w:t>
      </w:r>
      <w:r>
        <w:rPr>
          <w:spacing w:val="1"/>
          <w:sz w:val="16"/>
        </w:rPr>
        <w:t xml:space="preserve"> </w:t>
      </w:r>
      <w:r>
        <w:rPr>
          <w:sz w:val="16"/>
        </w:rPr>
        <w:t>rámec</w:t>
      </w:r>
      <w:r>
        <w:rPr>
          <w:spacing w:val="1"/>
          <w:sz w:val="16"/>
        </w:rPr>
        <w:t xml:space="preserve"> </w:t>
      </w:r>
      <w:r>
        <w:rPr>
          <w:sz w:val="16"/>
        </w:rPr>
        <w:t>standardní formy informačního systému, jehož</w:t>
      </w:r>
      <w:r>
        <w:rPr>
          <w:spacing w:val="1"/>
          <w:sz w:val="16"/>
        </w:rPr>
        <w:t xml:space="preserve"> </w:t>
      </w:r>
      <w:r>
        <w:rPr>
          <w:sz w:val="16"/>
        </w:rPr>
        <w:t>odhadovaná pracnost je nad 10 hodin. Odhad</w:t>
      </w:r>
      <w:r>
        <w:rPr>
          <w:spacing w:val="1"/>
          <w:sz w:val="16"/>
        </w:rPr>
        <w:t xml:space="preserve"> </w:t>
      </w:r>
      <w:r>
        <w:rPr>
          <w:sz w:val="16"/>
        </w:rPr>
        <w:t>pracnosti</w:t>
      </w:r>
      <w:r>
        <w:rPr>
          <w:spacing w:val="1"/>
          <w:sz w:val="16"/>
        </w:rPr>
        <w:t xml:space="preserve"> </w:t>
      </w:r>
      <w:r>
        <w:rPr>
          <w:sz w:val="16"/>
        </w:rPr>
        <w:t>provádí</w:t>
      </w:r>
      <w:r>
        <w:rPr>
          <w:spacing w:val="-3"/>
          <w:sz w:val="16"/>
        </w:rPr>
        <w:t xml:space="preserve"> </w:t>
      </w:r>
      <w:r>
        <w:rPr>
          <w:sz w:val="16"/>
        </w:rPr>
        <w:t>poskytovatel.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b/>
          <w:sz w:val="16"/>
        </w:rPr>
        <w:t>Po</w:t>
      </w:r>
      <w:r>
        <w:rPr>
          <w:b/>
          <w:sz w:val="16"/>
        </w:rPr>
        <w:t>věřené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osoby</w:t>
      </w:r>
      <w:r>
        <w:rPr>
          <w:b/>
          <w:spacing w:val="44"/>
          <w:sz w:val="16"/>
        </w:rPr>
        <w:t xml:space="preserve"> </w:t>
      </w:r>
      <w:r>
        <w:rPr>
          <w:sz w:val="16"/>
        </w:rPr>
        <w:t>jsou</w:t>
      </w:r>
      <w:r>
        <w:rPr>
          <w:spacing w:val="44"/>
          <w:sz w:val="16"/>
        </w:rPr>
        <w:t xml:space="preserve"> </w:t>
      </w:r>
      <w:r>
        <w:rPr>
          <w:sz w:val="16"/>
        </w:rPr>
        <w:t>osoby</w:t>
      </w:r>
      <w:r>
        <w:rPr>
          <w:spacing w:val="45"/>
          <w:sz w:val="16"/>
        </w:rPr>
        <w:t xml:space="preserve"> </w:t>
      </w:r>
      <w:r>
        <w:rPr>
          <w:sz w:val="16"/>
        </w:rPr>
        <w:t>uvedené</w:t>
      </w:r>
      <w:r>
        <w:rPr>
          <w:spacing w:val="1"/>
          <w:sz w:val="16"/>
        </w:rPr>
        <w:t xml:space="preserve"> </w:t>
      </w:r>
      <w:r>
        <w:rPr>
          <w:sz w:val="16"/>
        </w:rPr>
        <w:t>ve smlouvě.</w:t>
      </w:r>
      <w:r>
        <w:rPr>
          <w:spacing w:val="1"/>
          <w:sz w:val="16"/>
        </w:rPr>
        <w:t xml:space="preserve"> </w:t>
      </w:r>
      <w:r>
        <w:rPr>
          <w:sz w:val="16"/>
        </w:rPr>
        <w:t>Tyto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oprávněny</w:t>
      </w:r>
      <w:r>
        <w:rPr>
          <w:spacing w:val="1"/>
          <w:sz w:val="16"/>
        </w:rPr>
        <w:t xml:space="preserve"> </w:t>
      </w:r>
      <w:r>
        <w:rPr>
          <w:sz w:val="16"/>
        </w:rPr>
        <w:t>dodatečně pověřit další osoby. Toto pověření je</w:t>
      </w:r>
      <w:r>
        <w:rPr>
          <w:spacing w:val="-42"/>
          <w:sz w:val="16"/>
        </w:rPr>
        <w:t xml:space="preserve"> </w:t>
      </w:r>
      <w:r>
        <w:rPr>
          <w:sz w:val="16"/>
        </w:rPr>
        <w:t>uvedeno</w:t>
      </w:r>
      <w:r>
        <w:rPr>
          <w:spacing w:val="1"/>
          <w:sz w:val="16"/>
        </w:rPr>
        <w:t xml:space="preserve"> </w:t>
      </w:r>
      <w:r>
        <w:rPr>
          <w:sz w:val="16"/>
        </w:rPr>
        <w:t>v realizačním</w:t>
      </w:r>
      <w:r>
        <w:rPr>
          <w:spacing w:val="1"/>
          <w:sz w:val="16"/>
        </w:rPr>
        <w:t xml:space="preserve"> </w:t>
      </w:r>
      <w:r>
        <w:rPr>
          <w:sz w:val="16"/>
        </w:rPr>
        <w:t>projektu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v jiném</w:t>
      </w:r>
      <w:r>
        <w:rPr>
          <w:spacing w:val="1"/>
          <w:sz w:val="16"/>
        </w:rPr>
        <w:t xml:space="preserve"> </w:t>
      </w:r>
      <w:r>
        <w:rPr>
          <w:sz w:val="16"/>
        </w:rPr>
        <w:t>dokumentu, který je podepsaný již pověřenými</w:t>
      </w:r>
      <w:r>
        <w:rPr>
          <w:spacing w:val="1"/>
          <w:sz w:val="16"/>
        </w:rPr>
        <w:t xml:space="preserve"> </w:t>
      </w:r>
      <w:r>
        <w:rPr>
          <w:sz w:val="16"/>
        </w:rPr>
        <w:t>osobami poskytovatele i objednatele. Pověřené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1"/>
          <w:sz w:val="16"/>
        </w:rPr>
        <w:t xml:space="preserve"> </w:t>
      </w:r>
      <w:r>
        <w:rPr>
          <w:sz w:val="16"/>
        </w:rPr>
        <w:t>objednávatele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oprávněny</w:t>
      </w:r>
      <w:r>
        <w:rPr>
          <w:spacing w:val="1"/>
          <w:sz w:val="16"/>
        </w:rPr>
        <w:t xml:space="preserve"> </w:t>
      </w:r>
      <w:r>
        <w:rPr>
          <w:sz w:val="16"/>
        </w:rPr>
        <w:t>zasílat</w:t>
      </w:r>
      <w:r>
        <w:rPr>
          <w:spacing w:val="1"/>
          <w:sz w:val="16"/>
        </w:rPr>
        <w:t xml:space="preserve"> </w:t>
      </w:r>
      <w:r>
        <w:rPr>
          <w:sz w:val="16"/>
        </w:rPr>
        <w:t>objednávky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rozšíření</w:t>
      </w:r>
      <w:r>
        <w:rPr>
          <w:spacing w:val="1"/>
          <w:sz w:val="16"/>
        </w:rPr>
        <w:t xml:space="preserve"> </w:t>
      </w:r>
      <w:r>
        <w:rPr>
          <w:sz w:val="16"/>
        </w:rPr>
        <w:t>licencí,</w:t>
      </w:r>
      <w:r>
        <w:rPr>
          <w:spacing w:val="1"/>
          <w:sz w:val="16"/>
        </w:rPr>
        <w:t xml:space="preserve"> </w:t>
      </w:r>
      <w:r>
        <w:rPr>
          <w:sz w:val="16"/>
        </w:rPr>
        <w:t>konzultační</w:t>
      </w:r>
      <w:r>
        <w:rPr>
          <w:spacing w:val="1"/>
          <w:sz w:val="16"/>
        </w:rPr>
        <w:t xml:space="preserve"> </w:t>
      </w:r>
      <w:r>
        <w:rPr>
          <w:sz w:val="16"/>
        </w:rPr>
        <w:t>činnost a</w:t>
      </w:r>
      <w:r>
        <w:rPr>
          <w:spacing w:val="-4"/>
          <w:sz w:val="16"/>
        </w:rPr>
        <w:t xml:space="preserve"> </w:t>
      </w:r>
      <w:r>
        <w:rPr>
          <w:sz w:val="16"/>
        </w:rPr>
        <w:t>dodatkové programové</w:t>
      </w:r>
      <w:r>
        <w:rPr>
          <w:spacing w:val="-5"/>
          <w:sz w:val="16"/>
        </w:rPr>
        <w:t xml:space="preserve"> </w:t>
      </w:r>
      <w:r>
        <w:rPr>
          <w:sz w:val="16"/>
        </w:rPr>
        <w:t>úpravy.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 xml:space="preserve">Nefunkčnost informačního systému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takové chování se informačního systému, které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v rozporu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aktuální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dokumentací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b/>
          <w:sz w:val="16"/>
        </w:rPr>
        <w:t>Kritická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chyba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reprodukovatelná</w:t>
      </w:r>
      <w:r>
        <w:rPr>
          <w:spacing w:val="-42"/>
          <w:sz w:val="16"/>
        </w:rPr>
        <w:t xml:space="preserve"> </w:t>
      </w:r>
      <w:r>
        <w:rPr>
          <w:sz w:val="16"/>
        </w:rPr>
        <w:t>nefunkčnost</w:t>
      </w:r>
      <w:r>
        <w:rPr>
          <w:spacing w:val="1"/>
          <w:sz w:val="16"/>
        </w:rPr>
        <w:t xml:space="preserve"> </w:t>
      </w:r>
      <w:r>
        <w:rPr>
          <w:sz w:val="16"/>
        </w:rPr>
        <w:t>existující</w:t>
      </w:r>
      <w:r>
        <w:rPr>
          <w:spacing w:val="1"/>
          <w:sz w:val="16"/>
        </w:rPr>
        <w:t xml:space="preserve"> </w:t>
      </w:r>
      <w:r>
        <w:rPr>
          <w:sz w:val="16"/>
        </w:rPr>
        <w:t>části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znemožňující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provádět</w:t>
      </w:r>
      <w:r>
        <w:rPr>
          <w:spacing w:val="1"/>
          <w:sz w:val="16"/>
        </w:rPr>
        <w:t xml:space="preserve"> </w:t>
      </w:r>
      <w:r>
        <w:rPr>
          <w:sz w:val="16"/>
        </w:rPr>
        <w:t>neodkladné klíčové aktivity. Za kritickou chybu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považuje</w:t>
      </w:r>
      <w:r>
        <w:rPr>
          <w:spacing w:val="1"/>
          <w:sz w:val="16"/>
        </w:rPr>
        <w:t xml:space="preserve"> </w:t>
      </w:r>
      <w:r>
        <w:rPr>
          <w:sz w:val="16"/>
        </w:rPr>
        <w:t>pouze</w:t>
      </w:r>
      <w:r>
        <w:rPr>
          <w:spacing w:val="1"/>
          <w:sz w:val="16"/>
        </w:rPr>
        <w:t xml:space="preserve"> </w:t>
      </w:r>
      <w:r>
        <w:rPr>
          <w:sz w:val="16"/>
        </w:rPr>
        <w:t>chyba,</w:t>
      </w:r>
      <w:r>
        <w:rPr>
          <w:spacing w:val="1"/>
          <w:sz w:val="16"/>
        </w:rPr>
        <w:t xml:space="preserve"> </w:t>
      </w:r>
      <w:r>
        <w:rPr>
          <w:sz w:val="16"/>
        </w:rPr>
        <w:t>kterou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nahlásil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kritickou</w:t>
      </w:r>
      <w:r>
        <w:rPr>
          <w:spacing w:val="1"/>
          <w:sz w:val="16"/>
        </w:rPr>
        <w:t xml:space="preserve"> </w:t>
      </w:r>
      <w:r>
        <w:rPr>
          <w:sz w:val="16"/>
        </w:rPr>
        <w:t>a 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potvrdil</w:t>
      </w:r>
      <w:r>
        <w:rPr>
          <w:spacing w:val="1"/>
          <w:sz w:val="16"/>
        </w:rPr>
        <w:t xml:space="preserve"> </w:t>
      </w:r>
      <w:r>
        <w:rPr>
          <w:sz w:val="16"/>
        </w:rPr>
        <w:t>přijetí</w:t>
      </w:r>
      <w:r>
        <w:rPr>
          <w:spacing w:val="1"/>
          <w:sz w:val="16"/>
        </w:rPr>
        <w:t xml:space="preserve"> </w:t>
      </w:r>
      <w:r>
        <w:rPr>
          <w:sz w:val="16"/>
        </w:rPr>
        <w:t>hlášení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kritické</w:t>
      </w:r>
      <w:r>
        <w:rPr>
          <w:spacing w:val="-4"/>
          <w:sz w:val="16"/>
        </w:rPr>
        <w:t xml:space="preserve"> </w:t>
      </w:r>
      <w:r>
        <w:rPr>
          <w:sz w:val="16"/>
        </w:rPr>
        <w:t>chybě.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4"/>
        <w:ind w:firstLine="0"/>
        <w:jc w:val="both"/>
        <w:rPr>
          <w:sz w:val="16"/>
        </w:rPr>
      </w:pPr>
      <w:r>
        <w:rPr>
          <w:b/>
          <w:sz w:val="16"/>
        </w:rPr>
        <w:t>Nekritická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chyba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každá</w:t>
      </w:r>
      <w:r>
        <w:rPr>
          <w:spacing w:val="1"/>
          <w:sz w:val="16"/>
        </w:rPr>
        <w:t xml:space="preserve"> </w:t>
      </w:r>
      <w:r>
        <w:rPr>
          <w:sz w:val="16"/>
        </w:rPr>
        <w:t>jiná</w:t>
      </w:r>
      <w:r>
        <w:rPr>
          <w:spacing w:val="1"/>
          <w:sz w:val="16"/>
        </w:rPr>
        <w:t xml:space="preserve"> </w:t>
      </w:r>
      <w:r>
        <w:rPr>
          <w:sz w:val="16"/>
        </w:rPr>
        <w:t>reprodukovatelná nefunkčnost již existující části</w:t>
      </w:r>
      <w:r>
        <w:rPr>
          <w:spacing w:val="-42"/>
          <w:sz w:val="16"/>
        </w:rPr>
        <w:t xml:space="preserve"> </w:t>
      </w:r>
      <w:r>
        <w:rPr>
          <w:sz w:val="16"/>
        </w:rPr>
        <w:t>informačního systému, která nemá na aktivity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4"/>
          <w:sz w:val="16"/>
        </w:rPr>
        <w:t xml:space="preserve"> </w:t>
      </w:r>
      <w:r>
        <w:rPr>
          <w:sz w:val="16"/>
        </w:rPr>
        <w:t>neodkladný dopad.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b/>
          <w:sz w:val="16"/>
        </w:rPr>
        <w:t>Požadavek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žádost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instalaci,</w:t>
      </w:r>
      <w:r>
        <w:rPr>
          <w:sz w:val="16"/>
        </w:rPr>
        <w:t xml:space="preserve"> konzultaci, školení, podporu, úpravu</w:t>
      </w:r>
      <w:r>
        <w:rPr>
          <w:spacing w:val="1"/>
          <w:sz w:val="16"/>
        </w:rPr>
        <w:t xml:space="preserve"> </w:t>
      </w:r>
      <w:r>
        <w:rPr>
          <w:sz w:val="16"/>
        </w:rPr>
        <w:t>údajové</w:t>
      </w:r>
      <w:r>
        <w:rPr>
          <w:spacing w:val="1"/>
          <w:sz w:val="16"/>
        </w:rPr>
        <w:t xml:space="preserve"> </w:t>
      </w:r>
      <w:r>
        <w:rPr>
          <w:sz w:val="16"/>
        </w:rPr>
        <w:t>základny,</w:t>
      </w:r>
      <w:r>
        <w:rPr>
          <w:spacing w:val="1"/>
          <w:sz w:val="16"/>
        </w:rPr>
        <w:t xml:space="preserve"> </w:t>
      </w:r>
      <w:r>
        <w:rPr>
          <w:sz w:val="16"/>
        </w:rPr>
        <w:t>velkou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malou</w:t>
      </w:r>
      <w:r>
        <w:rPr>
          <w:spacing w:val="-42"/>
          <w:sz w:val="16"/>
        </w:rPr>
        <w:t xml:space="preserve"> </w:t>
      </w:r>
      <w:r>
        <w:rPr>
          <w:sz w:val="16"/>
        </w:rPr>
        <w:t>programovou</w:t>
      </w:r>
      <w:r>
        <w:rPr>
          <w:spacing w:val="1"/>
          <w:sz w:val="16"/>
        </w:rPr>
        <w:t xml:space="preserve"> </w:t>
      </w:r>
      <w:r>
        <w:rPr>
          <w:sz w:val="16"/>
        </w:rPr>
        <w:t>úpravu,</w:t>
      </w:r>
      <w:r>
        <w:rPr>
          <w:spacing w:val="44"/>
          <w:sz w:val="16"/>
        </w:rPr>
        <w:t xml:space="preserve"> </w:t>
      </w:r>
      <w:r>
        <w:rPr>
          <w:sz w:val="16"/>
        </w:rPr>
        <w:t>kterou</w:t>
      </w:r>
      <w:r>
        <w:rPr>
          <w:spacing w:val="44"/>
          <w:sz w:val="16"/>
        </w:rPr>
        <w:t xml:space="preserve"> </w:t>
      </w:r>
      <w:r>
        <w:rPr>
          <w:sz w:val="16"/>
        </w:rPr>
        <w:t>objednatel</w:t>
      </w:r>
      <w:r>
        <w:rPr>
          <w:spacing w:val="45"/>
          <w:sz w:val="16"/>
        </w:rPr>
        <w:t xml:space="preserve"> </w:t>
      </w:r>
      <w:r>
        <w:rPr>
          <w:sz w:val="16"/>
        </w:rPr>
        <w:t>řeší</w:t>
      </w:r>
      <w:r>
        <w:rPr>
          <w:spacing w:val="1"/>
          <w:sz w:val="16"/>
        </w:rPr>
        <w:t xml:space="preserve"> </w:t>
      </w:r>
      <w:r>
        <w:rPr>
          <w:sz w:val="16"/>
        </w:rPr>
        <w:t>ve smyslu      dodacích      dob      vyplývajících</w:t>
      </w:r>
      <w:r>
        <w:rPr>
          <w:spacing w:val="1"/>
          <w:sz w:val="16"/>
        </w:rPr>
        <w:t xml:space="preserve"> </w:t>
      </w:r>
      <w:r>
        <w:rPr>
          <w:sz w:val="16"/>
        </w:rPr>
        <w:t>z obchodních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>Požadavek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 zrychleným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řešením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-42"/>
          <w:sz w:val="16"/>
        </w:rPr>
        <w:t xml:space="preserve"> </w:t>
      </w:r>
      <w:r>
        <w:rPr>
          <w:sz w:val="16"/>
        </w:rPr>
        <w:t>požadavek, který poskytovatel řeší ve zrychlené</w:t>
      </w:r>
      <w:r>
        <w:rPr>
          <w:spacing w:val="-42"/>
          <w:sz w:val="16"/>
        </w:rPr>
        <w:t xml:space="preserve"> </w:t>
      </w:r>
      <w:r>
        <w:rPr>
          <w:sz w:val="16"/>
        </w:rPr>
        <w:t>dodací</w:t>
      </w:r>
      <w:r>
        <w:rPr>
          <w:spacing w:val="1"/>
          <w:sz w:val="16"/>
        </w:rPr>
        <w:t xml:space="preserve"> </w:t>
      </w:r>
      <w:r>
        <w:rPr>
          <w:sz w:val="16"/>
        </w:rPr>
        <w:t>době.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b/>
          <w:sz w:val="16"/>
        </w:rPr>
        <w:t>Předávací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protokol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dokument</w:t>
      </w:r>
      <w:r>
        <w:rPr>
          <w:spacing w:val="1"/>
          <w:sz w:val="16"/>
        </w:rPr>
        <w:t xml:space="preserve"> </w:t>
      </w:r>
      <w:r>
        <w:rPr>
          <w:sz w:val="16"/>
        </w:rPr>
        <w:t>obsahující</w:t>
      </w:r>
      <w:r>
        <w:rPr>
          <w:spacing w:val="1"/>
          <w:sz w:val="16"/>
        </w:rPr>
        <w:t xml:space="preserve"> </w:t>
      </w:r>
      <w:r>
        <w:rPr>
          <w:sz w:val="16"/>
        </w:rPr>
        <w:t>rozsah</w:t>
      </w:r>
      <w:r>
        <w:rPr>
          <w:spacing w:val="1"/>
          <w:sz w:val="16"/>
        </w:rPr>
        <w:t xml:space="preserve"> </w:t>
      </w:r>
      <w:r>
        <w:rPr>
          <w:sz w:val="16"/>
        </w:rPr>
        <w:t>a množství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poskytovaných</w:t>
      </w:r>
      <w:r>
        <w:rPr>
          <w:spacing w:val="1"/>
          <w:sz w:val="16"/>
        </w:rPr>
        <w:t xml:space="preserve"> </w:t>
      </w:r>
      <w:r>
        <w:rPr>
          <w:sz w:val="16"/>
        </w:rPr>
        <w:t>služeb</w:t>
      </w:r>
      <w:r>
        <w:rPr>
          <w:spacing w:val="1"/>
          <w:sz w:val="16"/>
        </w:rPr>
        <w:t xml:space="preserve"> </w:t>
      </w:r>
      <w:r>
        <w:rPr>
          <w:sz w:val="16"/>
        </w:rPr>
        <w:t>a prací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smyslu</w:t>
      </w:r>
      <w:r>
        <w:rPr>
          <w:spacing w:val="-4"/>
          <w:sz w:val="16"/>
        </w:rPr>
        <w:t xml:space="preserve"> </w:t>
      </w:r>
      <w:r>
        <w:rPr>
          <w:sz w:val="16"/>
        </w:rPr>
        <w:t>těchto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musí</w:t>
      </w:r>
      <w:r>
        <w:rPr>
          <w:spacing w:val="1"/>
          <w:sz w:val="16"/>
        </w:rPr>
        <w:t xml:space="preserve"> </w:t>
      </w:r>
      <w:r>
        <w:rPr>
          <w:sz w:val="16"/>
        </w:rPr>
        <w:t>obsahovat: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6" w:line="235" w:lineRule="auto"/>
        <w:ind w:left="107" w:firstLine="0"/>
        <w:rPr>
          <w:sz w:val="16"/>
        </w:rPr>
      </w:pPr>
      <w:r>
        <w:rPr>
          <w:sz w:val="16"/>
        </w:rPr>
        <w:t>jednoznačný</w:t>
      </w:r>
      <w:r>
        <w:rPr>
          <w:spacing w:val="1"/>
          <w:sz w:val="16"/>
        </w:rPr>
        <w:t xml:space="preserve"> </w:t>
      </w:r>
      <w:r>
        <w:rPr>
          <w:sz w:val="16"/>
        </w:rPr>
        <w:t>popis</w:t>
      </w:r>
      <w:r>
        <w:rPr>
          <w:spacing w:val="1"/>
          <w:sz w:val="16"/>
        </w:rPr>
        <w:t xml:space="preserve"> </w:t>
      </w:r>
      <w:r>
        <w:rPr>
          <w:sz w:val="16"/>
        </w:rPr>
        <w:t>dodaného</w:t>
      </w:r>
      <w:r>
        <w:rPr>
          <w:spacing w:val="1"/>
          <w:sz w:val="16"/>
        </w:rPr>
        <w:t xml:space="preserve"> </w:t>
      </w:r>
      <w:r>
        <w:rPr>
          <w:sz w:val="16"/>
        </w:rPr>
        <w:t>zboží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-42"/>
          <w:sz w:val="16"/>
        </w:rPr>
        <w:t xml:space="preserve"> </w:t>
      </w:r>
      <w:r>
        <w:rPr>
          <w:sz w:val="16"/>
        </w:rPr>
        <w:t>služ</w:t>
      </w:r>
      <w:r>
        <w:rPr>
          <w:sz w:val="16"/>
        </w:rPr>
        <w:t>eb,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6" w:line="235" w:lineRule="auto"/>
        <w:ind w:left="107" w:firstLine="0"/>
        <w:rPr>
          <w:sz w:val="16"/>
        </w:rPr>
      </w:pPr>
      <w:r>
        <w:rPr>
          <w:sz w:val="16"/>
        </w:rPr>
        <w:t>informaci o placené nebo neplacené službě</w:t>
      </w:r>
      <w:r>
        <w:rPr>
          <w:spacing w:val="-42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poskytnutých</w:t>
      </w:r>
      <w:r>
        <w:rPr>
          <w:spacing w:val="1"/>
          <w:sz w:val="16"/>
        </w:rPr>
        <w:t xml:space="preserve"> </w:t>
      </w:r>
      <w:r>
        <w:rPr>
          <w:sz w:val="16"/>
        </w:rPr>
        <w:t>pracích,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4" w:line="194" w:lineRule="exact"/>
        <w:ind w:left="390" w:right="0" w:hanging="284"/>
        <w:rPr>
          <w:sz w:val="16"/>
        </w:rPr>
      </w:pPr>
      <w:r>
        <w:rPr>
          <w:sz w:val="16"/>
        </w:rPr>
        <w:t>datum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místo</w:t>
      </w:r>
      <w:r>
        <w:rPr>
          <w:spacing w:val="-5"/>
          <w:sz w:val="16"/>
        </w:rPr>
        <w:t xml:space="preserve"> </w:t>
      </w:r>
      <w:r>
        <w:rPr>
          <w:sz w:val="16"/>
        </w:rPr>
        <w:t>jeho</w:t>
      </w:r>
      <w:r>
        <w:rPr>
          <w:spacing w:val="-5"/>
          <w:sz w:val="16"/>
        </w:rPr>
        <w:t xml:space="preserve"> </w:t>
      </w:r>
      <w:r>
        <w:rPr>
          <w:sz w:val="16"/>
        </w:rPr>
        <w:t>potvrzení,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line="193" w:lineRule="exact"/>
        <w:ind w:left="390" w:right="0" w:hanging="284"/>
        <w:rPr>
          <w:sz w:val="16"/>
        </w:rPr>
      </w:pPr>
      <w:r>
        <w:rPr>
          <w:sz w:val="16"/>
        </w:rPr>
        <w:t>způsob</w:t>
      </w:r>
      <w:r>
        <w:rPr>
          <w:spacing w:val="-6"/>
          <w:sz w:val="16"/>
        </w:rPr>
        <w:t xml:space="preserve"> </w:t>
      </w:r>
      <w:r>
        <w:rPr>
          <w:sz w:val="16"/>
        </w:rPr>
        <w:t>potvrzení.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39" w:firstLine="0"/>
        <w:jc w:val="both"/>
        <w:rPr>
          <w:sz w:val="16"/>
        </w:rPr>
      </w:pPr>
      <w:r>
        <w:rPr>
          <w:b/>
          <w:sz w:val="16"/>
        </w:rPr>
        <w:t>Způsob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potvrzení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předávacího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protokolu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ověření</w:t>
      </w:r>
      <w:r>
        <w:rPr>
          <w:spacing w:val="1"/>
          <w:sz w:val="16"/>
        </w:rPr>
        <w:t xml:space="preserve"> </w:t>
      </w:r>
      <w:r>
        <w:rPr>
          <w:sz w:val="16"/>
        </w:rPr>
        <w:t>dokumentu</w:t>
      </w:r>
      <w:r>
        <w:rPr>
          <w:spacing w:val="1"/>
          <w:sz w:val="16"/>
        </w:rPr>
        <w:t xml:space="preserve"> </w:t>
      </w:r>
      <w:r>
        <w:rPr>
          <w:sz w:val="16"/>
        </w:rPr>
        <w:t>dvěma</w:t>
      </w:r>
      <w:r>
        <w:rPr>
          <w:spacing w:val="-4"/>
          <w:sz w:val="16"/>
        </w:rPr>
        <w:t xml:space="preserve"> </w:t>
      </w:r>
      <w:r>
        <w:rPr>
          <w:sz w:val="16"/>
        </w:rPr>
        <w:t>rovnocennými</w:t>
      </w:r>
      <w:r>
        <w:rPr>
          <w:spacing w:val="1"/>
          <w:sz w:val="16"/>
        </w:rPr>
        <w:t xml:space="preserve"> </w:t>
      </w:r>
      <w:r>
        <w:rPr>
          <w:sz w:val="16"/>
        </w:rPr>
        <w:t>způsoby: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2"/>
        <w:ind w:left="107" w:firstLine="0"/>
        <w:rPr>
          <w:sz w:val="16"/>
        </w:rPr>
      </w:pP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podpisu</w:t>
      </w:r>
      <w:r>
        <w:rPr>
          <w:spacing w:val="1"/>
          <w:sz w:val="16"/>
        </w:rPr>
        <w:t xml:space="preserve"> </w:t>
      </w:r>
      <w:r>
        <w:rPr>
          <w:sz w:val="16"/>
        </w:rPr>
        <w:t>pověřeného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a současně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podpisu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line="235" w:lineRule="auto"/>
        <w:ind w:left="107" w:right="42" w:firstLine="0"/>
        <w:rPr>
          <w:sz w:val="16"/>
        </w:rPr>
      </w:pPr>
      <w:r>
        <w:rPr>
          <w:sz w:val="16"/>
        </w:rPr>
        <w:t>bez</w:t>
      </w:r>
      <w:r>
        <w:rPr>
          <w:spacing w:val="1"/>
          <w:sz w:val="16"/>
        </w:rPr>
        <w:t xml:space="preserve"> </w:t>
      </w:r>
      <w:r>
        <w:rPr>
          <w:sz w:val="16"/>
        </w:rPr>
        <w:t>podpisu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podmínky</w:t>
      </w:r>
      <w:r>
        <w:rPr>
          <w:spacing w:val="1"/>
          <w:sz w:val="16"/>
        </w:rPr>
        <w:t xml:space="preserve"> </w:t>
      </w:r>
      <w:r>
        <w:rPr>
          <w:sz w:val="16"/>
        </w:rPr>
        <w:t>splnění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příslušných</w:t>
      </w:r>
      <w:r>
        <w:rPr>
          <w:spacing w:val="-10"/>
          <w:sz w:val="16"/>
        </w:rPr>
        <w:t xml:space="preserve"> </w:t>
      </w:r>
      <w:r>
        <w:rPr>
          <w:sz w:val="16"/>
        </w:rPr>
        <w:t>článků</w:t>
      </w:r>
      <w:r>
        <w:rPr>
          <w:spacing w:val="-5"/>
          <w:sz w:val="16"/>
        </w:rPr>
        <w:t xml:space="preserve"> </w:t>
      </w:r>
      <w:r>
        <w:rPr>
          <w:sz w:val="16"/>
        </w:rPr>
        <w:t>těchto</w:t>
      </w:r>
      <w:r>
        <w:rPr>
          <w:spacing w:val="-5"/>
          <w:sz w:val="16"/>
        </w:rPr>
        <w:t xml:space="preserve"> </w:t>
      </w:r>
      <w:r>
        <w:rPr>
          <w:sz w:val="16"/>
        </w:rPr>
        <w:t>obchodních</w:t>
      </w:r>
      <w:r>
        <w:rPr>
          <w:spacing w:val="-5"/>
          <w:sz w:val="16"/>
        </w:rPr>
        <w:t xml:space="preserve"> </w:t>
      </w:r>
      <w:r>
        <w:rPr>
          <w:sz w:val="16"/>
        </w:rPr>
        <w:t>podmínek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4"/>
        <w:ind w:firstLine="0"/>
        <w:jc w:val="both"/>
        <w:rPr>
          <w:sz w:val="16"/>
        </w:rPr>
      </w:pP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ověření</w:t>
      </w:r>
      <w:r>
        <w:rPr>
          <w:spacing w:val="1"/>
          <w:sz w:val="16"/>
        </w:rPr>
        <w:t xml:space="preserve"> </w:t>
      </w:r>
      <w:r>
        <w:rPr>
          <w:sz w:val="16"/>
        </w:rPr>
        <w:t>podpisem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nesouhlasí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skutečnostmi</w:t>
      </w:r>
      <w:r>
        <w:rPr>
          <w:spacing w:val="1"/>
          <w:sz w:val="16"/>
        </w:rPr>
        <w:t xml:space="preserve"> </w:t>
      </w:r>
      <w:r>
        <w:rPr>
          <w:sz w:val="16"/>
        </w:rPr>
        <w:t>uvedenými</w:t>
      </w:r>
      <w:r>
        <w:rPr>
          <w:spacing w:val="1"/>
          <w:sz w:val="16"/>
        </w:rPr>
        <w:t xml:space="preserve"> </w:t>
      </w:r>
      <w:r>
        <w:rPr>
          <w:sz w:val="16"/>
        </w:rPr>
        <w:t>na předávacím</w:t>
      </w:r>
      <w:r>
        <w:rPr>
          <w:spacing w:val="44"/>
          <w:sz w:val="16"/>
        </w:rPr>
        <w:t xml:space="preserve"> </w:t>
      </w:r>
      <w:r>
        <w:rPr>
          <w:sz w:val="16"/>
        </w:rPr>
        <w:t>protokolu, uvede to</w:t>
      </w:r>
      <w:r>
        <w:rPr>
          <w:spacing w:val="-42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poznámce</w:t>
      </w:r>
      <w:r>
        <w:rPr>
          <w:spacing w:val="-7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-6"/>
          <w:sz w:val="16"/>
        </w:rPr>
        <w:t xml:space="preserve"> </w:t>
      </w:r>
      <w:r>
        <w:rPr>
          <w:sz w:val="16"/>
        </w:rPr>
        <w:t>předávacího</w:t>
      </w:r>
      <w:r>
        <w:rPr>
          <w:spacing w:val="-7"/>
          <w:sz w:val="16"/>
        </w:rPr>
        <w:t xml:space="preserve"> </w:t>
      </w:r>
      <w:r>
        <w:rPr>
          <w:sz w:val="16"/>
        </w:rPr>
        <w:t>protokolu.</w:t>
      </w:r>
      <w:r>
        <w:rPr>
          <w:spacing w:val="-42"/>
          <w:sz w:val="16"/>
        </w:rPr>
        <w:t xml:space="preserve"> </w:t>
      </w:r>
      <w:r>
        <w:rPr>
          <w:sz w:val="16"/>
        </w:rPr>
        <w:t>Uvedený</w:t>
      </w:r>
      <w:r>
        <w:rPr>
          <w:spacing w:val="1"/>
          <w:sz w:val="16"/>
        </w:rPr>
        <w:t xml:space="preserve"> </w:t>
      </w:r>
      <w:r>
        <w:rPr>
          <w:sz w:val="16"/>
        </w:rPr>
        <w:t>nesoulad</w:t>
      </w:r>
      <w:r>
        <w:rPr>
          <w:spacing w:val="1"/>
          <w:sz w:val="16"/>
        </w:rPr>
        <w:t xml:space="preserve"> </w:t>
      </w:r>
      <w:r>
        <w:rPr>
          <w:sz w:val="16"/>
        </w:rPr>
        <w:t>bude</w:t>
      </w:r>
      <w:r>
        <w:rPr>
          <w:spacing w:val="1"/>
          <w:sz w:val="16"/>
        </w:rPr>
        <w:t xml:space="preserve"> </w:t>
      </w:r>
      <w:r>
        <w:rPr>
          <w:sz w:val="16"/>
        </w:rPr>
        <w:t>následně</w:t>
      </w:r>
      <w:r>
        <w:rPr>
          <w:spacing w:val="1"/>
          <w:sz w:val="16"/>
        </w:rPr>
        <w:t xml:space="preserve"> </w:t>
      </w:r>
      <w:r>
        <w:rPr>
          <w:sz w:val="16"/>
        </w:rPr>
        <w:t>řešen</w:t>
      </w:r>
      <w:r>
        <w:rPr>
          <w:spacing w:val="1"/>
          <w:sz w:val="16"/>
        </w:rPr>
        <w:t xml:space="preserve"> </w:t>
      </w:r>
      <w:r>
        <w:rPr>
          <w:sz w:val="16"/>
        </w:rPr>
        <w:t>vzájemnou</w:t>
      </w:r>
      <w:r>
        <w:rPr>
          <w:spacing w:val="-1"/>
          <w:sz w:val="16"/>
        </w:rPr>
        <w:t xml:space="preserve"> </w:t>
      </w:r>
      <w:r>
        <w:rPr>
          <w:sz w:val="16"/>
        </w:rPr>
        <w:t>dohodou pověřených osob.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line="183" w:lineRule="exact"/>
        <w:ind w:left="534" w:right="0"/>
        <w:jc w:val="both"/>
        <w:rPr>
          <w:sz w:val="16"/>
        </w:rPr>
      </w:pPr>
      <w:bookmarkStart w:id="56" w:name="2_Uzavření_smlouvy"/>
      <w:bookmarkStart w:id="57" w:name="1.40_Uživatel_IS_je_osoba_určená_objedna"/>
      <w:bookmarkStart w:id="58" w:name="1.41_Služba_Pronájem_SQL_serveru_předsta"/>
      <w:bookmarkStart w:id="59" w:name="1.42_Jeden_přístup_ke_službě_Pronájem_SQ"/>
      <w:bookmarkStart w:id="60" w:name="2.1_Poskytovatel_uděluje_objednateli_prá"/>
      <w:bookmarkStart w:id="61" w:name="2.2_Poskytovatel_je_oprávněn_kdykoliv_je"/>
      <w:bookmarkStart w:id="62" w:name="2.3_Poskytovatel_je_oprávněn_zúžit_rozsa"/>
      <w:bookmarkStart w:id="63" w:name="2.4_Licenční_list_vystavuje_a_podepisuje"/>
      <w:bookmarkStart w:id="64" w:name="2.5_Zakoupení,_aktivaci_nebo_odvolání_a_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b/>
          <w:sz w:val="16"/>
        </w:rPr>
        <w:t>Uživatel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osoba</w:t>
      </w:r>
      <w:r>
        <w:rPr>
          <w:spacing w:val="-6"/>
          <w:sz w:val="16"/>
        </w:rPr>
        <w:t xml:space="preserve"> </w:t>
      </w:r>
      <w:r>
        <w:rPr>
          <w:sz w:val="16"/>
        </w:rPr>
        <w:t>určená</w:t>
      </w:r>
      <w:r>
        <w:rPr>
          <w:spacing w:val="-6"/>
          <w:sz w:val="16"/>
        </w:rPr>
        <w:t xml:space="preserve"> </w:t>
      </w:r>
      <w:r>
        <w:rPr>
          <w:sz w:val="16"/>
        </w:rPr>
        <w:t>objednatelem</w:t>
      </w:r>
    </w:p>
    <w:p w:rsidR="006F0865" w:rsidRDefault="00507161">
      <w:pPr>
        <w:pStyle w:val="Odstavecseseznamem"/>
        <w:numPr>
          <w:ilvl w:val="0"/>
          <w:numId w:val="3"/>
        </w:numPr>
        <w:tabs>
          <w:tab w:val="left" w:pos="415"/>
        </w:tabs>
        <w:ind w:right="39" w:firstLine="0"/>
        <w:rPr>
          <w:sz w:val="16"/>
        </w:rPr>
      </w:pPr>
      <w:r>
        <w:rPr>
          <w:sz w:val="16"/>
        </w:rPr>
        <w:t>pověřené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kvalifikovaní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zaměstnanci objednatele, kt</w:t>
      </w:r>
      <w:r>
        <w:rPr>
          <w:sz w:val="16"/>
        </w:rPr>
        <w:t>eří mají přístup do</w:t>
      </w:r>
      <w:r>
        <w:rPr>
          <w:spacing w:val="1"/>
          <w:sz w:val="16"/>
        </w:rPr>
        <w:t xml:space="preserve"> </w:t>
      </w:r>
      <w:r>
        <w:rPr>
          <w:sz w:val="16"/>
        </w:rPr>
        <w:t>programového vybavení prostřednictvím jména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hesla.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sz w:val="16"/>
        </w:rPr>
        <w:t>Služba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-42"/>
          <w:sz w:val="16"/>
        </w:rPr>
        <w:t xml:space="preserve"> </w:t>
      </w:r>
      <w:r>
        <w:rPr>
          <w:sz w:val="16"/>
        </w:rPr>
        <w:t>představuje pronájem Sybase SQL Anywhere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prostředcích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right="39" w:firstLine="0"/>
        <w:jc w:val="both"/>
        <w:rPr>
          <w:sz w:val="16"/>
        </w:rPr>
      </w:pPr>
      <w:r>
        <w:rPr>
          <w:sz w:val="16"/>
        </w:rPr>
        <w:t>Jeden přístup ke službě Pronájem SQL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-7"/>
          <w:sz w:val="16"/>
        </w:rPr>
        <w:t xml:space="preserve"> </w:t>
      </w:r>
      <w:r>
        <w:rPr>
          <w:sz w:val="16"/>
        </w:rPr>
        <w:t>umožňuje</w:t>
      </w:r>
      <w:r>
        <w:rPr>
          <w:spacing w:val="-6"/>
          <w:sz w:val="16"/>
        </w:rPr>
        <w:t xml:space="preserve"> </w:t>
      </w:r>
      <w:r>
        <w:rPr>
          <w:sz w:val="16"/>
        </w:rPr>
        <w:t>připojení</w:t>
      </w:r>
      <w:r>
        <w:rPr>
          <w:spacing w:val="-5"/>
          <w:sz w:val="16"/>
        </w:rPr>
        <w:t xml:space="preserve"> </w:t>
      </w:r>
      <w:r>
        <w:rPr>
          <w:sz w:val="16"/>
        </w:rPr>
        <w:t>jednoho</w:t>
      </w:r>
      <w:r>
        <w:rPr>
          <w:spacing w:val="-10"/>
          <w:sz w:val="16"/>
        </w:rPr>
        <w:t xml:space="preserve"> </w:t>
      </w:r>
      <w:r>
        <w:rPr>
          <w:sz w:val="16"/>
        </w:rPr>
        <w:t>počítače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42"/>
          <w:sz w:val="16"/>
        </w:rPr>
        <w:t xml:space="preserve"> </w:t>
      </w:r>
      <w:r>
        <w:rPr>
          <w:sz w:val="16"/>
        </w:rPr>
        <w:t>server</w:t>
      </w:r>
      <w:r>
        <w:rPr>
          <w:spacing w:val="1"/>
          <w:sz w:val="16"/>
        </w:rPr>
        <w:t xml:space="preserve"> </w:t>
      </w:r>
      <w:r>
        <w:rPr>
          <w:sz w:val="16"/>
        </w:rPr>
        <w:t>Sybase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Anywhere.</w:t>
      </w:r>
      <w:r>
        <w:rPr>
          <w:spacing w:val="1"/>
          <w:sz w:val="16"/>
        </w:rPr>
        <w:t xml:space="preserve"> </w:t>
      </w:r>
      <w:r>
        <w:rPr>
          <w:sz w:val="16"/>
        </w:rPr>
        <w:t>Počet</w:t>
      </w:r>
      <w:r>
        <w:rPr>
          <w:spacing w:val="1"/>
          <w:sz w:val="16"/>
        </w:rPr>
        <w:t xml:space="preserve"> </w:t>
      </w:r>
      <w:r>
        <w:rPr>
          <w:sz w:val="16"/>
        </w:rPr>
        <w:t>poskytovaných</w:t>
      </w:r>
      <w:r>
        <w:rPr>
          <w:spacing w:val="1"/>
          <w:sz w:val="16"/>
        </w:rPr>
        <w:t xml:space="preserve"> </w:t>
      </w:r>
      <w:r>
        <w:rPr>
          <w:sz w:val="16"/>
        </w:rPr>
        <w:t>přístupů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službě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-4"/>
          <w:sz w:val="16"/>
        </w:rPr>
        <w:t xml:space="preserve"> </w:t>
      </w:r>
      <w:r>
        <w:rPr>
          <w:sz w:val="16"/>
        </w:rPr>
        <w:t>serveru je</w:t>
      </w:r>
      <w:r>
        <w:rPr>
          <w:spacing w:val="-3"/>
          <w:sz w:val="16"/>
        </w:rPr>
        <w:t xml:space="preserve"> </w:t>
      </w:r>
      <w:r>
        <w:rPr>
          <w:sz w:val="16"/>
        </w:rPr>
        <w:t>uveden</w:t>
      </w:r>
      <w:r>
        <w:rPr>
          <w:spacing w:val="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licenčním</w:t>
      </w:r>
      <w:r>
        <w:rPr>
          <w:spacing w:val="-4"/>
          <w:sz w:val="16"/>
        </w:rPr>
        <w:t xml:space="preserve"> </w:t>
      </w:r>
      <w:r>
        <w:rPr>
          <w:sz w:val="16"/>
        </w:rPr>
        <w:t>listu.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118"/>
        <w:jc w:val="both"/>
      </w:pPr>
      <w:r>
        <w:rPr>
          <w:color w:val="B61133"/>
        </w:rPr>
        <w:t>Uzavření</w:t>
      </w:r>
      <w:r>
        <w:rPr>
          <w:color w:val="B61133"/>
          <w:spacing w:val="1"/>
        </w:rPr>
        <w:t xml:space="preserve"> </w:t>
      </w:r>
      <w:r>
        <w:rPr>
          <w:color w:val="B61133"/>
        </w:rPr>
        <w:t>smlouvy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uděluje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používat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a poskytuje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obchodních</w:t>
      </w:r>
      <w:r>
        <w:rPr>
          <w:spacing w:val="-42"/>
          <w:sz w:val="16"/>
        </w:rPr>
        <w:t xml:space="preserve"> </w:t>
      </w:r>
      <w:r>
        <w:rPr>
          <w:sz w:val="16"/>
        </w:rPr>
        <w:t>podmínek na základě platné uzavřené smlouvy.</w:t>
      </w:r>
      <w:r>
        <w:rPr>
          <w:spacing w:val="-42"/>
          <w:sz w:val="16"/>
        </w:rPr>
        <w:t xml:space="preserve"> </w:t>
      </w:r>
      <w:r>
        <w:rPr>
          <w:sz w:val="16"/>
        </w:rPr>
        <w:t>Smlouva musí být uzavřena v písemné podobě</w:t>
      </w:r>
      <w:r>
        <w:rPr>
          <w:spacing w:val="1"/>
          <w:sz w:val="16"/>
        </w:rPr>
        <w:t xml:space="preserve"> </w:t>
      </w:r>
      <w:r>
        <w:rPr>
          <w:sz w:val="16"/>
        </w:rPr>
        <w:t>mezi poskytovatelem a objednatelem. Jakékoliv</w:t>
      </w:r>
      <w:r>
        <w:rPr>
          <w:spacing w:val="-42"/>
          <w:sz w:val="16"/>
        </w:rPr>
        <w:t xml:space="preserve"> </w:t>
      </w:r>
      <w:r>
        <w:rPr>
          <w:sz w:val="16"/>
        </w:rPr>
        <w:t>dodatky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změny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Smlouvě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možno</w:t>
      </w:r>
      <w:r>
        <w:rPr>
          <w:spacing w:val="1"/>
          <w:sz w:val="16"/>
        </w:rPr>
        <w:t xml:space="preserve"> </w:t>
      </w:r>
      <w:r>
        <w:rPr>
          <w:sz w:val="16"/>
        </w:rPr>
        <w:t>provést pouze očíslovanými písemnými dodatky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podepsanými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w w:val="95"/>
          <w:sz w:val="16"/>
        </w:rPr>
        <w:t>běma smluvními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stranami.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Práva</w:t>
      </w:r>
      <w:r>
        <w:rPr>
          <w:spacing w:val="-40"/>
          <w:w w:val="95"/>
          <w:sz w:val="16"/>
        </w:rPr>
        <w:t xml:space="preserve"> </w:t>
      </w:r>
      <w:r>
        <w:rPr>
          <w:sz w:val="16"/>
        </w:rPr>
        <w:t>a povinnosti</w:t>
      </w:r>
      <w:r>
        <w:rPr>
          <w:spacing w:val="1"/>
          <w:sz w:val="16"/>
        </w:rPr>
        <w:t xml:space="preserve"> </w:t>
      </w:r>
      <w:r>
        <w:rPr>
          <w:sz w:val="16"/>
        </w:rPr>
        <w:t>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</w:t>
      </w:r>
      <w:r>
        <w:rPr>
          <w:spacing w:val="1"/>
          <w:sz w:val="16"/>
        </w:rPr>
        <w:t xml:space="preserve"> </w:t>
      </w:r>
      <w:r>
        <w:rPr>
          <w:sz w:val="16"/>
        </w:rPr>
        <w:t>upravuje</w:t>
      </w:r>
      <w:r>
        <w:rPr>
          <w:spacing w:val="1"/>
          <w:sz w:val="16"/>
        </w:rPr>
        <w:t xml:space="preserve"> </w:t>
      </w:r>
      <w:r>
        <w:rPr>
          <w:sz w:val="16"/>
        </w:rPr>
        <w:t>Zákon,</w:t>
      </w:r>
      <w:r>
        <w:rPr>
          <w:spacing w:val="-42"/>
          <w:sz w:val="16"/>
        </w:rPr>
        <w:t xml:space="preserve"> </w:t>
      </w:r>
      <w:r>
        <w:rPr>
          <w:sz w:val="16"/>
        </w:rPr>
        <w:t>platné</w:t>
      </w:r>
      <w:r>
        <w:rPr>
          <w:spacing w:val="1"/>
          <w:sz w:val="16"/>
        </w:rPr>
        <w:t xml:space="preserve"> </w:t>
      </w:r>
      <w:r>
        <w:rPr>
          <w:sz w:val="16"/>
        </w:rPr>
        <w:t>právní</w:t>
      </w:r>
      <w:r>
        <w:rPr>
          <w:spacing w:val="1"/>
          <w:sz w:val="16"/>
        </w:rPr>
        <w:t xml:space="preserve"> </w:t>
      </w:r>
      <w:r>
        <w:rPr>
          <w:sz w:val="16"/>
        </w:rPr>
        <w:t>předpisy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podrobnosti</w:t>
      </w:r>
      <w:r>
        <w:rPr>
          <w:spacing w:val="1"/>
          <w:sz w:val="16"/>
        </w:rPr>
        <w:t xml:space="preserve"> </w:t>
      </w:r>
      <w:r>
        <w:rPr>
          <w:sz w:val="16"/>
        </w:rPr>
        <w:t>o nich</w:t>
      </w:r>
      <w:r>
        <w:rPr>
          <w:spacing w:val="1"/>
          <w:sz w:val="16"/>
        </w:rPr>
        <w:t xml:space="preserve"> </w:t>
      </w:r>
      <w:r>
        <w:rPr>
          <w:sz w:val="16"/>
        </w:rPr>
        <w:t>upravuje</w:t>
      </w:r>
      <w:r>
        <w:rPr>
          <w:spacing w:val="1"/>
          <w:sz w:val="16"/>
        </w:rPr>
        <w:t xml:space="preserve"> </w:t>
      </w:r>
      <w:r>
        <w:rPr>
          <w:sz w:val="16"/>
        </w:rPr>
        <w:t>Smlouva,</w:t>
      </w:r>
      <w:r>
        <w:rPr>
          <w:spacing w:val="1"/>
          <w:sz w:val="16"/>
        </w:rPr>
        <w:t xml:space="preserve"> </w:t>
      </w:r>
      <w:r>
        <w:rPr>
          <w:sz w:val="16"/>
        </w:rPr>
        <w:t>Všeobecné</w:t>
      </w:r>
      <w:r>
        <w:rPr>
          <w:spacing w:val="1"/>
          <w:sz w:val="16"/>
        </w:rPr>
        <w:t xml:space="preserve"> </w:t>
      </w:r>
      <w:r>
        <w:rPr>
          <w:sz w:val="16"/>
        </w:rPr>
        <w:t>obchodní</w:t>
      </w:r>
      <w:r>
        <w:rPr>
          <w:spacing w:val="1"/>
          <w:sz w:val="16"/>
        </w:rPr>
        <w:t xml:space="preserve"> </w:t>
      </w:r>
      <w:r>
        <w:rPr>
          <w:sz w:val="16"/>
        </w:rPr>
        <w:t>podmínky a</w:t>
      </w:r>
      <w:r>
        <w:rPr>
          <w:spacing w:val="-3"/>
          <w:sz w:val="16"/>
        </w:rPr>
        <w:t xml:space="preserve"> </w:t>
      </w:r>
      <w:r>
        <w:rPr>
          <w:sz w:val="16"/>
        </w:rPr>
        <w:t>Ceník.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kdykoliv</w:t>
      </w:r>
      <w:r>
        <w:rPr>
          <w:spacing w:val="-42"/>
          <w:sz w:val="16"/>
        </w:rPr>
        <w:t xml:space="preserve"> </w:t>
      </w:r>
      <w:r>
        <w:rPr>
          <w:sz w:val="16"/>
        </w:rPr>
        <w:t>jednostranně</w:t>
      </w:r>
      <w:r>
        <w:rPr>
          <w:spacing w:val="1"/>
          <w:sz w:val="16"/>
        </w:rPr>
        <w:t xml:space="preserve"> </w:t>
      </w:r>
      <w:r>
        <w:rPr>
          <w:sz w:val="16"/>
        </w:rPr>
        <w:t>rozšířit</w:t>
      </w:r>
      <w:r>
        <w:rPr>
          <w:spacing w:val="1"/>
          <w:sz w:val="16"/>
        </w:rPr>
        <w:t xml:space="preserve"> </w:t>
      </w:r>
      <w:r>
        <w:rPr>
          <w:sz w:val="16"/>
        </w:rPr>
        <w:t>rozsah</w:t>
      </w:r>
      <w:r>
        <w:rPr>
          <w:spacing w:val="1"/>
          <w:sz w:val="16"/>
        </w:rPr>
        <w:t xml:space="preserve"> </w:t>
      </w:r>
      <w:r>
        <w:rPr>
          <w:sz w:val="16"/>
        </w:rPr>
        <w:t>poskytovaných</w:t>
      </w:r>
      <w:r>
        <w:rPr>
          <w:spacing w:val="1"/>
          <w:sz w:val="16"/>
        </w:rPr>
        <w:t xml:space="preserve"> </w:t>
      </w:r>
      <w:r>
        <w:rPr>
          <w:sz w:val="16"/>
        </w:rPr>
        <w:t>služeb.</w:t>
      </w:r>
      <w:r>
        <w:rPr>
          <w:spacing w:val="1"/>
          <w:sz w:val="16"/>
        </w:rPr>
        <w:t xml:space="preserve"> </w:t>
      </w:r>
      <w:r>
        <w:rPr>
          <w:sz w:val="16"/>
        </w:rPr>
        <w:t>Toto</w:t>
      </w:r>
      <w:r>
        <w:rPr>
          <w:spacing w:val="1"/>
          <w:sz w:val="16"/>
        </w:rPr>
        <w:t xml:space="preserve"> </w:t>
      </w:r>
      <w:r>
        <w:rPr>
          <w:sz w:val="16"/>
        </w:rPr>
        <w:t>rozšíření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oznámit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objednateli zasláním nového Ceníku, ve kterém</w:t>
      </w:r>
      <w:r>
        <w:rPr>
          <w:spacing w:val="-42"/>
          <w:sz w:val="16"/>
        </w:rPr>
        <w:t xml:space="preserve"> </w:t>
      </w:r>
      <w:r>
        <w:rPr>
          <w:sz w:val="16"/>
        </w:rPr>
        <w:t>bude uvedena cena nových služeb. Objednateli</w:t>
      </w:r>
      <w:r>
        <w:rPr>
          <w:spacing w:val="-42"/>
          <w:sz w:val="16"/>
        </w:rPr>
        <w:t xml:space="preserve"> </w:t>
      </w:r>
      <w:r>
        <w:rPr>
          <w:sz w:val="16"/>
        </w:rPr>
        <w:t>nevzniká povinnost zakoupení nových služeb.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upravit</w:t>
      </w:r>
      <w:r>
        <w:rPr>
          <w:spacing w:val="1"/>
          <w:sz w:val="16"/>
        </w:rPr>
        <w:t xml:space="preserve"> </w:t>
      </w:r>
      <w:r>
        <w:rPr>
          <w:sz w:val="16"/>
        </w:rPr>
        <w:t>ceny</w:t>
      </w:r>
      <w:r>
        <w:rPr>
          <w:spacing w:val="1"/>
          <w:sz w:val="16"/>
        </w:rPr>
        <w:t xml:space="preserve"> </w:t>
      </w:r>
      <w:r>
        <w:rPr>
          <w:sz w:val="16"/>
        </w:rPr>
        <w:t>maximálně o meziroční indexy spotřebitels</w:t>
      </w:r>
      <w:r>
        <w:rPr>
          <w:sz w:val="16"/>
        </w:rPr>
        <w:t>kých</w:t>
      </w:r>
      <w:r>
        <w:rPr>
          <w:spacing w:val="1"/>
          <w:sz w:val="16"/>
        </w:rPr>
        <w:t xml:space="preserve"> </w:t>
      </w:r>
      <w:r>
        <w:rPr>
          <w:sz w:val="16"/>
        </w:rPr>
        <w:t>cen České republiky (CPI), zveřejněný Českým</w:t>
      </w:r>
      <w:r>
        <w:rPr>
          <w:spacing w:val="1"/>
          <w:sz w:val="16"/>
        </w:rPr>
        <w:t xml:space="preserve"> </w:t>
      </w:r>
      <w:r>
        <w:rPr>
          <w:sz w:val="16"/>
        </w:rPr>
        <w:t>statistickým</w:t>
      </w:r>
      <w:r>
        <w:rPr>
          <w:spacing w:val="1"/>
          <w:sz w:val="16"/>
        </w:rPr>
        <w:t xml:space="preserve"> </w:t>
      </w:r>
      <w:r>
        <w:rPr>
          <w:sz w:val="16"/>
        </w:rPr>
        <w:t>úřadem</w:t>
      </w:r>
      <w:r>
        <w:rPr>
          <w:spacing w:val="1"/>
          <w:sz w:val="16"/>
        </w:rPr>
        <w:t xml:space="preserve"> </w:t>
      </w:r>
      <w:r>
        <w:rPr>
          <w:sz w:val="16"/>
        </w:rPr>
        <w:t>maximálně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předchozí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 roky, za které nezvyšoval ceny. Tuto</w:t>
      </w:r>
      <w:r>
        <w:rPr>
          <w:spacing w:val="-42"/>
          <w:sz w:val="16"/>
        </w:rPr>
        <w:t xml:space="preserve"> </w:t>
      </w:r>
      <w:r>
        <w:rPr>
          <w:sz w:val="16"/>
        </w:rPr>
        <w:t>změnu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provést</w:t>
      </w:r>
      <w:r>
        <w:rPr>
          <w:spacing w:val="1"/>
          <w:sz w:val="16"/>
        </w:rPr>
        <w:t xml:space="preserve"> </w:t>
      </w:r>
      <w:r>
        <w:rPr>
          <w:sz w:val="16"/>
        </w:rPr>
        <w:t>vždy</w:t>
      </w:r>
      <w:r>
        <w:rPr>
          <w:spacing w:val="1"/>
          <w:sz w:val="16"/>
        </w:rPr>
        <w:t xml:space="preserve"> </w:t>
      </w:r>
      <w:r>
        <w:rPr>
          <w:sz w:val="16"/>
        </w:rPr>
        <w:t>s účinností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1.</w:t>
      </w:r>
      <w:r>
        <w:rPr>
          <w:spacing w:val="1"/>
          <w:sz w:val="16"/>
        </w:rPr>
        <w:t xml:space="preserve"> </w:t>
      </w:r>
      <w:r>
        <w:rPr>
          <w:sz w:val="16"/>
        </w:rPr>
        <w:t>dubna příslušného kalendářního roku. O změně</w:t>
      </w:r>
      <w:r>
        <w:rPr>
          <w:spacing w:val="-42"/>
          <w:sz w:val="16"/>
        </w:rPr>
        <w:t xml:space="preserve"> </w:t>
      </w:r>
      <w:r>
        <w:rPr>
          <w:sz w:val="16"/>
        </w:rPr>
        <w:t>Ceníku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povine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písemně</w:t>
      </w:r>
      <w:r>
        <w:rPr>
          <w:spacing w:val="1"/>
          <w:sz w:val="16"/>
        </w:rPr>
        <w:t xml:space="preserve"> </w:t>
      </w:r>
      <w:r>
        <w:rPr>
          <w:sz w:val="16"/>
        </w:rPr>
        <w:t>informovat objednatele nejpozději 30 dní před</w:t>
      </w:r>
      <w:r>
        <w:rPr>
          <w:spacing w:val="1"/>
          <w:sz w:val="16"/>
        </w:rPr>
        <w:t xml:space="preserve"> </w:t>
      </w:r>
      <w:r>
        <w:rPr>
          <w:sz w:val="16"/>
        </w:rPr>
        <w:t>datem</w:t>
      </w:r>
      <w:r>
        <w:rPr>
          <w:spacing w:val="-2"/>
          <w:sz w:val="16"/>
        </w:rPr>
        <w:t xml:space="preserve"> </w:t>
      </w:r>
      <w:r>
        <w:rPr>
          <w:sz w:val="16"/>
        </w:rPr>
        <w:t>platnosti a</w:t>
      </w:r>
      <w:r>
        <w:rPr>
          <w:spacing w:val="-1"/>
          <w:sz w:val="16"/>
        </w:rPr>
        <w:t xml:space="preserve"> </w:t>
      </w:r>
      <w:r>
        <w:rPr>
          <w:sz w:val="16"/>
        </w:rPr>
        <w:t>účinnosti</w:t>
      </w:r>
      <w:r>
        <w:rPr>
          <w:spacing w:val="-5"/>
          <w:sz w:val="16"/>
        </w:rPr>
        <w:t xml:space="preserve"> </w:t>
      </w:r>
      <w:r>
        <w:rPr>
          <w:sz w:val="16"/>
        </w:rPr>
        <w:t>nového</w:t>
      </w:r>
      <w:r>
        <w:rPr>
          <w:spacing w:val="-1"/>
          <w:sz w:val="16"/>
        </w:rPr>
        <w:t xml:space="preserve"> </w:t>
      </w:r>
      <w:r>
        <w:rPr>
          <w:sz w:val="16"/>
        </w:rPr>
        <w:t>Ceníku.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firstLine="0"/>
        <w:jc w:val="both"/>
        <w:rPr>
          <w:b/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zúžit</w:t>
      </w:r>
      <w:r>
        <w:rPr>
          <w:spacing w:val="1"/>
          <w:sz w:val="16"/>
        </w:rPr>
        <w:t xml:space="preserve"> </w:t>
      </w:r>
      <w:r>
        <w:rPr>
          <w:sz w:val="16"/>
        </w:rPr>
        <w:t>rozsah</w:t>
      </w:r>
      <w:r>
        <w:rPr>
          <w:spacing w:val="1"/>
          <w:sz w:val="16"/>
        </w:rPr>
        <w:t xml:space="preserve"> </w:t>
      </w:r>
      <w:r>
        <w:rPr>
          <w:sz w:val="16"/>
        </w:rPr>
        <w:t>poskytovaných služeb, nebo upravit ceny více</w:t>
      </w:r>
      <w:r>
        <w:rPr>
          <w:spacing w:val="1"/>
          <w:sz w:val="16"/>
        </w:rPr>
        <w:t xml:space="preserve"> </w:t>
      </w:r>
      <w:r>
        <w:rPr>
          <w:sz w:val="16"/>
        </w:rPr>
        <w:t>než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meziroční</w:t>
      </w:r>
      <w:r>
        <w:rPr>
          <w:spacing w:val="1"/>
          <w:sz w:val="16"/>
        </w:rPr>
        <w:t xml:space="preserve"> </w:t>
      </w:r>
      <w:r>
        <w:rPr>
          <w:sz w:val="16"/>
        </w:rPr>
        <w:t>index</w:t>
      </w:r>
      <w:r>
        <w:rPr>
          <w:spacing w:val="1"/>
          <w:sz w:val="16"/>
        </w:rPr>
        <w:t xml:space="preserve"> </w:t>
      </w:r>
      <w:r>
        <w:rPr>
          <w:sz w:val="16"/>
        </w:rPr>
        <w:t>spotřebitelských</w:t>
      </w:r>
      <w:r>
        <w:rPr>
          <w:spacing w:val="1"/>
          <w:sz w:val="16"/>
        </w:rPr>
        <w:t xml:space="preserve"> </w:t>
      </w:r>
      <w:r>
        <w:rPr>
          <w:sz w:val="16"/>
        </w:rPr>
        <w:t>cen</w:t>
      </w:r>
      <w:r>
        <w:rPr>
          <w:spacing w:val="1"/>
          <w:sz w:val="16"/>
        </w:rPr>
        <w:t xml:space="preserve"> </w:t>
      </w:r>
      <w:r>
        <w:rPr>
          <w:sz w:val="16"/>
        </w:rPr>
        <w:t>České      republiky      (CPI)       po       dohodě</w:t>
      </w:r>
      <w:r>
        <w:rPr>
          <w:spacing w:val="1"/>
          <w:sz w:val="16"/>
        </w:rPr>
        <w:t xml:space="preserve"> </w:t>
      </w:r>
      <w:r>
        <w:rPr>
          <w:sz w:val="16"/>
        </w:rPr>
        <w:t>s objednatelem</w:t>
      </w:r>
      <w:r>
        <w:rPr>
          <w:b/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Licenční</w:t>
      </w:r>
      <w:r>
        <w:rPr>
          <w:spacing w:val="1"/>
          <w:sz w:val="16"/>
        </w:rPr>
        <w:t xml:space="preserve"> </w:t>
      </w:r>
      <w:r>
        <w:rPr>
          <w:sz w:val="16"/>
        </w:rPr>
        <w:t>list</w:t>
      </w:r>
      <w:r>
        <w:rPr>
          <w:spacing w:val="1"/>
          <w:sz w:val="16"/>
        </w:rPr>
        <w:t xml:space="preserve"> </w:t>
      </w:r>
      <w:r>
        <w:rPr>
          <w:sz w:val="16"/>
        </w:rPr>
        <w:t>vystavuje</w:t>
      </w:r>
      <w:r>
        <w:rPr>
          <w:spacing w:val="1"/>
          <w:sz w:val="16"/>
        </w:rPr>
        <w:t xml:space="preserve"> </w:t>
      </w:r>
      <w:r>
        <w:rPr>
          <w:sz w:val="16"/>
        </w:rPr>
        <w:t>a podepisuje</w:t>
      </w:r>
      <w:r>
        <w:rPr>
          <w:spacing w:val="1"/>
          <w:sz w:val="16"/>
        </w:rPr>
        <w:t xml:space="preserve"> </w:t>
      </w:r>
      <w:r>
        <w:rPr>
          <w:sz w:val="16"/>
        </w:rPr>
        <w:t>pověřená</w:t>
      </w:r>
      <w:r>
        <w:rPr>
          <w:spacing w:val="1"/>
          <w:sz w:val="16"/>
        </w:rPr>
        <w:t xml:space="preserve"> </w:t>
      </w:r>
      <w:r>
        <w:rPr>
          <w:sz w:val="16"/>
        </w:rPr>
        <w:t>osoba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vždy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zakoupení licencí, PLUS funkčnosti</w:t>
      </w:r>
      <w:r>
        <w:rPr>
          <w:spacing w:val="1"/>
          <w:sz w:val="16"/>
        </w:rPr>
        <w:t xml:space="preserve"> </w:t>
      </w:r>
      <w:r>
        <w:rPr>
          <w:sz w:val="16"/>
        </w:rPr>
        <w:t>nebo jiné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služby podle platného ceníku. Pokud licenční list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obsahuje licence </w:t>
      </w:r>
      <w:r>
        <w:rPr>
          <w:sz w:val="16"/>
        </w:rPr>
        <w:t>na počet jednotek, tak licenční</w:t>
      </w:r>
      <w:r>
        <w:rPr>
          <w:spacing w:val="-42"/>
          <w:sz w:val="16"/>
        </w:rPr>
        <w:t xml:space="preserve"> </w:t>
      </w:r>
      <w:r>
        <w:rPr>
          <w:sz w:val="16"/>
        </w:rPr>
        <w:t>list vystavuje vždy k 1. lednu kalendářního roku</w:t>
      </w:r>
      <w:r>
        <w:rPr>
          <w:spacing w:val="1"/>
          <w:sz w:val="16"/>
        </w:rPr>
        <w:t xml:space="preserve"> </w:t>
      </w:r>
      <w:r>
        <w:rPr>
          <w:sz w:val="16"/>
        </w:rPr>
        <w:t>pověřená osoba poskytovatele se zohledněním</w:t>
      </w:r>
      <w:r>
        <w:rPr>
          <w:spacing w:val="1"/>
          <w:sz w:val="16"/>
        </w:rPr>
        <w:t xml:space="preserve"> </w:t>
      </w:r>
      <w:r>
        <w:rPr>
          <w:sz w:val="16"/>
        </w:rPr>
        <w:t>stavu</w:t>
      </w:r>
      <w:r>
        <w:rPr>
          <w:spacing w:val="1"/>
          <w:sz w:val="16"/>
        </w:rPr>
        <w:t xml:space="preserve"> </w:t>
      </w:r>
      <w:r>
        <w:rPr>
          <w:sz w:val="16"/>
        </w:rPr>
        <w:t>jednotek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k 1.</w:t>
      </w:r>
      <w:r>
        <w:rPr>
          <w:spacing w:val="1"/>
          <w:sz w:val="16"/>
        </w:rPr>
        <w:t xml:space="preserve"> </w:t>
      </w:r>
      <w:r>
        <w:rPr>
          <w:sz w:val="16"/>
        </w:rPr>
        <w:t>lednu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kalendářního</w:t>
      </w:r>
      <w:r>
        <w:rPr>
          <w:spacing w:val="1"/>
          <w:sz w:val="16"/>
        </w:rPr>
        <w:t xml:space="preserve"> </w:t>
      </w:r>
      <w:r>
        <w:rPr>
          <w:sz w:val="16"/>
        </w:rPr>
        <w:t>roku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celková</w:t>
      </w:r>
      <w:r>
        <w:rPr>
          <w:spacing w:val="1"/>
          <w:sz w:val="16"/>
        </w:rPr>
        <w:t xml:space="preserve"> </w:t>
      </w:r>
      <w:r>
        <w:rPr>
          <w:sz w:val="16"/>
        </w:rPr>
        <w:t>cena</w:t>
      </w:r>
      <w:r>
        <w:rPr>
          <w:spacing w:val="1"/>
          <w:sz w:val="16"/>
        </w:rPr>
        <w:t xml:space="preserve"> </w:t>
      </w:r>
      <w:r>
        <w:rPr>
          <w:sz w:val="16"/>
        </w:rPr>
        <w:t>zakoupených</w:t>
      </w:r>
      <w:r>
        <w:rPr>
          <w:spacing w:val="-2"/>
          <w:sz w:val="16"/>
        </w:rPr>
        <w:t xml:space="preserve"> </w:t>
      </w:r>
      <w:r>
        <w:rPr>
          <w:sz w:val="16"/>
        </w:rPr>
        <w:t>licencí liší o</w:t>
      </w:r>
      <w:r>
        <w:rPr>
          <w:spacing w:val="-1"/>
          <w:sz w:val="16"/>
        </w:rPr>
        <w:t xml:space="preserve"> </w:t>
      </w:r>
      <w:r>
        <w:rPr>
          <w:sz w:val="16"/>
        </w:rPr>
        <w:t>více</w:t>
      </w:r>
      <w:r>
        <w:rPr>
          <w:spacing w:val="-5"/>
          <w:sz w:val="16"/>
        </w:rPr>
        <w:t xml:space="preserve"> </w:t>
      </w:r>
      <w:r>
        <w:rPr>
          <w:sz w:val="16"/>
        </w:rPr>
        <w:t>než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5"/>
          <w:sz w:val="16"/>
        </w:rPr>
        <w:t xml:space="preserve"> </w:t>
      </w:r>
      <w:r>
        <w:rPr>
          <w:sz w:val="16"/>
        </w:rPr>
        <w:t>000</w:t>
      </w:r>
      <w:r>
        <w:rPr>
          <w:spacing w:val="-1"/>
          <w:sz w:val="16"/>
        </w:rPr>
        <w:t xml:space="preserve"> </w:t>
      </w:r>
      <w:r>
        <w:rPr>
          <w:sz w:val="16"/>
        </w:rPr>
        <w:t>Kč.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4"/>
        <w:ind w:firstLine="0"/>
        <w:jc w:val="both"/>
        <w:rPr>
          <w:sz w:val="16"/>
        </w:rPr>
      </w:pPr>
      <w:r>
        <w:rPr>
          <w:sz w:val="16"/>
        </w:rPr>
        <w:t xml:space="preserve">Zakoupení,   </w:t>
      </w:r>
      <w:r>
        <w:rPr>
          <w:spacing w:val="1"/>
          <w:sz w:val="16"/>
        </w:rPr>
        <w:t xml:space="preserve"> </w:t>
      </w:r>
      <w:r>
        <w:rPr>
          <w:sz w:val="16"/>
        </w:rPr>
        <w:t>aktivaci     nebo     odvolání</w:t>
      </w:r>
      <w:r>
        <w:rPr>
          <w:spacing w:val="-42"/>
          <w:sz w:val="16"/>
        </w:rPr>
        <w:t xml:space="preserve"> </w:t>
      </w:r>
      <w:r>
        <w:rPr>
          <w:sz w:val="16"/>
        </w:rPr>
        <w:t>a zrušení</w:t>
      </w:r>
      <w:r>
        <w:rPr>
          <w:spacing w:val="1"/>
          <w:sz w:val="16"/>
        </w:rPr>
        <w:t xml:space="preserve"> </w:t>
      </w:r>
      <w:r>
        <w:rPr>
          <w:sz w:val="16"/>
        </w:rPr>
        <w:t>vybrané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změnu</w:t>
      </w:r>
      <w:r>
        <w:rPr>
          <w:spacing w:val="1"/>
          <w:sz w:val="16"/>
        </w:rPr>
        <w:t xml:space="preserve"> </w:t>
      </w:r>
      <w:r>
        <w:rPr>
          <w:sz w:val="16"/>
        </w:rPr>
        <w:t>počtu</w:t>
      </w:r>
      <w:r>
        <w:rPr>
          <w:spacing w:val="1"/>
          <w:sz w:val="16"/>
        </w:rPr>
        <w:t xml:space="preserve"> </w:t>
      </w:r>
      <w:r>
        <w:rPr>
          <w:sz w:val="16"/>
        </w:rPr>
        <w:t>licencí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1"/>
          <w:sz w:val="16"/>
        </w:rPr>
        <w:t xml:space="preserve"> </w:t>
      </w:r>
      <w:r>
        <w:rPr>
          <w:sz w:val="16"/>
        </w:rPr>
        <w:t>ceníku</w:t>
      </w:r>
      <w:r>
        <w:rPr>
          <w:spacing w:val="1"/>
          <w:sz w:val="16"/>
        </w:rPr>
        <w:t xml:space="preserve"> </w:t>
      </w:r>
      <w:r>
        <w:rPr>
          <w:sz w:val="16"/>
        </w:rPr>
        <w:t>musí</w:t>
      </w:r>
      <w:r>
        <w:rPr>
          <w:spacing w:val="1"/>
          <w:sz w:val="16"/>
        </w:rPr>
        <w:t xml:space="preserve"> </w:t>
      </w:r>
      <w:r>
        <w:rPr>
          <w:sz w:val="16"/>
        </w:rPr>
        <w:t>provést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písemně</w:t>
      </w:r>
      <w:r>
        <w:rPr>
          <w:spacing w:val="1"/>
          <w:sz w:val="16"/>
        </w:rPr>
        <w:t xml:space="preserve"> </w:t>
      </w:r>
      <w:r>
        <w:rPr>
          <w:sz w:val="16"/>
        </w:rPr>
        <w:t>poštou,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emailem.</w:t>
      </w:r>
      <w:r>
        <w:rPr>
          <w:spacing w:val="1"/>
          <w:sz w:val="16"/>
        </w:rPr>
        <w:t xml:space="preserve"> </w:t>
      </w:r>
      <w:r>
        <w:rPr>
          <w:sz w:val="16"/>
        </w:rPr>
        <w:t>Změna je platná ode dne vystavení upraveného</w:t>
      </w:r>
      <w:r>
        <w:rPr>
          <w:spacing w:val="-42"/>
          <w:sz w:val="16"/>
        </w:rPr>
        <w:t xml:space="preserve"> </w:t>
      </w:r>
      <w:r>
        <w:rPr>
          <w:sz w:val="16"/>
        </w:rPr>
        <w:t>licenčního</w:t>
      </w:r>
      <w:r>
        <w:rPr>
          <w:spacing w:val="1"/>
          <w:sz w:val="16"/>
        </w:rPr>
        <w:t xml:space="preserve"> </w:t>
      </w:r>
      <w:r>
        <w:rPr>
          <w:sz w:val="16"/>
        </w:rPr>
        <w:t>listu</w:t>
      </w:r>
      <w:r>
        <w:rPr>
          <w:spacing w:val="1"/>
          <w:sz w:val="16"/>
        </w:rPr>
        <w:t xml:space="preserve"> </w:t>
      </w:r>
      <w:r>
        <w:rPr>
          <w:sz w:val="16"/>
        </w:rPr>
        <w:t>zaslaného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1"/>
          <w:sz w:val="16"/>
        </w:rPr>
        <w:t xml:space="preserve"> </w:t>
      </w:r>
      <w:r>
        <w:rPr>
          <w:sz w:val="16"/>
        </w:rPr>
        <w:t>písemně</w:t>
      </w:r>
      <w:r>
        <w:rPr>
          <w:spacing w:val="-5"/>
          <w:sz w:val="16"/>
        </w:rPr>
        <w:t xml:space="preserve"> </w:t>
      </w:r>
      <w:r>
        <w:rPr>
          <w:sz w:val="16"/>
        </w:rPr>
        <w:t>poštou, nebo</w:t>
      </w:r>
      <w:r>
        <w:rPr>
          <w:spacing w:val="-1"/>
          <w:sz w:val="16"/>
        </w:rPr>
        <w:t xml:space="preserve"> </w:t>
      </w:r>
      <w:r>
        <w:rPr>
          <w:sz w:val="16"/>
        </w:rPr>
        <w:t>emailem.</w:t>
      </w:r>
    </w:p>
    <w:p w:rsidR="006F0865" w:rsidRDefault="00507161">
      <w:pPr>
        <w:spacing w:before="6"/>
      </w:pPr>
      <w:r>
        <w:br w:type="column"/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0"/>
        <w:jc w:val="both"/>
      </w:pPr>
      <w:bookmarkStart w:id="65" w:name="3_Předmět_smlouvy"/>
      <w:bookmarkStart w:id="66" w:name="3.1_Poskytovatel_poskytne_objednateli_na"/>
      <w:bookmarkStart w:id="67" w:name="obchodních_podmínek."/>
      <w:bookmarkStart w:id="68" w:name="3.2_Poskytovatel_je_povinen_poskytnout_v"/>
      <w:bookmarkStart w:id="69" w:name="3.3_Na_základě_požadavku_poskytovatele_o"/>
      <w:bookmarkStart w:id="70" w:name="4_Dohoda_o_ceně,_způsob_a_termíny_úhrad"/>
      <w:bookmarkStart w:id="71" w:name="4.1_Cena_za_poskytované_služby_je_určena"/>
      <w:bookmarkStart w:id="72" w:name="4.2_Poskytovatel_má_právo_fakturovat_lic"/>
      <w:bookmarkStart w:id="73" w:name="4.3_Poskytovatel_má_právo_fakturovat_za_"/>
      <w:bookmarkStart w:id="74" w:name="4.4_Poskytovatel_má_právo_fakturovat_dop"/>
      <w:bookmarkStart w:id="75" w:name="_Dodatkové_programové_úpravy"/>
      <w:bookmarkStart w:id="76" w:name="_Ref217104453"/>
      <w:bookmarkStart w:id="77" w:name="_Ref217202852"/>
      <w:bookmarkStart w:id="78" w:name="_Ref222730579"/>
      <w:bookmarkStart w:id="79" w:name="_Ref222816907"/>
      <w:bookmarkStart w:id="80" w:name="_Ref230679329"/>
      <w:bookmarkStart w:id="81" w:name="_Ref261984739"/>
      <w:bookmarkStart w:id="82" w:name="_Ref261984869"/>
      <w:bookmarkStart w:id="83" w:name="_Ref261985565"/>
      <w:bookmarkStart w:id="84" w:name="_Ref496957817"/>
      <w:bookmarkStart w:id="85" w:name="_Ref507494689"/>
      <w:bookmarkStart w:id="86" w:name="_bookmark2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color w:val="B61133"/>
        </w:rPr>
        <w:t>Pře</w:t>
      </w:r>
      <w:bookmarkStart w:id="87" w:name="3.1.1_Sleduje_a_zapracovává_LEGISLATIVNÍ"/>
      <w:bookmarkStart w:id="88" w:name="3.1.2_Případně_poskytuje_službu_PRONÁJEM"/>
      <w:bookmarkStart w:id="89" w:name="3.1.3_Poskytne_TELEFONICKOU_PODPORU_a_VZ"/>
      <w:bookmarkStart w:id="90" w:name="3.1.4_Zabezpečí_a_řeší_REKLAMAČNÍ_ŘÍZENÍ"/>
      <w:bookmarkStart w:id="91" w:name="3.1.5_Poskytne_KONZULTAČNÍ_a_VZDÁLENOU_P"/>
      <w:bookmarkStart w:id="92" w:name="3.1.6_Provede_odsouhlasené_dodatkové_PRO"/>
      <w:bookmarkStart w:id="93" w:name="3.1.7_Poskytuje_SLUŽBY_CENTRÁLNÍHO_SERVE"/>
      <w:bookmarkStart w:id="94" w:name="_Ref217104116"/>
      <w:bookmarkStart w:id="95" w:name="_Ref217104269"/>
      <w:bookmarkStart w:id="96" w:name="_Ref217105587"/>
      <w:bookmarkStart w:id="97" w:name="_Ref261985542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color w:val="B61133"/>
        </w:rPr>
        <w:t>dmět</w:t>
      </w:r>
      <w:r>
        <w:rPr>
          <w:color w:val="B61133"/>
          <w:spacing w:val="-1"/>
        </w:rPr>
        <w:t xml:space="preserve"> </w:t>
      </w:r>
      <w:r>
        <w:rPr>
          <w:color w:val="B61133"/>
        </w:rPr>
        <w:t>smlouvy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poskytne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zakoupených</w:t>
      </w:r>
      <w:r>
        <w:rPr>
          <w:spacing w:val="1"/>
          <w:sz w:val="16"/>
        </w:rPr>
        <w:t xml:space="preserve"> </w:t>
      </w:r>
      <w:r>
        <w:rPr>
          <w:sz w:val="16"/>
        </w:rPr>
        <w:t>modulů</w:t>
      </w:r>
      <w:r>
        <w:rPr>
          <w:spacing w:val="1"/>
          <w:sz w:val="16"/>
        </w:rPr>
        <w:t xml:space="preserve"> </w:t>
      </w:r>
      <w:r>
        <w:rPr>
          <w:sz w:val="16"/>
        </w:rPr>
        <w:t>a služeb</w:t>
      </w:r>
      <w:r>
        <w:rPr>
          <w:spacing w:val="1"/>
          <w:sz w:val="16"/>
        </w:rPr>
        <w:t xml:space="preserve"> </w:t>
      </w:r>
      <w:r>
        <w:rPr>
          <w:sz w:val="16"/>
        </w:rPr>
        <w:t>uvedených</w:t>
      </w:r>
      <w:r>
        <w:rPr>
          <w:spacing w:val="1"/>
          <w:sz w:val="16"/>
        </w:rPr>
        <w:t xml:space="preserve"> </w:t>
      </w:r>
      <w:r>
        <w:rPr>
          <w:sz w:val="16"/>
        </w:rPr>
        <w:t>v licenčním</w:t>
      </w:r>
      <w:r>
        <w:rPr>
          <w:spacing w:val="1"/>
          <w:sz w:val="16"/>
        </w:rPr>
        <w:t xml:space="preserve"> </w:t>
      </w:r>
      <w:r>
        <w:rPr>
          <w:sz w:val="16"/>
        </w:rPr>
        <w:t>listu</w:t>
      </w:r>
      <w:r>
        <w:rPr>
          <w:spacing w:val="1"/>
          <w:sz w:val="16"/>
        </w:rPr>
        <w:t xml:space="preserve"> </w:t>
      </w:r>
      <w:r>
        <w:rPr>
          <w:sz w:val="16"/>
        </w:rPr>
        <w:t>a za</w:t>
      </w:r>
      <w:r>
        <w:rPr>
          <w:spacing w:val="1"/>
          <w:sz w:val="16"/>
        </w:rPr>
        <w:t xml:space="preserve"> </w:t>
      </w:r>
      <w:r>
        <w:rPr>
          <w:sz w:val="16"/>
        </w:rPr>
        <w:t>podmínek</w:t>
      </w:r>
      <w:r>
        <w:rPr>
          <w:spacing w:val="1"/>
          <w:sz w:val="16"/>
        </w:rPr>
        <w:t xml:space="preserve"> </w:t>
      </w:r>
      <w:r>
        <w:rPr>
          <w:sz w:val="16"/>
        </w:rPr>
        <w:t>uvedených</w:t>
      </w:r>
      <w:r>
        <w:rPr>
          <w:spacing w:val="45"/>
          <w:sz w:val="16"/>
        </w:rPr>
        <w:t xml:space="preserve"> </w:t>
      </w:r>
      <w:r>
        <w:rPr>
          <w:sz w:val="16"/>
        </w:rPr>
        <w:t>v těchto</w:t>
      </w:r>
      <w:r>
        <w:rPr>
          <w:spacing w:val="44"/>
          <w:sz w:val="16"/>
        </w:rPr>
        <w:t xml:space="preserve"> </w:t>
      </w:r>
      <w:r>
        <w:rPr>
          <w:sz w:val="16"/>
        </w:rPr>
        <w:t>obchodních   podmínkách</w:t>
      </w:r>
      <w:r>
        <w:rPr>
          <w:spacing w:val="-42"/>
          <w:sz w:val="16"/>
        </w:rPr>
        <w:t xml:space="preserve"> </w:t>
      </w:r>
      <w:r>
        <w:rPr>
          <w:sz w:val="16"/>
        </w:rPr>
        <w:t>a cenách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1"/>
          <w:sz w:val="16"/>
        </w:rPr>
        <w:t xml:space="preserve"> </w:t>
      </w:r>
      <w:r>
        <w:rPr>
          <w:sz w:val="16"/>
        </w:rPr>
        <w:t>Ceníku</w:t>
      </w:r>
      <w:r>
        <w:rPr>
          <w:spacing w:val="1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1"/>
          <w:sz w:val="16"/>
        </w:rPr>
        <w:t xml:space="preserve"> </w:t>
      </w:r>
      <w:r>
        <w:rPr>
          <w:sz w:val="16"/>
        </w:rPr>
        <w:t>služby: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  <w:tab w:val="left" w:pos="1935"/>
          <w:tab w:val="left" w:pos="2598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Sleduje</w:t>
      </w:r>
      <w:r>
        <w:rPr>
          <w:sz w:val="16"/>
        </w:rPr>
        <w:tab/>
        <w:t>a</w:t>
      </w:r>
      <w:r>
        <w:rPr>
          <w:sz w:val="16"/>
        </w:rPr>
        <w:tab/>
      </w:r>
      <w:r>
        <w:rPr>
          <w:spacing w:val="-1"/>
          <w:sz w:val="16"/>
        </w:rPr>
        <w:t>zapracovává</w:t>
      </w:r>
      <w:r>
        <w:rPr>
          <w:spacing w:val="-43"/>
          <w:sz w:val="16"/>
        </w:rPr>
        <w:t xml:space="preserve"> </w:t>
      </w:r>
      <w:r>
        <w:rPr>
          <w:sz w:val="16"/>
        </w:rPr>
        <w:t>LEGISLATIVNÍ ZMĚNY do standardní formy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3" w:history="1">
        <w:r>
          <w:rPr>
            <w:sz w:val="16"/>
          </w:rPr>
          <w:t>5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obchodních 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7"/>
          <w:tab w:val="left" w:pos="828"/>
          <w:tab w:val="left" w:pos="1921"/>
          <w:tab w:val="left" w:pos="3039"/>
        </w:tabs>
        <w:spacing w:before="3"/>
        <w:ind w:right="118" w:firstLine="0"/>
        <w:rPr>
          <w:sz w:val="16"/>
        </w:rPr>
      </w:pPr>
      <w:r>
        <w:rPr>
          <w:sz w:val="16"/>
        </w:rPr>
        <w:t>Případně</w:t>
      </w:r>
      <w:r>
        <w:rPr>
          <w:sz w:val="16"/>
        </w:rPr>
        <w:tab/>
        <w:t>poskytuje</w:t>
      </w:r>
      <w:r>
        <w:rPr>
          <w:sz w:val="16"/>
        </w:rPr>
        <w:tab/>
        <w:t>službu</w:t>
      </w:r>
      <w:r>
        <w:rPr>
          <w:spacing w:val="-42"/>
          <w:sz w:val="16"/>
        </w:rPr>
        <w:t xml:space="preserve"> </w:t>
      </w:r>
      <w:r>
        <w:rPr>
          <w:sz w:val="16"/>
        </w:rPr>
        <w:t>PRONÁJEM SQL SERVERU v počtě přístupů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uvedených v licenčním listu podle článku </w:t>
      </w:r>
      <w:hyperlink w:anchor="_bookmark3" w:history="1">
        <w:r>
          <w:rPr>
            <w:sz w:val="16"/>
          </w:rPr>
          <w:t>6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obchodních 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  <w:tab w:val="left" w:pos="2257"/>
        </w:tabs>
        <w:ind w:right="114" w:firstLine="0"/>
        <w:jc w:val="both"/>
        <w:rPr>
          <w:sz w:val="16"/>
        </w:rPr>
      </w:pPr>
      <w:r>
        <w:rPr>
          <w:sz w:val="16"/>
        </w:rPr>
        <w:t>Poskytne</w:t>
      </w:r>
      <w:r>
        <w:rPr>
          <w:sz w:val="16"/>
        </w:rPr>
        <w:tab/>
        <w:t>TELEFONICKOU</w:t>
      </w:r>
      <w:r>
        <w:rPr>
          <w:spacing w:val="-43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POMOC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-42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4" w:history="1">
        <w:r>
          <w:rPr>
            <w:sz w:val="16"/>
          </w:rPr>
          <w:t xml:space="preserve">7 </w:t>
        </w:r>
      </w:hyperlink>
      <w:r>
        <w:rPr>
          <w:sz w:val="16"/>
        </w:rPr>
        <w:t>obchodních 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7"/>
          <w:tab w:val="left" w:pos="828"/>
        </w:tabs>
        <w:ind w:right="119" w:firstLine="0"/>
        <w:rPr>
          <w:sz w:val="16"/>
        </w:rPr>
      </w:pPr>
      <w:r>
        <w:rPr>
          <w:sz w:val="16"/>
        </w:rPr>
        <w:t>Zabezpečí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řeší</w:t>
      </w:r>
      <w:r>
        <w:rPr>
          <w:spacing w:val="1"/>
          <w:sz w:val="16"/>
        </w:rPr>
        <w:t xml:space="preserve"> </w:t>
      </w:r>
      <w:r>
        <w:rPr>
          <w:sz w:val="16"/>
        </w:rPr>
        <w:t>REKLAMAČNÍ</w:t>
      </w:r>
      <w:r>
        <w:rPr>
          <w:spacing w:val="-42"/>
          <w:sz w:val="16"/>
        </w:rPr>
        <w:t xml:space="preserve"> </w:t>
      </w:r>
      <w:r>
        <w:rPr>
          <w:sz w:val="16"/>
        </w:rPr>
        <w:t>ŘÍZENÍ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z w:val="16"/>
        </w:rPr>
        <w:t>článku</w:t>
      </w:r>
      <w:r>
        <w:rPr>
          <w:spacing w:val="-4"/>
          <w:sz w:val="16"/>
        </w:rPr>
        <w:t xml:space="preserve"> </w:t>
      </w:r>
      <w:hyperlink w:anchor="_bookmark4" w:history="1">
        <w:r>
          <w:rPr>
            <w:sz w:val="16"/>
          </w:rPr>
          <w:t>8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obchodních</w:t>
      </w:r>
      <w:r>
        <w:rPr>
          <w:spacing w:val="-5"/>
          <w:sz w:val="16"/>
        </w:rPr>
        <w:t xml:space="preserve"> </w:t>
      </w:r>
      <w:r>
        <w:rPr>
          <w:sz w:val="16"/>
        </w:rPr>
        <w:t>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  <w:tab w:val="left" w:pos="2377"/>
        </w:tabs>
        <w:ind w:right="118" w:firstLine="0"/>
        <w:jc w:val="both"/>
        <w:rPr>
          <w:sz w:val="16"/>
        </w:rPr>
      </w:pPr>
      <w:r>
        <w:rPr>
          <w:sz w:val="16"/>
        </w:rPr>
        <w:t>Poskytne</w:t>
      </w:r>
      <w:r>
        <w:rPr>
          <w:sz w:val="16"/>
        </w:rPr>
        <w:tab/>
      </w:r>
      <w:r>
        <w:rPr>
          <w:spacing w:val="-1"/>
          <w:sz w:val="16"/>
        </w:rPr>
        <w:t>KONZULTAČNÍ</w:t>
      </w:r>
      <w:r>
        <w:rPr>
          <w:spacing w:val="-43"/>
          <w:sz w:val="16"/>
        </w:rPr>
        <w:t xml:space="preserve"> </w:t>
      </w:r>
      <w:r>
        <w:rPr>
          <w:sz w:val="16"/>
        </w:rPr>
        <w:t>a 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k zakoupeným</w:t>
      </w:r>
      <w:r>
        <w:rPr>
          <w:spacing w:val="-42"/>
          <w:sz w:val="16"/>
        </w:rPr>
        <w:t xml:space="preserve"> </w:t>
      </w:r>
      <w:r>
        <w:rPr>
          <w:sz w:val="16"/>
        </w:rPr>
        <w:t>modulům informačního systému podle článku</w:t>
      </w:r>
      <w:r>
        <w:rPr>
          <w:spacing w:val="1"/>
          <w:sz w:val="16"/>
        </w:rPr>
        <w:t xml:space="preserve"> </w:t>
      </w:r>
      <w:hyperlink w:anchor="_bookmark5" w:history="1">
        <w:r>
          <w:rPr>
            <w:sz w:val="16"/>
          </w:rPr>
          <w:t xml:space="preserve">9 </w:t>
        </w:r>
      </w:hyperlink>
      <w:r>
        <w:rPr>
          <w:sz w:val="16"/>
        </w:rPr>
        <w:t>obchodních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</w:tabs>
        <w:ind w:right="118" w:firstLine="0"/>
        <w:jc w:val="both"/>
        <w:rPr>
          <w:sz w:val="16"/>
        </w:rPr>
      </w:pPr>
      <w:r>
        <w:rPr>
          <w:sz w:val="16"/>
        </w:rPr>
        <w:t>Provede</w:t>
      </w:r>
      <w:r>
        <w:rPr>
          <w:spacing w:val="1"/>
          <w:sz w:val="16"/>
        </w:rPr>
        <w:t xml:space="preserve"> </w:t>
      </w:r>
      <w:r>
        <w:rPr>
          <w:sz w:val="16"/>
        </w:rPr>
        <w:t>odsouhlasené</w:t>
      </w:r>
      <w:r>
        <w:rPr>
          <w:spacing w:val="1"/>
          <w:sz w:val="16"/>
        </w:rPr>
        <w:t xml:space="preserve"> </w:t>
      </w:r>
      <w:r>
        <w:rPr>
          <w:sz w:val="16"/>
        </w:rPr>
        <w:t>dodatkové</w:t>
      </w:r>
      <w:r>
        <w:rPr>
          <w:spacing w:val="1"/>
          <w:sz w:val="16"/>
        </w:rPr>
        <w:t xml:space="preserve"> </w:t>
      </w:r>
      <w:r>
        <w:rPr>
          <w:sz w:val="16"/>
        </w:rPr>
        <w:t>PROGRAMOVÉ</w:t>
      </w:r>
      <w:r>
        <w:rPr>
          <w:spacing w:val="1"/>
          <w:sz w:val="16"/>
        </w:rPr>
        <w:t xml:space="preserve"> </w:t>
      </w:r>
      <w:r>
        <w:rPr>
          <w:sz w:val="16"/>
        </w:rPr>
        <w:t>ÚPRAVY</w:t>
      </w:r>
      <w:r>
        <w:rPr>
          <w:spacing w:val="1"/>
          <w:sz w:val="16"/>
        </w:rPr>
        <w:t xml:space="preserve"> </w:t>
      </w:r>
      <w:r>
        <w:rPr>
          <w:sz w:val="16"/>
        </w:rPr>
        <w:t>v inf</w:t>
      </w:r>
      <w:r>
        <w:rPr>
          <w:sz w:val="16"/>
        </w:rPr>
        <w:t>ormačním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-3"/>
          <w:sz w:val="16"/>
        </w:rPr>
        <w:t xml:space="preserve"> </w:t>
      </w:r>
      <w:r>
        <w:rPr>
          <w:sz w:val="16"/>
        </w:rPr>
        <w:t>úpravy</w:t>
      </w:r>
      <w:r>
        <w:rPr>
          <w:spacing w:val="-9"/>
          <w:sz w:val="16"/>
        </w:rPr>
        <w:t xml:space="preserve"> </w:t>
      </w:r>
      <w:r>
        <w:rPr>
          <w:sz w:val="16"/>
        </w:rPr>
        <w:t>údajů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výstupních</w:t>
      </w:r>
      <w:r>
        <w:rPr>
          <w:spacing w:val="-8"/>
          <w:sz w:val="16"/>
        </w:rPr>
        <w:t xml:space="preserve"> </w:t>
      </w:r>
      <w:r>
        <w:rPr>
          <w:sz w:val="16"/>
        </w:rPr>
        <w:t>sestav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42"/>
          <w:sz w:val="16"/>
        </w:rPr>
        <w:t xml:space="preserve"> </w:t>
      </w:r>
      <w:r>
        <w:rPr>
          <w:sz w:val="16"/>
        </w:rPr>
        <w:t>základě požadavků objednatele podle článku</w:t>
      </w:r>
      <w:r>
        <w:rPr>
          <w:spacing w:val="1"/>
          <w:sz w:val="16"/>
        </w:rPr>
        <w:t xml:space="preserve"> </w:t>
      </w:r>
      <w:hyperlink w:anchor="_bookmark6" w:history="1">
        <w:r>
          <w:rPr>
            <w:sz w:val="16"/>
          </w:rPr>
          <w:t xml:space="preserve">10 </w:t>
        </w:r>
      </w:hyperlink>
      <w:r>
        <w:rPr>
          <w:sz w:val="16"/>
        </w:rPr>
        <w:t>obchodních</w:t>
      </w:r>
      <w:r>
        <w:rPr>
          <w:spacing w:val="-3"/>
          <w:sz w:val="16"/>
        </w:rPr>
        <w:t xml:space="preserve"> </w:t>
      </w:r>
      <w:r>
        <w:rPr>
          <w:sz w:val="16"/>
        </w:rPr>
        <w:t>podmínek.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</w:tabs>
        <w:ind w:right="118" w:firstLine="0"/>
        <w:jc w:val="both"/>
        <w:rPr>
          <w:sz w:val="16"/>
        </w:rPr>
      </w:pPr>
      <w:r>
        <w:rPr>
          <w:sz w:val="16"/>
        </w:rPr>
        <w:t>Poskytuje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-42"/>
          <w:sz w:val="16"/>
        </w:rPr>
        <w:t xml:space="preserve"> </w:t>
      </w:r>
      <w:r>
        <w:rPr>
          <w:sz w:val="16"/>
        </w:rPr>
        <w:t>SERVERU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9" w:history="1">
        <w:r>
          <w:rPr>
            <w:sz w:val="16"/>
          </w:rPr>
          <w:t>11</w:t>
        </w:r>
      </w:hyperlink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obchodních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poskytnout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1"/>
          <w:sz w:val="16"/>
        </w:rPr>
        <w:t xml:space="preserve"> </w:t>
      </w:r>
      <w:r>
        <w:rPr>
          <w:sz w:val="16"/>
        </w:rPr>
        <w:t>práce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2" w:history="1">
        <w:r>
          <w:rPr>
            <w:sz w:val="16"/>
          </w:rPr>
          <w:t>3.1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rámci</w:t>
      </w:r>
      <w:r>
        <w:rPr>
          <w:spacing w:val="1"/>
          <w:sz w:val="16"/>
        </w:rPr>
        <w:t xml:space="preserve"> </w:t>
      </w:r>
      <w:r>
        <w:rPr>
          <w:sz w:val="16"/>
        </w:rPr>
        <w:t>pracovních dní.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požadavku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umožní</w:t>
      </w:r>
      <w:r>
        <w:rPr>
          <w:spacing w:val="1"/>
          <w:sz w:val="16"/>
        </w:rPr>
        <w:t xml:space="preserve"> </w:t>
      </w:r>
      <w:r>
        <w:rPr>
          <w:sz w:val="16"/>
        </w:rPr>
        <w:t>provedení</w:t>
      </w:r>
      <w:r>
        <w:rPr>
          <w:spacing w:val="1"/>
          <w:sz w:val="16"/>
        </w:rPr>
        <w:t xml:space="preserve"> </w:t>
      </w:r>
      <w:r>
        <w:rPr>
          <w:sz w:val="16"/>
        </w:rPr>
        <w:t>prezentace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informačního systému jiným subjektům ve svých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prostorách.</w:t>
      </w:r>
      <w:r>
        <w:rPr>
          <w:spacing w:val="1"/>
          <w:sz w:val="16"/>
        </w:rPr>
        <w:t xml:space="preserve"> </w:t>
      </w:r>
      <w:r>
        <w:rPr>
          <w:sz w:val="16"/>
        </w:rPr>
        <w:t>Obje</w:t>
      </w:r>
      <w:r>
        <w:rPr>
          <w:sz w:val="16"/>
        </w:rPr>
        <w:t>dnatel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odmítnout</w:t>
      </w:r>
      <w:r>
        <w:rPr>
          <w:spacing w:val="1"/>
          <w:sz w:val="16"/>
        </w:rPr>
        <w:t xml:space="preserve"> </w:t>
      </w:r>
      <w:r>
        <w:rPr>
          <w:sz w:val="16"/>
        </w:rPr>
        <w:t>provedení</w:t>
      </w:r>
      <w:r>
        <w:rPr>
          <w:spacing w:val="-1"/>
          <w:sz w:val="16"/>
        </w:rPr>
        <w:t xml:space="preserve"> </w:t>
      </w:r>
      <w:r>
        <w:rPr>
          <w:sz w:val="16"/>
        </w:rPr>
        <w:t>prezentace</w:t>
      </w:r>
      <w:r>
        <w:rPr>
          <w:spacing w:val="-5"/>
          <w:sz w:val="16"/>
        </w:rPr>
        <w:t xml:space="preserve"> </w:t>
      </w:r>
      <w:r>
        <w:rPr>
          <w:sz w:val="16"/>
        </w:rPr>
        <w:t>bez</w:t>
      </w:r>
      <w:r>
        <w:rPr>
          <w:spacing w:val="-1"/>
          <w:sz w:val="16"/>
        </w:rPr>
        <w:t xml:space="preserve"> </w:t>
      </w:r>
      <w:r>
        <w:rPr>
          <w:sz w:val="16"/>
        </w:rPr>
        <w:t>uvedení důvodu.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118" w:line="240" w:lineRule="auto"/>
        <w:ind w:left="107" w:right="819" w:firstLine="0"/>
        <w:jc w:val="left"/>
      </w:pPr>
      <w:r>
        <w:rPr>
          <w:color w:val="B61133"/>
        </w:rPr>
        <w:t>Dohoda o ceně, způsob a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termíny úhrad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r>
        <w:rPr>
          <w:sz w:val="16"/>
        </w:rPr>
        <w:t>Cena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poskytované</w:t>
      </w:r>
      <w:r>
        <w:rPr>
          <w:spacing w:val="1"/>
          <w:sz w:val="16"/>
        </w:rPr>
        <w:t xml:space="preserve"> </w:t>
      </w:r>
      <w:r>
        <w:rPr>
          <w:sz w:val="16"/>
        </w:rPr>
        <w:t>služby je</w:t>
      </w:r>
      <w:r>
        <w:rPr>
          <w:spacing w:val="1"/>
          <w:sz w:val="16"/>
        </w:rPr>
        <w:t xml:space="preserve"> </w:t>
      </w:r>
      <w:r>
        <w:rPr>
          <w:sz w:val="16"/>
        </w:rPr>
        <w:t>určena</w:t>
      </w:r>
      <w:r>
        <w:rPr>
          <w:spacing w:val="1"/>
          <w:sz w:val="16"/>
        </w:rPr>
        <w:t xml:space="preserve"> </w:t>
      </w:r>
      <w:r>
        <w:rPr>
          <w:sz w:val="16"/>
        </w:rPr>
        <w:t>licenčním listem podle platného ceníku. Cena</w:t>
      </w:r>
      <w:r>
        <w:rPr>
          <w:spacing w:val="1"/>
          <w:sz w:val="16"/>
        </w:rPr>
        <w:t xml:space="preserve"> </w:t>
      </w:r>
      <w:r>
        <w:rPr>
          <w:sz w:val="16"/>
        </w:rPr>
        <w:t>sestává</w:t>
      </w:r>
      <w:r>
        <w:rPr>
          <w:spacing w:val="1"/>
          <w:sz w:val="16"/>
        </w:rPr>
        <w:t xml:space="preserve"> </w:t>
      </w:r>
      <w:r>
        <w:rPr>
          <w:sz w:val="16"/>
        </w:rPr>
        <w:t>z aktualizačního</w:t>
      </w:r>
      <w:r>
        <w:rPr>
          <w:spacing w:val="1"/>
          <w:sz w:val="16"/>
        </w:rPr>
        <w:t xml:space="preserve"> </w:t>
      </w:r>
      <w:r>
        <w:rPr>
          <w:sz w:val="16"/>
        </w:rPr>
        <w:t>poplatku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uvedené v článcích </w:t>
      </w:r>
      <w:hyperlink w:anchor="_bookmark3" w:history="1">
        <w:r>
          <w:rPr>
            <w:sz w:val="16"/>
          </w:rPr>
          <w:t>5</w:t>
        </w:r>
      </w:hyperlink>
      <w:r>
        <w:rPr>
          <w:sz w:val="16"/>
        </w:rPr>
        <w:t xml:space="preserve">, </w:t>
      </w:r>
      <w:hyperlink w:anchor="_bookmark4" w:history="1">
        <w:r>
          <w:rPr>
            <w:sz w:val="16"/>
          </w:rPr>
          <w:t>7</w:t>
        </w:r>
      </w:hyperlink>
      <w:r>
        <w:rPr>
          <w:sz w:val="16"/>
        </w:rPr>
        <w:t xml:space="preserve">, </w:t>
      </w:r>
      <w:hyperlink w:anchor="_bookmark4" w:history="1">
        <w:r>
          <w:rPr>
            <w:sz w:val="16"/>
          </w:rPr>
          <w:t>8</w:t>
        </w:r>
      </w:hyperlink>
      <w:r>
        <w:rPr>
          <w:sz w:val="16"/>
        </w:rPr>
        <w:t xml:space="preserve"> a </w:t>
      </w:r>
      <w:hyperlink w:anchor="_bookmark9" w:history="1">
        <w:r>
          <w:rPr>
            <w:sz w:val="16"/>
          </w:rPr>
          <w:t xml:space="preserve">11 </w:t>
        </w:r>
      </w:hyperlink>
      <w:r>
        <w:rPr>
          <w:sz w:val="16"/>
        </w:rPr>
        <w:t>a ze skutečně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odebraných služeb podle článku </w:t>
      </w:r>
      <w:hyperlink w:anchor="_bookmark3" w:history="1">
        <w:r>
          <w:rPr>
            <w:w w:val="95"/>
            <w:sz w:val="16"/>
          </w:rPr>
          <w:t>6</w:t>
        </w:r>
      </w:hyperlink>
      <w:r>
        <w:rPr>
          <w:w w:val="95"/>
          <w:sz w:val="16"/>
        </w:rPr>
        <w:t xml:space="preserve">, </w:t>
      </w:r>
      <w:hyperlink w:anchor="_bookmark5" w:history="1">
        <w:r>
          <w:rPr>
            <w:w w:val="95"/>
            <w:sz w:val="16"/>
          </w:rPr>
          <w:t xml:space="preserve">9 </w:t>
        </w:r>
      </w:hyperlink>
      <w:r>
        <w:rPr>
          <w:w w:val="95"/>
          <w:sz w:val="16"/>
        </w:rPr>
        <w:t xml:space="preserve">a článku </w:t>
      </w:r>
      <w:hyperlink w:anchor="_bookmark6" w:history="1">
        <w:r>
          <w:rPr>
            <w:w w:val="95"/>
            <w:sz w:val="16"/>
          </w:rPr>
          <w:t>10</w:t>
        </w:r>
      </w:hyperlink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platného</w:t>
      </w:r>
      <w:r>
        <w:rPr>
          <w:spacing w:val="-3"/>
          <w:sz w:val="16"/>
        </w:rPr>
        <w:t xml:space="preserve"> </w:t>
      </w:r>
      <w:r>
        <w:rPr>
          <w:sz w:val="16"/>
        </w:rPr>
        <w:t>ceníku.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3" w:firstLine="0"/>
        <w:jc w:val="both"/>
        <w:rPr>
          <w:sz w:val="16"/>
        </w:rPr>
      </w:pPr>
      <w:r>
        <w:rPr>
          <w:sz w:val="16"/>
        </w:rPr>
        <w:t>Poskytovatel má právo fakturovat licence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 po podpisu předávacího</w:t>
      </w:r>
      <w:r>
        <w:rPr>
          <w:spacing w:val="1"/>
          <w:sz w:val="16"/>
        </w:rPr>
        <w:t xml:space="preserve"> </w:t>
      </w:r>
      <w:r>
        <w:rPr>
          <w:sz w:val="16"/>
        </w:rPr>
        <w:t>protokolu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jejich</w:t>
      </w:r>
      <w:r>
        <w:rPr>
          <w:spacing w:val="1"/>
          <w:sz w:val="16"/>
        </w:rPr>
        <w:t xml:space="preserve"> </w:t>
      </w:r>
      <w:r>
        <w:rPr>
          <w:sz w:val="16"/>
        </w:rPr>
        <w:t>instalaci</w:t>
      </w:r>
      <w:r>
        <w:rPr>
          <w:spacing w:val="1"/>
          <w:sz w:val="16"/>
        </w:rPr>
        <w:t xml:space="preserve"> </w:t>
      </w:r>
      <w:r>
        <w:rPr>
          <w:sz w:val="16"/>
        </w:rPr>
        <w:t>pověřeným</w:t>
      </w:r>
      <w:r>
        <w:rPr>
          <w:spacing w:val="-42"/>
          <w:sz w:val="16"/>
        </w:rPr>
        <w:t xml:space="preserve"> </w:t>
      </w:r>
      <w:r>
        <w:rPr>
          <w:sz w:val="16"/>
        </w:rPr>
        <w:t>zaměstnancem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  <w:r>
        <w:rPr>
          <w:spacing w:val="1"/>
          <w:sz w:val="16"/>
        </w:rPr>
        <w:t xml:space="preserve"> </w:t>
      </w:r>
      <w:r>
        <w:rPr>
          <w:sz w:val="16"/>
        </w:rPr>
        <w:t>Licence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 se považují za dodané,</w:t>
      </w:r>
      <w:r>
        <w:rPr>
          <w:spacing w:val="1"/>
          <w:sz w:val="16"/>
        </w:rPr>
        <w:t xml:space="preserve"> </w:t>
      </w:r>
      <w:r>
        <w:rPr>
          <w:sz w:val="16"/>
        </w:rPr>
        <w:t>pokud byly příslušné moduly nainstalovány, což</w:t>
      </w:r>
      <w:r>
        <w:rPr>
          <w:spacing w:val="-42"/>
          <w:sz w:val="16"/>
        </w:rPr>
        <w:t xml:space="preserve"> </w:t>
      </w:r>
      <w:r>
        <w:rPr>
          <w:sz w:val="16"/>
        </w:rPr>
        <w:t>prokazuje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</w:t>
      </w:r>
      <w:r>
        <w:rPr>
          <w:spacing w:val="1"/>
          <w:sz w:val="16"/>
        </w:rPr>
        <w:t xml:space="preserve"> </w:t>
      </w:r>
      <w:r>
        <w:rPr>
          <w:sz w:val="16"/>
        </w:rPr>
        <w:t>protokol</w:t>
      </w:r>
      <w:r>
        <w:rPr>
          <w:spacing w:val="1"/>
          <w:sz w:val="16"/>
        </w:rPr>
        <w:t xml:space="preserve"> </w:t>
      </w:r>
      <w:r>
        <w:rPr>
          <w:sz w:val="16"/>
        </w:rPr>
        <w:t>potvrzený</w:t>
      </w:r>
      <w:r>
        <w:rPr>
          <w:spacing w:val="1"/>
          <w:sz w:val="16"/>
        </w:rPr>
        <w:t xml:space="preserve"> </w:t>
      </w:r>
      <w:r>
        <w:rPr>
          <w:sz w:val="16"/>
        </w:rPr>
        <w:t>pověřeným</w:t>
      </w:r>
      <w:r>
        <w:rPr>
          <w:spacing w:val="3"/>
          <w:sz w:val="16"/>
        </w:rPr>
        <w:t xml:space="preserve"> </w:t>
      </w:r>
      <w:r>
        <w:rPr>
          <w:sz w:val="16"/>
        </w:rPr>
        <w:t>zaměstnancem</w:t>
      </w:r>
      <w:r>
        <w:rPr>
          <w:spacing w:val="-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-42"/>
          <w:sz w:val="16"/>
        </w:rPr>
        <w:t xml:space="preserve"> </w:t>
      </w:r>
      <w:r>
        <w:rPr>
          <w:sz w:val="16"/>
        </w:rPr>
        <w:t>dodané</w:t>
      </w:r>
      <w:r>
        <w:rPr>
          <w:spacing w:val="44"/>
          <w:sz w:val="16"/>
        </w:rPr>
        <w:t xml:space="preserve"> </w:t>
      </w:r>
      <w:r>
        <w:rPr>
          <w:sz w:val="16"/>
        </w:rPr>
        <w:t>služby</w:t>
      </w:r>
      <w:r>
        <w:rPr>
          <w:spacing w:val="44"/>
          <w:sz w:val="16"/>
        </w:rPr>
        <w:t xml:space="preserve"> </w:t>
      </w:r>
      <w:r>
        <w:rPr>
          <w:sz w:val="16"/>
        </w:rPr>
        <w:t>nebo</w:t>
      </w:r>
      <w:r>
        <w:rPr>
          <w:spacing w:val="45"/>
          <w:sz w:val="16"/>
        </w:rPr>
        <w:t xml:space="preserve"> </w:t>
      </w:r>
      <w:r>
        <w:rPr>
          <w:sz w:val="16"/>
        </w:rPr>
        <w:t>práce</w:t>
      </w:r>
      <w:r>
        <w:rPr>
          <w:spacing w:val="44"/>
          <w:sz w:val="16"/>
        </w:rPr>
        <w:t xml:space="preserve"> </w:t>
      </w:r>
      <w:r>
        <w:rPr>
          <w:sz w:val="16"/>
        </w:rPr>
        <w:t>provedené</w:t>
      </w:r>
      <w:r>
        <w:rPr>
          <w:spacing w:val="45"/>
          <w:sz w:val="16"/>
        </w:rPr>
        <w:t xml:space="preserve"> </w:t>
      </w:r>
      <w:r>
        <w:rPr>
          <w:sz w:val="16"/>
        </w:rPr>
        <w:t>přímo</w:t>
      </w:r>
      <w:r>
        <w:rPr>
          <w:spacing w:val="1"/>
          <w:sz w:val="16"/>
        </w:rPr>
        <w:t xml:space="preserve"> </w:t>
      </w:r>
      <w:r>
        <w:rPr>
          <w:sz w:val="16"/>
        </w:rPr>
        <w:t>u 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předávacího</w:t>
      </w:r>
      <w:r>
        <w:rPr>
          <w:spacing w:val="-42"/>
          <w:sz w:val="16"/>
        </w:rPr>
        <w:t xml:space="preserve"> </w:t>
      </w:r>
      <w:r>
        <w:rPr>
          <w:sz w:val="16"/>
        </w:rPr>
        <w:t>protokolu.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right="118" w:firstLine="0"/>
        <w:jc w:val="both"/>
        <w:rPr>
          <w:sz w:val="16"/>
        </w:rPr>
      </w:pPr>
      <w:r>
        <w:rPr>
          <w:sz w:val="16"/>
        </w:rPr>
        <w:t>Poskytova</w:t>
      </w:r>
      <w:r>
        <w:rPr>
          <w:sz w:val="16"/>
        </w:rPr>
        <w:t>tel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dopravní náklady ve smyslu platného ceníku za</w:t>
      </w:r>
      <w:r>
        <w:rPr>
          <w:spacing w:val="-42"/>
          <w:sz w:val="16"/>
        </w:rPr>
        <w:t xml:space="preserve"> </w:t>
      </w:r>
      <w:r>
        <w:rPr>
          <w:sz w:val="16"/>
        </w:rPr>
        <w:t>každý výjezd u objednatele kromě výjezdů za</w:t>
      </w:r>
      <w:r>
        <w:rPr>
          <w:spacing w:val="1"/>
          <w:sz w:val="16"/>
        </w:rPr>
        <w:t xml:space="preserve"> </w:t>
      </w:r>
      <w:r>
        <w:rPr>
          <w:sz w:val="16"/>
        </w:rPr>
        <w:t>účelem odstranění chyb, které byly způsobeny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poskytovatelem.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práce</w:t>
      </w:r>
      <w:r>
        <w:rPr>
          <w:spacing w:val="1"/>
          <w:sz w:val="16"/>
        </w:rPr>
        <w:t xml:space="preserve"> </w:t>
      </w:r>
      <w:r>
        <w:rPr>
          <w:sz w:val="16"/>
        </w:rPr>
        <w:t>provedené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vzdáleného</w:t>
      </w:r>
      <w:r>
        <w:rPr>
          <w:spacing w:val="1"/>
          <w:sz w:val="16"/>
        </w:rPr>
        <w:t xml:space="preserve"> </w:t>
      </w:r>
      <w:r>
        <w:rPr>
          <w:sz w:val="16"/>
        </w:rPr>
        <w:t>připojení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nemá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žádné</w:t>
      </w:r>
      <w:r>
        <w:rPr>
          <w:spacing w:val="-42"/>
          <w:sz w:val="16"/>
        </w:rPr>
        <w:t xml:space="preserve"> </w:t>
      </w:r>
      <w:r>
        <w:rPr>
          <w:sz w:val="16"/>
        </w:rPr>
        <w:t>dopravní</w:t>
      </w:r>
      <w:r>
        <w:rPr>
          <w:spacing w:val="-4"/>
          <w:sz w:val="16"/>
        </w:rPr>
        <w:t xml:space="preserve"> </w:t>
      </w:r>
      <w:r>
        <w:rPr>
          <w:sz w:val="16"/>
        </w:rPr>
        <w:t>náklady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náklady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spojení.</w:t>
      </w:r>
    </w:p>
    <w:p w:rsidR="006F0865" w:rsidRDefault="006F0865">
      <w:pPr>
        <w:jc w:val="both"/>
        <w:rPr>
          <w:sz w:val="16"/>
        </w:rPr>
        <w:sectPr w:rsidR="006F0865">
          <w:type w:val="continuous"/>
          <w:pgSz w:w="11900" w:h="16840"/>
          <w:pgMar w:top="1140" w:right="440" w:bottom="960" w:left="320" w:header="590" w:footer="714" w:gutter="0"/>
          <w:cols w:num="3" w:space="708" w:equalWidth="0">
            <w:col w:w="3549" w:space="205"/>
            <w:col w:w="3549" w:space="209"/>
            <w:col w:w="3628"/>
          </w:cols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rPr>
          <w:sz w:val="20"/>
        </w:rPr>
        <w:sectPr w:rsidR="006F0865">
          <w:pgSz w:w="11900" w:h="16840"/>
          <w:pgMar w:top="1140" w:right="440" w:bottom="900" w:left="320" w:header="590" w:footer="714" w:gutter="0"/>
          <w:cols w:space="708"/>
        </w:sectPr>
      </w:pPr>
    </w:p>
    <w:p w:rsidR="006F0865" w:rsidRDefault="006F0865">
      <w:pPr>
        <w:pStyle w:val="Zkladntext"/>
        <w:spacing w:before="10"/>
        <w:ind w:left="0" w:right="0"/>
        <w:jc w:val="left"/>
        <w:rPr>
          <w:sz w:val="22"/>
        </w:rPr>
      </w:pP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bookmarkStart w:id="98" w:name="4.5_Poskytovatel_je_oprávněn_fakturovat_"/>
      <w:bookmarkStart w:id="99" w:name="4.6_K_cenám_podle_Ceníku_přísluší_ve_smy"/>
      <w:bookmarkStart w:id="100" w:name="4.7_Vystavené_faktury_jsou_splatné_14_dn"/>
      <w:bookmarkStart w:id="101" w:name="4.8_Pro_případ_zpoždění_objednatele_s_úh"/>
      <w:bookmarkStart w:id="102" w:name="4.9_V_případě_nedodržení_termínů_uvedený"/>
      <w:bookmarkStart w:id="103" w:name="4.10_Práce_nad_rámec_předmětu_smlouvy_mů"/>
      <w:bookmarkStart w:id="104" w:name="4.11_Poskytovatel_je_oprávněn_účtovat_si"/>
      <w:bookmarkStart w:id="105" w:name="4.12_Uvedením_emailu_pro_zasílání_elektr"/>
      <w:bookmarkStart w:id="106" w:name="_Ref262123158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služby, licence a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 xml:space="preserve">práce podle článku </w:t>
      </w:r>
      <w:hyperlink w:anchor="_bookmark2" w:history="1">
        <w:r>
          <w:rPr>
            <w:w w:val="95"/>
            <w:sz w:val="16"/>
          </w:rPr>
          <w:t>4.1</w:t>
        </w:r>
      </w:hyperlink>
      <w:r>
        <w:rPr>
          <w:w w:val="95"/>
          <w:sz w:val="16"/>
        </w:rPr>
        <w:t xml:space="preserve">, </w:t>
      </w:r>
      <w:hyperlink w:anchor="_bookmark2" w:history="1">
        <w:r>
          <w:rPr>
            <w:w w:val="95"/>
            <w:sz w:val="16"/>
          </w:rPr>
          <w:t>4.2</w:t>
        </w:r>
      </w:hyperlink>
      <w:r>
        <w:rPr>
          <w:w w:val="95"/>
          <w:sz w:val="16"/>
        </w:rPr>
        <w:t xml:space="preserve">, </w:t>
      </w:r>
      <w:hyperlink w:anchor="_bookmark2" w:history="1">
        <w:r>
          <w:rPr>
            <w:w w:val="95"/>
            <w:sz w:val="16"/>
          </w:rPr>
          <w:t>4.3</w:t>
        </w:r>
      </w:hyperlink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hyperlink w:anchor="_bookmark2" w:history="1">
        <w:r>
          <w:rPr>
            <w:sz w:val="16"/>
          </w:rPr>
          <w:t>4.4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v poslední</w:t>
      </w:r>
      <w:r>
        <w:rPr>
          <w:spacing w:val="1"/>
          <w:sz w:val="16"/>
        </w:rPr>
        <w:t xml:space="preserve"> </w:t>
      </w:r>
      <w:r>
        <w:rPr>
          <w:sz w:val="16"/>
        </w:rPr>
        <w:t>pracovní</w:t>
      </w:r>
      <w:r>
        <w:rPr>
          <w:spacing w:val="1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1"/>
          <w:sz w:val="16"/>
        </w:rPr>
        <w:t xml:space="preserve"> </w:t>
      </w:r>
      <w:r>
        <w:rPr>
          <w:sz w:val="16"/>
        </w:rPr>
        <w:t>období</w:t>
      </w:r>
      <w:r>
        <w:rPr>
          <w:spacing w:val="45"/>
          <w:sz w:val="16"/>
        </w:rPr>
        <w:t xml:space="preserve"> </w:t>
      </w:r>
      <w:r>
        <w:rPr>
          <w:sz w:val="16"/>
        </w:rPr>
        <w:t>v měsíčních   intervalech   pokud   není</w:t>
      </w:r>
      <w:r>
        <w:rPr>
          <w:spacing w:val="-4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licenčním</w:t>
      </w:r>
      <w:r>
        <w:rPr>
          <w:spacing w:val="-4"/>
          <w:sz w:val="16"/>
        </w:rPr>
        <w:t xml:space="preserve"> </w:t>
      </w:r>
      <w:r>
        <w:rPr>
          <w:sz w:val="16"/>
        </w:rPr>
        <w:t>listu uvedeno</w:t>
      </w:r>
      <w:r>
        <w:rPr>
          <w:spacing w:val="1"/>
          <w:sz w:val="16"/>
        </w:rPr>
        <w:t xml:space="preserve"> </w:t>
      </w:r>
      <w:r>
        <w:rPr>
          <w:sz w:val="16"/>
        </w:rPr>
        <w:t>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K cenám podle Ceníku přísluší ve smyslu</w:t>
      </w:r>
      <w:r>
        <w:rPr>
          <w:spacing w:val="-42"/>
          <w:sz w:val="16"/>
        </w:rPr>
        <w:t xml:space="preserve"> </w:t>
      </w:r>
      <w:r>
        <w:rPr>
          <w:sz w:val="16"/>
        </w:rPr>
        <w:t>příslušných právních předpisů příslušná sazba</w:t>
      </w:r>
      <w:r>
        <w:rPr>
          <w:spacing w:val="1"/>
          <w:sz w:val="16"/>
        </w:rPr>
        <w:t xml:space="preserve"> </w:t>
      </w:r>
      <w:r>
        <w:rPr>
          <w:sz w:val="16"/>
        </w:rPr>
        <w:t>DPH.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 w:line="244" w:lineRule="auto"/>
        <w:ind w:firstLine="0"/>
        <w:jc w:val="both"/>
        <w:rPr>
          <w:sz w:val="16"/>
        </w:rPr>
      </w:pPr>
      <w:r>
        <w:rPr>
          <w:sz w:val="16"/>
        </w:rPr>
        <w:t>Vystavené faktury jsou splatné 14 dní od</w:t>
      </w:r>
      <w:r>
        <w:rPr>
          <w:spacing w:val="1"/>
          <w:sz w:val="16"/>
        </w:rPr>
        <w:t xml:space="preserve"> </w:t>
      </w:r>
      <w:r>
        <w:rPr>
          <w:sz w:val="16"/>
        </w:rPr>
        <w:t>jejich doručení.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4"/>
        <w:ind w:firstLine="0"/>
        <w:jc w:val="both"/>
        <w:rPr>
          <w:sz w:val="16"/>
        </w:rPr>
      </w:pPr>
      <w:r>
        <w:rPr>
          <w:sz w:val="16"/>
        </w:rPr>
        <w:t>Pro     případ      zpoždění      objednatele</w:t>
      </w:r>
      <w:r>
        <w:rPr>
          <w:spacing w:val="-42"/>
          <w:sz w:val="16"/>
        </w:rPr>
        <w:t xml:space="preserve"> </w:t>
      </w:r>
      <w:r>
        <w:rPr>
          <w:sz w:val="16"/>
        </w:rPr>
        <w:t>s úhradou faktury se smluvní strany dohodly na</w:t>
      </w:r>
      <w:r>
        <w:rPr>
          <w:spacing w:val="1"/>
          <w:sz w:val="16"/>
        </w:rPr>
        <w:t xml:space="preserve"> </w:t>
      </w:r>
      <w:r>
        <w:rPr>
          <w:sz w:val="16"/>
        </w:rPr>
        <w:t>právu poskytovatele fakturovat smluvní pokutu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ve výši </w:t>
      </w:r>
      <w:r>
        <w:rPr>
          <w:w w:val="95"/>
          <w:sz w:val="16"/>
        </w:rPr>
        <w:t>0,01% z fakturované částky za každý den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prodlení.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V případě nedodržení termínů uvedených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v obchodních</w:t>
      </w:r>
      <w:r>
        <w:rPr>
          <w:spacing w:val="-4"/>
          <w:sz w:val="16"/>
        </w:rPr>
        <w:t xml:space="preserve"> </w:t>
      </w:r>
      <w:r>
        <w:rPr>
          <w:sz w:val="16"/>
        </w:rPr>
        <w:t>podmínkách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 platném</w:t>
      </w:r>
      <w:r>
        <w:rPr>
          <w:spacing w:val="-10"/>
          <w:sz w:val="16"/>
        </w:rPr>
        <w:t xml:space="preserve"> </w:t>
      </w:r>
      <w:r>
        <w:rPr>
          <w:sz w:val="16"/>
        </w:rPr>
        <w:t>ceníku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poskytovateli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1"/>
          <w:sz w:val="16"/>
        </w:rPr>
        <w:t xml:space="preserve"> </w:t>
      </w:r>
      <w:r>
        <w:rPr>
          <w:sz w:val="16"/>
        </w:rPr>
        <w:t>pokutu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výši</w:t>
      </w:r>
      <w:r>
        <w:rPr>
          <w:spacing w:val="1"/>
          <w:sz w:val="16"/>
        </w:rPr>
        <w:t xml:space="preserve"> </w:t>
      </w:r>
      <w:r>
        <w:rPr>
          <w:sz w:val="16"/>
        </w:rPr>
        <w:t>0,01%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ročního</w:t>
      </w:r>
      <w:r>
        <w:rPr>
          <w:spacing w:val="1"/>
          <w:sz w:val="16"/>
        </w:rPr>
        <w:t xml:space="preserve"> </w:t>
      </w:r>
      <w:r>
        <w:rPr>
          <w:sz w:val="16"/>
        </w:rPr>
        <w:t>aktualizačního</w:t>
      </w:r>
      <w:r>
        <w:rPr>
          <w:spacing w:val="1"/>
          <w:sz w:val="16"/>
        </w:rPr>
        <w:t xml:space="preserve"> </w:t>
      </w:r>
      <w:r>
        <w:rPr>
          <w:sz w:val="16"/>
        </w:rPr>
        <w:t>poplatku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1"/>
          <w:sz w:val="16"/>
        </w:rPr>
        <w:t xml:space="preserve"> </w:t>
      </w:r>
      <w:r>
        <w:rPr>
          <w:sz w:val="16"/>
        </w:rPr>
        <w:t>licenčního listu za každý den prodlení. Smluvní</w:t>
      </w:r>
      <w:r>
        <w:rPr>
          <w:spacing w:val="1"/>
          <w:sz w:val="16"/>
        </w:rPr>
        <w:t xml:space="preserve"> </w:t>
      </w:r>
      <w:r>
        <w:rPr>
          <w:sz w:val="16"/>
        </w:rPr>
        <w:t>pokutu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fakturovat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 potvrzeného zápisu oběma smluvními</w:t>
      </w:r>
      <w:r>
        <w:rPr>
          <w:spacing w:val="1"/>
          <w:sz w:val="16"/>
        </w:rPr>
        <w:t xml:space="preserve"> </w:t>
      </w:r>
      <w:r>
        <w:rPr>
          <w:sz w:val="16"/>
        </w:rPr>
        <w:t>stranami.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pacing w:val="-1"/>
          <w:sz w:val="16"/>
        </w:rPr>
        <w:t>Práce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nad</w:t>
      </w:r>
      <w:r>
        <w:rPr>
          <w:spacing w:val="-10"/>
          <w:sz w:val="16"/>
        </w:rPr>
        <w:t xml:space="preserve"> </w:t>
      </w:r>
      <w:r>
        <w:rPr>
          <w:sz w:val="16"/>
        </w:rPr>
        <w:t>rámec</w:t>
      </w:r>
      <w:r>
        <w:rPr>
          <w:spacing w:val="-2"/>
          <w:sz w:val="16"/>
        </w:rPr>
        <w:t xml:space="preserve"> </w:t>
      </w:r>
      <w:r>
        <w:rPr>
          <w:sz w:val="16"/>
        </w:rPr>
        <w:t>předmětu</w:t>
      </w:r>
      <w:r>
        <w:rPr>
          <w:spacing w:val="-10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z w:val="16"/>
        </w:rPr>
        <w:t>může</w:t>
      </w:r>
      <w:r>
        <w:rPr>
          <w:spacing w:val="-42"/>
          <w:sz w:val="16"/>
        </w:rPr>
        <w:t xml:space="preserve"> </w:t>
      </w:r>
      <w:r>
        <w:rPr>
          <w:sz w:val="16"/>
        </w:rPr>
        <w:t>na</w:t>
      </w:r>
      <w:r>
        <w:rPr>
          <w:spacing w:val="44"/>
          <w:sz w:val="16"/>
        </w:rPr>
        <w:t xml:space="preserve"> </w:t>
      </w:r>
      <w:r>
        <w:rPr>
          <w:sz w:val="16"/>
        </w:rPr>
        <w:t>základě</w:t>
      </w:r>
      <w:r>
        <w:rPr>
          <w:spacing w:val="46"/>
          <w:sz w:val="16"/>
        </w:rPr>
        <w:t xml:space="preserve"> </w:t>
      </w:r>
      <w:r>
        <w:rPr>
          <w:sz w:val="16"/>
        </w:rPr>
        <w:t>objednávky</w:t>
      </w:r>
      <w:r>
        <w:rPr>
          <w:spacing w:val="44"/>
          <w:sz w:val="16"/>
        </w:rPr>
        <w:t xml:space="preserve"> </w:t>
      </w:r>
      <w:r>
        <w:rPr>
          <w:sz w:val="16"/>
        </w:rPr>
        <w:t>poskytovatel   provést</w:t>
      </w:r>
      <w:r>
        <w:rPr>
          <w:spacing w:val="-42"/>
          <w:sz w:val="16"/>
        </w:rPr>
        <w:t xml:space="preserve"> </w:t>
      </w:r>
      <w:r>
        <w:rPr>
          <w:sz w:val="16"/>
        </w:rPr>
        <w:t>a následně</w:t>
      </w:r>
      <w:r>
        <w:rPr>
          <w:spacing w:val="1"/>
          <w:sz w:val="16"/>
        </w:rPr>
        <w:t xml:space="preserve"> </w:t>
      </w:r>
      <w:r>
        <w:rPr>
          <w:sz w:val="16"/>
        </w:rPr>
        <w:t>fakturov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ve smyslu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1"/>
          <w:sz w:val="16"/>
        </w:rPr>
        <w:t xml:space="preserve"> </w:t>
      </w:r>
      <w:r>
        <w:rPr>
          <w:sz w:val="16"/>
        </w:rPr>
        <w:t>ceníku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zrychlené</w:t>
      </w:r>
      <w:r>
        <w:rPr>
          <w:spacing w:val="-10"/>
          <w:sz w:val="16"/>
        </w:rPr>
        <w:t xml:space="preserve"> </w:t>
      </w:r>
      <w:r>
        <w:rPr>
          <w:sz w:val="16"/>
        </w:rPr>
        <w:t>sazbě</w:t>
      </w:r>
      <w:r>
        <w:rPr>
          <w:spacing w:val="-7"/>
          <w:sz w:val="16"/>
        </w:rPr>
        <w:t xml:space="preserve"> </w:t>
      </w:r>
      <w:r>
        <w:rPr>
          <w:sz w:val="16"/>
        </w:rPr>
        <w:t>konzultační</w:t>
      </w:r>
      <w:r>
        <w:rPr>
          <w:spacing w:val="-6"/>
          <w:sz w:val="16"/>
        </w:rPr>
        <w:t xml:space="preserve"> </w:t>
      </w:r>
      <w:r>
        <w:rPr>
          <w:sz w:val="16"/>
        </w:rPr>
        <w:t>podpory.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účtovat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přirážky k dohodnutým sazbám v případě prací</w:t>
      </w:r>
      <w:r>
        <w:rPr>
          <w:spacing w:val="1"/>
          <w:sz w:val="16"/>
        </w:rPr>
        <w:t xml:space="preserve"> </w:t>
      </w:r>
      <w:r>
        <w:rPr>
          <w:sz w:val="16"/>
        </w:rPr>
        <w:t>mimo pracovní den na základě jejich objednání</w:t>
      </w:r>
      <w:r>
        <w:rPr>
          <w:spacing w:val="1"/>
          <w:sz w:val="16"/>
        </w:rPr>
        <w:t xml:space="preserve"> </w:t>
      </w:r>
      <w:r>
        <w:rPr>
          <w:sz w:val="16"/>
        </w:rPr>
        <w:t>odběratelem     a potvrzení    jejich    provedení</w:t>
      </w:r>
      <w:r>
        <w:rPr>
          <w:spacing w:val="1"/>
          <w:sz w:val="16"/>
        </w:rPr>
        <w:t xml:space="preserve"> </w:t>
      </w:r>
      <w:r>
        <w:rPr>
          <w:sz w:val="16"/>
        </w:rPr>
        <w:t>s přirážkou</w:t>
      </w:r>
      <w:r>
        <w:rPr>
          <w:spacing w:val="1"/>
          <w:sz w:val="16"/>
        </w:rPr>
        <w:t xml:space="preserve"> </w:t>
      </w:r>
      <w:r>
        <w:rPr>
          <w:sz w:val="16"/>
        </w:rPr>
        <w:t>následovně: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4" w:line="235" w:lineRule="auto"/>
        <w:ind w:left="107" w:right="42" w:firstLine="0"/>
        <w:rPr>
          <w:sz w:val="16"/>
        </w:rPr>
      </w:pPr>
      <w:r>
        <w:rPr>
          <w:sz w:val="16"/>
        </w:rPr>
        <w:t>50% za práci od 18:00 do 6:00 ráno během</w:t>
      </w:r>
      <w:r>
        <w:rPr>
          <w:spacing w:val="1"/>
          <w:sz w:val="16"/>
        </w:rPr>
        <w:t xml:space="preserve"> </w:t>
      </w:r>
      <w:r>
        <w:rPr>
          <w:sz w:val="16"/>
        </w:rPr>
        <w:t>pracovních dní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5" w:line="237" w:lineRule="auto"/>
        <w:ind w:left="107" w:firstLine="0"/>
        <w:rPr>
          <w:sz w:val="16"/>
        </w:rPr>
      </w:pPr>
      <w:r>
        <w:rPr>
          <w:sz w:val="16"/>
        </w:rPr>
        <w:t>100% za práci během dní pracovního volna</w:t>
      </w:r>
      <w:r>
        <w:rPr>
          <w:spacing w:val="-42"/>
          <w:sz w:val="16"/>
        </w:rPr>
        <w:t xml:space="preserve"> </w:t>
      </w:r>
      <w:r>
        <w:rPr>
          <w:sz w:val="16"/>
        </w:rPr>
        <w:t>(Sobota),</w:t>
      </w:r>
      <w:r>
        <w:rPr>
          <w:spacing w:val="1"/>
          <w:sz w:val="16"/>
        </w:rPr>
        <w:t xml:space="preserve"> </w:t>
      </w:r>
      <w:r>
        <w:rPr>
          <w:sz w:val="16"/>
        </w:rPr>
        <w:t>a pracovního pokoje (Neděle)</w:t>
      </w:r>
      <w:r>
        <w:rPr>
          <w:spacing w:val="1"/>
          <w:sz w:val="16"/>
        </w:rPr>
        <w:t xml:space="preserve"> </w:t>
      </w:r>
      <w:r>
        <w:rPr>
          <w:sz w:val="16"/>
        </w:rPr>
        <w:t>a ve</w:t>
      </w:r>
      <w:r>
        <w:rPr>
          <w:spacing w:val="1"/>
          <w:sz w:val="16"/>
        </w:rPr>
        <w:t xml:space="preserve"> </w:t>
      </w:r>
      <w:r>
        <w:rPr>
          <w:sz w:val="16"/>
        </w:rPr>
        <w:t>svátky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3"/>
        <w:ind w:firstLine="0"/>
        <w:jc w:val="both"/>
        <w:rPr>
          <w:sz w:val="16"/>
        </w:rPr>
      </w:pPr>
      <w:r>
        <w:rPr>
          <w:sz w:val="16"/>
        </w:rPr>
        <w:t>Uvedením</w:t>
      </w:r>
      <w:r>
        <w:rPr>
          <w:spacing w:val="1"/>
          <w:sz w:val="16"/>
        </w:rPr>
        <w:t xml:space="preserve"> </w:t>
      </w:r>
      <w:r>
        <w:rPr>
          <w:sz w:val="16"/>
        </w:rPr>
        <w:t>emailu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zasílání</w:t>
      </w:r>
      <w:r>
        <w:rPr>
          <w:spacing w:val="1"/>
          <w:sz w:val="16"/>
        </w:rPr>
        <w:t xml:space="preserve"> </w:t>
      </w:r>
      <w:r>
        <w:rPr>
          <w:sz w:val="16"/>
        </w:rPr>
        <w:t>elektronických</w:t>
      </w:r>
      <w:r>
        <w:rPr>
          <w:spacing w:val="1"/>
          <w:sz w:val="16"/>
        </w:rPr>
        <w:t xml:space="preserve"> </w:t>
      </w:r>
      <w:r>
        <w:rPr>
          <w:sz w:val="16"/>
        </w:rPr>
        <w:t>faktur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smouvě,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vysloveně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ouhlasí,</w:t>
      </w:r>
      <w:r>
        <w:rPr>
          <w:spacing w:val="1"/>
          <w:sz w:val="16"/>
        </w:rPr>
        <w:t xml:space="preserve"> </w:t>
      </w:r>
      <w:r>
        <w:rPr>
          <w:sz w:val="16"/>
        </w:rPr>
        <w:t>aby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1"/>
          <w:sz w:val="16"/>
        </w:rPr>
        <w:t xml:space="preserve"> </w:t>
      </w:r>
      <w:r>
        <w:rPr>
          <w:sz w:val="16"/>
        </w:rPr>
        <w:t>daňové</w:t>
      </w:r>
      <w:r>
        <w:rPr>
          <w:spacing w:val="1"/>
          <w:sz w:val="16"/>
        </w:rPr>
        <w:t xml:space="preserve"> </w:t>
      </w:r>
      <w:r>
        <w:rPr>
          <w:sz w:val="16"/>
        </w:rPr>
        <w:t>doklady (faktury) byly vystaveny v elektronické</w:t>
      </w:r>
      <w:r>
        <w:rPr>
          <w:spacing w:val="1"/>
          <w:sz w:val="16"/>
        </w:rPr>
        <w:t xml:space="preserve"> </w:t>
      </w:r>
      <w:r>
        <w:rPr>
          <w:sz w:val="16"/>
        </w:rPr>
        <w:t>formě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formátu.pdf</w:t>
      </w:r>
      <w:r>
        <w:rPr>
          <w:spacing w:val="1"/>
          <w:sz w:val="16"/>
        </w:rPr>
        <w:t xml:space="preserve"> </w:t>
      </w:r>
      <w:r>
        <w:rPr>
          <w:sz w:val="16"/>
        </w:rPr>
        <w:t>souboru,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budou</w:t>
      </w:r>
      <w:r>
        <w:rPr>
          <w:spacing w:val="1"/>
          <w:sz w:val="16"/>
        </w:rPr>
        <w:t xml:space="preserve"> </w:t>
      </w:r>
      <w:r>
        <w:rPr>
          <w:sz w:val="16"/>
        </w:rPr>
        <w:t>zasílány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uvedenou</w:t>
      </w:r>
      <w:r>
        <w:rPr>
          <w:spacing w:val="1"/>
          <w:sz w:val="16"/>
        </w:rPr>
        <w:t xml:space="preserve"> </w:t>
      </w:r>
      <w:r>
        <w:rPr>
          <w:sz w:val="16"/>
        </w:rPr>
        <w:t>e-mailovou</w:t>
      </w:r>
      <w:r>
        <w:rPr>
          <w:spacing w:val="1"/>
          <w:sz w:val="16"/>
        </w:rPr>
        <w:t xml:space="preserve"> </w:t>
      </w:r>
      <w:r>
        <w:rPr>
          <w:sz w:val="16"/>
        </w:rPr>
        <w:t>adresu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  <w:r>
        <w:rPr>
          <w:spacing w:val="1"/>
          <w:sz w:val="16"/>
        </w:rPr>
        <w:t xml:space="preserve"> </w:t>
      </w:r>
      <w:r>
        <w:rPr>
          <w:sz w:val="16"/>
        </w:rPr>
        <w:t>Elektronická</w:t>
      </w:r>
      <w:r>
        <w:rPr>
          <w:spacing w:val="1"/>
          <w:sz w:val="16"/>
        </w:rPr>
        <w:t xml:space="preserve"> </w:t>
      </w:r>
      <w:r>
        <w:rPr>
          <w:sz w:val="16"/>
        </w:rPr>
        <w:t>faktura</w:t>
      </w:r>
      <w:r>
        <w:rPr>
          <w:spacing w:val="1"/>
          <w:sz w:val="16"/>
        </w:rPr>
        <w:t xml:space="preserve"> </w:t>
      </w:r>
      <w:r>
        <w:rPr>
          <w:sz w:val="16"/>
        </w:rPr>
        <w:t>vystavená</w:t>
      </w:r>
      <w:r>
        <w:rPr>
          <w:spacing w:val="1"/>
          <w:sz w:val="16"/>
        </w:rPr>
        <w:t xml:space="preserve"> </w:t>
      </w:r>
      <w:r>
        <w:rPr>
          <w:sz w:val="16"/>
        </w:rPr>
        <w:t>podle tohoto bodu se považuje za fakturu pro</w:t>
      </w:r>
      <w:r>
        <w:rPr>
          <w:spacing w:val="1"/>
          <w:sz w:val="16"/>
        </w:rPr>
        <w:t xml:space="preserve"> </w:t>
      </w:r>
      <w:r>
        <w:rPr>
          <w:sz w:val="16"/>
        </w:rPr>
        <w:t>účely</w:t>
      </w:r>
      <w:r>
        <w:rPr>
          <w:spacing w:val="1"/>
          <w:sz w:val="16"/>
        </w:rPr>
        <w:t xml:space="preserve"> </w:t>
      </w:r>
      <w:r>
        <w:rPr>
          <w:sz w:val="16"/>
        </w:rPr>
        <w:t>záko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č.</w:t>
      </w:r>
      <w:r>
        <w:rPr>
          <w:spacing w:val="1"/>
          <w:sz w:val="16"/>
        </w:rPr>
        <w:t xml:space="preserve"> </w:t>
      </w:r>
      <w:r>
        <w:rPr>
          <w:sz w:val="16"/>
        </w:rPr>
        <w:t>235/2004</w:t>
      </w:r>
      <w:r>
        <w:rPr>
          <w:spacing w:val="1"/>
          <w:sz w:val="16"/>
        </w:rPr>
        <w:t xml:space="preserve"> </w:t>
      </w:r>
      <w:r>
        <w:rPr>
          <w:sz w:val="16"/>
        </w:rPr>
        <w:t>Sb.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znění</w:t>
      </w:r>
      <w:r>
        <w:rPr>
          <w:spacing w:val="1"/>
          <w:sz w:val="16"/>
        </w:rPr>
        <w:t xml:space="preserve"> </w:t>
      </w:r>
      <w:r>
        <w:rPr>
          <w:sz w:val="16"/>
        </w:rPr>
        <w:t>pozdějších předpisů. Pokud elektronická faktura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nebude doručena na určenou e-mailovou adresu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tak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-42"/>
          <w:sz w:val="16"/>
        </w:rPr>
        <w:t xml:space="preserve"> </w:t>
      </w:r>
      <w:r>
        <w:rPr>
          <w:sz w:val="16"/>
        </w:rPr>
        <w:t>opětovně</w:t>
      </w:r>
      <w:r>
        <w:rPr>
          <w:spacing w:val="1"/>
          <w:sz w:val="16"/>
        </w:rPr>
        <w:t xml:space="preserve"> </w:t>
      </w:r>
      <w:r>
        <w:rPr>
          <w:sz w:val="16"/>
        </w:rPr>
        <w:t>fakturu</w:t>
      </w:r>
      <w:r>
        <w:rPr>
          <w:spacing w:val="1"/>
          <w:sz w:val="16"/>
        </w:rPr>
        <w:t xml:space="preserve"> </w:t>
      </w:r>
      <w:r>
        <w:rPr>
          <w:sz w:val="16"/>
        </w:rPr>
        <w:t>odeslat.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dojde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navzdory tomu k neúspěšnému odeslání, tak ji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zašle</w:t>
      </w:r>
      <w:r>
        <w:rPr>
          <w:spacing w:val="1"/>
          <w:sz w:val="16"/>
        </w:rPr>
        <w:t xml:space="preserve"> </w:t>
      </w:r>
      <w:r>
        <w:rPr>
          <w:sz w:val="16"/>
        </w:rPr>
        <w:t>v papírovém</w:t>
      </w:r>
      <w:r>
        <w:rPr>
          <w:spacing w:val="1"/>
          <w:sz w:val="16"/>
        </w:rPr>
        <w:t xml:space="preserve"> </w:t>
      </w:r>
      <w:r>
        <w:rPr>
          <w:sz w:val="16"/>
        </w:rPr>
        <w:t>vyhotovení</w:t>
      </w:r>
      <w:r>
        <w:rPr>
          <w:spacing w:val="1"/>
          <w:sz w:val="16"/>
        </w:rPr>
        <w:t xml:space="preserve"> </w:t>
      </w:r>
      <w:r>
        <w:rPr>
          <w:sz w:val="16"/>
        </w:rPr>
        <w:t>poštou.</w:t>
      </w:r>
    </w:p>
    <w:p w:rsidR="006F0865" w:rsidRDefault="00507161">
      <w:pPr>
        <w:spacing w:before="6"/>
      </w:pPr>
      <w:r>
        <w:br w:type="column"/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463"/>
        </w:tabs>
        <w:spacing w:before="0" w:line="240" w:lineRule="auto"/>
        <w:ind w:left="179" w:right="608" w:firstLine="0"/>
        <w:jc w:val="left"/>
      </w:pPr>
      <w:bookmarkStart w:id="107" w:name="5_Sledování_a_zapracovávání_legislativní"/>
      <w:bookmarkStart w:id="108" w:name="5.1_Poskytovatel_je_povinen_sledovat_leg"/>
      <w:bookmarkStart w:id="109" w:name="5.2_Poskytovatel_se_zavazuje_poskytovat_"/>
      <w:bookmarkStart w:id="110" w:name="5.3_Poskytovatel_si_vyhrazuje_právo_ukon"/>
      <w:bookmarkStart w:id="111" w:name="5.4_Správné_aplikování_nových_verzí_nesm"/>
      <w:bookmarkStart w:id="112" w:name="6_PRONÁJEM_SQL_SERVERU"/>
      <w:bookmarkStart w:id="113" w:name="6.1_Poskytovatel_poskytuje_diskový_prost"/>
      <w:bookmarkStart w:id="114" w:name="6.2_Při_poskytování_služby_Pronájem_SQL_"/>
      <w:bookmarkStart w:id="115" w:name="6.3_Poskytovatel_je_oprávněn_a_bez_předc"/>
      <w:bookmarkStart w:id="116" w:name="6.4_Poskytovatel_může_kdykoliv_přestat_p"/>
      <w:bookmarkStart w:id="117" w:name="6.5_Při_využívání_služby_Pronájem_SQL_se"/>
      <w:bookmarkStart w:id="118" w:name="_Ref223507743"/>
      <w:bookmarkStart w:id="119" w:name="_Ref223513876"/>
      <w:bookmarkStart w:id="120" w:name="_Ref262121654"/>
      <w:bookmarkStart w:id="121" w:name="_Ref421724235"/>
      <w:bookmarkStart w:id="122" w:name="_Ref496949751"/>
      <w:bookmarkStart w:id="123" w:name="_bookmark3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>
        <w:rPr>
          <w:color w:val="B61133"/>
        </w:rPr>
        <w:t>Sledování a zapracovávání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legislativních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změn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ind w:left="17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sledovat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legislativní změny a zapracovat je do existujícího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rozsahu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standardní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formy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informačního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systému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 následně je vydat formou verze. 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zákaznické</w:t>
      </w:r>
      <w:r>
        <w:rPr>
          <w:spacing w:val="1"/>
          <w:sz w:val="16"/>
        </w:rPr>
        <w:t xml:space="preserve"> </w:t>
      </w:r>
      <w:r>
        <w:rPr>
          <w:sz w:val="16"/>
        </w:rPr>
        <w:t>zóny</w:t>
      </w:r>
      <w:r>
        <w:rPr>
          <w:spacing w:val="1"/>
          <w:sz w:val="16"/>
        </w:rPr>
        <w:t xml:space="preserve"> </w:t>
      </w:r>
      <w:r>
        <w:rPr>
          <w:sz w:val="16"/>
        </w:rPr>
        <w:t>oznámit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termíny</w:t>
      </w:r>
      <w:r>
        <w:rPr>
          <w:spacing w:val="1"/>
          <w:sz w:val="16"/>
        </w:rPr>
        <w:t xml:space="preserve"> </w:t>
      </w:r>
      <w:r>
        <w:rPr>
          <w:sz w:val="16"/>
        </w:rPr>
        <w:t>zapracování</w:t>
      </w:r>
      <w:r>
        <w:rPr>
          <w:spacing w:val="1"/>
          <w:sz w:val="16"/>
        </w:rPr>
        <w:t xml:space="preserve"> </w:t>
      </w:r>
      <w:r>
        <w:rPr>
          <w:sz w:val="16"/>
        </w:rPr>
        <w:t>legislativních</w:t>
      </w:r>
      <w:r>
        <w:rPr>
          <w:spacing w:val="1"/>
          <w:sz w:val="16"/>
        </w:rPr>
        <w:t xml:space="preserve"> </w:t>
      </w:r>
      <w:r>
        <w:rPr>
          <w:sz w:val="16"/>
        </w:rPr>
        <w:t>změn</w:t>
      </w:r>
      <w:r>
        <w:rPr>
          <w:spacing w:val="1"/>
          <w:sz w:val="16"/>
        </w:rPr>
        <w:t xml:space="preserve"> </w:t>
      </w:r>
      <w:r>
        <w:rPr>
          <w:sz w:val="16"/>
        </w:rPr>
        <w:t>s přihlédnutím</w:t>
      </w:r>
      <w:r>
        <w:rPr>
          <w:spacing w:val="1"/>
          <w:sz w:val="16"/>
        </w:rPr>
        <w:t xml:space="preserve"> </w:t>
      </w:r>
      <w:r>
        <w:rPr>
          <w:sz w:val="16"/>
        </w:rPr>
        <w:t>k</w:t>
      </w:r>
      <w:r>
        <w:rPr>
          <w:spacing w:val="1"/>
          <w:sz w:val="16"/>
        </w:rPr>
        <w:t xml:space="preserve"> </w:t>
      </w:r>
      <w:r>
        <w:rPr>
          <w:sz w:val="16"/>
        </w:rPr>
        <w:t>jejich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účinnosti.</w:t>
      </w:r>
      <w:r>
        <w:rPr>
          <w:spacing w:val="-10"/>
          <w:sz w:val="16"/>
        </w:rPr>
        <w:t xml:space="preserve"> </w:t>
      </w:r>
      <w:r>
        <w:rPr>
          <w:sz w:val="16"/>
        </w:rPr>
        <w:t>Pokud</w:t>
      </w:r>
      <w:r>
        <w:rPr>
          <w:spacing w:val="-6"/>
          <w:sz w:val="16"/>
        </w:rPr>
        <w:t xml:space="preserve"> </w:t>
      </w: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některou</w:t>
      </w:r>
      <w:r>
        <w:rPr>
          <w:spacing w:val="-10"/>
          <w:sz w:val="16"/>
        </w:rPr>
        <w:t xml:space="preserve"> </w:t>
      </w:r>
      <w:r>
        <w:rPr>
          <w:sz w:val="16"/>
        </w:rPr>
        <w:t>legislativní</w:t>
      </w:r>
      <w:r>
        <w:rPr>
          <w:spacing w:val="-9"/>
          <w:sz w:val="16"/>
        </w:rPr>
        <w:t xml:space="preserve"> </w:t>
      </w:r>
      <w:r>
        <w:rPr>
          <w:sz w:val="16"/>
        </w:rPr>
        <w:t>změnu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nezveřejní</w:t>
      </w:r>
      <w:r>
        <w:rPr>
          <w:spacing w:val="1"/>
          <w:sz w:val="16"/>
        </w:rPr>
        <w:t xml:space="preserve"> </w:t>
      </w:r>
      <w:r>
        <w:rPr>
          <w:sz w:val="16"/>
        </w:rPr>
        <w:t>datum</w:t>
      </w:r>
      <w:r>
        <w:rPr>
          <w:spacing w:val="1"/>
          <w:sz w:val="16"/>
        </w:rPr>
        <w:t xml:space="preserve"> </w:t>
      </w:r>
      <w:r>
        <w:rPr>
          <w:sz w:val="16"/>
        </w:rPr>
        <w:t>jejího</w:t>
      </w:r>
      <w:r>
        <w:rPr>
          <w:spacing w:val="1"/>
          <w:sz w:val="16"/>
        </w:rPr>
        <w:t xml:space="preserve"> </w:t>
      </w:r>
      <w:r>
        <w:rPr>
          <w:sz w:val="16"/>
        </w:rPr>
        <w:t>zapracování,</w:t>
      </w:r>
      <w:r>
        <w:rPr>
          <w:spacing w:val="1"/>
          <w:sz w:val="16"/>
        </w:rPr>
        <w:t xml:space="preserve"> </w:t>
      </w:r>
      <w:r>
        <w:rPr>
          <w:sz w:val="16"/>
        </w:rPr>
        <w:t>znamená</w:t>
      </w:r>
      <w:r>
        <w:rPr>
          <w:spacing w:val="1"/>
          <w:sz w:val="16"/>
        </w:rPr>
        <w:t xml:space="preserve"> </w:t>
      </w:r>
      <w:r>
        <w:rPr>
          <w:sz w:val="16"/>
        </w:rPr>
        <w:t>to,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neplánuje zapracovat tuto legislativní změnu do</w:t>
      </w:r>
      <w:r>
        <w:rPr>
          <w:spacing w:val="-42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protože</w:t>
      </w:r>
      <w:r>
        <w:rPr>
          <w:spacing w:val="1"/>
          <w:sz w:val="16"/>
        </w:rPr>
        <w:t xml:space="preserve"> </w:t>
      </w:r>
      <w:r>
        <w:rPr>
          <w:sz w:val="16"/>
        </w:rPr>
        <w:t>tato</w:t>
      </w:r>
      <w:r>
        <w:rPr>
          <w:spacing w:val="1"/>
          <w:sz w:val="16"/>
        </w:rPr>
        <w:t xml:space="preserve"> </w:t>
      </w:r>
      <w:r>
        <w:rPr>
          <w:sz w:val="16"/>
        </w:rPr>
        <w:t>legislativní</w:t>
      </w:r>
      <w:r>
        <w:rPr>
          <w:spacing w:val="1"/>
          <w:sz w:val="16"/>
        </w:rPr>
        <w:t xml:space="preserve"> </w:t>
      </w:r>
      <w:r>
        <w:rPr>
          <w:sz w:val="16"/>
        </w:rPr>
        <w:t>změna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řešitelná</w:t>
      </w:r>
      <w:r>
        <w:rPr>
          <w:spacing w:val="1"/>
          <w:sz w:val="16"/>
        </w:rPr>
        <w:t xml:space="preserve"> </w:t>
      </w:r>
      <w:r>
        <w:rPr>
          <w:sz w:val="16"/>
        </w:rPr>
        <w:t>v existující</w:t>
      </w:r>
      <w:r>
        <w:rPr>
          <w:spacing w:val="1"/>
          <w:sz w:val="16"/>
        </w:rPr>
        <w:t xml:space="preserve"> </w:t>
      </w:r>
      <w:r>
        <w:rPr>
          <w:sz w:val="16"/>
        </w:rPr>
        <w:t>verzi</w:t>
      </w:r>
      <w:r>
        <w:rPr>
          <w:spacing w:val="1"/>
          <w:sz w:val="16"/>
        </w:rPr>
        <w:t xml:space="preserve"> </w:t>
      </w:r>
      <w:r>
        <w:rPr>
          <w:sz w:val="16"/>
        </w:rPr>
        <w:t>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formy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informačního systému. Objednatel může jednání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rozporovat</w:t>
      </w:r>
      <w:r>
        <w:rPr>
          <w:spacing w:val="1"/>
          <w:sz w:val="16"/>
        </w:rPr>
        <w:t xml:space="preserve"> </w:t>
      </w:r>
      <w:r>
        <w:rPr>
          <w:sz w:val="16"/>
        </w:rPr>
        <w:t>a 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 zdůvodnit svůj postup nebo dodatečně</w:t>
      </w:r>
      <w:r>
        <w:rPr>
          <w:spacing w:val="1"/>
          <w:sz w:val="16"/>
        </w:rPr>
        <w:t xml:space="preserve"> </w:t>
      </w:r>
      <w:r>
        <w:rPr>
          <w:sz w:val="16"/>
        </w:rPr>
        <w:t>zveřejnit termín jejího zapracování a následně ji</w:t>
      </w:r>
      <w:r>
        <w:rPr>
          <w:spacing w:val="-42"/>
          <w:sz w:val="16"/>
        </w:rPr>
        <w:t xml:space="preserve"> </w:t>
      </w:r>
      <w:r>
        <w:rPr>
          <w:sz w:val="16"/>
        </w:rPr>
        <w:t>zapracovat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  <w:tab w:val="left" w:pos="1604"/>
          <w:tab w:val="left" w:pos="2799"/>
        </w:tabs>
        <w:spacing w:before="120"/>
        <w:ind w:left="17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zavazuje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</w:t>
      </w:r>
      <w:r>
        <w:rPr>
          <w:spacing w:val="1"/>
          <w:sz w:val="16"/>
        </w:rPr>
        <w:t xml:space="preserve"> </w:t>
      </w:r>
      <w:r>
        <w:rPr>
          <w:sz w:val="16"/>
        </w:rPr>
        <w:t>objednávateli</w:t>
      </w:r>
      <w:r>
        <w:rPr>
          <w:sz w:val="16"/>
        </w:rPr>
        <w:tab/>
        <w:t>informace</w:t>
      </w:r>
      <w:r>
        <w:rPr>
          <w:sz w:val="16"/>
        </w:rPr>
        <w:tab/>
      </w:r>
      <w:r>
        <w:rPr>
          <w:spacing w:val="-1"/>
          <w:sz w:val="16"/>
        </w:rPr>
        <w:t>o změnách</w:t>
      </w:r>
      <w:r>
        <w:rPr>
          <w:spacing w:val="-42"/>
          <w:sz w:val="16"/>
        </w:rPr>
        <w:t xml:space="preserve"> </w:t>
      </w:r>
      <w:r>
        <w:rPr>
          <w:sz w:val="16"/>
        </w:rPr>
        <w:t>v informačním systému (včetně dokumentace) v</w:t>
      </w:r>
      <w:r>
        <w:rPr>
          <w:spacing w:val="-42"/>
          <w:sz w:val="16"/>
        </w:rPr>
        <w:t xml:space="preserve"> </w:t>
      </w:r>
      <w:r>
        <w:rPr>
          <w:sz w:val="16"/>
        </w:rPr>
        <w:t>elek</w:t>
      </w:r>
      <w:r>
        <w:rPr>
          <w:sz w:val="16"/>
        </w:rPr>
        <w:t>tronické</w:t>
      </w:r>
      <w:r>
        <w:rPr>
          <w:spacing w:val="1"/>
          <w:sz w:val="16"/>
        </w:rPr>
        <w:t xml:space="preserve"> </w:t>
      </w:r>
      <w:r>
        <w:rPr>
          <w:sz w:val="16"/>
        </w:rPr>
        <w:t>formě</w:t>
      </w:r>
      <w:r>
        <w:rPr>
          <w:spacing w:val="1"/>
          <w:sz w:val="16"/>
        </w:rPr>
        <w:t xml:space="preserve"> </w:t>
      </w:r>
      <w:r>
        <w:rPr>
          <w:sz w:val="16"/>
        </w:rPr>
        <w:t>(emailem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modulu</w:t>
      </w:r>
      <w:r>
        <w:rPr>
          <w:spacing w:val="1"/>
          <w:sz w:val="16"/>
        </w:rPr>
        <w:t xml:space="preserve"> </w:t>
      </w:r>
      <w:r>
        <w:rPr>
          <w:sz w:val="16"/>
        </w:rPr>
        <w:t>IsAdmin).</w:t>
      </w:r>
      <w:r>
        <w:rPr>
          <w:spacing w:val="1"/>
          <w:sz w:val="16"/>
        </w:rPr>
        <w:t xml:space="preserve"> </w:t>
      </w:r>
      <w:r>
        <w:rPr>
          <w:sz w:val="16"/>
        </w:rPr>
        <w:t>O formě</w:t>
      </w:r>
      <w:r>
        <w:rPr>
          <w:spacing w:val="1"/>
          <w:sz w:val="16"/>
        </w:rPr>
        <w:t xml:space="preserve"> </w:t>
      </w:r>
      <w:r>
        <w:rPr>
          <w:sz w:val="16"/>
        </w:rPr>
        <w:t>informování</w:t>
      </w:r>
      <w:r>
        <w:rPr>
          <w:spacing w:val="-3"/>
          <w:sz w:val="16"/>
        </w:rPr>
        <w:t xml:space="preserve"> </w:t>
      </w:r>
      <w:r>
        <w:rPr>
          <w:sz w:val="16"/>
        </w:rPr>
        <w:t>rozhoduje poskytovatel.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spacing w:before="120"/>
        <w:ind w:left="179" w:firstLine="0"/>
        <w:jc w:val="both"/>
        <w:rPr>
          <w:sz w:val="16"/>
        </w:rPr>
      </w:pPr>
      <w:r>
        <w:rPr>
          <w:sz w:val="16"/>
        </w:rPr>
        <w:t>Poskytovatel si</w:t>
      </w:r>
      <w:r>
        <w:rPr>
          <w:spacing w:val="1"/>
          <w:sz w:val="16"/>
        </w:rPr>
        <w:t xml:space="preserve"> </w:t>
      </w:r>
      <w:r>
        <w:rPr>
          <w:sz w:val="16"/>
        </w:rPr>
        <w:t>vyhrazuje právo</w:t>
      </w:r>
      <w:r>
        <w:rPr>
          <w:spacing w:val="1"/>
          <w:sz w:val="16"/>
        </w:rPr>
        <w:t xml:space="preserve"> </w:t>
      </w:r>
      <w:r>
        <w:rPr>
          <w:sz w:val="16"/>
        </w:rPr>
        <w:t>ukončit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softwaru</w:t>
      </w:r>
      <w:r>
        <w:rPr>
          <w:spacing w:val="1"/>
          <w:sz w:val="16"/>
        </w:rPr>
        <w:t xml:space="preserve"> </w:t>
      </w:r>
      <w:r>
        <w:rPr>
          <w:sz w:val="16"/>
        </w:rPr>
        <w:t>třetích stran, které výrobce přestal podporovat.</w:t>
      </w:r>
      <w:r>
        <w:rPr>
          <w:spacing w:val="1"/>
          <w:sz w:val="16"/>
        </w:rPr>
        <w:t xml:space="preserve"> </w:t>
      </w:r>
      <w:r>
        <w:rPr>
          <w:sz w:val="16"/>
        </w:rPr>
        <w:t>Jde především</w:t>
      </w:r>
      <w:r>
        <w:rPr>
          <w:spacing w:val="1"/>
          <w:sz w:val="16"/>
        </w:rPr>
        <w:t xml:space="preserve"> </w:t>
      </w:r>
      <w:r>
        <w:rPr>
          <w:sz w:val="16"/>
        </w:rPr>
        <w:t>o soft</w:t>
      </w:r>
      <w:r>
        <w:rPr>
          <w:sz w:val="16"/>
        </w:rPr>
        <w:t>ware</w:t>
      </w:r>
      <w:r>
        <w:rPr>
          <w:spacing w:val="44"/>
          <w:sz w:val="16"/>
        </w:rPr>
        <w:t xml:space="preserve"> </w:t>
      </w:r>
      <w:r>
        <w:rPr>
          <w:sz w:val="16"/>
        </w:rPr>
        <w:t>společnosti</w:t>
      </w:r>
      <w:r>
        <w:rPr>
          <w:spacing w:val="44"/>
          <w:sz w:val="16"/>
        </w:rPr>
        <w:t xml:space="preserve"> </w:t>
      </w:r>
      <w:r>
        <w:rPr>
          <w:sz w:val="16"/>
        </w:rPr>
        <w:t>Sybase</w:t>
      </w:r>
      <w:r>
        <w:rPr>
          <w:spacing w:val="-42"/>
          <w:sz w:val="16"/>
        </w:rPr>
        <w:t xml:space="preserve"> </w:t>
      </w:r>
      <w:r>
        <w:rPr>
          <w:sz w:val="16"/>
        </w:rPr>
        <w:t>a Microsoft.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spacing w:before="122"/>
        <w:ind w:left="179" w:firstLine="0"/>
        <w:jc w:val="both"/>
        <w:rPr>
          <w:sz w:val="16"/>
        </w:rPr>
      </w:pPr>
      <w:r>
        <w:rPr>
          <w:sz w:val="16"/>
        </w:rPr>
        <w:t>Správné</w:t>
      </w:r>
      <w:r>
        <w:rPr>
          <w:spacing w:val="1"/>
          <w:sz w:val="16"/>
        </w:rPr>
        <w:t xml:space="preserve"> </w:t>
      </w:r>
      <w:r>
        <w:rPr>
          <w:sz w:val="16"/>
        </w:rPr>
        <w:t>aplikování</w:t>
      </w:r>
      <w:r>
        <w:rPr>
          <w:spacing w:val="1"/>
          <w:sz w:val="16"/>
        </w:rPr>
        <w:t xml:space="preserve"> </w:t>
      </w:r>
      <w:r>
        <w:rPr>
          <w:sz w:val="16"/>
        </w:rPr>
        <w:t>nových</w:t>
      </w:r>
      <w:r>
        <w:rPr>
          <w:spacing w:val="1"/>
          <w:sz w:val="16"/>
        </w:rPr>
        <w:t xml:space="preserve"> </w:t>
      </w:r>
      <w:r>
        <w:rPr>
          <w:sz w:val="16"/>
        </w:rPr>
        <w:t>verzí</w:t>
      </w:r>
      <w:r>
        <w:rPr>
          <w:spacing w:val="1"/>
          <w:sz w:val="16"/>
        </w:rPr>
        <w:t xml:space="preserve"> </w:t>
      </w:r>
      <w:r>
        <w:rPr>
          <w:sz w:val="16"/>
        </w:rPr>
        <w:t>nesmí</w:t>
      </w:r>
      <w:r>
        <w:rPr>
          <w:spacing w:val="-42"/>
          <w:sz w:val="16"/>
        </w:rPr>
        <w:t xml:space="preserve"> </w:t>
      </w:r>
      <w:r>
        <w:rPr>
          <w:sz w:val="16"/>
        </w:rPr>
        <w:t>narušit standardní formu informačního systému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ani konfiguraci nestandardní formy informačního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systému.</w:t>
      </w:r>
      <w:r>
        <w:rPr>
          <w:spacing w:val="1"/>
          <w:sz w:val="16"/>
        </w:rPr>
        <w:t xml:space="preserve"> </w:t>
      </w:r>
      <w:r>
        <w:rPr>
          <w:sz w:val="16"/>
        </w:rPr>
        <w:t>Nefunkčnost</w:t>
      </w:r>
      <w:r>
        <w:rPr>
          <w:spacing w:val="1"/>
          <w:sz w:val="16"/>
        </w:rPr>
        <w:t xml:space="preserve"> </w:t>
      </w:r>
      <w:r>
        <w:rPr>
          <w:sz w:val="16"/>
        </w:rPr>
        <w:t>nestandardní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formy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systému, která vznikla důsledkem</w:t>
      </w:r>
      <w:r>
        <w:rPr>
          <w:spacing w:val="-42"/>
          <w:sz w:val="16"/>
        </w:rPr>
        <w:t xml:space="preserve"> </w:t>
      </w:r>
      <w:r>
        <w:rPr>
          <w:sz w:val="16"/>
        </w:rPr>
        <w:t>změny struktury databáze aplikací nové verze,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chybu</w:t>
      </w:r>
      <w:r>
        <w:rPr>
          <w:spacing w:val="1"/>
          <w:sz w:val="16"/>
        </w:rPr>
        <w:t xml:space="preserve"> </w:t>
      </w:r>
      <w:r>
        <w:rPr>
          <w:sz w:val="16"/>
        </w:rPr>
        <w:t>nepovažuje.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463"/>
        </w:tabs>
        <w:ind w:left="462"/>
        <w:jc w:val="both"/>
      </w:pPr>
      <w:r>
        <w:rPr>
          <w:color w:val="B61133"/>
        </w:rPr>
        <w:t>PRONÁJEM</w:t>
      </w:r>
      <w:r>
        <w:rPr>
          <w:color w:val="B61133"/>
          <w:spacing w:val="-1"/>
        </w:rPr>
        <w:t xml:space="preserve"> </w:t>
      </w:r>
      <w:r>
        <w:rPr>
          <w:color w:val="B61133"/>
        </w:rPr>
        <w:t>SQL</w:t>
      </w:r>
      <w:r>
        <w:rPr>
          <w:color w:val="B61133"/>
          <w:spacing w:val="1"/>
        </w:rPr>
        <w:t xml:space="preserve"> </w:t>
      </w:r>
      <w:r>
        <w:rPr>
          <w:color w:val="B61133"/>
        </w:rPr>
        <w:t>SERVERU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ind w:left="17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poskytuje</w:t>
      </w:r>
      <w:r>
        <w:rPr>
          <w:spacing w:val="1"/>
          <w:sz w:val="16"/>
        </w:rPr>
        <w:t xml:space="preserve"> </w:t>
      </w:r>
      <w:r>
        <w:rPr>
          <w:sz w:val="16"/>
        </w:rPr>
        <w:t>diskový</w:t>
      </w:r>
      <w:r>
        <w:rPr>
          <w:spacing w:val="1"/>
          <w:sz w:val="16"/>
        </w:rPr>
        <w:t xml:space="preserve"> </w:t>
      </w:r>
      <w:r>
        <w:rPr>
          <w:sz w:val="16"/>
        </w:rPr>
        <w:t>prostor</w:t>
      </w:r>
      <w:r>
        <w:rPr>
          <w:spacing w:val="1"/>
          <w:sz w:val="16"/>
        </w:rPr>
        <w:t xml:space="preserve"> </w:t>
      </w:r>
      <w:r>
        <w:rPr>
          <w:sz w:val="16"/>
        </w:rPr>
        <w:t>pro uložení databáze na svých prostředcích a</w:t>
      </w:r>
      <w:r>
        <w:rPr>
          <w:spacing w:val="1"/>
          <w:sz w:val="16"/>
        </w:rPr>
        <w:t xml:space="preserve"> </w:t>
      </w:r>
      <w:r>
        <w:rPr>
          <w:sz w:val="16"/>
        </w:rPr>
        <w:t>provozuje ji na svém Sybase SQL serveru tak,</w:t>
      </w:r>
      <w:r>
        <w:rPr>
          <w:spacing w:val="1"/>
          <w:sz w:val="16"/>
        </w:rPr>
        <w:t xml:space="preserve"> </w:t>
      </w:r>
      <w:r>
        <w:rPr>
          <w:sz w:val="16"/>
        </w:rPr>
        <w:t>aby byla přístupná pro příslušný poč</w:t>
      </w:r>
      <w:r>
        <w:rPr>
          <w:sz w:val="16"/>
        </w:rPr>
        <w:t>et přístupů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spacing w:before="122"/>
        <w:ind w:left="179" w:right="39" w:firstLine="0"/>
        <w:jc w:val="both"/>
        <w:rPr>
          <w:sz w:val="16"/>
        </w:rPr>
      </w:pP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 je</w:t>
      </w:r>
      <w:r>
        <w:rPr>
          <w:spacing w:val="-4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povinen: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3"/>
        </w:tabs>
        <w:spacing w:before="120"/>
        <w:ind w:left="462" w:right="0" w:hanging="356"/>
        <w:rPr>
          <w:sz w:val="16"/>
        </w:rPr>
      </w:pPr>
      <w:r>
        <w:rPr>
          <w:sz w:val="16"/>
        </w:rPr>
        <w:t>zajišťovat</w:t>
      </w:r>
      <w:r>
        <w:rPr>
          <w:spacing w:val="-6"/>
          <w:sz w:val="16"/>
        </w:rPr>
        <w:t xml:space="preserve"> </w:t>
      </w:r>
      <w:r>
        <w:rPr>
          <w:sz w:val="16"/>
        </w:rPr>
        <w:t>funkčnost</w:t>
      </w:r>
      <w:r>
        <w:rPr>
          <w:spacing w:val="-6"/>
          <w:sz w:val="16"/>
        </w:rPr>
        <w:t xml:space="preserve"> </w:t>
      </w:r>
      <w:r>
        <w:rPr>
          <w:sz w:val="16"/>
        </w:rPr>
        <w:t>serveru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3"/>
        </w:tabs>
        <w:spacing w:before="3" w:line="237" w:lineRule="auto"/>
        <w:ind w:left="462" w:right="39" w:hanging="356"/>
        <w:rPr>
          <w:sz w:val="16"/>
        </w:rPr>
      </w:pPr>
      <w:r>
        <w:rPr>
          <w:sz w:val="16"/>
        </w:rPr>
        <w:t>pravidelně</w:t>
      </w:r>
      <w:r>
        <w:rPr>
          <w:spacing w:val="1"/>
          <w:sz w:val="16"/>
        </w:rPr>
        <w:t xml:space="preserve"> </w:t>
      </w:r>
      <w:r>
        <w:rPr>
          <w:sz w:val="16"/>
        </w:rPr>
        <w:t>aktualizovat</w:t>
      </w:r>
      <w:r>
        <w:rPr>
          <w:spacing w:val="1"/>
          <w:sz w:val="16"/>
        </w:rPr>
        <w:t xml:space="preserve"> </w:t>
      </w:r>
      <w:r>
        <w:rPr>
          <w:sz w:val="16"/>
        </w:rPr>
        <w:t>programové</w:t>
      </w:r>
      <w:r>
        <w:rPr>
          <w:spacing w:val="1"/>
          <w:sz w:val="16"/>
        </w:rPr>
        <w:t xml:space="preserve"> </w:t>
      </w:r>
      <w:r>
        <w:rPr>
          <w:sz w:val="16"/>
        </w:rPr>
        <w:t>vybavení serveru, a to z hlediska funkčnosti</w:t>
      </w:r>
      <w:r>
        <w:rPr>
          <w:spacing w:val="-4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bezpečnosti</w:t>
      </w:r>
      <w:r>
        <w:rPr>
          <w:spacing w:val="-3"/>
          <w:sz w:val="16"/>
        </w:rPr>
        <w:t xml:space="preserve"> </w:t>
      </w:r>
      <w:r>
        <w:rPr>
          <w:sz w:val="16"/>
        </w:rPr>
        <w:t>serveru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3"/>
        </w:tabs>
        <w:spacing w:before="4" w:line="235" w:lineRule="auto"/>
        <w:ind w:left="462" w:right="39" w:hanging="356"/>
        <w:rPr>
          <w:sz w:val="16"/>
        </w:rPr>
      </w:pPr>
      <w:r>
        <w:rPr>
          <w:sz w:val="16"/>
        </w:rPr>
        <w:t>provádět</w:t>
      </w:r>
      <w:r>
        <w:rPr>
          <w:spacing w:val="1"/>
          <w:sz w:val="16"/>
        </w:rPr>
        <w:t xml:space="preserve"> </w:t>
      </w:r>
      <w:r>
        <w:rPr>
          <w:sz w:val="16"/>
        </w:rPr>
        <w:t>opatření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snížení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úplné</w:t>
      </w:r>
      <w:r>
        <w:rPr>
          <w:spacing w:val="-42"/>
          <w:sz w:val="16"/>
        </w:rPr>
        <w:t xml:space="preserve"> </w:t>
      </w:r>
      <w:r>
        <w:rPr>
          <w:sz w:val="16"/>
        </w:rPr>
        <w:t>odstranění</w:t>
      </w:r>
      <w:r>
        <w:rPr>
          <w:spacing w:val="6"/>
          <w:sz w:val="16"/>
        </w:rPr>
        <w:t xml:space="preserve"> </w:t>
      </w:r>
      <w:r>
        <w:rPr>
          <w:sz w:val="16"/>
        </w:rPr>
        <w:t>možných výpadků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3"/>
        </w:tabs>
        <w:spacing w:before="6" w:line="237" w:lineRule="auto"/>
        <w:ind w:left="462" w:right="39" w:hanging="356"/>
        <w:rPr>
          <w:sz w:val="16"/>
        </w:rPr>
      </w:pPr>
      <w:r>
        <w:rPr>
          <w:sz w:val="16"/>
        </w:rPr>
        <w:t>předem informovat</w:t>
      </w:r>
      <w:r>
        <w:rPr>
          <w:spacing w:val="1"/>
          <w:sz w:val="16"/>
        </w:rPr>
        <w:t xml:space="preserve"> </w:t>
      </w:r>
      <w:r>
        <w:rPr>
          <w:sz w:val="16"/>
        </w:rPr>
        <w:t>o plánované</w:t>
      </w:r>
      <w:r>
        <w:rPr>
          <w:spacing w:val="1"/>
          <w:sz w:val="16"/>
        </w:rPr>
        <w:t xml:space="preserve"> </w:t>
      </w:r>
      <w:r>
        <w:rPr>
          <w:sz w:val="16"/>
        </w:rPr>
        <w:t>odstávce</w:t>
      </w:r>
      <w:r>
        <w:rPr>
          <w:spacing w:val="1"/>
          <w:sz w:val="16"/>
        </w:rPr>
        <w:t xml:space="preserve"> </w:t>
      </w:r>
      <w:r>
        <w:rPr>
          <w:sz w:val="16"/>
        </w:rPr>
        <w:t>delší</w:t>
      </w:r>
      <w:r>
        <w:rPr>
          <w:spacing w:val="1"/>
          <w:sz w:val="16"/>
        </w:rPr>
        <w:t xml:space="preserve"> </w:t>
      </w:r>
      <w:r>
        <w:rPr>
          <w:sz w:val="16"/>
        </w:rPr>
        <w:t>než</w:t>
      </w:r>
      <w:r>
        <w:rPr>
          <w:spacing w:val="1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hodina</w:t>
      </w:r>
      <w:r>
        <w:rPr>
          <w:spacing w:val="1"/>
          <w:sz w:val="16"/>
        </w:rPr>
        <w:t xml:space="preserve"> </w:t>
      </w:r>
      <w:r>
        <w:rPr>
          <w:sz w:val="16"/>
        </w:rPr>
        <w:t>oznámením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zákaznické zóně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ind w:left="17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oprávněn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bez</w:t>
      </w:r>
      <w:r>
        <w:rPr>
          <w:spacing w:val="-42"/>
          <w:sz w:val="16"/>
        </w:rPr>
        <w:t xml:space="preserve"> </w:t>
      </w:r>
      <w:r>
        <w:rPr>
          <w:sz w:val="16"/>
        </w:rPr>
        <w:t>předchozího</w:t>
      </w:r>
      <w:r>
        <w:rPr>
          <w:spacing w:val="1"/>
          <w:sz w:val="16"/>
        </w:rPr>
        <w:t xml:space="preserve"> </w:t>
      </w:r>
      <w:r>
        <w:rPr>
          <w:sz w:val="16"/>
        </w:rPr>
        <w:t>upozornění</w:t>
      </w:r>
      <w:r>
        <w:rPr>
          <w:spacing w:val="1"/>
          <w:sz w:val="16"/>
        </w:rPr>
        <w:t xml:space="preserve"> </w:t>
      </w:r>
      <w:r>
        <w:rPr>
          <w:sz w:val="16"/>
        </w:rPr>
        <w:t>přerušit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služby pokud objednatel porušil povinnosti podle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smlouvy</w:t>
      </w:r>
      <w:r>
        <w:rPr>
          <w:sz w:val="16"/>
        </w:rPr>
        <w:t>, zejména nezaplatil li sjednanou cenu</w:t>
      </w:r>
      <w:r>
        <w:rPr>
          <w:spacing w:val="1"/>
          <w:sz w:val="16"/>
        </w:rPr>
        <w:t xml:space="preserve"> </w:t>
      </w:r>
      <w:r>
        <w:rPr>
          <w:sz w:val="16"/>
        </w:rPr>
        <w:t>ve lhůtě</w:t>
      </w:r>
      <w:r>
        <w:rPr>
          <w:spacing w:val="-3"/>
          <w:sz w:val="16"/>
        </w:rPr>
        <w:t xml:space="preserve"> </w:t>
      </w:r>
      <w:r>
        <w:rPr>
          <w:sz w:val="16"/>
        </w:rPr>
        <w:t>splatnosti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spacing w:before="119"/>
        <w:ind w:left="179" w:right="3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kdykoliv</w:t>
      </w:r>
      <w:r>
        <w:rPr>
          <w:spacing w:val="1"/>
          <w:sz w:val="16"/>
        </w:rPr>
        <w:t xml:space="preserve"> </w:t>
      </w:r>
      <w:r>
        <w:rPr>
          <w:sz w:val="16"/>
        </w:rPr>
        <w:t>přestat</w:t>
      </w:r>
      <w:r>
        <w:rPr>
          <w:spacing w:val="1"/>
          <w:sz w:val="16"/>
        </w:rPr>
        <w:t xml:space="preserve"> </w:t>
      </w:r>
      <w:r>
        <w:rPr>
          <w:sz w:val="16"/>
        </w:rPr>
        <w:t>poskytovat</w:t>
      </w:r>
      <w:r>
        <w:rPr>
          <w:spacing w:val="1"/>
          <w:sz w:val="16"/>
        </w:rPr>
        <w:t xml:space="preserve"> </w:t>
      </w:r>
      <w:r>
        <w:rPr>
          <w:sz w:val="16"/>
        </w:rPr>
        <w:t>službu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čemž musí informovat objednatele minimálně 1</w:t>
      </w:r>
      <w:r>
        <w:rPr>
          <w:spacing w:val="1"/>
          <w:sz w:val="16"/>
        </w:rPr>
        <w:t xml:space="preserve"> </w:t>
      </w:r>
      <w:r>
        <w:rPr>
          <w:sz w:val="16"/>
        </w:rPr>
        <w:t>měsíc</w:t>
      </w:r>
      <w:r>
        <w:rPr>
          <w:spacing w:val="1"/>
          <w:sz w:val="16"/>
        </w:rPr>
        <w:t xml:space="preserve"> </w:t>
      </w:r>
      <w:r>
        <w:rPr>
          <w:sz w:val="16"/>
        </w:rPr>
        <w:t>před</w:t>
      </w:r>
      <w:r>
        <w:rPr>
          <w:spacing w:val="1"/>
          <w:sz w:val="16"/>
        </w:rPr>
        <w:t xml:space="preserve"> </w:t>
      </w:r>
      <w:r>
        <w:rPr>
          <w:sz w:val="16"/>
        </w:rPr>
        <w:t>plánovaným</w:t>
      </w:r>
      <w:r>
        <w:rPr>
          <w:spacing w:val="1"/>
          <w:sz w:val="16"/>
        </w:rPr>
        <w:t xml:space="preserve"> </w:t>
      </w:r>
      <w:r>
        <w:rPr>
          <w:sz w:val="16"/>
        </w:rPr>
        <w:t>ukončením</w:t>
      </w:r>
      <w:r>
        <w:rPr>
          <w:spacing w:val="1"/>
          <w:sz w:val="16"/>
        </w:rPr>
        <w:t xml:space="preserve"> </w:t>
      </w:r>
      <w:r>
        <w:rPr>
          <w:sz w:val="16"/>
        </w:rPr>
        <w:t>služby.</w:t>
      </w:r>
      <w:r>
        <w:rPr>
          <w:spacing w:val="1"/>
          <w:sz w:val="16"/>
        </w:rPr>
        <w:t xml:space="preserve"> </w:t>
      </w:r>
      <w:r>
        <w:rPr>
          <w:sz w:val="16"/>
        </w:rPr>
        <w:t>Následně musí protokolárně předat 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-6"/>
          <w:sz w:val="16"/>
        </w:rPr>
        <w:t xml:space="preserve"> </w:t>
      </w:r>
      <w:r>
        <w:rPr>
          <w:sz w:val="16"/>
        </w:rPr>
        <w:t>soubory</w:t>
      </w:r>
      <w:r>
        <w:rPr>
          <w:spacing w:val="-1"/>
          <w:sz w:val="16"/>
        </w:rPr>
        <w:t xml:space="preserve"> </w:t>
      </w:r>
      <w:r>
        <w:rPr>
          <w:sz w:val="16"/>
        </w:rPr>
        <w:t>uložené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poskytovatele.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07"/>
        </w:tabs>
        <w:spacing w:before="120"/>
        <w:ind w:left="179" w:right="39" w:firstLine="0"/>
        <w:jc w:val="both"/>
        <w:rPr>
          <w:sz w:val="16"/>
        </w:rPr>
      </w:pP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využívání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 je objednatel</w:t>
      </w:r>
      <w:r>
        <w:rPr>
          <w:spacing w:val="4"/>
          <w:sz w:val="16"/>
        </w:rPr>
        <w:t xml:space="preserve"> </w:t>
      </w:r>
      <w:r>
        <w:rPr>
          <w:sz w:val="16"/>
        </w:rPr>
        <w:t>oprávněn:</w:t>
      </w:r>
    </w:p>
    <w:p w:rsidR="006F0865" w:rsidRDefault="00507161">
      <w:pPr>
        <w:rPr>
          <w:sz w:val="23"/>
        </w:rPr>
      </w:pPr>
      <w:r>
        <w:br w:type="column"/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8"/>
        </w:tabs>
        <w:spacing w:line="235" w:lineRule="auto"/>
        <w:ind w:left="467" w:right="124" w:hanging="360"/>
        <w:rPr>
          <w:sz w:val="16"/>
        </w:rPr>
      </w:pPr>
      <w:bookmarkStart w:id="124" w:name="7_TELEFONICKÁ_PODPORA_A_VZDÁLENÁ_POMOC"/>
      <w:bookmarkStart w:id="125" w:name="8_Reklamační_řízení"/>
      <w:bookmarkStart w:id="126" w:name="_Ref217626422"/>
      <w:bookmarkStart w:id="127" w:name="_Ref261875141"/>
      <w:bookmarkStart w:id="128" w:name="_Ref262737535"/>
      <w:bookmarkStart w:id="129" w:name="_bookmark4"/>
      <w:bookmarkEnd w:id="124"/>
      <w:bookmarkEnd w:id="125"/>
      <w:bookmarkEnd w:id="126"/>
      <w:bookmarkEnd w:id="127"/>
      <w:bookmarkEnd w:id="128"/>
      <w:bookmarkEnd w:id="129"/>
      <w:r>
        <w:rPr>
          <w:sz w:val="16"/>
        </w:rPr>
        <w:t>V</w:t>
      </w:r>
      <w:bookmarkStart w:id="130" w:name="7.1_Telefonická_podpora_je_poskytována_t"/>
      <w:bookmarkStart w:id="131" w:name="7.2_Telefonickou_podporu_a_vzdálenou_pom"/>
      <w:bookmarkStart w:id="132" w:name="7.3_Délka_hovoru_telefonické_podpory_a_v"/>
      <w:bookmarkStart w:id="133" w:name="7.4_Dodací_doba_služby_Telefonická_podpo"/>
      <w:bookmarkStart w:id="134" w:name="8.1_Objednatel_je_povinen_bezodkladně,_n"/>
      <w:bookmarkStart w:id="135" w:name="8.2_Objednatel_je_při_oznamování_kritick"/>
      <w:bookmarkStart w:id="136" w:name="8.3_Poskytovatel_si_vyhrazuje_právo_doda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sz w:val="16"/>
        </w:rPr>
        <w:t>yužívat</w:t>
      </w:r>
      <w:r>
        <w:rPr>
          <w:spacing w:val="1"/>
          <w:sz w:val="16"/>
        </w:rPr>
        <w:t xml:space="preserve"> </w:t>
      </w:r>
      <w:r>
        <w:rPr>
          <w:sz w:val="16"/>
        </w:rPr>
        <w:t>nerušeně službu 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468"/>
        </w:tabs>
        <w:spacing w:before="4"/>
        <w:ind w:left="467" w:right="124" w:hanging="360"/>
        <w:rPr>
          <w:sz w:val="16"/>
        </w:rPr>
      </w:pPr>
      <w:r>
        <w:rPr>
          <w:sz w:val="16"/>
        </w:rPr>
        <w:t>Žádat vrácení poměrné části ceny za dobu</w:t>
      </w:r>
      <w:r>
        <w:rPr>
          <w:spacing w:val="1"/>
          <w:sz w:val="16"/>
        </w:rPr>
        <w:t xml:space="preserve"> </w:t>
      </w:r>
      <w:r>
        <w:rPr>
          <w:sz w:val="16"/>
        </w:rPr>
        <w:t>nesposkytování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Pronájem</w:t>
      </w:r>
      <w:r>
        <w:rPr>
          <w:spacing w:val="1"/>
          <w:sz w:val="16"/>
        </w:rPr>
        <w:t xml:space="preserve"> </w:t>
      </w:r>
      <w:r>
        <w:rPr>
          <w:sz w:val="16"/>
        </w:rPr>
        <w:t>SQL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1"/>
          <w:sz w:val="16"/>
        </w:rPr>
        <w:t xml:space="preserve"> </w:t>
      </w:r>
      <w:r>
        <w:rPr>
          <w:sz w:val="16"/>
        </w:rPr>
        <w:t>zapříčiněné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výpadcích</w:t>
      </w:r>
      <w:r>
        <w:rPr>
          <w:spacing w:val="-4"/>
          <w:sz w:val="16"/>
        </w:rPr>
        <w:t xml:space="preserve"> </w:t>
      </w:r>
      <w:r>
        <w:rPr>
          <w:sz w:val="16"/>
        </w:rPr>
        <w:t>služby delších</w:t>
      </w:r>
      <w:r>
        <w:rPr>
          <w:spacing w:val="-4"/>
          <w:sz w:val="16"/>
        </w:rPr>
        <w:t xml:space="preserve"> </w:t>
      </w:r>
      <w:r>
        <w:rPr>
          <w:sz w:val="16"/>
        </w:rPr>
        <w:t>než 1 den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468"/>
        </w:tabs>
        <w:spacing w:before="118" w:line="240" w:lineRule="auto"/>
        <w:ind w:left="183" w:right="546" w:firstLine="0"/>
        <w:jc w:val="left"/>
      </w:pPr>
      <w:r>
        <w:rPr>
          <w:color w:val="B61133"/>
        </w:rPr>
        <w:t>TELEFONICKÁ PODPORA A</w:t>
      </w:r>
      <w:r>
        <w:rPr>
          <w:color w:val="B61133"/>
          <w:spacing w:val="-54"/>
        </w:rPr>
        <w:t xml:space="preserve"> </w:t>
      </w:r>
      <w:r>
        <w:rPr>
          <w:color w:val="B61133"/>
        </w:rPr>
        <w:t>VZDÁLENÁ</w:t>
      </w:r>
      <w:r>
        <w:rPr>
          <w:color w:val="B61133"/>
          <w:spacing w:val="-5"/>
        </w:rPr>
        <w:t xml:space="preserve"> </w:t>
      </w:r>
      <w:r>
        <w:rPr>
          <w:color w:val="B61133"/>
        </w:rPr>
        <w:t>POMOC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ind w:left="183" w:right="118" w:firstLine="0"/>
        <w:jc w:val="both"/>
        <w:rPr>
          <w:sz w:val="16"/>
        </w:rPr>
      </w:pPr>
      <w:r>
        <w:rPr>
          <w:sz w:val="16"/>
        </w:rPr>
        <w:t>Telefonická</w:t>
      </w:r>
      <w:r>
        <w:rPr>
          <w:spacing w:val="1"/>
          <w:sz w:val="16"/>
        </w:rPr>
        <w:t xml:space="preserve"> </w:t>
      </w:r>
      <w:r>
        <w:rPr>
          <w:sz w:val="16"/>
        </w:rPr>
        <w:t>podpora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poskytována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telefonicky na čísle </w:t>
      </w:r>
      <w:r>
        <w:rPr>
          <w:b/>
          <w:sz w:val="16"/>
        </w:rPr>
        <w:t>481 130 100</w:t>
      </w:r>
      <w:r>
        <w:rPr>
          <w:sz w:val="16"/>
        </w:rPr>
        <w:t>, na emailové</w:t>
      </w:r>
      <w:r>
        <w:rPr>
          <w:spacing w:val="1"/>
          <w:sz w:val="16"/>
        </w:rPr>
        <w:t xml:space="preserve"> </w:t>
      </w:r>
      <w:r>
        <w:rPr>
          <w:sz w:val="16"/>
        </w:rPr>
        <w:t>adrese</w:t>
      </w:r>
      <w:r>
        <w:rPr>
          <w:color w:val="0000FF"/>
          <w:spacing w:val="-8"/>
          <w:sz w:val="16"/>
        </w:rPr>
        <w:t xml:space="preserve"> </w:t>
      </w:r>
      <w:hyperlink r:id="rId12">
        <w:r>
          <w:rPr>
            <w:color w:val="0000FF"/>
            <w:sz w:val="16"/>
            <w:u w:val="single" w:color="0000FF"/>
          </w:rPr>
          <w:t>domus@anasoft.cz</w:t>
        </w:r>
        <w:r>
          <w:rPr>
            <w:color w:val="0000FF"/>
            <w:spacing w:val="-5"/>
            <w:sz w:val="16"/>
          </w:rPr>
          <w:t xml:space="preserve"> </w:t>
        </w:r>
      </w:hyperlink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vzdálená</w:t>
      </w:r>
      <w:r>
        <w:rPr>
          <w:spacing w:val="-7"/>
          <w:sz w:val="16"/>
        </w:rPr>
        <w:t xml:space="preserve"> </w:t>
      </w:r>
      <w:r>
        <w:rPr>
          <w:sz w:val="16"/>
        </w:rPr>
        <w:t>pomoc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42"/>
          <w:sz w:val="16"/>
        </w:rPr>
        <w:t xml:space="preserve"> </w:t>
      </w:r>
      <w:r>
        <w:rPr>
          <w:sz w:val="16"/>
        </w:rPr>
        <w:t>poskytována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programu</w:t>
      </w:r>
      <w:r>
        <w:rPr>
          <w:spacing w:val="1"/>
          <w:sz w:val="16"/>
        </w:rPr>
        <w:t xml:space="preserve"> </w:t>
      </w:r>
      <w:r>
        <w:rPr>
          <w:sz w:val="16"/>
        </w:rPr>
        <w:t>TeamViewer,</w:t>
      </w:r>
      <w:r>
        <w:rPr>
          <w:spacing w:val="1"/>
          <w:sz w:val="16"/>
        </w:rPr>
        <w:t xml:space="preserve"> </w:t>
      </w:r>
      <w:r>
        <w:rPr>
          <w:sz w:val="16"/>
        </w:rPr>
        <w:t>který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součástí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během</w:t>
      </w:r>
      <w:r>
        <w:rPr>
          <w:spacing w:val="1"/>
          <w:sz w:val="16"/>
        </w:rPr>
        <w:t xml:space="preserve"> </w:t>
      </w:r>
      <w:r>
        <w:rPr>
          <w:sz w:val="16"/>
        </w:rPr>
        <w:t>pracovních</w:t>
      </w:r>
      <w:r>
        <w:rPr>
          <w:spacing w:val="1"/>
          <w:sz w:val="16"/>
        </w:rPr>
        <w:t xml:space="preserve"> </w:t>
      </w:r>
      <w:r>
        <w:rPr>
          <w:sz w:val="16"/>
        </w:rPr>
        <w:t>dnů.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vynaložit maximální možné úsilí, aby alespoň</w:t>
      </w:r>
      <w:r>
        <w:rPr>
          <w:spacing w:val="1"/>
          <w:sz w:val="16"/>
        </w:rPr>
        <w:t xml:space="preserve"> </w:t>
      </w:r>
      <w:r>
        <w:rPr>
          <w:sz w:val="16"/>
        </w:rPr>
        <w:t>jedna</w:t>
      </w:r>
      <w:r>
        <w:rPr>
          <w:spacing w:val="-5"/>
          <w:sz w:val="16"/>
        </w:rPr>
        <w:t xml:space="preserve"> </w:t>
      </w:r>
      <w:r>
        <w:rPr>
          <w:sz w:val="16"/>
        </w:rPr>
        <w:t>z uvedených</w:t>
      </w:r>
      <w:r>
        <w:rPr>
          <w:spacing w:val="-1"/>
          <w:sz w:val="16"/>
        </w:rPr>
        <w:t xml:space="preserve"> </w:t>
      </w:r>
      <w:r>
        <w:rPr>
          <w:sz w:val="16"/>
        </w:rPr>
        <w:t>možností</w:t>
      </w:r>
      <w:r>
        <w:rPr>
          <w:spacing w:val="1"/>
          <w:sz w:val="16"/>
        </w:rPr>
        <w:t xml:space="preserve"> </w:t>
      </w:r>
      <w:r>
        <w:rPr>
          <w:sz w:val="16"/>
        </w:rPr>
        <w:t>byla</w:t>
      </w:r>
      <w:r>
        <w:rPr>
          <w:spacing w:val="-5"/>
          <w:sz w:val="16"/>
        </w:rPr>
        <w:t xml:space="preserve"> </w:t>
      </w:r>
      <w:r>
        <w:rPr>
          <w:sz w:val="16"/>
        </w:rPr>
        <w:t>funkční.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spacing w:before="117"/>
        <w:ind w:left="183" w:right="118" w:firstLine="0"/>
        <w:jc w:val="both"/>
        <w:rPr>
          <w:sz w:val="16"/>
        </w:rPr>
      </w:pPr>
      <w:r>
        <w:rPr>
          <w:sz w:val="16"/>
        </w:rPr>
        <w:t>Telefonickou podporu a vzdálenou pomoc</w:t>
      </w:r>
      <w:r>
        <w:rPr>
          <w:spacing w:val="-42"/>
          <w:sz w:val="16"/>
        </w:rPr>
        <w:t xml:space="preserve"> </w:t>
      </w:r>
      <w:r>
        <w:rPr>
          <w:sz w:val="16"/>
        </w:rPr>
        <w:t>mohou</w:t>
      </w:r>
      <w:r>
        <w:rPr>
          <w:spacing w:val="1"/>
          <w:sz w:val="16"/>
        </w:rPr>
        <w:t xml:space="preserve"> </w:t>
      </w:r>
      <w:r>
        <w:rPr>
          <w:sz w:val="16"/>
        </w:rPr>
        <w:t>kontaktovat</w:t>
      </w:r>
      <w:r>
        <w:rPr>
          <w:spacing w:val="1"/>
          <w:sz w:val="16"/>
        </w:rPr>
        <w:t xml:space="preserve"> </w:t>
      </w:r>
      <w:r>
        <w:rPr>
          <w:sz w:val="16"/>
        </w:rPr>
        <w:t>pouze</w:t>
      </w:r>
      <w:r>
        <w:rPr>
          <w:spacing w:val="1"/>
          <w:sz w:val="16"/>
        </w:rPr>
        <w:t xml:space="preserve"> </w:t>
      </w:r>
      <w:r>
        <w:rPr>
          <w:sz w:val="16"/>
        </w:rPr>
        <w:t>uživatelé</w:t>
      </w:r>
      <w:r>
        <w:rPr>
          <w:spacing w:val="1"/>
          <w:sz w:val="16"/>
        </w:rPr>
        <w:t xml:space="preserve"> </w:t>
      </w:r>
      <w:r>
        <w:rPr>
          <w:sz w:val="16"/>
        </w:rPr>
        <w:t>IS.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Objednatel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je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povinen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se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při   </w:t>
      </w:r>
      <w:r>
        <w:rPr>
          <w:spacing w:val="19"/>
          <w:sz w:val="16"/>
        </w:rPr>
        <w:t xml:space="preserve"> </w:t>
      </w:r>
      <w:r>
        <w:rPr>
          <w:sz w:val="16"/>
        </w:rPr>
        <w:t>kontaktu</w:t>
      </w:r>
      <w:r>
        <w:rPr>
          <w:spacing w:val="-43"/>
          <w:sz w:val="16"/>
        </w:rPr>
        <w:t xml:space="preserve"> </w:t>
      </w:r>
      <w:r>
        <w:rPr>
          <w:sz w:val="16"/>
        </w:rPr>
        <w:t>s 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identifikovat</w:t>
      </w:r>
      <w:r>
        <w:rPr>
          <w:spacing w:val="1"/>
          <w:sz w:val="16"/>
        </w:rPr>
        <w:t xml:space="preserve"> </w:t>
      </w:r>
      <w:r>
        <w:rPr>
          <w:sz w:val="16"/>
        </w:rPr>
        <w:t>oznámením</w:t>
      </w:r>
      <w:r>
        <w:rPr>
          <w:spacing w:val="-42"/>
          <w:sz w:val="16"/>
        </w:rPr>
        <w:t xml:space="preserve"> </w:t>
      </w:r>
      <w:r>
        <w:rPr>
          <w:sz w:val="16"/>
        </w:rPr>
        <w:t>názvu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příjmením</w:t>
      </w:r>
      <w:r>
        <w:rPr>
          <w:spacing w:val="1"/>
          <w:sz w:val="16"/>
        </w:rPr>
        <w:t xml:space="preserve"> </w:t>
      </w:r>
      <w:r>
        <w:rPr>
          <w:sz w:val="16"/>
        </w:rPr>
        <w:t>a přiděleným</w:t>
      </w:r>
      <w:r>
        <w:rPr>
          <w:spacing w:val="1"/>
          <w:sz w:val="16"/>
        </w:rPr>
        <w:t xml:space="preserve"> </w:t>
      </w:r>
      <w:r>
        <w:rPr>
          <w:sz w:val="16"/>
        </w:rPr>
        <w:t>kontem do</w:t>
      </w:r>
      <w:r>
        <w:rPr>
          <w:spacing w:val="-3"/>
          <w:sz w:val="16"/>
        </w:rPr>
        <w:t xml:space="preserve"> </w:t>
      </w:r>
      <w:r>
        <w:rPr>
          <w:sz w:val="16"/>
        </w:rPr>
        <w:t>IS.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spacing w:before="120"/>
        <w:ind w:left="183" w:right="119" w:firstLine="0"/>
        <w:jc w:val="both"/>
        <w:rPr>
          <w:sz w:val="16"/>
        </w:rPr>
      </w:pPr>
      <w:r>
        <w:rPr>
          <w:sz w:val="16"/>
        </w:rPr>
        <w:t>Délka</w:t>
      </w:r>
      <w:r>
        <w:rPr>
          <w:spacing w:val="1"/>
          <w:sz w:val="16"/>
        </w:rPr>
        <w:t xml:space="preserve"> </w:t>
      </w:r>
      <w:r>
        <w:rPr>
          <w:sz w:val="16"/>
        </w:rPr>
        <w:t>hovoru</w:t>
      </w:r>
      <w:r>
        <w:rPr>
          <w:spacing w:val="1"/>
          <w:sz w:val="16"/>
        </w:rPr>
        <w:t xml:space="preserve"> </w:t>
      </w:r>
      <w:r>
        <w:rPr>
          <w:sz w:val="16"/>
        </w:rPr>
        <w:t>telefonické</w:t>
      </w:r>
      <w:r>
        <w:rPr>
          <w:spacing w:val="1"/>
          <w:sz w:val="16"/>
        </w:rPr>
        <w:t xml:space="preserve"> </w:t>
      </w:r>
      <w:r>
        <w:rPr>
          <w:sz w:val="16"/>
        </w:rPr>
        <w:t>podpory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vzdálené</w:t>
      </w:r>
      <w:r>
        <w:rPr>
          <w:spacing w:val="1"/>
          <w:sz w:val="16"/>
        </w:rPr>
        <w:t xml:space="preserve"> </w:t>
      </w:r>
      <w:r>
        <w:rPr>
          <w:sz w:val="16"/>
        </w:rPr>
        <w:t>pomoci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obvykle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1"/>
          <w:sz w:val="16"/>
        </w:rPr>
        <w:t xml:space="preserve"> </w:t>
      </w:r>
      <w:r>
        <w:rPr>
          <w:sz w:val="16"/>
        </w:rPr>
        <w:t>minut.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uplynutí</w:t>
      </w:r>
      <w:r>
        <w:rPr>
          <w:spacing w:val="1"/>
          <w:sz w:val="16"/>
        </w:rPr>
        <w:t xml:space="preserve"> </w:t>
      </w:r>
      <w:r>
        <w:rPr>
          <w:sz w:val="16"/>
        </w:rPr>
        <w:t>cca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1"/>
          <w:sz w:val="16"/>
        </w:rPr>
        <w:t xml:space="preserve"> </w:t>
      </w:r>
      <w:r>
        <w:rPr>
          <w:sz w:val="16"/>
        </w:rPr>
        <w:t>minut,</w:t>
      </w:r>
      <w:r>
        <w:rPr>
          <w:spacing w:val="1"/>
          <w:sz w:val="16"/>
        </w:rPr>
        <w:t xml:space="preserve"> </w:t>
      </w:r>
      <w:r>
        <w:rPr>
          <w:sz w:val="16"/>
        </w:rPr>
        <w:t>a pokud</w:t>
      </w:r>
      <w:r>
        <w:rPr>
          <w:spacing w:val="1"/>
          <w:sz w:val="16"/>
        </w:rPr>
        <w:t xml:space="preserve"> </w:t>
      </w:r>
      <w:r>
        <w:rPr>
          <w:sz w:val="16"/>
        </w:rPr>
        <w:t>předmětnou</w:t>
      </w:r>
      <w:r>
        <w:rPr>
          <w:spacing w:val="1"/>
          <w:sz w:val="16"/>
        </w:rPr>
        <w:t xml:space="preserve"> </w:t>
      </w:r>
      <w:r>
        <w:rPr>
          <w:sz w:val="16"/>
        </w:rPr>
        <w:t>problematiku</w:t>
      </w:r>
      <w:r>
        <w:rPr>
          <w:spacing w:val="1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dořešit</w:t>
      </w:r>
      <w:r>
        <w:rPr>
          <w:spacing w:val="1"/>
          <w:sz w:val="16"/>
        </w:rPr>
        <w:t xml:space="preserve"> </w:t>
      </w:r>
      <w:r>
        <w:rPr>
          <w:sz w:val="16"/>
        </w:rPr>
        <w:t>telefonicky</w:t>
      </w:r>
      <w:r>
        <w:rPr>
          <w:spacing w:val="1"/>
          <w:sz w:val="16"/>
        </w:rPr>
        <w:t xml:space="preserve"> </w:t>
      </w:r>
      <w:r>
        <w:rPr>
          <w:sz w:val="16"/>
        </w:rPr>
        <w:t>(nejasná</w:t>
      </w:r>
      <w:r>
        <w:rPr>
          <w:spacing w:val="-4"/>
          <w:sz w:val="16"/>
        </w:rPr>
        <w:t xml:space="preserve"> </w:t>
      </w:r>
      <w:r>
        <w:rPr>
          <w:sz w:val="16"/>
        </w:rPr>
        <w:t>komunikace</w:t>
      </w:r>
      <w:r>
        <w:rPr>
          <w:spacing w:val="-5"/>
          <w:sz w:val="16"/>
        </w:rPr>
        <w:t xml:space="preserve"> </w:t>
      </w:r>
      <w:r>
        <w:rPr>
          <w:sz w:val="16"/>
        </w:rPr>
        <w:t>apod.),</w:t>
      </w:r>
      <w:r>
        <w:rPr>
          <w:spacing w:val="-8"/>
          <w:sz w:val="16"/>
        </w:rPr>
        <w:t xml:space="preserve"> </w:t>
      </w:r>
      <w:r>
        <w:rPr>
          <w:sz w:val="16"/>
        </w:rPr>
        <w:t>má</w:t>
      </w:r>
      <w:r>
        <w:rPr>
          <w:spacing w:val="-5"/>
          <w:sz w:val="16"/>
        </w:rPr>
        <w:t xml:space="preserve"> </w:t>
      </w:r>
      <w:r>
        <w:rPr>
          <w:sz w:val="16"/>
        </w:rPr>
        <w:t>operátor</w:t>
      </w:r>
      <w:r>
        <w:rPr>
          <w:spacing w:val="-3"/>
          <w:sz w:val="16"/>
        </w:rPr>
        <w:t xml:space="preserve"> </w:t>
      </w:r>
      <w:r>
        <w:rPr>
          <w:sz w:val="16"/>
        </w:rPr>
        <w:t>právo</w:t>
      </w:r>
      <w:r>
        <w:rPr>
          <w:spacing w:val="-42"/>
          <w:sz w:val="16"/>
        </w:rPr>
        <w:t xml:space="preserve"> </w:t>
      </w:r>
      <w:r>
        <w:rPr>
          <w:sz w:val="16"/>
        </w:rPr>
        <w:t>ukončit telefonickou podporu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a navrhnout dále pokračovat v řádné</w:t>
      </w:r>
      <w:r>
        <w:rPr>
          <w:spacing w:val="1"/>
          <w:sz w:val="16"/>
        </w:rPr>
        <w:t xml:space="preserve"> </w:t>
      </w:r>
      <w:r>
        <w:rPr>
          <w:sz w:val="16"/>
        </w:rPr>
        <w:t>konzultaci ve</w:t>
      </w:r>
      <w:r>
        <w:rPr>
          <w:spacing w:val="-4"/>
          <w:sz w:val="16"/>
        </w:rPr>
        <w:t xml:space="preserve"> </w:t>
      </w:r>
      <w:r>
        <w:rPr>
          <w:sz w:val="16"/>
        </w:rPr>
        <w:t>smyslu</w:t>
      </w:r>
      <w:r>
        <w:rPr>
          <w:spacing w:val="-3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4" w:history="1">
        <w:r>
          <w:rPr>
            <w:sz w:val="16"/>
          </w:rPr>
          <w:t xml:space="preserve">8 </w:t>
        </w:r>
      </w:hyperlink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hyperlink w:anchor="_bookmark5" w:history="1">
        <w:r>
          <w:rPr>
            <w:sz w:val="16"/>
          </w:rPr>
          <w:t>9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spacing w:before="122"/>
        <w:ind w:left="183" w:right="118" w:firstLine="0"/>
        <w:jc w:val="both"/>
        <w:rPr>
          <w:sz w:val="16"/>
        </w:rPr>
      </w:pPr>
      <w:r>
        <w:rPr>
          <w:sz w:val="16"/>
        </w:rPr>
        <w:t>Dodací doba služby Telefonická podpora</w:t>
      </w:r>
      <w:r>
        <w:rPr>
          <w:spacing w:val="1"/>
          <w:sz w:val="16"/>
        </w:rPr>
        <w:t xml:space="preserve"> </w:t>
      </w:r>
      <w:r>
        <w:rPr>
          <w:sz w:val="16"/>
        </w:rPr>
        <w:t>je obvykle v okamžiku telefonického kontaktu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žádosti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pomoc</w:t>
      </w:r>
      <w:r>
        <w:rPr>
          <w:spacing w:val="1"/>
          <w:sz w:val="16"/>
        </w:rPr>
        <w:t xml:space="preserve"> </w:t>
      </w:r>
      <w:r>
        <w:rPr>
          <w:sz w:val="16"/>
        </w:rPr>
        <w:t>prostře</w:t>
      </w:r>
      <w:r>
        <w:rPr>
          <w:sz w:val="16"/>
        </w:rPr>
        <w:t>dnictvím</w:t>
      </w:r>
      <w:r>
        <w:rPr>
          <w:spacing w:val="1"/>
          <w:sz w:val="16"/>
        </w:rPr>
        <w:t xml:space="preserve"> </w:t>
      </w:r>
      <w:r>
        <w:rPr>
          <w:sz w:val="16"/>
        </w:rPr>
        <w:t>programu</w:t>
      </w:r>
      <w:r>
        <w:rPr>
          <w:spacing w:val="1"/>
          <w:sz w:val="16"/>
        </w:rPr>
        <w:t xml:space="preserve"> </w:t>
      </w:r>
      <w:r>
        <w:rPr>
          <w:sz w:val="16"/>
        </w:rPr>
        <w:t>TeamViewer,</w:t>
      </w:r>
      <w:r>
        <w:rPr>
          <w:spacing w:val="1"/>
          <w:sz w:val="16"/>
        </w:rPr>
        <w:t xml:space="preserve"> </w:t>
      </w:r>
      <w:r>
        <w:rPr>
          <w:sz w:val="16"/>
        </w:rPr>
        <w:t>ale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prodloužit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</w:t>
      </w:r>
      <w:r>
        <w:rPr>
          <w:spacing w:val="1"/>
          <w:sz w:val="16"/>
        </w:rPr>
        <w:t xml:space="preserve"> </w:t>
      </w:r>
      <w:r>
        <w:rPr>
          <w:sz w:val="16"/>
        </w:rPr>
        <w:t>zahlcení</w:t>
      </w:r>
      <w:r>
        <w:rPr>
          <w:spacing w:val="1"/>
          <w:sz w:val="16"/>
        </w:rPr>
        <w:t xml:space="preserve"> </w:t>
      </w:r>
      <w:r>
        <w:rPr>
          <w:sz w:val="16"/>
        </w:rPr>
        <w:t>telefonické</w:t>
      </w:r>
      <w:r>
        <w:rPr>
          <w:spacing w:val="1"/>
          <w:sz w:val="16"/>
        </w:rPr>
        <w:t xml:space="preserve"> </w:t>
      </w:r>
      <w:r>
        <w:rPr>
          <w:sz w:val="16"/>
        </w:rPr>
        <w:t>linky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počtu</w:t>
      </w:r>
      <w:r>
        <w:rPr>
          <w:spacing w:val="1"/>
          <w:sz w:val="16"/>
        </w:rPr>
        <w:t xml:space="preserve"> </w:t>
      </w:r>
      <w:r>
        <w:rPr>
          <w:sz w:val="16"/>
        </w:rPr>
        <w:t>kanálů</w:t>
      </w:r>
      <w:r>
        <w:rPr>
          <w:spacing w:val="1"/>
          <w:sz w:val="16"/>
        </w:rPr>
        <w:t xml:space="preserve"> </w:t>
      </w:r>
      <w:r>
        <w:rPr>
          <w:sz w:val="16"/>
        </w:rPr>
        <w:t>programu</w:t>
      </w:r>
      <w:r>
        <w:rPr>
          <w:spacing w:val="1"/>
          <w:sz w:val="16"/>
        </w:rPr>
        <w:t xml:space="preserve"> </w:t>
      </w:r>
      <w:r>
        <w:rPr>
          <w:sz w:val="16"/>
        </w:rPr>
        <w:t>TeamViewer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Zahlcení telefonické linky se projeví nezvedáním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hovoru doprovázeném vyzváněcím tónem a dle</w:t>
      </w:r>
      <w:r>
        <w:rPr>
          <w:spacing w:val="-42"/>
          <w:sz w:val="16"/>
        </w:rPr>
        <w:t xml:space="preserve"> </w:t>
      </w:r>
      <w:r>
        <w:rPr>
          <w:sz w:val="16"/>
        </w:rPr>
        <w:t>technických možností i informací o aktuálním</w:t>
      </w:r>
      <w:r>
        <w:rPr>
          <w:spacing w:val="1"/>
          <w:sz w:val="16"/>
        </w:rPr>
        <w:t xml:space="preserve"> </w:t>
      </w:r>
      <w:r>
        <w:rPr>
          <w:sz w:val="16"/>
        </w:rPr>
        <w:t>pořadí</w:t>
      </w:r>
      <w:r>
        <w:rPr>
          <w:spacing w:val="1"/>
          <w:sz w:val="16"/>
        </w:rPr>
        <w:t xml:space="preserve"> </w:t>
      </w:r>
      <w:r>
        <w:rPr>
          <w:sz w:val="16"/>
        </w:rPr>
        <w:t>volajícího.</w:t>
      </w:r>
      <w:r>
        <w:rPr>
          <w:spacing w:val="1"/>
          <w:sz w:val="16"/>
        </w:rPr>
        <w:t xml:space="preserve"> </w:t>
      </w:r>
      <w:r>
        <w:rPr>
          <w:sz w:val="16"/>
        </w:rPr>
        <w:t>Takové</w:t>
      </w:r>
      <w:r>
        <w:rPr>
          <w:spacing w:val="1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1"/>
          <w:sz w:val="16"/>
        </w:rPr>
        <w:t xml:space="preserve"> </w:t>
      </w:r>
      <w:r>
        <w:rPr>
          <w:sz w:val="16"/>
        </w:rPr>
        <w:t>dodací</w:t>
      </w:r>
      <w:r>
        <w:rPr>
          <w:spacing w:val="-42"/>
          <w:sz w:val="16"/>
        </w:rPr>
        <w:t xml:space="preserve"> </w:t>
      </w:r>
      <w:r>
        <w:rPr>
          <w:sz w:val="16"/>
        </w:rPr>
        <w:t>doby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nepovažuje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nedodržení</w:t>
      </w:r>
      <w:r>
        <w:rPr>
          <w:spacing w:val="1"/>
          <w:sz w:val="16"/>
        </w:rPr>
        <w:t xml:space="preserve"> </w:t>
      </w:r>
      <w:r>
        <w:rPr>
          <w:sz w:val="16"/>
        </w:rPr>
        <w:t>termínů.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468"/>
        </w:tabs>
        <w:ind w:left="467" w:hanging="285"/>
        <w:jc w:val="both"/>
      </w:pPr>
      <w:r>
        <w:rPr>
          <w:color w:val="B61133"/>
        </w:rPr>
        <w:t>Reklamační řízení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ind w:left="183" w:right="118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bezodkladně,</w:t>
      </w:r>
      <w:r>
        <w:rPr>
          <w:spacing w:val="-42"/>
          <w:sz w:val="16"/>
        </w:rPr>
        <w:t xml:space="preserve"> </w:t>
      </w:r>
      <w:r>
        <w:rPr>
          <w:sz w:val="16"/>
        </w:rPr>
        <w:t>nejpozději</w:t>
      </w:r>
      <w:r>
        <w:rPr>
          <w:spacing w:val="-3"/>
          <w:sz w:val="16"/>
        </w:rPr>
        <w:t xml:space="preserve"> </w:t>
      </w:r>
      <w:r>
        <w:rPr>
          <w:sz w:val="16"/>
        </w:rPr>
        <w:t>však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r>
        <w:rPr>
          <w:sz w:val="16"/>
        </w:rPr>
        <w:t>dní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z w:val="16"/>
        </w:rPr>
        <w:t>zjištění</w:t>
      </w:r>
      <w:r>
        <w:rPr>
          <w:spacing w:val="-2"/>
          <w:sz w:val="16"/>
        </w:rPr>
        <w:t xml:space="preserve"> </w:t>
      </w:r>
      <w:r>
        <w:rPr>
          <w:sz w:val="16"/>
        </w:rPr>
        <w:t>kritické</w:t>
      </w:r>
      <w:r>
        <w:rPr>
          <w:spacing w:val="-6"/>
          <w:sz w:val="16"/>
        </w:rPr>
        <w:t xml:space="preserve"> </w:t>
      </w:r>
      <w:r>
        <w:rPr>
          <w:sz w:val="16"/>
        </w:rPr>
        <w:t>nebo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nekritické chyby, oznámit poskytovateli zjištěnou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chybu</w:t>
      </w:r>
      <w:r>
        <w:rPr>
          <w:spacing w:val="1"/>
          <w:sz w:val="16"/>
        </w:rPr>
        <w:t xml:space="preserve"> </w:t>
      </w:r>
      <w:r>
        <w:rPr>
          <w:sz w:val="16"/>
        </w:rPr>
        <w:t>prioritně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zákaznické</w:t>
      </w:r>
      <w:r>
        <w:rPr>
          <w:spacing w:val="1"/>
          <w:sz w:val="16"/>
        </w:rPr>
        <w:t xml:space="preserve"> </w:t>
      </w:r>
      <w:r>
        <w:rPr>
          <w:sz w:val="16"/>
        </w:rPr>
        <w:t>zóny,</w:t>
      </w:r>
      <w:r>
        <w:rPr>
          <w:spacing w:val="1"/>
          <w:sz w:val="16"/>
        </w:rPr>
        <w:t xml:space="preserve"> </w:t>
      </w:r>
      <w:r>
        <w:rPr>
          <w:sz w:val="16"/>
        </w:rPr>
        <w:t>telefonické</w:t>
      </w:r>
      <w:r>
        <w:rPr>
          <w:spacing w:val="1"/>
          <w:sz w:val="16"/>
        </w:rPr>
        <w:t xml:space="preserve"> </w:t>
      </w:r>
      <w:r>
        <w:rPr>
          <w:sz w:val="16"/>
        </w:rPr>
        <w:t>podpory,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poštou.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spacing w:before="120"/>
        <w:ind w:left="183" w:right="118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82"/>
          <w:sz w:val="16"/>
        </w:rPr>
        <w:t xml:space="preserve"> </w:t>
      </w:r>
      <w:r>
        <w:rPr>
          <w:sz w:val="16"/>
        </w:rPr>
        <w:t>je</w:t>
      </w:r>
      <w:r>
        <w:rPr>
          <w:spacing w:val="83"/>
          <w:sz w:val="16"/>
        </w:rPr>
        <w:t xml:space="preserve"> </w:t>
      </w:r>
      <w:r>
        <w:rPr>
          <w:sz w:val="16"/>
        </w:rPr>
        <w:t>při</w:t>
      </w:r>
      <w:r>
        <w:rPr>
          <w:spacing w:val="88"/>
          <w:sz w:val="16"/>
        </w:rPr>
        <w:t xml:space="preserve"> </w:t>
      </w:r>
      <w:r>
        <w:rPr>
          <w:sz w:val="16"/>
        </w:rPr>
        <w:t>oznamování</w:t>
      </w:r>
      <w:r>
        <w:rPr>
          <w:spacing w:val="84"/>
          <w:sz w:val="16"/>
        </w:rPr>
        <w:t xml:space="preserve"> </w:t>
      </w:r>
      <w:r>
        <w:rPr>
          <w:sz w:val="16"/>
        </w:rPr>
        <w:t>kritické</w:t>
      </w:r>
      <w:r>
        <w:rPr>
          <w:spacing w:val="-42"/>
          <w:sz w:val="16"/>
        </w:rPr>
        <w:t xml:space="preserve"> </w:t>
      </w:r>
      <w:r>
        <w:rPr>
          <w:sz w:val="16"/>
        </w:rPr>
        <w:t>i nekritické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poskytnou     všechny     dostupné  </w:t>
      </w:r>
      <w:r>
        <w:rPr>
          <w:sz w:val="16"/>
        </w:rPr>
        <w:t xml:space="preserve">   informace</w:t>
      </w:r>
      <w:r>
        <w:rPr>
          <w:spacing w:val="1"/>
          <w:sz w:val="16"/>
        </w:rPr>
        <w:t xml:space="preserve"> </w:t>
      </w:r>
      <w:r>
        <w:rPr>
          <w:sz w:val="16"/>
        </w:rPr>
        <w:t>o chybě, ale zejména: přesný popis chybového</w:t>
      </w:r>
      <w:r>
        <w:rPr>
          <w:spacing w:val="1"/>
          <w:sz w:val="16"/>
        </w:rPr>
        <w:t xml:space="preserve"> </w:t>
      </w:r>
      <w:r>
        <w:rPr>
          <w:sz w:val="16"/>
        </w:rPr>
        <w:t>hlášení,</w:t>
      </w:r>
      <w:r>
        <w:rPr>
          <w:spacing w:val="1"/>
          <w:sz w:val="16"/>
        </w:rPr>
        <w:t xml:space="preserve"> </w:t>
      </w:r>
      <w:r>
        <w:rPr>
          <w:sz w:val="16"/>
        </w:rPr>
        <w:t>obrázek</w:t>
      </w:r>
      <w:r>
        <w:rPr>
          <w:spacing w:val="1"/>
          <w:sz w:val="16"/>
        </w:rPr>
        <w:t xml:space="preserve"> </w:t>
      </w:r>
      <w:r>
        <w:rPr>
          <w:sz w:val="16"/>
        </w:rPr>
        <w:t>obrazovky</w:t>
      </w:r>
      <w:r>
        <w:rPr>
          <w:spacing w:val="1"/>
          <w:sz w:val="16"/>
        </w:rPr>
        <w:t xml:space="preserve"> </w:t>
      </w:r>
      <w:r>
        <w:rPr>
          <w:sz w:val="16"/>
        </w:rPr>
        <w:t>dokumentující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chybové chování, modul, položku menu, sestavu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proces,</w:t>
      </w:r>
      <w:r>
        <w:rPr>
          <w:spacing w:val="1"/>
          <w:sz w:val="16"/>
        </w:rPr>
        <w:t xml:space="preserve"> </w:t>
      </w:r>
      <w:r>
        <w:rPr>
          <w:sz w:val="16"/>
        </w:rPr>
        <w:t>konkrétní</w:t>
      </w:r>
      <w:r>
        <w:rPr>
          <w:spacing w:val="1"/>
          <w:sz w:val="16"/>
        </w:rPr>
        <w:t xml:space="preserve"> </w:t>
      </w:r>
      <w:r>
        <w:rPr>
          <w:sz w:val="16"/>
        </w:rPr>
        <w:t>údaje,</w:t>
      </w:r>
      <w:r>
        <w:rPr>
          <w:spacing w:val="1"/>
          <w:sz w:val="16"/>
        </w:rPr>
        <w:t xml:space="preserve"> </w:t>
      </w:r>
      <w:r>
        <w:rPr>
          <w:sz w:val="16"/>
        </w:rPr>
        <w:t>uživatele,</w:t>
      </w:r>
      <w:r>
        <w:rPr>
          <w:spacing w:val="-42"/>
          <w:sz w:val="16"/>
        </w:rPr>
        <w:t xml:space="preserve"> </w:t>
      </w:r>
      <w:r>
        <w:rPr>
          <w:sz w:val="16"/>
        </w:rPr>
        <w:t>označení pracovních stanic, na kterých k chybě</w:t>
      </w:r>
      <w:r>
        <w:rPr>
          <w:spacing w:val="-42"/>
          <w:sz w:val="16"/>
        </w:rPr>
        <w:t xml:space="preserve"> </w:t>
      </w:r>
      <w:r>
        <w:rPr>
          <w:sz w:val="16"/>
        </w:rPr>
        <w:t>dochází. Na základě pož</w:t>
      </w:r>
      <w:r>
        <w:rPr>
          <w:sz w:val="16"/>
        </w:rPr>
        <w:t>ádaní poskytovatele je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 taktéž povinen zjistit, zda k chybě</w:t>
      </w:r>
      <w:r>
        <w:rPr>
          <w:spacing w:val="1"/>
          <w:sz w:val="16"/>
        </w:rPr>
        <w:t xml:space="preserve"> </w:t>
      </w:r>
      <w:r>
        <w:rPr>
          <w:sz w:val="16"/>
        </w:rPr>
        <w:t>dochází</w:t>
      </w:r>
      <w:r>
        <w:rPr>
          <w:spacing w:val="45"/>
          <w:sz w:val="16"/>
        </w:rPr>
        <w:t xml:space="preserve"> </w:t>
      </w:r>
      <w:r>
        <w:rPr>
          <w:sz w:val="16"/>
        </w:rPr>
        <w:t>opakovaně</w:t>
      </w:r>
      <w:r>
        <w:rPr>
          <w:spacing w:val="44"/>
          <w:sz w:val="16"/>
        </w:rPr>
        <w:t xml:space="preserve"> </w:t>
      </w:r>
      <w:r>
        <w:rPr>
          <w:sz w:val="16"/>
        </w:rPr>
        <w:t>(ne</w:t>
      </w:r>
      <w:r>
        <w:rPr>
          <w:spacing w:val="44"/>
          <w:sz w:val="16"/>
        </w:rPr>
        <w:t xml:space="preserve"> </w:t>
      </w:r>
      <w:r>
        <w:rPr>
          <w:sz w:val="16"/>
        </w:rPr>
        <w:t>jen</w:t>
      </w:r>
      <w:r>
        <w:rPr>
          <w:spacing w:val="45"/>
          <w:sz w:val="16"/>
        </w:rPr>
        <w:t xml:space="preserve"> </w:t>
      </w:r>
      <w:r>
        <w:rPr>
          <w:sz w:val="16"/>
        </w:rPr>
        <w:t>náhodně)   a zda</w:t>
      </w:r>
      <w:r>
        <w:rPr>
          <w:spacing w:val="-42"/>
          <w:sz w:val="16"/>
        </w:rPr>
        <w:t xml:space="preserve"> </w:t>
      </w:r>
      <w:r>
        <w:rPr>
          <w:sz w:val="16"/>
        </w:rPr>
        <w:t>u všech nebo</w:t>
      </w:r>
      <w:r>
        <w:rPr>
          <w:spacing w:val="-4"/>
          <w:sz w:val="16"/>
        </w:rPr>
        <w:t xml:space="preserve"> </w:t>
      </w:r>
      <w:r>
        <w:rPr>
          <w:sz w:val="16"/>
        </w:rPr>
        <w:t>jen u některých</w:t>
      </w:r>
      <w:r>
        <w:rPr>
          <w:spacing w:val="-4"/>
          <w:sz w:val="16"/>
        </w:rPr>
        <w:t xml:space="preserve"> </w:t>
      </w:r>
      <w:r>
        <w:rPr>
          <w:sz w:val="16"/>
        </w:rPr>
        <w:t>uživatelů.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612"/>
        </w:tabs>
        <w:spacing w:before="120"/>
        <w:ind w:left="183"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vyhrazuje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dodatečně zkoumat informace podle článku </w:t>
      </w:r>
      <w:hyperlink w:anchor="_bookmark4" w:history="1">
        <w:r>
          <w:rPr>
            <w:sz w:val="16"/>
          </w:rPr>
          <w:t>8</w:t>
        </w:r>
      </w:hyperlink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tyto</w:t>
      </w:r>
      <w:r>
        <w:rPr>
          <w:spacing w:val="1"/>
          <w:sz w:val="16"/>
        </w:rPr>
        <w:t xml:space="preserve"> </w:t>
      </w:r>
      <w:r>
        <w:rPr>
          <w:sz w:val="16"/>
        </w:rPr>
        <w:t>nebyly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zadány</w:t>
      </w:r>
      <w:r>
        <w:rPr>
          <w:spacing w:val="1"/>
          <w:sz w:val="16"/>
        </w:rPr>
        <w:t xml:space="preserve"> </w:t>
      </w: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oznamování</w:t>
      </w:r>
      <w:r>
        <w:rPr>
          <w:spacing w:val="1"/>
          <w:sz w:val="16"/>
        </w:rPr>
        <w:t xml:space="preserve"> </w:t>
      </w:r>
      <w:r>
        <w:rPr>
          <w:sz w:val="16"/>
        </w:rPr>
        <w:t>chyby.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taktéž</w:t>
      </w:r>
      <w:r>
        <w:rPr>
          <w:spacing w:val="1"/>
          <w:sz w:val="16"/>
        </w:rPr>
        <w:t xml:space="preserve"> </w:t>
      </w:r>
      <w:r>
        <w:rPr>
          <w:sz w:val="16"/>
        </w:rPr>
        <w:t>právo před přijetím chyby ověřit přes vzdálené</w:t>
      </w:r>
      <w:r>
        <w:rPr>
          <w:spacing w:val="1"/>
          <w:sz w:val="16"/>
        </w:rPr>
        <w:t xml:space="preserve"> </w:t>
      </w:r>
      <w:r>
        <w:rPr>
          <w:sz w:val="16"/>
        </w:rPr>
        <w:t>připojení resp. přímo u objednatele, že k chybě</w:t>
      </w:r>
      <w:r>
        <w:rPr>
          <w:spacing w:val="1"/>
          <w:sz w:val="16"/>
        </w:rPr>
        <w:t xml:space="preserve"> </w:t>
      </w:r>
      <w:r>
        <w:rPr>
          <w:sz w:val="16"/>
        </w:rPr>
        <w:t>skutečně dochází. Smluvně dohodnutý čas na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 xml:space="preserve">odstranění chyby začíná plynout </w:t>
      </w:r>
      <w:r>
        <w:rPr>
          <w:w w:val="95"/>
          <w:sz w:val="16"/>
        </w:rPr>
        <w:t>až po akceptaci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chyby poskytovatelem.</w:t>
      </w:r>
    </w:p>
    <w:p w:rsidR="006F0865" w:rsidRDefault="006F0865">
      <w:pPr>
        <w:jc w:val="both"/>
        <w:rPr>
          <w:sz w:val="16"/>
        </w:rPr>
        <w:sectPr w:rsidR="006F0865">
          <w:type w:val="continuous"/>
          <w:pgSz w:w="11900" w:h="16840"/>
          <w:pgMar w:top="1140" w:right="440" w:bottom="960" w:left="320" w:header="590" w:footer="714" w:gutter="0"/>
          <w:cols w:num="3" w:space="708" w:equalWidth="0">
            <w:col w:w="3548" w:space="134"/>
            <w:col w:w="3621" w:space="133"/>
            <w:col w:w="3704"/>
          </w:cols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rPr>
          <w:sz w:val="20"/>
        </w:rPr>
        <w:sectPr w:rsidR="006F0865">
          <w:pgSz w:w="11900" w:h="16840"/>
          <w:pgMar w:top="1140" w:right="440" w:bottom="900" w:left="320" w:header="590" w:footer="714" w:gutter="0"/>
          <w:cols w:space="708"/>
        </w:sectPr>
      </w:pPr>
    </w:p>
    <w:p w:rsidR="006F0865" w:rsidRDefault="006F0865">
      <w:pPr>
        <w:pStyle w:val="Zkladntext"/>
        <w:spacing w:before="10"/>
        <w:ind w:left="0" w:right="0"/>
        <w:jc w:val="left"/>
        <w:rPr>
          <w:sz w:val="22"/>
        </w:rPr>
      </w:pP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bookmarkStart w:id="137" w:name="8.4_Poskytovatel_je_povinen_nejpozději_n"/>
      <w:bookmarkStart w:id="138" w:name="8.5_Poskytovatel_je_povinen_odstranit_kr"/>
      <w:bookmarkStart w:id="139" w:name="8.6_Poskytovatel_je_povinen_odstranit_ne"/>
      <w:bookmarkStart w:id="140" w:name="8.7_Poskytovatel_je_povinen_informovat_o"/>
      <w:bookmarkStart w:id="141" w:name="8.8_Objednatel_je_při_odstraňování_chyby"/>
      <w:bookmarkStart w:id="142" w:name="8.9_Odstraněním_chyby_se_přitom_rozumí_j"/>
      <w:bookmarkStart w:id="143" w:name="8.10_Za_chybu_se_nepovažuje_nefunkčnost_"/>
      <w:bookmarkStart w:id="144" w:name="8.11_Za_chybu_se_nepovažuje_nefunkčnost_"/>
      <w:bookmarkStart w:id="145" w:name="8.12_Poskytovatel_může_změnit_kritickou_"/>
      <w:bookmarkStart w:id="146" w:name="9_Konzultační_a_vzdálená_podpora"/>
      <w:bookmarkStart w:id="147" w:name="9.1_Poskytovatel_poskytne_objednateli_ko"/>
      <w:bookmarkStart w:id="148" w:name="_Ref222729161"/>
      <w:bookmarkStart w:id="149" w:name="_Ref230683645"/>
      <w:bookmarkStart w:id="150" w:name="_bookmark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nejpozději</w:t>
      </w:r>
      <w:r>
        <w:rPr>
          <w:spacing w:val="1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1"/>
          <w:sz w:val="16"/>
        </w:rPr>
        <w:t xml:space="preserve"> </w:t>
      </w:r>
      <w:r>
        <w:rPr>
          <w:sz w:val="16"/>
        </w:rPr>
        <w:t>pracovní</w:t>
      </w:r>
      <w:r>
        <w:rPr>
          <w:spacing w:val="1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nahlášení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-42"/>
          <w:sz w:val="16"/>
        </w:rPr>
        <w:t xml:space="preserve"> </w:t>
      </w:r>
      <w:r>
        <w:rPr>
          <w:sz w:val="16"/>
        </w:rPr>
        <w:t>kontaktovat</w:t>
      </w:r>
      <w:r>
        <w:rPr>
          <w:spacing w:val="5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oznámit</w:t>
      </w:r>
      <w:r>
        <w:rPr>
          <w:spacing w:val="1"/>
          <w:sz w:val="16"/>
        </w:rPr>
        <w:t xml:space="preserve"> </w:t>
      </w:r>
      <w:r>
        <w:rPr>
          <w:sz w:val="16"/>
        </w:rPr>
        <w:t>mu: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19"/>
        <w:ind w:left="390" w:right="0" w:hanging="284"/>
        <w:rPr>
          <w:sz w:val="16"/>
        </w:rPr>
      </w:pPr>
      <w:r>
        <w:rPr>
          <w:sz w:val="16"/>
        </w:rPr>
        <w:t>přijetí</w:t>
      </w:r>
      <w:r>
        <w:rPr>
          <w:spacing w:val="-2"/>
          <w:sz w:val="16"/>
        </w:rPr>
        <w:t xml:space="preserve"> </w:t>
      </w:r>
      <w:r>
        <w:rPr>
          <w:sz w:val="16"/>
        </w:rPr>
        <w:t>hlášení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chybě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4" w:line="235" w:lineRule="auto"/>
        <w:ind w:left="107" w:firstLine="0"/>
        <w:rPr>
          <w:sz w:val="16"/>
        </w:rPr>
      </w:pP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požádat</w:t>
      </w:r>
      <w:r>
        <w:rPr>
          <w:spacing w:val="45"/>
          <w:sz w:val="16"/>
        </w:rPr>
        <w:t xml:space="preserve"> </w:t>
      </w:r>
      <w:r>
        <w:rPr>
          <w:sz w:val="16"/>
        </w:rPr>
        <w:t>o upřesnění</w:t>
      </w:r>
      <w:r>
        <w:rPr>
          <w:spacing w:val="45"/>
          <w:sz w:val="16"/>
        </w:rPr>
        <w:t xml:space="preserve"> </w:t>
      </w:r>
      <w:r>
        <w:rPr>
          <w:sz w:val="16"/>
        </w:rPr>
        <w:t>podle</w:t>
      </w:r>
      <w:r>
        <w:rPr>
          <w:spacing w:val="-42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4" w:history="1">
        <w:r>
          <w:rPr>
            <w:sz w:val="16"/>
          </w:rPr>
          <w:t>8</w:t>
        </w:r>
      </w:hyperlink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7" w:line="235" w:lineRule="auto"/>
        <w:ind w:left="107" w:right="44" w:firstLine="0"/>
        <w:rPr>
          <w:sz w:val="16"/>
        </w:rPr>
      </w:pP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oznámit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zdůvodnit</w:t>
      </w:r>
      <w:r>
        <w:rPr>
          <w:spacing w:val="1"/>
          <w:sz w:val="16"/>
        </w:rPr>
        <w:t xml:space="preserve"> </w:t>
      </w:r>
      <w:r>
        <w:rPr>
          <w:sz w:val="16"/>
        </w:rPr>
        <w:t>překlasifikování</w:t>
      </w:r>
      <w:r>
        <w:rPr>
          <w:spacing w:val="-3"/>
          <w:sz w:val="16"/>
        </w:rPr>
        <w:t xml:space="preserve"> </w:t>
      </w:r>
      <w:r>
        <w:rPr>
          <w:sz w:val="16"/>
        </w:rPr>
        <w:t>chyby na</w:t>
      </w:r>
      <w:r>
        <w:rPr>
          <w:spacing w:val="-4"/>
          <w:sz w:val="16"/>
        </w:rPr>
        <w:t xml:space="preserve"> </w:t>
      </w:r>
      <w:r>
        <w:rPr>
          <w:sz w:val="16"/>
        </w:rPr>
        <w:t>požadavek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line="193" w:lineRule="exact"/>
        <w:ind w:left="390" w:right="0" w:hanging="284"/>
        <w:rPr>
          <w:sz w:val="16"/>
        </w:rPr>
      </w:pPr>
      <w:r>
        <w:rPr>
          <w:w w:val="95"/>
          <w:sz w:val="16"/>
        </w:rPr>
        <w:t>případně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určit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zda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jedná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kritickou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chybu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Poskytovatel je povinen odstranit kritické</w:t>
      </w:r>
      <w:r>
        <w:rPr>
          <w:spacing w:val="1"/>
          <w:sz w:val="16"/>
        </w:rPr>
        <w:t xml:space="preserve"> </w:t>
      </w:r>
      <w:r>
        <w:rPr>
          <w:sz w:val="16"/>
        </w:rPr>
        <w:t>chyby do 2 pracovních dní (pokud je funkční</w:t>
      </w:r>
      <w:r>
        <w:rPr>
          <w:spacing w:val="1"/>
          <w:sz w:val="16"/>
        </w:rPr>
        <w:t xml:space="preserve"> </w:t>
      </w:r>
      <w:r>
        <w:rPr>
          <w:sz w:val="16"/>
        </w:rPr>
        <w:t>vzdálené</w:t>
      </w:r>
      <w:r>
        <w:rPr>
          <w:spacing w:val="1"/>
          <w:sz w:val="16"/>
        </w:rPr>
        <w:t xml:space="preserve"> </w:t>
      </w:r>
      <w:r>
        <w:rPr>
          <w:sz w:val="16"/>
        </w:rPr>
        <w:t>připojení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prostředí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objednatele)</w:t>
      </w:r>
      <w:r>
        <w:rPr>
          <w:spacing w:val="1"/>
          <w:sz w:val="16"/>
        </w:rPr>
        <w:t xml:space="preserve"> </w:t>
      </w:r>
      <w:r>
        <w:rPr>
          <w:sz w:val="16"/>
        </w:rPr>
        <w:t>jinak do 5 pracovních dní od nahlášení chyby,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pověřené</w:t>
      </w:r>
      <w:r>
        <w:rPr>
          <w:spacing w:val="-1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nedohodnou 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odstranit</w:t>
      </w:r>
      <w:r>
        <w:rPr>
          <w:spacing w:val="1"/>
          <w:sz w:val="16"/>
        </w:rPr>
        <w:t xml:space="preserve"> </w:t>
      </w:r>
      <w:r>
        <w:rPr>
          <w:sz w:val="16"/>
        </w:rPr>
        <w:t>nekritické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40</w:t>
      </w:r>
      <w:r>
        <w:rPr>
          <w:spacing w:val="1"/>
          <w:sz w:val="16"/>
        </w:rPr>
        <w:t xml:space="preserve"> </w:t>
      </w:r>
      <w:r>
        <w:rPr>
          <w:sz w:val="16"/>
        </w:rPr>
        <w:t>pracovních</w:t>
      </w:r>
      <w:r>
        <w:rPr>
          <w:spacing w:val="1"/>
          <w:sz w:val="16"/>
        </w:rPr>
        <w:t xml:space="preserve"> </w:t>
      </w:r>
      <w:r>
        <w:rPr>
          <w:sz w:val="16"/>
        </w:rPr>
        <w:t>dní.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Poskytovatel si vyhrazuje právo určování priority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řešení nekritických chyb. Uvedená lhůta platí,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pověřené</w:t>
      </w:r>
      <w:r>
        <w:rPr>
          <w:spacing w:val="-1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nedohodnou 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right="39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informovat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o odstranění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emailem,</w:t>
      </w:r>
      <w:r>
        <w:rPr>
          <w:spacing w:val="1"/>
          <w:sz w:val="16"/>
        </w:rPr>
        <w:t xml:space="preserve"> </w:t>
      </w:r>
      <w:r>
        <w:rPr>
          <w:sz w:val="16"/>
        </w:rPr>
        <w:t>telefonicky</w:t>
      </w:r>
      <w:r>
        <w:rPr>
          <w:spacing w:val="-5"/>
          <w:sz w:val="16"/>
        </w:rPr>
        <w:t xml:space="preserve"> </w:t>
      </w:r>
      <w:r>
        <w:rPr>
          <w:sz w:val="16"/>
        </w:rPr>
        <w:t>nebo</w:t>
      </w:r>
      <w:r>
        <w:rPr>
          <w:spacing w:val="2"/>
          <w:sz w:val="16"/>
        </w:rPr>
        <w:t xml:space="preserve"> </w:t>
      </w:r>
      <w:r>
        <w:rPr>
          <w:sz w:val="16"/>
        </w:rPr>
        <w:t>poštou.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odstraňování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-42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poskytnout</w:t>
      </w:r>
      <w:r>
        <w:rPr>
          <w:spacing w:val="1"/>
          <w:sz w:val="16"/>
        </w:rPr>
        <w:t xml:space="preserve"> </w:t>
      </w:r>
      <w:r>
        <w:rPr>
          <w:sz w:val="16"/>
        </w:rPr>
        <w:t>maximální</w:t>
      </w:r>
      <w:r>
        <w:rPr>
          <w:spacing w:val="1"/>
          <w:sz w:val="16"/>
        </w:rPr>
        <w:t xml:space="preserve"> </w:t>
      </w:r>
      <w:r>
        <w:rPr>
          <w:sz w:val="16"/>
        </w:rPr>
        <w:t>možnou</w:t>
      </w:r>
      <w:r>
        <w:rPr>
          <w:spacing w:val="1"/>
          <w:sz w:val="16"/>
        </w:rPr>
        <w:t xml:space="preserve"> </w:t>
      </w:r>
      <w:r>
        <w:rPr>
          <w:sz w:val="16"/>
        </w:rPr>
        <w:t>součinnost</w:t>
      </w:r>
      <w:r>
        <w:rPr>
          <w:spacing w:val="44"/>
          <w:sz w:val="16"/>
        </w:rPr>
        <w:t xml:space="preserve"> </w:t>
      </w:r>
      <w:r>
        <w:rPr>
          <w:sz w:val="16"/>
        </w:rPr>
        <w:t>a to s ohledem</w:t>
      </w:r>
      <w:r>
        <w:rPr>
          <w:spacing w:val="44"/>
          <w:sz w:val="16"/>
        </w:rPr>
        <w:t xml:space="preserve"> </w:t>
      </w:r>
      <w:r>
        <w:rPr>
          <w:sz w:val="16"/>
        </w:rPr>
        <w:t>na kritičnost</w:t>
      </w:r>
      <w:r>
        <w:rPr>
          <w:spacing w:val="45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a její dopad na objednatele. Pod součinností se</w:t>
      </w:r>
      <w:r>
        <w:rPr>
          <w:spacing w:val="-42"/>
          <w:sz w:val="16"/>
        </w:rPr>
        <w:t xml:space="preserve"> </w:t>
      </w:r>
      <w:r>
        <w:rPr>
          <w:sz w:val="16"/>
        </w:rPr>
        <w:t>kromě jiného rozumí zejména účast objednatele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na přesném specifikování chyby, testování jejího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odstranění</w:t>
      </w:r>
      <w:r>
        <w:rPr>
          <w:spacing w:val="1"/>
          <w:sz w:val="16"/>
        </w:rPr>
        <w:t xml:space="preserve"> </w:t>
      </w:r>
      <w:r>
        <w:rPr>
          <w:sz w:val="16"/>
        </w:rPr>
        <w:t>a potvrzení</w:t>
      </w:r>
      <w:r>
        <w:rPr>
          <w:spacing w:val="1"/>
          <w:sz w:val="16"/>
        </w:rPr>
        <w:t xml:space="preserve"> </w:t>
      </w:r>
      <w:r>
        <w:rPr>
          <w:sz w:val="16"/>
        </w:rPr>
        <w:t>jejího</w:t>
      </w:r>
      <w:r>
        <w:rPr>
          <w:spacing w:val="1"/>
          <w:sz w:val="16"/>
        </w:rPr>
        <w:t xml:space="preserve"> </w:t>
      </w:r>
      <w:r>
        <w:rPr>
          <w:sz w:val="16"/>
        </w:rPr>
        <w:t>odstranění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6"/>
        <w:ind w:firstLine="0"/>
        <w:jc w:val="both"/>
        <w:rPr>
          <w:sz w:val="16"/>
        </w:rPr>
      </w:pPr>
      <w:r>
        <w:rPr>
          <w:sz w:val="16"/>
        </w:rPr>
        <w:t>Odst</w:t>
      </w:r>
      <w:r>
        <w:rPr>
          <w:sz w:val="16"/>
        </w:rPr>
        <w:t>raněním</w:t>
      </w:r>
      <w:r>
        <w:rPr>
          <w:spacing w:val="1"/>
          <w:sz w:val="16"/>
        </w:rPr>
        <w:t xml:space="preserve"> </w:t>
      </w: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přitom</w:t>
      </w:r>
      <w:r>
        <w:rPr>
          <w:spacing w:val="1"/>
          <w:sz w:val="16"/>
        </w:rPr>
        <w:t xml:space="preserve"> </w:t>
      </w:r>
      <w:r>
        <w:rPr>
          <w:sz w:val="16"/>
        </w:rPr>
        <w:t>rozumí</w:t>
      </w:r>
      <w:r>
        <w:rPr>
          <w:spacing w:val="1"/>
          <w:sz w:val="16"/>
        </w:rPr>
        <w:t xml:space="preserve"> </w:t>
      </w:r>
      <w:r>
        <w:rPr>
          <w:sz w:val="16"/>
        </w:rPr>
        <w:t>jakákoliv</w:t>
      </w:r>
      <w:r>
        <w:rPr>
          <w:spacing w:val="1"/>
          <w:sz w:val="16"/>
        </w:rPr>
        <w:t xml:space="preserve"> </w:t>
      </w:r>
      <w:r>
        <w:rPr>
          <w:sz w:val="16"/>
        </w:rPr>
        <w:t>aktivita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poskytovatele,</w:t>
      </w:r>
      <w:r>
        <w:rPr>
          <w:spacing w:val="1"/>
          <w:sz w:val="16"/>
        </w:rPr>
        <w:t xml:space="preserve"> </w:t>
      </w:r>
      <w:r>
        <w:rPr>
          <w:sz w:val="16"/>
        </w:rPr>
        <w:t>jejímž</w:t>
      </w:r>
      <w:r>
        <w:rPr>
          <w:spacing w:val="1"/>
          <w:sz w:val="16"/>
        </w:rPr>
        <w:t xml:space="preserve"> </w:t>
      </w:r>
      <w:r>
        <w:rPr>
          <w:sz w:val="16"/>
        </w:rPr>
        <w:t>výsledkem je dosažení toho cíle 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kterému</w:t>
      </w:r>
      <w:r>
        <w:rPr>
          <w:spacing w:val="1"/>
          <w:sz w:val="16"/>
        </w:rPr>
        <w:t xml:space="preserve"> </w:t>
      </w:r>
      <w:r>
        <w:rPr>
          <w:sz w:val="16"/>
        </w:rPr>
        <w:t>bránila</w:t>
      </w:r>
      <w:r>
        <w:rPr>
          <w:spacing w:val="1"/>
          <w:sz w:val="16"/>
        </w:rPr>
        <w:t xml:space="preserve"> </w:t>
      </w:r>
      <w:r>
        <w:rPr>
          <w:sz w:val="16"/>
        </w:rPr>
        <w:t>nahlášená</w:t>
      </w:r>
      <w:r>
        <w:rPr>
          <w:spacing w:val="1"/>
          <w:sz w:val="16"/>
        </w:rPr>
        <w:t xml:space="preserve"> </w:t>
      </w:r>
      <w:r>
        <w:rPr>
          <w:sz w:val="16"/>
        </w:rPr>
        <w:t>chyba.</w:t>
      </w:r>
      <w:r>
        <w:rPr>
          <w:spacing w:val="1"/>
          <w:sz w:val="16"/>
        </w:rPr>
        <w:t xml:space="preserve"> </w:t>
      </w:r>
      <w:r>
        <w:rPr>
          <w:sz w:val="16"/>
        </w:rPr>
        <w:t>V tomto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smyslu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se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za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odstranění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chyby  </w:t>
      </w:r>
      <w:r>
        <w:rPr>
          <w:spacing w:val="16"/>
          <w:sz w:val="16"/>
        </w:rPr>
        <w:t xml:space="preserve"> </w:t>
      </w:r>
      <w:r>
        <w:rPr>
          <w:sz w:val="16"/>
        </w:rPr>
        <w:t>považuje</w:t>
      </w:r>
      <w:r>
        <w:rPr>
          <w:spacing w:val="-42"/>
          <w:sz w:val="16"/>
        </w:rPr>
        <w:t xml:space="preserve"> </w:t>
      </w:r>
      <w:r>
        <w:rPr>
          <w:sz w:val="16"/>
        </w:rPr>
        <w:t>i poskytnutí</w:t>
      </w:r>
      <w:r>
        <w:rPr>
          <w:spacing w:val="1"/>
          <w:sz w:val="16"/>
        </w:rPr>
        <w:t xml:space="preserve"> </w:t>
      </w:r>
      <w:r>
        <w:rPr>
          <w:sz w:val="16"/>
        </w:rPr>
        <w:t>náhradního</w:t>
      </w:r>
      <w:r>
        <w:rPr>
          <w:spacing w:val="1"/>
          <w:sz w:val="16"/>
        </w:rPr>
        <w:t xml:space="preserve"> </w:t>
      </w:r>
      <w:r>
        <w:rPr>
          <w:sz w:val="16"/>
        </w:rPr>
        <w:t>řešení</w:t>
      </w:r>
      <w:r>
        <w:rPr>
          <w:spacing w:val="1"/>
          <w:sz w:val="16"/>
        </w:rPr>
        <w:t xml:space="preserve"> </w:t>
      </w:r>
      <w:r>
        <w:rPr>
          <w:sz w:val="16"/>
        </w:rPr>
        <w:t>v rámci</w:t>
      </w:r>
      <w:r>
        <w:rPr>
          <w:spacing w:val="-42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bez</w:t>
      </w:r>
      <w:r>
        <w:rPr>
          <w:spacing w:val="1"/>
          <w:sz w:val="16"/>
        </w:rPr>
        <w:t xml:space="preserve"> </w:t>
      </w:r>
      <w:r>
        <w:rPr>
          <w:sz w:val="16"/>
        </w:rPr>
        <w:t>následku</w:t>
      </w:r>
      <w:r>
        <w:rPr>
          <w:spacing w:val="1"/>
          <w:sz w:val="16"/>
        </w:rPr>
        <w:t xml:space="preserve"> </w:t>
      </w:r>
      <w:r>
        <w:rPr>
          <w:sz w:val="16"/>
        </w:rPr>
        <w:t>vzniku</w:t>
      </w:r>
      <w:r>
        <w:rPr>
          <w:spacing w:val="1"/>
          <w:sz w:val="16"/>
        </w:rPr>
        <w:t xml:space="preserve"> </w:t>
      </w:r>
      <w:r>
        <w:rPr>
          <w:sz w:val="16"/>
        </w:rPr>
        <w:t>nepřiměřené pracnosti</w:t>
      </w:r>
      <w:r>
        <w:rPr>
          <w:spacing w:val="1"/>
          <w:sz w:val="16"/>
        </w:rPr>
        <w:t xml:space="preserve"> </w:t>
      </w:r>
      <w:r>
        <w:rPr>
          <w:sz w:val="16"/>
        </w:rPr>
        <w:t>na straně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konzultační</w:t>
      </w:r>
      <w:r>
        <w:rPr>
          <w:spacing w:val="1"/>
          <w:sz w:val="16"/>
        </w:rPr>
        <w:t xml:space="preserve"> </w:t>
      </w:r>
      <w:r>
        <w:rPr>
          <w:sz w:val="16"/>
        </w:rPr>
        <w:t>či</w:t>
      </w:r>
      <w:r>
        <w:rPr>
          <w:spacing w:val="1"/>
          <w:sz w:val="16"/>
        </w:rPr>
        <w:t xml:space="preserve"> </w:t>
      </w:r>
      <w:r>
        <w:rPr>
          <w:sz w:val="16"/>
        </w:rPr>
        <w:t>jiný</w:t>
      </w:r>
      <w:r>
        <w:rPr>
          <w:spacing w:val="1"/>
          <w:sz w:val="16"/>
        </w:rPr>
        <w:t xml:space="preserve"> </w:t>
      </w:r>
      <w:r>
        <w:rPr>
          <w:sz w:val="16"/>
        </w:rPr>
        <w:t>zásah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prostředí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vydání</w:t>
      </w:r>
      <w:r>
        <w:rPr>
          <w:spacing w:val="1"/>
          <w:sz w:val="16"/>
        </w:rPr>
        <w:t xml:space="preserve"> </w:t>
      </w:r>
      <w:r>
        <w:rPr>
          <w:sz w:val="16"/>
        </w:rPr>
        <w:t>verze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firstLine="0"/>
        <w:jc w:val="both"/>
        <w:rPr>
          <w:sz w:val="16"/>
        </w:rPr>
      </w:pP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chybu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nepovažuje</w:t>
      </w:r>
      <w:r>
        <w:rPr>
          <w:spacing w:val="1"/>
          <w:sz w:val="16"/>
        </w:rPr>
        <w:t xml:space="preserve"> </w:t>
      </w:r>
      <w:r>
        <w:rPr>
          <w:sz w:val="16"/>
        </w:rPr>
        <w:t>nefunkčnost</w:t>
      </w:r>
      <w:r>
        <w:rPr>
          <w:spacing w:val="1"/>
          <w:sz w:val="16"/>
        </w:rPr>
        <w:t xml:space="preserve"> </w:t>
      </w:r>
      <w:r>
        <w:rPr>
          <w:sz w:val="16"/>
        </w:rPr>
        <w:t>uživatelských</w:t>
      </w:r>
      <w:r>
        <w:rPr>
          <w:spacing w:val="1"/>
          <w:sz w:val="16"/>
        </w:rPr>
        <w:t xml:space="preserve"> </w:t>
      </w:r>
      <w:r>
        <w:rPr>
          <w:sz w:val="16"/>
        </w:rPr>
        <w:t>výstupů,</w:t>
      </w:r>
      <w:r>
        <w:rPr>
          <w:spacing w:val="1"/>
          <w:sz w:val="16"/>
        </w:rPr>
        <w:t xml:space="preserve"> </w:t>
      </w:r>
      <w:r>
        <w:rPr>
          <w:sz w:val="16"/>
        </w:rPr>
        <w:t>která</w:t>
      </w:r>
      <w:r>
        <w:rPr>
          <w:spacing w:val="1"/>
          <w:sz w:val="16"/>
        </w:rPr>
        <w:t xml:space="preserve"> </w:t>
      </w:r>
      <w:r>
        <w:rPr>
          <w:sz w:val="16"/>
        </w:rPr>
        <w:t>vznikne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následek změny standardní formy informačního</w:t>
      </w:r>
      <w:r>
        <w:rPr>
          <w:spacing w:val="-42"/>
          <w:sz w:val="16"/>
        </w:rPr>
        <w:t xml:space="preserve"> </w:t>
      </w:r>
      <w:r>
        <w:rPr>
          <w:sz w:val="16"/>
        </w:rPr>
        <w:t>systému.</w:t>
      </w:r>
      <w:r>
        <w:rPr>
          <w:spacing w:val="-5"/>
          <w:sz w:val="16"/>
        </w:rPr>
        <w:t xml:space="preserve"> </w:t>
      </w:r>
      <w:r>
        <w:rPr>
          <w:sz w:val="16"/>
        </w:rPr>
        <w:t>Taková</w:t>
      </w:r>
      <w:r>
        <w:rPr>
          <w:spacing w:val="-5"/>
          <w:sz w:val="16"/>
        </w:rPr>
        <w:t xml:space="preserve"> </w:t>
      </w:r>
      <w:r>
        <w:rPr>
          <w:sz w:val="16"/>
        </w:rPr>
        <w:t>nefunkčnost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klasifikuje</w:t>
      </w:r>
      <w:r>
        <w:rPr>
          <w:spacing w:val="-6"/>
          <w:sz w:val="16"/>
        </w:rPr>
        <w:t xml:space="preserve"> </w:t>
      </w:r>
      <w:r>
        <w:rPr>
          <w:sz w:val="16"/>
        </w:rPr>
        <w:t>jako</w:t>
      </w:r>
      <w:r>
        <w:rPr>
          <w:spacing w:val="-42"/>
          <w:sz w:val="16"/>
        </w:rPr>
        <w:t xml:space="preserve"> </w:t>
      </w:r>
      <w:r>
        <w:rPr>
          <w:sz w:val="16"/>
        </w:rPr>
        <w:t>požadavek na dodatkovou programovou úpravu</w:t>
      </w:r>
      <w:r>
        <w:rPr>
          <w:spacing w:val="-4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řídí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4"/>
          <w:sz w:val="16"/>
        </w:rPr>
        <w:t xml:space="preserve"> </w:t>
      </w:r>
      <w:r>
        <w:rPr>
          <w:sz w:val="16"/>
        </w:rPr>
        <w:t>ustanoveními článku</w:t>
      </w:r>
      <w:r>
        <w:rPr>
          <w:spacing w:val="1"/>
          <w:sz w:val="16"/>
        </w:rPr>
        <w:t xml:space="preserve"> </w:t>
      </w:r>
      <w:hyperlink w:anchor="_bookmark6" w:history="1">
        <w:r>
          <w:rPr>
            <w:sz w:val="16"/>
          </w:rPr>
          <w:t>10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chybu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nepovažuje</w:t>
      </w:r>
      <w:r>
        <w:rPr>
          <w:spacing w:val="1"/>
          <w:sz w:val="16"/>
        </w:rPr>
        <w:t xml:space="preserve"> </w:t>
      </w:r>
      <w:r>
        <w:rPr>
          <w:sz w:val="16"/>
        </w:rPr>
        <w:t>nefunkčnost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systému, pokud není provozován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na podporovaném softwaru třetích stran. Taková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nefunkčnost se klasifikuje jako požadavek na</w:t>
      </w:r>
      <w:r>
        <w:rPr>
          <w:spacing w:val="1"/>
          <w:sz w:val="16"/>
        </w:rPr>
        <w:t xml:space="preserve"> </w:t>
      </w:r>
      <w:r>
        <w:rPr>
          <w:sz w:val="16"/>
        </w:rPr>
        <w:t>dodatkovou</w:t>
      </w:r>
      <w:r>
        <w:rPr>
          <w:spacing w:val="1"/>
          <w:sz w:val="16"/>
        </w:rPr>
        <w:t xml:space="preserve"> </w:t>
      </w:r>
      <w:r>
        <w:rPr>
          <w:sz w:val="16"/>
        </w:rPr>
        <w:t>programovou</w:t>
      </w:r>
      <w:r>
        <w:rPr>
          <w:spacing w:val="1"/>
          <w:sz w:val="16"/>
        </w:rPr>
        <w:t xml:space="preserve"> </w:t>
      </w:r>
      <w:r>
        <w:rPr>
          <w:sz w:val="16"/>
        </w:rPr>
        <w:t>úpravu</w:t>
      </w:r>
      <w:r>
        <w:rPr>
          <w:spacing w:val="1"/>
          <w:sz w:val="16"/>
        </w:rPr>
        <w:t xml:space="preserve"> </w:t>
      </w:r>
      <w:r>
        <w:rPr>
          <w:sz w:val="16"/>
        </w:rPr>
        <w:t>a řídí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ustanoveními</w:t>
      </w:r>
      <w:r>
        <w:rPr>
          <w:spacing w:val="-4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6" w:history="1">
        <w:r>
          <w:rPr>
            <w:sz w:val="16"/>
          </w:rPr>
          <w:t>10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Poskytovatel může změnit k</w:t>
      </w:r>
      <w:r>
        <w:rPr>
          <w:sz w:val="16"/>
        </w:rPr>
        <w:t>ritickou chybu</w:t>
      </w:r>
      <w:r>
        <w:rPr>
          <w:spacing w:val="-42"/>
          <w:sz w:val="16"/>
        </w:rPr>
        <w:t xml:space="preserve"> </w:t>
      </w:r>
      <w:r>
        <w:rPr>
          <w:sz w:val="16"/>
        </w:rPr>
        <w:t>po dohodě s objednatelem na nekritickou (nebo</w:t>
      </w:r>
      <w:r>
        <w:rPr>
          <w:spacing w:val="-42"/>
          <w:sz w:val="16"/>
        </w:rPr>
        <w:t xml:space="preserve"> </w:t>
      </w:r>
      <w:r>
        <w:rPr>
          <w:sz w:val="16"/>
        </w:rPr>
        <w:t>naopak)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v důsledku plynutí času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aktivit souvisejících s řešením chyby její nová</w:t>
      </w:r>
      <w:r>
        <w:rPr>
          <w:spacing w:val="1"/>
          <w:sz w:val="16"/>
        </w:rPr>
        <w:t xml:space="preserve"> </w:t>
      </w:r>
      <w:r>
        <w:rPr>
          <w:sz w:val="16"/>
        </w:rPr>
        <w:t>klasifikace lépe odpovídá definici podle článků</w:t>
      </w:r>
      <w:r>
        <w:rPr>
          <w:spacing w:val="1"/>
          <w:sz w:val="16"/>
        </w:rPr>
        <w:t xml:space="preserve"> </w:t>
      </w:r>
      <w:hyperlink w:anchor="_bookmark1" w:history="1">
        <w:r>
          <w:rPr>
            <w:sz w:val="16"/>
          </w:rPr>
          <w:t xml:space="preserve">1.33 </w:t>
        </w:r>
      </w:hyperlink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hyperlink w:anchor="_bookmark1" w:history="1">
        <w:r>
          <w:rPr>
            <w:sz w:val="16"/>
          </w:rPr>
          <w:t>1.34</w:t>
        </w:r>
      </w:hyperlink>
      <w:r>
        <w:rPr>
          <w:sz w:val="16"/>
        </w:rPr>
        <w:t>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121"/>
        <w:jc w:val="both"/>
      </w:pPr>
      <w:r>
        <w:rPr>
          <w:color w:val="B61133"/>
        </w:rPr>
        <w:t>Konzultační</w:t>
      </w:r>
      <w:r>
        <w:rPr>
          <w:color w:val="B61133"/>
          <w:spacing w:val="2"/>
        </w:rPr>
        <w:t xml:space="preserve"> </w:t>
      </w:r>
      <w:r>
        <w:rPr>
          <w:color w:val="B61133"/>
        </w:rPr>
        <w:t>a</w:t>
      </w:r>
      <w:r>
        <w:rPr>
          <w:color w:val="B61133"/>
          <w:spacing w:val="-5"/>
        </w:rPr>
        <w:t xml:space="preserve"> </w:t>
      </w:r>
      <w:r>
        <w:rPr>
          <w:color w:val="B61133"/>
        </w:rPr>
        <w:t>vzdálená</w:t>
      </w:r>
      <w:r>
        <w:rPr>
          <w:color w:val="B61133"/>
          <w:spacing w:val="-6"/>
        </w:rPr>
        <w:t xml:space="preserve"> </w:t>
      </w:r>
      <w:r>
        <w:rPr>
          <w:color w:val="B61133"/>
        </w:rPr>
        <w:t>podpora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poskytne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42"/>
          <w:sz w:val="16"/>
        </w:rPr>
        <w:t xml:space="preserve"> </w:t>
      </w:r>
      <w:r>
        <w:rPr>
          <w:sz w:val="16"/>
        </w:rPr>
        <w:t>konzultační podporu na základě objednávky a</w:t>
      </w:r>
      <w:r>
        <w:rPr>
          <w:spacing w:val="1"/>
          <w:sz w:val="16"/>
        </w:rPr>
        <w:t xml:space="preserve"> </w:t>
      </w:r>
      <w:r>
        <w:rPr>
          <w:sz w:val="16"/>
        </w:rPr>
        <w:t>ve smyslu</w:t>
      </w:r>
      <w:r>
        <w:rPr>
          <w:spacing w:val="1"/>
          <w:sz w:val="16"/>
        </w:rPr>
        <w:t xml:space="preserve"> </w:t>
      </w:r>
      <w:r>
        <w:rPr>
          <w:sz w:val="16"/>
        </w:rPr>
        <w:t>termínů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těchto</w:t>
      </w:r>
      <w:r>
        <w:rPr>
          <w:spacing w:val="1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-42"/>
          <w:sz w:val="16"/>
        </w:rPr>
        <w:t xml:space="preserve"> </w:t>
      </w:r>
      <w:r>
        <w:rPr>
          <w:sz w:val="16"/>
        </w:rPr>
        <w:t>obchodních podmínek.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42" w:firstLine="0"/>
        <w:jc w:val="both"/>
        <w:rPr>
          <w:sz w:val="16"/>
        </w:rPr>
      </w:pPr>
      <w:bookmarkStart w:id="151" w:name="9.2_Konzultační_podpora_se_může_uskutečn"/>
      <w:bookmarkStart w:id="152" w:name="9.3_Po_provedení_konzultační_podpory_pov"/>
      <w:bookmarkStart w:id="153" w:name="9.4_V_případě,_že_objednatel_nesouhlasí_"/>
      <w:bookmarkStart w:id="154" w:name="9.5_Dodací_doba_konzultační_podpory_je_d"/>
      <w:bookmarkStart w:id="155" w:name="9.6_Dodací_dobu_konzultační_podpory_může"/>
      <w:bookmarkStart w:id="156" w:name="9.7_Vzdálenou_podporu_mohou_využívat_pou"/>
      <w:bookmarkStart w:id="157" w:name="9.8_Vzdálená_podpora_představuje_konzult"/>
      <w:bookmarkStart w:id="158" w:name="9.9_Po_provedení_vzdálené_podpory_pověře"/>
      <w:bookmarkStart w:id="159" w:name="9.10_Poskytovatel_je_oprávněn_po_dohodě_"/>
      <w:bookmarkStart w:id="160" w:name="10_Dodatkové_programové_úpravy_a_úpravy_"/>
      <w:bookmarkStart w:id="161" w:name="10.1_Objednatel_může_požádat_o_malou_neb"/>
      <w:bookmarkStart w:id="162" w:name="_Ref222730492"/>
      <w:bookmarkStart w:id="163" w:name="_Ref262655674"/>
      <w:bookmarkStart w:id="164" w:name="_bookmark6"/>
      <w:bookmarkStart w:id="165" w:name="_bookmark7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rPr>
          <w:sz w:val="16"/>
        </w:rPr>
        <w:t>Kon</w:t>
      </w:r>
      <w:bookmarkStart w:id="166" w:name="9.9.1_Dodací_doba_služby_VZDÁLENÁ_PODPOR"/>
      <w:bookmarkEnd w:id="166"/>
      <w:r>
        <w:rPr>
          <w:sz w:val="16"/>
        </w:rPr>
        <w:t>zultační</w:t>
      </w:r>
      <w:r>
        <w:rPr>
          <w:spacing w:val="44"/>
          <w:sz w:val="16"/>
        </w:rPr>
        <w:t xml:space="preserve"> </w:t>
      </w:r>
      <w:r>
        <w:rPr>
          <w:sz w:val="16"/>
        </w:rPr>
        <w:t>podpora s</w:t>
      </w:r>
      <w:bookmarkStart w:id="167" w:name="_Ref217112110"/>
      <w:bookmarkEnd w:id="167"/>
      <w:r>
        <w:rPr>
          <w:sz w:val="16"/>
        </w:rPr>
        <w:t>e může uskutečnit</w:t>
      </w:r>
      <w:r>
        <w:rPr>
          <w:spacing w:val="1"/>
          <w:sz w:val="16"/>
        </w:rPr>
        <w:t xml:space="preserve"> </w:t>
      </w:r>
      <w:r>
        <w:rPr>
          <w:sz w:val="16"/>
        </w:rPr>
        <w:t>v prosto</w:t>
      </w:r>
      <w:r>
        <w:rPr>
          <w:sz w:val="16"/>
        </w:rPr>
        <w:t>rech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v prostorech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</w:t>
      </w:r>
      <w:r>
        <w:rPr>
          <w:spacing w:val="1"/>
          <w:sz w:val="16"/>
        </w:rPr>
        <w:t xml:space="preserve"> </w:t>
      </w:r>
      <w:r>
        <w:rPr>
          <w:sz w:val="16"/>
        </w:rPr>
        <w:t>O místě</w:t>
      </w:r>
      <w:r>
        <w:rPr>
          <w:spacing w:val="1"/>
          <w:sz w:val="16"/>
        </w:rPr>
        <w:t xml:space="preserve"> </w:t>
      </w:r>
      <w:r>
        <w:rPr>
          <w:sz w:val="16"/>
        </w:rPr>
        <w:t>a způsobu</w:t>
      </w:r>
      <w:r>
        <w:rPr>
          <w:spacing w:val="1"/>
          <w:sz w:val="16"/>
        </w:rPr>
        <w:t xml:space="preserve"> </w:t>
      </w:r>
      <w:r>
        <w:rPr>
          <w:sz w:val="16"/>
        </w:rPr>
        <w:t>rozhoduje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44"/>
          <w:sz w:val="16"/>
        </w:rPr>
        <w:t xml:space="preserve"> </w:t>
      </w:r>
      <w:r>
        <w:rPr>
          <w:sz w:val="16"/>
        </w:rPr>
        <w:t>po</w:t>
      </w:r>
      <w:r>
        <w:rPr>
          <w:spacing w:val="44"/>
          <w:sz w:val="16"/>
        </w:rPr>
        <w:t xml:space="preserve"> </w:t>
      </w:r>
      <w:r>
        <w:rPr>
          <w:sz w:val="16"/>
        </w:rPr>
        <w:t>dohodě</w:t>
      </w:r>
      <w:r>
        <w:rPr>
          <w:spacing w:val="45"/>
          <w:sz w:val="16"/>
        </w:rPr>
        <w:t xml:space="preserve"> </w:t>
      </w:r>
      <w:r>
        <w:rPr>
          <w:sz w:val="16"/>
        </w:rPr>
        <w:t>s objednatelem   a to</w:t>
      </w:r>
      <w:r>
        <w:rPr>
          <w:spacing w:val="1"/>
          <w:sz w:val="16"/>
        </w:rPr>
        <w:t xml:space="preserve"> </w:t>
      </w:r>
      <w:r>
        <w:rPr>
          <w:sz w:val="16"/>
        </w:rPr>
        <w:t>s ohledem na charakter požadavku a kapacitní</w:t>
      </w:r>
      <w:r>
        <w:rPr>
          <w:spacing w:val="1"/>
          <w:sz w:val="16"/>
        </w:rPr>
        <w:t xml:space="preserve"> </w:t>
      </w:r>
      <w:r>
        <w:rPr>
          <w:sz w:val="16"/>
        </w:rPr>
        <w:t>možnosti.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42" w:firstLine="0"/>
        <w:jc w:val="both"/>
        <w:rPr>
          <w:sz w:val="16"/>
        </w:rPr>
      </w:pP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provedení</w:t>
      </w:r>
      <w:r>
        <w:rPr>
          <w:spacing w:val="1"/>
          <w:sz w:val="16"/>
        </w:rPr>
        <w:t xml:space="preserve"> </w:t>
      </w:r>
      <w:r>
        <w:rPr>
          <w:sz w:val="16"/>
        </w:rPr>
        <w:t>konzultační</w:t>
      </w:r>
      <w:r>
        <w:rPr>
          <w:spacing w:val="1"/>
          <w:sz w:val="16"/>
        </w:rPr>
        <w:t xml:space="preserve"> </w:t>
      </w:r>
      <w:r>
        <w:rPr>
          <w:sz w:val="16"/>
        </w:rPr>
        <w:t>podpory</w:t>
      </w:r>
      <w:r>
        <w:rPr>
          <w:spacing w:val="1"/>
          <w:sz w:val="16"/>
        </w:rPr>
        <w:t xml:space="preserve"> </w:t>
      </w:r>
      <w:r>
        <w:rPr>
          <w:sz w:val="16"/>
        </w:rPr>
        <w:t>pověřená</w:t>
      </w:r>
      <w:r>
        <w:rPr>
          <w:spacing w:val="1"/>
          <w:sz w:val="16"/>
        </w:rPr>
        <w:t xml:space="preserve"> </w:t>
      </w:r>
      <w:r>
        <w:rPr>
          <w:sz w:val="16"/>
        </w:rPr>
        <w:t>osoba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bezodkladně</w:t>
      </w:r>
      <w:r>
        <w:rPr>
          <w:spacing w:val="-42"/>
          <w:sz w:val="16"/>
        </w:rPr>
        <w:t xml:space="preserve"> </w:t>
      </w:r>
      <w:r>
        <w:rPr>
          <w:sz w:val="16"/>
        </w:rPr>
        <w:t>osobně vystaví za každou započatou půlhodinu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předávací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protokol.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Pověřená osoba objednatele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povinna</w:t>
      </w:r>
      <w:r>
        <w:rPr>
          <w:spacing w:val="1"/>
          <w:sz w:val="16"/>
        </w:rPr>
        <w:t xml:space="preserve"> </w:t>
      </w:r>
      <w:r>
        <w:rPr>
          <w:sz w:val="16"/>
        </w:rPr>
        <w:t>tento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</w:t>
      </w:r>
      <w:r>
        <w:rPr>
          <w:spacing w:val="1"/>
          <w:sz w:val="16"/>
        </w:rPr>
        <w:t xml:space="preserve"> </w:t>
      </w:r>
      <w:r>
        <w:rPr>
          <w:sz w:val="16"/>
        </w:rPr>
        <w:t>protokol</w:t>
      </w:r>
      <w:r>
        <w:rPr>
          <w:spacing w:val="-42"/>
          <w:sz w:val="16"/>
        </w:rPr>
        <w:t xml:space="preserve"> </w:t>
      </w:r>
      <w:r>
        <w:rPr>
          <w:sz w:val="16"/>
        </w:rPr>
        <w:t>bezodkladně,</w:t>
      </w:r>
      <w:r>
        <w:rPr>
          <w:spacing w:val="1"/>
          <w:sz w:val="16"/>
        </w:rPr>
        <w:t xml:space="preserve"> </w:t>
      </w:r>
      <w:r>
        <w:rPr>
          <w:sz w:val="16"/>
        </w:rPr>
        <w:t>obvykle</w:t>
      </w:r>
      <w:r>
        <w:rPr>
          <w:spacing w:val="1"/>
          <w:sz w:val="16"/>
        </w:rPr>
        <w:t xml:space="preserve"> </w:t>
      </w:r>
      <w:r>
        <w:rPr>
          <w:sz w:val="16"/>
        </w:rPr>
        <w:t>v den</w:t>
      </w:r>
      <w:r>
        <w:rPr>
          <w:spacing w:val="1"/>
          <w:sz w:val="16"/>
        </w:rPr>
        <w:t xml:space="preserve"> </w:t>
      </w:r>
      <w:r>
        <w:rPr>
          <w:sz w:val="16"/>
        </w:rPr>
        <w:t>uskutečnění</w:t>
      </w:r>
      <w:r>
        <w:rPr>
          <w:spacing w:val="1"/>
          <w:sz w:val="16"/>
        </w:rPr>
        <w:t xml:space="preserve"> </w:t>
      </w:r>
      <w:r>
        <w:rPr>
          <w:sz w:val="16"/>
        </w:rPr>
        <w:t>konzultační</w:t>
      </w:r>
      <w:r>
        <w:rPr>
          <w:spacing w:val="1"/>
          <w:sz w:val="16"/>
        </w:rPr>
        <w:t xml:space="preserve"> </w:t>
      </w:r>
      <w:r>
        <w:rPr>
          <w:sz w:val="16"/>
        </w:rPr>
        <w:t>podpory,</w:t>
      </w:r>
      <w:r>
        <w:rPr>
          <w:spacing w:val="1"/>
          <w:sz w:val="16"/>
        </w:rPr>
        <w:t xml:space="preserve"> </w:t>
      </w:r>
      <w:r>
        <w:rPr>
          <w:sz w:val="16"/>
        </w:rPr>
        <w:t>potvrdit</w:t>
      </w:r>
      <w:r>
        <w:rPr>
          <w:spacing w:val="1"/>
          <w:sz w:val="16"/>
        </w:rPr>
        <w:t xml:space="preserve"> </w:t>
      </w:r>
      <w:r>
        <w:rPr>
          <w:sz w:val="16"/>
        </w:rPr>
        <w:t>podpisem</w:t>
      </w:r>
      <w:r>
        <w:rPr>
          <w:spacing w:val="1"/>
          <w:sz w:val="16"/>
        </w:rPr>
        <w:t xml:space="preserve"> </w:t>
      </w:r>
      <w:r>
        <w:rPr>
          <w:sz w:val="16"/>
        </w:rPr>
        <w:t>pověřené</w:t>
      </w:r>
      <w:r>
        <w:rPr>
          <w:spacing w:val="-1"/>
          <w:sz w:val="16"/>
        </w:rPr>
        <w:t xml:space="preserve"> </w:t>
      </w:r>
      <w:r>
        <w:rPr>
          <w:sz w:val="16"/>
        </w:rPr>
        <w:t>osoby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doručit poskytovateli.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right="42" w:firstLine="0"/>
        <w:jc w:val="both"/>
        <w:rPr>
          <w:sz w:val="16"/>
        </w:rPr>
      </w:pPr>
      <w:r>
        <w:rPr>
          <w:sz w:val="16"/>
        </w:rPr>
        <w:t>V případě,</w:t>
      </w:r>
      <w:r>
        <w:rPr>
          <w:sz w:val="16"/>
        </w:rPr>
        <w:t xml:space="preserve">  </w:t>
      </w:r>
      <w:r>
        <w:rPr>
          <w:spacing w:val="1"/>
          <w:sz w:val="16"/>
        </w:rPr>
        <w:t xml:space="preserve"> </w:t>
      </w:r>
      <w:r>
        <w:rPr>
          <w:sz w:val="16"/>
        </w:rPr>
        <w:t>že    objednatel    nesouhlasí</w:t>
      </w:r>
      <w:r>
        <w:rPr>
          <w:spacing w:val="-42"/>
          <w:sz w:val="16"/>
        </w:rPr>
        <w:t xml:space="preserve"> </w:t>
      </w:r>
      <w:r>
        <w:rPr>
          <w:sz w:val="16"/>
        </w:rPr>
        <w:t>s údaji</w:t>
      </w:r>
      <w:r>
        <w:rPr>
          <w:spacing w:val="1"/>
          <w:sz w:val="16"/>
        </w:rPr>
        <w:t xml:space="preserve"> </w:t>
      </w:r>
      <w:r>
        <w:rPr>
          <w:sz w:val="16"/>
        </w:rPr>
        <w:t>uvedenými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předávacím</w:t>
      </w:r>
      <w:r>
        <w:rPr>
          <w:spacing w:val="1"/>
          <w:sz w:val="16"/>
        </w:rPr>
        <w:t xml:space="preserve"> </w:t>
      </w:r>
      <w:r>
        <w:rPr>
          <w:sz w:val="16"/>
        </w:rPr>
        <w:t>protokolu,</w:t>
      </w:r>
      <w:r>
        <w:rPr>
          <w:spacing w:val="1"/>
          <w:sz w:val="16"/>
        </w:rPr>
        <w:t xml:space="preserve"> </w:t>
      </w:r>
      <w:r>
        <w:rPr>
          <w:sz w:val="16"/>
        </w:rPr>
        <w:t>svoje</w:t>
      </w:r>
      <w:r>
        <w:rPr>
          <w:spacing w:val="1"/>
          <w:sz w:val="16"/>
        </w:rPr>
        <w:t xml:space="preserve"> </w:t>
      </w:r>
      <w:r>
        <w:rPr>
          <w:sz w:val="16"/>
        </w:rPr>
        <w:t>připomínky</w:t>
      </w:r>
      <w:r>
        <w:rPr>
          <w:spacing w:val="1"/>
          <w:sz w:val="16"/>
        </w:rPr>
        <w:t xml:space="preserve"> </w:t>
      </w:r>
      <w:r>
        <w:rPr>
          <w:sz w:val="16"/>
        </w:rPr>
        <w:t>uvede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tento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</w:t>
      </w:r>
      <w:r>
        <w:rPr>
          <w:spacing w:val="1"/>
          <w:sz w:val="16"/>
        </w:rPr>
        <w:t xml:space="preserve"> </w:t>
      </w:r>
      <w:r>
        <w:rPr>
          <w:sz w:val="16"/>
        </w:rPr>
        <w:t>protokol</w:t>
      </w:r>
      <w:r>
        <w:rPr>
          <w:spacing w:val="1"/>
          <w:sz w:val="16"/>
        </w:rPr>
        <w:t xml:space="preserve"> </w:t>
      </w:r>
      <w:r>
        <w:rPr>
          <w:sz w:val="16"/>
        </w:rPr>
        <w:t>a tento</w:t>
      </w:r>
      <w:r>
        <w:rPr>
          <w:spacing w:val="1"/>
          <w:sz w:val="16"/>
        </w:rPr>
        <w:t xml:space="preserve"> </w:t>
      </w:r>
      <w:r>
        <w:rPr>
          <w:sz w:val="16"/>
        </w:rPr>
        <w:t>podepíše.</w:t>
      </w:r>
      <w:r>
        <w:rPr>
          <w:spacing w:val="1"/>
          <w:sz w:val="16"/>
        </w:rPr>
        <w:t xml:space="preserve"> </w:t>
      </w:r>
      <w:r>
        <w:rPr>
          <w:sz w:val="16"/>
        </w:rPr>
        <w:t>Sporné</w:t>
      </w:r>
      <w:r>
        <w:rPr>
          <w:spacing w:val="1"/>
          <w:sz w:val="16"/>
        </w:rPr>
        <w:t xml:space="preserve"> </w:t>
      </w:r>
      <w:r>
        <w:rPr>
          <w:sz w:val="16"/>
        </w:rPr>
        <w:t>části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předávacího protokolu budou následně řešeny</w:t>
      </w:r>
      <w:r>
        <w:rPr>
          <w:spacing w:val="1"/>
          <w:sz w:val="16"/>
        </w:rPr>
        <w:t xml:space="preserve"> </w:t>
      </w:r>
      <w:r>
        <w:rPr>
          <w:sz w:val="16"/>
        </w:rPr>
        <w:t>pověřenými</w:t>
      </w:r>
      <w:r>
        <w:rPr>
          <w:spacing w:val="4"/>
          <w:sz w:val="16"/>
        </w:rPr>
        <w:t xml:space="preserve"> </w:t>
      </w:r>
      <w:r>
        <w:rPr>
          <w:sz w:val="16"/>
        </w:rPr>
        <w:t>osobami</w:t>
      </w:r>
      <w:r>
        <w:rPr>
          <w:spacing w:val="-4"/>
          <w:sz w:val="16"/>
        </w:rPr>
        <w:t xml:space="preserve"> </w:t>
      </w:r>
      <w:r>
        <w:rPr>
          <w:sz w:val="16"/>
        </w:rPr>
        <w:t>na obou</w:t>
      </w:r>
      <w:r>
        <w:rPr>
          <w:spacing w:val="-5"/>
          <w:sz w:val="16"/>
        </w:rPr>
        <w:t xml:space="preserve"> </w:t>
      </w:r>
      <w:r>
        <w:rPr>
          <w:sz w:val="16"/>
        </w:rPr>
        <w:t>stranách.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42" w:firstLine="0"/>
        <w:jc w:val="both"/>
        <w:rPr>
          <w:sz w:val="16"/>
        </w:rPr>
      </w:pPr>
      <w:r>
        <w:rPr>
          <w:w w:val="95"/>
          <w:sz w:val="16"/>
        </w:rPr>
        <w:t>Dodací doba konzultační podpory je do 40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pracovních dní.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  <w:tab w:val="left" w:pos="923"/>
          <w:tab w:val="left" w:pos="2372"/>
        </w:tabs>
        <w:spacing w:before="122"/>
        <w:ind w:right="42" w:firstLine="0"/>
        <w:jc w:val="both"/>
        <w:rPr>
          <w:sz w:val="16"/>
        </w:rPr>
      </w:pPr>
      <w:r>
        <w:rPr>
          <w:sz w:val="16"/>
        </w:rPr>
        <w:t>Dodací dobu konzultační podpory může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 prodloužit po dohodě pověřených</w:t>
      </w:r>
      <w:r>
        <w:rPr>
          <w:spacing w:val="1"/>
          <w:sz w:val="16"/>
        </w:rPr>
        <w:t xml:space="preserve"> </w:t>
      </w:r>
      <w:r>
        <w:rPr>
          <w:sz w:val="16"/>
        </w:rPr>
        <w:t>osob</w:t>
      </w:r>
      <w:r>
        <w:rPr>
          <w:sz w:val="16"/>
        </w:rPr>
        <w:tab/>
        <w:t>poskytovatele</w:t>
      </w:r>
      <w:r>
        <w:rPr>
          <w:sz w:val="16"/>
        </w:rPr>
        <w:tab/>
        <w:t>s objednatelem.</w:t>
      </w:r>
      <w:r>
        <w:rPr>
          <w:spacing w:val="-42"/>
          <w:sz w:val="16"/>
        </w:rPr>
        <w:t xml:space="preserve"> </w:t>
      </w:r>
      <w:r>
        <w:rPr>
          <w:sz w:val="16"/>
        </w:rPr>
        <w:t>Prodloužení dodací doby po vzájemné dohodě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nepovažuje za</w:t>
      </w:r>
      <w:r>
        <w:rPr>
          <w:spacing w:val="-4"/>
          <w:sz w:val="16"/>
        </w:rPr>
        <w:t xml:space="preserve"> </w:t>
      </w:r>
      <w:r>
        <w:rPr>
          <w:sz w:val="16"/>
        </w:rPr>
        <w:t>nedodržení</w:t>
      </w:r>
      <w:r>
        <w:rPr>
          <w:spacing w:val="1"/>
          <w:sz w:val="16"/>
        </w:rPr>
        <w:t xml:space="preserve"> </w:t>
      </w:r>
      <w:r>
        <w:rPr>
          <w:sz w:val="16"/>
        </w:rPr>
        <w:t>termínů.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6"/>
        <w:ind w:right="42" w:firstLine="0"/>
        <w:jc w:val="both"/>
        <w:rPr>
          <w:sz w:val="16"/>
        </w:rPr>
      </w:pPr>
      <w:r>
        <w:rPr>
          <w:sz w:val="16"/>
        </w:rPr>
        <w:t>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mohou</w:t>
      </w:r>
      <w:r>
        <w:rPr>
          <w:spacing w:val="1"/>
          <w:sz w:val="16"/>
        </w:rPr>
        <w:t xml:space="preserve"> </w:t>
      </w:r>
      <w:r>
        <w:rPr>
          <w:sz w:val="16"/>
        </w:rPr>
        <w:t>využívat</w:t>
      </w:r>
      <w:r>
        <w:rPr>
          <w:spacing w:val="-42"/>
          <w:sz w:val="16"/>
        </w:rPr>
        <w:t xml:space="preserve"> </w:t>
      </w:r>
      <w:r>
        <w:rPr>
          <w:sz w:val="16"/>
        </w:rPr>
        <w:t>pouze uživatelé IS. Uživatel IS je povinen se při</w:t>
      </w:r>
      <w:r>
        <w:rPr>
          <w:spacing w:val="-42"/>
          <w:sz w:val="16"/>
        </w:rPr>
        <w:t xml:space="preserve"> </w:t>
      </w:r>
      <w:r>
        <w:rPr>
          <w:sz w:val="16"/>
        </w:rPr>
        <w:t>kontaktu</w:t>
      </w:r>
      <w:r>
        <w:rPr>
          <w:spacing w:val="1"/>
          <w:sz w:val="16"/>
        </w:rPr>
        <w:t xml:space="preserve"> </w:t>
      </w:r>
      <w:r>
        <w:rPr>
          <w:sz w:val="16"/>
        </w:rPr>
        <w:t>s 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identifikovat</w:t>
      </w:r>
      <w:r>
        <w:rPr>
          <w:spacing w:val="1"/>
          <w:sz w:val="16"/>
        </w:rPr>
        <w:t xml:space="preserve"> </w:t>
      </w:r>
      <w:r>
        <w:rPr>
          <w:sz w:val="16"/>
        </w:rPr>
        <w:t>oznámením</w:t>
      </w:r>
      <w:r>
        <w:rPr>
          <w:spacing w:val="1"/>
          <w:sz w:val="16"/>
        </w:rPr>
        <w:t xml:space="preserve"> </w:t>
      </w:r>
      <w:r>
        <w:rPr>
          <w:sz w:val="16"/>
        </w:rPr>
        <w:t>názvu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příjmením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přiděleným kontem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IS.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right="43" w:firstLine="0"/>
        <w:jc w:val="both"/>
        <w:rPr>
          <w:sz w:val="16"/>
        </w:rPr>
      </w:pPr>
      <w:r>
        <w:rPr>
          <w:sz w:val="16"/>
        </w:rPr>
        <w:t>Vzdálená</w:t>
      </w:r>
      <w:r>
        <w:rPr>
          <w:spacing w:val="1"/>
          <w:sz w:val="16"/>
        </w:rPr>
        <w:t xml:space="preserve"> </w:t>
      </w:r>
      <w:r>
        <w:rPr>
          <w:sz w:val="16"/>
        </w:rPr>
        <w:t>podpora</w:t>
      </w:r>
      <w:r>
        <w:rPr>
          <w:spacing w:val="1"/>
          <w:sz w:val="16"/>
        </w:rPr>
        <w:t xml:space="preserve"> </w:t>
      </w:r>
      <w:r>
        <w:rPr>
          <w:sz w:val="16"/>
        </w:rPr>
        <w:t>představuje</w:t>
      </w:r>
      <w:r>
        <w:rPr>
          <w:spacing w:val="1"/>
          <w:sz w:val="16"/>
        </w:rPr>
        <w:t xml:space="preserve"> </w:t>
      </w:r>
      <w:r>
        <w:rPr>
          <w:sz w:val="16"/>
        </w:rPr>
        <w:t>konzultační podporu poskytnutou přes v</w:t>
      </w:r>
      <w:r>
        <w:rPr>
          <w:sz w:val="16"/>
        </w:rPr>
        <w:t>zdálené</w:t>
      </w:r>
      <w:r>
        <w:rPr>
          <w:spacing w:val="-42"/>
          <w:sz w:val="16"/>
        </w:rPr>
        <w:t xml:space="preserve"> </w:t>
      </w:r>
      <w:r>
        <w:rPr>
          <w:sz w:val="16"/>
        </w:rPr>
        <w:t>připojení.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43" w:firstLine="0"/>
        <w:jc w:val="both"/>
        <w:rPr>
          <w:sz w:val="16"/>
        </w:rPr>
      </w:pPr>
      <w:r>
        <w:rPr>
          <w:sz w:val="16"/>
        </w:rPr>
        <w:t>Po provedení vzdálené podpory pověřená</w:t>
      </w:r>
      <w:r>
        <w:rPr>
          <w:spacing w:val="-42"/>
          <w:sz w:val="16"/>
        </w:rPr>
        <w:t xml:space="preserve"> </w:t>
      </w:r>
      <w:r>
        <w:rPr>
          <w:sz w:val="16"/>
        </w:rPr>
        <w:t>osoba</w:t>
      </w:r>
      <w:r>
        <w:rPr>
          <w:spacing w:val="-10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-10"/>
          <w:sz w:val="16"/>
        </w:rPr>
        <w:t xml:space="preserve"> </w:t>
      </w:r>
      <w:r>
        <w:rPr>
          <w:sz w:val="16"/>
        </w:rPr>
        <w:t>neprodleně</w:t>
      </w:r>
      <w:r>
        <w:rPr>
          <w:spacing w:val="-9"/>
          <w:sz w:val="16"/>
        </w:rPr>
        <w:t xml:space="preserve"> </w:t>
      </w:r>
      <w:r>
        <w:rPr>
          <w:sz w:val="16"/>
        </w:rPr>
        <w:t>osobně</w:t>
      </w:r>
      <w:r>
        <w:rPr>
          <w:spacing w:val="-10"/>
          <w:sz w:val="16"/>
        </w:rPr>
        <w:t xml:space="preserve"> </w:t>
      </w:r>
      <w:r>
        <w:rPr>
          <w:sz w:val="16"/>
        </w:rPr>
        <w:t>vystaví</w:t>
      </w:r>
      <w:r>
        <w:rPr>
          <w:spacing w:val="-42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každou</w:t>
      </w:r>
      <w:r>
        <w:rPr>
          <w:spacing w:val="1"/>
          <w:sz w:val="16"/>
        </w:rPr>
        <w:t xml:space="preserve"> </w:t>
      </w:r>
      <w:r>
        <w:rPr>
          <w:sz w:val="16"/>
        </w:rPr>
        <w:t>započatou</w:t>
      </w:r>
      <w:r>
        <w:rPr>
          <w:spacing w:val="1"/>
          <w:sz w:val="16"/>
        </w:rPr>
        <w:t xml:space="preserve"> </w:t>
      </w:r>
      <w:r>
        <w:rPr>
          <w:sz w:val="16"/>
        </w:rPr>
        <w:t>půlhodinu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</w:t>
      </w:r>
      <w:r>
        <w:rPr>
          <w:spacing w:val="1"/>
          <w:sz w:val="16"/>
        </w:rPr>
        <w:t xml:space="preserve"> </w:t>
      </w:r>
      <w:r>
        <w:rPr>
          <w:sz w:val="16"/>
        </w:rPr>
        <w:t>protokol.</w:t>
      </w:r>
      <w:r>
        <w:rPr>
          <w:spacing w:val="1"/>
          <w:sz w:val="16"/>
        </w:rPr>
        <w:t xml:space="preserve"> </w:t>
      </w:r>
      <w:r>
        <w:rPr>
          <w:sz w:val="16"/>
        </w:rPr>
        <w:t>Pověřená</w:t>
      </w:r>
      <w:r>
        <w:rPr>
          <w:spacing w:val="1"/>
          <w:sz w:val="16"/>
        </w:rPr>
        <w:t xml:space="preserve"> </w:t>
      </w:r>
      <w:r>
        <w:rPr>
          <w:sz w:val="16"/>
        </w:rPr>
        <w:t>osoba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povinna tento předávací protokol</w:t>
      </w:r>
      <w:r>
        <w:rPr>
          <w:spacing w:val="1"/>
          <w:sz w:val="16"/>
        </w:rPr>
        <w:t xml:space="preserve"> </w:t>
      </w:r>
      <w:r>
        <w:rPr>
          <w:sz w:val="16"/>
        </w:rPr>
        <w:t>neprodleně,</w:t>
      </w:r>
      <w:r>
        <w:rPr>
          <w:spacing w:val="1"/>
          <w:sz w:val="16"/>
        </w:rPr>
        <w:t xml:space="preserve"> </w:t>
      </w:r>
      <w:r>
        <w:rPr>
          <w:sz w:val="16"/>
        </w:rPr>
        <w:t>obvykle v den uskutečnění vzdálené podpory,</w:t>
      </w:r>
      <w:r>
        <w:rPr>
          <w:spacing w:val="1"/>
          <w:sz w:val="16"/>
        </w:rPr>
        <w:t xml:space="preserve"> </w:t>
      </w:r>
      <w:r>
        <w:rPr>
          <w:sz w:val="16"/>
        </w:rPr>
        <w:t>potvrdit</w:t>
      </w:r>
      <w:r>
        <w:rPr>
          <w:spacing w:val="1"/>
          <w:sz w:val="16"/>
        </w:rPr>
        <w:t xml:space="preserve"> </w:t>
      </w:r>
      <w:r>
        <w:rPr>
          <w:sz w:val="16"/>
        </w:rPr>
        <w:t>podpisem</w:t>
      </w:r>
      <w:r>
        <w:rPr>
          <w:spacing w:val="1"/>
          <w:sz w:val="16"/>
        </w:rPr>
        <w:t xml:space="preserve"> </w:t>
      </w:r>
      <w:r>
        <w:rPr>
          <w:sz w:val="16"/>
        </w:rPr>
        <w:t>pověřené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doručit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poskytovateli nebo potvrdit poskytnutí vzdálené</w:t>
      </w:r>
      <w:r>
        <w:rPr>
          <w:spacing w:val="1"/>
          <w:sz w:val="16"/>
        </w:rPr>
        <w:t xml:space="preserve"> </w:t>
      </w:r>
      <w:r>
        <w:rPr>
          <w:sz w:val="16"/>
        </w:rPr>
        <w:t>podpory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telefonicky.</w:t>
      </w:r>
      <w:r>
        <w:rPr>
          <w:spacing w:val="1"/>
          <w:sz w:val="16"/>
        </w:rPr>
        <w:t xml:space="preserve"> </w:t>
      </w:r>
      <w:r>
        <w:rPr>
          <w:sz w:val="16"/>
        </w:rPr>
        <w:t>Způsob</w:t>
      </w:r>
      <w:r>
        <w:rPr>
          <w:spacing w:val="1"/>
          <w:sz w:val="16"/>
        </w:rPr>
        <w:t xml:space="preserve"> </w:t>
      </w:r>
      <w:r>
        <w:rPr>
          <w:sz w:val="16"/>
        </w:rPr>
        <w:t>potvrzení předávacího protokolu emailem nebo</w:t>
      </w:r>
      <w:r>
        <w:rPr>
          <w:spacing w:val="1"/>
          <w:sz w:val="16"/>
        </w:rPr>
        <w:t xml:space="preserve"> </w:t>
      </w:r>
      <w:r>
        <w:rPr>
          <w:sz w:val="16"/>
        </w:rPr>
        <w:t>telefonicky</w:t>
      </w:r>
      <w:r>
        <w:rPr>
          <w:spacing w:val="1"/>
          <w:sz w:val="16"/>
        </w:rPr>
        <w:t xml:space="preserve"> </w:t>
      </w:r>
      <w:r>
        <w:rPr>
          <w:sz w:val="16"/>
        </w:rPr>
        <w:t>musí</w:t>
      </w:r>
      <w:r>
        <w:rPr>
          <w:spacing w:val="1"/>
          <w:sz w:val="16"/>
        </w:rPr>
        <w:t xml:space="preserve"> </w:t>
      </w:r>
      <w:r>
        <w:rPr>
          <w:sz w:val="16"/>
        </w:rPr>
        <w:t>být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protokolu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z w:val="16"/>
        </w:rPr>
        <w:t>yznačen</w:t>
      </w:r>
      <w:r>
        <w:rPr>
          <w:spacing w:val="1"/>
          <w:sz w:val="16"/>
        </w:rPr>
        <w:t xml:space="preserve"> </w:t>
      </w:r>
      <w:r>
        <w:rPr>
          <w:sz w:val="16"/>
        </w:rPr>
        <w:t>včetně jmen osob poskytovatele a 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-4"/>
          <w:sz w:val="16"/>
        </w:rPr>
        <w:t xml:space="preserve"> </w:t>
      </w:r>
      <w:r>
        <w:rPr>
          <w:sz w:val="16"/>
        </w:rPr>
        <w:t>práce provedly a objednávaly.</w:t>
      </w:r>
    </w:p>
    <w:p w:rsidR="006F0865" w:rsidRDefault="00507161">
      <w:pPr>
        <w:pStyle w:val="Odstavecseseznamem"/>
        <w:numPr>
          <w:ilvl w:val="2"/>
          <w:numId w:val="5"/>
        </w:numPr>
        <w:tabs>
          <w:tab w:val="left" w:pos="828"/>
        </w:tabs>
        <w:spacing w:before="119"/>
        <w:ind w:firstLine="0"/>
        <w:jc w:val="both"/>
        <w:rPr>
          <w:sz w:val="16"/>
        </w:rPr>
      </w:pPr>
      <w:r>
        <w:rPr>
          <w:sz w:val="16"/>
        </w:rPr>
        <w:t>Dodací</w:t>
      </w:r>
      <w:r>
        <w:rPr>
          <w:spacing w:val="1"/>
          <w:sz w:val="16"/>
        </w:rPr>
        <w:t xml:space="preserve"> </w:t>
      </w:r>
      <w:r>
        <w:rPr>
          <w:sz w:val="16"/>
        </w:rPr>
        <w:t>doba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VZDÁLENÁ</w:t>
      </w:r>
      <w:r>
        <w:rPr>
          <w:spacing w:val="1"/>
          <w:sz w:val="16"/>
        </w:rPr>
        <w:t xml:space="preserve"> </w:t>
      </w:r>
      <w:r>
        <w:rPr>
          <w:sz w:val="16"/>
        </w:rPr>
        <w:t>PODPORA je 40 pracovních dní. O skutečné</w:t>
      </w:r>
      <w:r>
        <w:rPr>
          <w:spacing w:val="1"/>
          <w:sz w:val="16"/>
        </w:rPr>
        <w:t xml:space="preserve"> </w:t>
      </w:r>
      <w:r>
        <w:rPr>
          <w:sz w:val="16"/>
        </w:rPr>
        <w:t>dodací</w:t>
      </w:r>
      <w:r>
        <w:rPr>
          <w:spacing w:val="1"/>
          <w:sz w:val="16"/>
        </w:rPr>
        <w:t xml:space="preserve"> </w:t>
      </w:r>
      <w:r>
        <w:rPr>
          <w:sz w:val="16"/>
        </w:rPr>
        <w:t>době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informován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42"/>
          <w:sz w:val="16"/>
        </w:rPr>
        <w:t xml:space="preserve"> </w:t>
      </w:r>
      <w:r>
        <w:rPr>
          <w:sz w:val="16"/>
        </w:rPr>
        <w:t>klientské zóně.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3"/>
        <w:ind w:right="42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45"/>
          <w:sz w:val="16"/>
        </w:rPr>
        <w:t xml:space="preserve"> </w:t>
      </w:r>
      <w:r>
        <w:rPr>
          <w:sz w:val="16"/>
        </w:rPr>
        <w:t>je   oprávněn   po   dohodě</w:t>
      </w:r>
      <w:r>
        <w:rPr>
          <w:spacing w:val="-42"/>
          <w:sz w:val="16"/>
        </w:rPr>
        <w:t xml:space="preserve"> </w:t>
      </w:r>
      <w:r>
        <w:rPr>
          <w:sz w:val="16"/>
        </w:rPr>
        <w:t>s uživatelem</w:t>
      </w:r>
      <w:r>
        <w:rPr>
          <w:spacing w:val="1"/>
          <w:sz w:val="16"/>
        </w:rPr>
        <w:t xml:space="preserve"> </w:t>
      </w:r>
      <w:r>
        <w:rPr>
          <w:sz w:val="16"/>
        </w:rPr>
        <w:t>ukončit</w:t>
      </w:r>
      <w:r>
        <w:rPr>
          <w:spacing w:val="1"/>
          <w:sz w:val="16"/>
        </w:rPr>
        <w:t xml:space="preserve"> </w:t>
      </w:r>
      <w:r>
        <w:rPr>
          <w:sz w:val="16"/>
        </w:rPr>
        <w:t>službu</w:t>
      </w:r>
      <w:r>
        <w:rPr>
          <w:spacing w:val="1"/>
          <w:sz w:val="16"/>
        </w:rPr>
        <w:t xml:space="preserve"> </w:t>
      </w:r>
      <w:r>
        <w:rPr>
          <w:sz w:val="16"/>
        </w:rPr>
        <w:t>VZDÁLENÁ</w:t>
      </w:r>
      <w:r>
        <w:rPr>
          <w:spacing w:val="-42"/>
          <w:sz w:val="16"/>
        </w:rPr>
        <w:t xml:space="preserve"> </w:t>
      </w:r>
      <w:r>
        <w:rPr>
          <w:sz w:val="16"/>
        </w:rPr>
        <w:t>PODPORA</w:t>
      </w:r>
      <w:r>
        <w:rPr>
          <w:spacing w:val="1"/>
          <w:sz w:val="16"/>
        </w:rPr>
        <w:t xml:space="preserve"> </w:t>
      </w:r>
      <w:r>
        <w:rPr>
          <w:sz w:val="16"/>
        </w:rPr>
        <w:t>v dané</w:t>
      </w:r>
      <w:r>
        <w:rPr>
          <w:spacing w:val="1"/>
          <w:sz w:val="16"/>
        </w:rPr>
        <w:t xml:space="preserve"> </w:t>
      </w:r>
      <w:r>
        <w:rPr>
          <w:sz w:val="16"/>
        </w:rPr>
        <w:t>problematice,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vyřešení hlášené problematiky vyžaduje osobní</w:t>
      </w:r>
      <w:r>
        <w:rPr>
          <w:spacing w:val="-42"/>
          <w:sz w:val="16"/>
        </w:rPr>
        <w:t xml:space="preserve"> </w:t>
      </w:r>
      <w:r>
        <w:rPr>
          <w:sz w:val="16"/>
        </w:rPr>
        <w:t>návštěvu objednatele nebo v případech, pokud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nejedná</w:t>
      </w:r>
      <w:r>
        <w:rPr>
          <w:spacing w:val="1"/>
          <w:sz w:val="16"/>
        </w:rPr>
        <w:t xml:space="preserve"> </w:t>
      </w:r>
      <w:r>
        <w:rPr>
          <w:sz w:val="16"/>
        </w:rPr>
        <w:t>o vzdálenou</w:t>
      </w:r>
      <w:r>
        <w:rPr>
          <w:spacing w:val="1"/>
          <w:sz w:val="16"/>
        </w:rPr>
        <w:t xml:space="preserve"> </w:t>
      </w:r>
      <w:r>
        <w:rPr>
          <w:sz w:val="16"/>
        </w:rPr>
        <w:t>podporu</w:t>
      </w:r>
      <w:r>
        <w:rPr>
          <w:spacing w:val="1"/>
          <w:sz w:val="16"/>
        </w:rPr>
        <w:t xml:space="preserve"> </w:t>
      </w:r>
      <w:r>
        <w:rPr>
          <w:sz w:val="16"/>
        </w:rPr>
        <w:t>ve smyslu</w:t>
      </w:r>
      <w:r>
        <w:rPr>
          <w:spacing w:val="1"/>
          <w:sz w:val="16"/>
        </w:rPr>
        <w:t xml:space="preserve"> </w:t>
      </w:r>
      <w:r>
        <w:rPr>
          <w:sz w:val="16"/>
        </w:rPr>
        <w:t>obchodních podmínek.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line="240" w:lineRule="auto"/>
        <w:ind w:left="107" w:right="42" w:firstLine="0"/>
        <w:jc w:val="left"/>
      </w:pPr>
      <w:r>
        <w:rPr>
          <w:color w:val="B61133"/>
        </w:rPr>
        <w:t>Dodatkové programové úpravy a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ú</w:t>
      </w:r>
      <w:r>
        <w:rPr>
          <w:color w:val="B61133"/>
        </w:rPr>
        <w:t>pravy</w:t>
      </w:r>
      <w:r>
        <w:rPr>
          <w:color w:val="B61133"/>
          <w:spacing w:val="-1"/>
        </w:rPr>
        <w:t xml:space="preserve"> </w:t>
      </w:r>
      <w:r>
        <w:rPr>
          <w:color w:val="B61133"/>
        </w:rPr>
        <w:t>údajů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42" w:firstLine="0"/>
        <w:jc w:val="both"/>
        <w:rPr>
          <w:sz w:val="16"/>
        </w:rPr>
      </w:pPr>
      <w:r>
        <w:rPr>
          <w:sz w:val="16"/>
        </w:rPr>
        <w:t>Objednatel může požádat o malou nebo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velkou   </w:t>
      </w:r>
      <w:r>
        <w:rPr>
          <w:spacing w:val="1"/>
          <w:sz w:val="16"/>
        </w:rPr>
        <w:t xml:space="preserve"> </w:t>
      </w:r>
      <w:r>
        <w:rPr>
          <w:sz w:val="16"/>
        </w:rPr>
        <w:t>dodatkovou     programovou     úpravu</w:t>
      </w:r>
      <w:r>
        <w:rPr>
          <w:spacing w:val="-42"/>
          <w:sz w:val="16"/>
        </w:rPr>
        <w:t xml:space="preserve"> </w:t>
      </w:r>
      <w:r>
        <w:rPr>
          <w:sz w:val="16"/>
        </w:rPr>
        <w:t>v informačním systému a úpravy údajů ve své</w:t>
      </w:r>
      <w:r>
        <w:rPr>
          <w:spacing w:val="1"/>
          <w:sz w:val="16"/>
        </w:rPr>
        <w:t xml:space="preserve"> </w:t>
      </w:r>
      <w:r>
        <w:rPr>
          <w:sz w:val="16"/>
        </w:rPr>
        <w:t>údajové základně</w:t>
      </w:r>
      <w:r>
        <w:rPr>
          <w:spacing w:val="-3"/>
          <w:sz w:val="16"/>
        </w:rPr>
        <w:t xml:space="preserve"> </w:t>
      </w:r>
      <w:r>
        <w:rPr>
          <w:sz w:val="16"/>
        </w:rPr>
        <w:t>(databáze).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bookmarkStart w:id="168" w:name="10.2_Poskytovatel_na_základě_požadavku_p"/>
      <w:bookmarkStart w:id="169" w:name="10.3_Objednatel_je_v_případě_akceptace_n"/>
      <w:bookmarkStart w:id="170" w:name="10.4_Po_převzetí_akceptace_nabídky_posky"/>
      <w:bookmarkStart w:id="171" w:name="10.5_Dodací_doba_akceptovaného_požadavku"/>
      <w:bookmarkStart w:id="172" w:name="10.6_Dodací_doba_požadavku_podle_bodu_10"/>
      <w:bookmarkStart w:id="173" w:name="10.7_Na_základě_akceptace_cenové_nabídky"/>
      <w:bookmarkStart w:id="174" w:name="10.8_Objednatel_je_povinen_poskytnout_po"/>
      <w:bookmarkStart w:id="175" w:name="10.9_V_případě_neposkytnutí_součinnosti_"/>
      <w:bookmarkStart w:id="176" w:name="10.10_Poskytovatel_si_vyhrazuje_právo_za"/>
      <w:bookmarkStart w:id="177" w:name="10.11_Pokud_si_objednatel_objedná_a_ve_s"/>
      <w:bookmarkStart w:id="178" w:name="10.12_Dodaním_požadavku_podle_bodu_10.1_"/>
      <w:bookmarkStart w:id="179" w:name="10.13_Pověřená_osoba_objednatele_je_povi"/>
      <w:bookmarkStart w:id="180" w:name="_Ref217204315"/>
      <w:bookmarkStart w:id="181" w:name="_Ref217282561"/>
      <w:bookmarkStart w:id="182" w:name="_Ref217622895"/>
      <w:bookmarkStart w:id="183" w:name="_Ref217623094"/>
      <w:bookmarkStart w:id="184" w:name="_Ref217623280"/>
      <w:bookmarkStart w:id="185" w:name="_Ref217623893"/>
      <w:bookmarkStart w:id="186" w:name="_Ref217624043"/>
      <w:bookmarkStart w:id="187" w:name="_Ref230767560"/>
      <w:bookmarkStart w:id="188" w:name="_Ref262131922"/>
      <w:bookmarkStart w:id="189" w:name="_Ref263068536"/>
      <w:bookmarkStart w:id="190" w:name="_bookmark8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>
        <w:rPr>
          <w:sz w:val="16"/>
        </w:rPr>
        <w:t>Poskytovatel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základě</w:t>
      </w:r>
      <w:r>
        <w:rPr>
          <w:spacing w:val="-4"/>
          <w:sz w:val="16"/>
        </w:rPr>
        <w:t xml:space="preserve"> </w:t>
      </w:r>
      <w:r>
        <w:rPr>
          <w:sz w:val="16"/>
        </w:rPr>
        <w:t>požadavku</w:t>
      </w:r>
      <w:r>
        <w:rPr>
          <w:spacing w:val="-5"/>
          <w:sz w:val="16"/>
        </w:rPr>
        <w:t xml:space="preserve"> </w:t>
      </w:r>
      <w:r>
        <w:rPr>
          <w:sz w:val="16"/>
        </w:rPr>
        <w:t>podle</w:t>
      </w:r>
      <w:r>
        <w:rPr>
          <w:spacing w:val="-42"/>
          <w:sz w:val="16"/>
        </w:rPr>
        <w:t xml:space="preserve"> </w:t>
      </w:r>
      <w:r>
        <w:rPr>
          <w:sz w:val="16"/>
        </w:rPr>
        <w:t>bodu</w:t>
      </w:r>
      <w:r>
        <w:rPr>
          <w:spacing w:val="-6"/>
          <w:sz w:val="16"/>
        </w:rPr>
        <w:t xml:space="preserve"> </w:t>
      </w:r>
      <w:hyperlink w:anchor="_bookmark7" w:history="1">
        <w:r>
          <w:rPr>
            <w:sz w:val="16"/>
          </w:rPr>
          <w:t>10.1</w:t>
        </w:r>
        <w:r>
          <w:rPr>
            <w:spacing w:val="-5"/>
            <w:sz w:val="16"/>
          </w:rPr>
          <w:t xml:space="preserve"> </w:t>
        </w:r>
      </w:hyperlink>
      <w:r>
        <w:rPr>
          <w:sz w:val="16"/>
        </w:rPr>
        <w:t>předloží</w:t>
      </w:r>
      <w:r>
        <w:rPr>
          <w:spacing w:val="-4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10"/>
          <w:sz w:val="16"/>
        </w:rPr>
        <w:t xml:space="preserve"> </w:t>
      </w:r>
      <w:r>
        <w:rPr>
          <w:sz w:val="16"/>
        </w:rPr>
        <w:t>cenovou</w:t>
      </w:r>
      <w:r>
        <w:rPr>
          <w:spacing w:val="-1"/>
          <w:sz w:val="16"/>
        </w:rPr>
        <w:t xml:space="preserve"> </w:t>
      </w:r>
      <w:r>
        <w:rPr>
          <w:sz w:val="16"/>
        </w:rPr>
        <w:t>nabídku</w:t>
      </w:r>
      <w:r>
        <w:rPr>
          <w:spacing w:val="-42"/>
          <w:sz w:val="16"/>
        </w:rPr>
        <w:t xml:space="preserve"> </w:t>
      </w:r>
      <w:r>
        <w:rPr>
          <w:sz w:val="16"/>
        </w:rPr>
        <w:t>a předběžný</w:t>
      </w:r>
      <w:r>
        <w:rPr>
          <w:spacing w:val="1"/>
          <w:sz w:val="16"/>
        </w:rPr>
        <w:t xml:space="preserve"> </w:t>
      </w:r>
      <w:r>
        <w:rPr>
          <w:sz w:val="16"/>
        </w:rPr>
        <w:t>termín</w:t>
      </w:r>
      <w:r>
        <w:rPr>
          <w:spacing w:val="1"/>
          <w:sz w:val="16"/>
        </w:rPr>
        <w:t xml:space="preserve"> </w:t>
      </w:r>
      <w:r>
        <w:rPr>
          <w:sz w:val="16"/>
        </w:rPr>
        <w:t>dodávky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zašle</w:t>
      </w:r>
      <w:r>
        <w:rPr>
          <w:spacing w:val="-42"/>
          <w:sz w:val="16"/>
        </w:rPr>
        <w:t xml:space="preserve"> </w:t>
      </w:r>
      <w:r>
        <w:rPr>
          <w:sz w:val="16"/>
        </w:rPr>
        <w:t>informaci o zapracování přijatého požadavku do</w:t>
      </w:r>
      <w:r>
        <w:rPr>
          <w:spacing w:val="-42"/>
          <w:sz w:val="16"/>
        </w:rPr>
        <w:t xml:space="preserve"> </w:t>
      </w:r>
      <w:r>
        <w:rPr>
          <w:sz w:val="16"/>
        </w:rPr>
        <w:t>standardní</w:t>
      </w:r>
      <w:r>
        <w:rPr>
          <w:spacing w:val="5"/>
          <w:sz w:val="16"/>
        </w:rPr>
        <w:t xml:space="preserve"> </w:t>
      </w:r>
      <w:r>
        <w:rPr>
          <w:sz w:val="16"/>
        </w:rPr>
        <w:t>verze</w:t>
      </w:r>
      <w:r>
        <w:rPr>
          <w:spacing w:val="-4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9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right="118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-42"/>
          <w:sz w:val="16"/>
        </w:rPr>
        <w:t xml:space="preserve"> </w:t>
      </w:r>
      <w:r>
        <w:rPr>
          <w:sz w:val="16"/>
        </w:rPr>
        <w:t>nabídky povinen zaslat objednávku jako projev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1"/>
          <w:sz w:val="16"/>
        </w:rPr>
        <w:t xml:space="preserve"> </w:t>
      </w:r>
      <w:r>
        <w:rPr>
          <w:sz w:val="16"/>
        </w:rPr>
        <w:t>nabíd</w:t>
      </w:r>
      <w:r>
        <w:rPr>
          <w:sz w:val="16"/>
        </w:rPr>
        <w:t>ky,</w:t>
      </w:r>
      <w:r>
        <w:rPr>
          <w:spacing w:val="1"/>
          <w:sz w:val="16"/>
        </w:rPr>
        <w:t xml:space="preserve"> </w:t>
      </w:r>
      <w:r>
        <w:rPr>
          <w:sz w:val="16"/>
        </w:rPr>
        <w:t>ve 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zrychlené</w:t>
      </w:r>
      <w:r>
        <w:rPr>
          <w:spacing w:val="1"/>
          <w:sz w:val="16"/>
        </w:rPr>
        <w:t xml:space="preserve"> </w:t>
      </w:r>
      <w:r>
        <w:rPr>
          <w:sz w:val="16"/>
        </w:rPr>
        <w:t>dodací</w:t>
      </w:r>
      <w:r>
        <w:rPr>
          <w:spacing w:val="1"/>
          <w:sz w:val="16"/>
        </w:rPr>
        <w:t xml:space="preserve"> </w:t>
      </w:r>
      <w:r>
        <w:rPr>
          <w:sz w:val="16"/>
        </w:rPr>
        <w:t>době,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prostřednictvím pošty, pokud se pověřené osoby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nedohodnou 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převzetí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1"/>
          <w:sz w:val="16"/>
        </w:rPr>
        <w:t xml:space="preserve"> </w:t>
      </w:r>
      <w:r>
        <w:rPr>
          <w:sz w:val="16"/>
        </w:rPr>
        <w:t>nabídky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dodatkovou</w:t>
      </w:r>
      <w:r>
        <w:rPr>
          <w:spacing w:val="1"/>
          <w:sz w:val="16"/>
        </w:rPr>
        <w:t xml:space="preserve"> </w:t>
      </w:r>
      <w:r>
        <w:rPr>
          <w:sz w:val="16"/>
        </w:rPr>
        <w:t>programovou</w:t>
      </w:r>
      <w:r>
        <w:rPr>
          <w:spacing w:val="1"/>
          <w:sz w:val="16"/>
        </w:rPr>
        <w:t xml:space="preserve"> </w:t>
      </w:r>
      <w:r>
        <w:rPr>
          <w:sz w:val="16"/>
        </w:rPr>
        <w:t>úpravu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akceptuje</w:t>
      </w:r>
      <w:r>
        <w:rPr>
          <w:spacing w:val="1"/>
          <w:sz w:val="16"/>
        </w:rPr>
        <w:t xml:space="preserve"> </w:t>
      </w:r>
      <w:r>
        <w:rPr>
          <w:sz w:val="16"/>
        </w:rPr>
        <w:t>požadavek.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right="118" w:firstLine="0"/>
        <w:jc w:val="both"/>
        <w:rPr>
          <w:sz w:val="16"/>
        </w:rPr>
      </w:pPr>
      <w:r>
        <w:rPr>
          <w:sz w:val="16"/>
        </w:rPr>
        <w:t>Dodací doba akceptovaného požadavku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podle bodu </w:t>
      </w:r>
      <w:hyperlink w:anchor="_bookmark7" w:history="1">
        <w:r>
          <w:rPr>
            <w:sz w:val="16"/>
          </w:rPr>
          <w:t>10.1</w:t>
        </w:r>
      </w:hyperlink>
      <w:r>
        <w:rPr>
          <w:sz w:val="16"/>
        </w:rPr>
        <w:t xml:space="preserve"> je individuální v závislosti od</w:t>
      </w:r>
      <w:r>
        <w:rPr>
          <w:spacing w:val="1"/>
          <w:sz w:val="16"/>
        </w:rPr>
        <w:t xml:space="preserve"> </w:t>
      </w:r>
      <w:r>
        <w:rPr>
          <w:sz w:val="16"/>
        </w:rPr>
        <w:t>možností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 xml:space="preserve">Dodací doba požadavku podle bodu </w:t>
      </w:r>
      <w:hyperlink w:anchor="_bookmark7" w:history="1">
        <w:r>
          <w:rPr>
            <w:sz w:val="16"/>
          </w:rPr>
          <w:t>10.1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44"/>
          <w:sz w:val="16"/>
        </w:rPr>
        <w:t xml:space="preserve"> </w:t>
      </w:r>
      <w:r>
        <w:rPr>
          <w:sz w:val="16"/>
        </w:rPr>
        <w:t>prodloužit</w:t>
      </w:r>
      <w:r>
        <w:rPr>
          <w:spacing w:val="44"/>
          <w:sz w:val="16"/>
        </w:rPr>
        <w:t xml:space="preserve"> </w:t>
      </w:r>
      <w:r>
        <w:rPr>
          <w:sz w:val="16"/>
        </w:rPr>
        <w:t>po</w:t>
      </w:r>
      <w:r>
        <w:rPr>
          <w:spacing w:val="45"/>
          <w:sz w:val="16"/>
        </w:rPr>
        <w:t xml:space="preserve"> </w:t>
      </w:r>
      <w:r>
        <w:rPr>
          <w:sz w:val="16"/>
        </w:rPr>
        <w:t>dohodě</w:t>
      </w:r>
      <w:r>
        <w:rPr>
          <w:spacing w:val="44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-42"/>
          <w:sz w:val="16"/>
        </w:rPr>
        <w:t xml:space="preserve"> </w:t>
      </w:r>
      <w:r>
        <w:rPr>
          <w:sz w:val="16"/>
        </w:rPr>
        <w:t>s objed</w:t>
      </w:r>
      <w:r>
        <w:rPr>
          <w:sz w:val="16"/>
        </w:rPr>
        <w:t>natelem.</w:t>
      </w:r>
      <w:r>
        <w:rPr>
          <w:spacing w:val="1"/>
          <w:sz w:val="16"/>
        </w:rPr>
        <w:t xml:space="preserve"> </w:t>
      </w:r>
      <w:r>
        <w:rPr>
          <w:sz w:val="16"/>
        </w:rPr>
        <w:t>Prodloužení</w:t>
      </w:r>
      <w:r>
        <w:rPr>
          <w:spacing w:val="1"/>
          <w:sz w:val="16"/>
        </w:rPr>
        <w:t xml:space="preserve"> </w:t>
      </w:r>
      <w:r>
        <w:rPr>
          <w:sz w:val="16"/>
        </w:rPr>
        <w:t>dodací</w:t>
      </w:r>
      <w:r>
        <w:rPr>
          <w:spacing w:val="1"/>
          <w:sz w:val="16"/>
        </w:rPr>
        <w:t xml:space="preserve"> </w:t>
      </w:r>
      <w:r>
        <w:rPr>
          <w:sz w:val="16"/>
        </w:rPr>
        <w:t>doby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vzájemné dohodě se nepovažuje za nedodržení</w:t>
      </w:r>
      <w:r>
        <w:rPr>
          <w:spacing w:val="-42"/>
          <w:sz w:val="16"/>
        </w:rPr>
        <w:t xml:space="preserve"> </w:t>
      </w:r>
      <w:r>
        <w:rPr>
          <w:sz w:val="16"/>
        </w:rPr>
        <w:t>termínů.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right="118" w:firstLine="0"/>
        <w:jc w:val="both"/>
        <w:rPr>
          <w:sz w:val="16"/>
        </w:rPr>
      </w:pP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1"/>
          <w:sz w:val="16"/>
        </w:rPr>
        <w:t xml:space="preserve"> </w:t>
      </w:r>
      <w:r>
        <w:rPr>
          <w:sz w:val="16"/>
        </w:rPr>
        <w:t>cenové</w:t>
      </w:r>
      <w:r>
        <w:rPr>
          <w:spacing w:val="1"/>
          <w:sz w:val="16"/>
        </w:rPr>
        <w:t xml:space="preserve"> </w:t>
      </w:r>
      <w:r>
        <w:rPr>
          <w:sz w:val="16"/>
        </w:rPr>
        <w:t>nabídky</w:t>
      </w:r>
      <w:r>
        <w:rPr>
          <w:spacing w:val="1"/>
          <w:sz w:val="16"/>
        </w:rPr>
        <w:t xml:space="preserve"> </w:t>
      </w:r>
      <w:r>
        <w:rPr>
          <w:sz w:val="16"/>
        </w:rPr>
        <w:t>zajistí poskytovatel realizaci požadavků podle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bodu </w:t>
      </w:r>
      <w:hyperlink w:anchor="_bookmark7" w:history="1">
        <w:r>
          <w:rPr>
            <w:sz w:val="16"/>
          </w:rPr>
          <w:t>10.1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poskytnout</w:t>
      </w:r>
      <w:r>
        <w:rPr>
          <w:spacing w:val="1"/>
          <w:sz w:val="16"/>
        </w:rPr>
        <w:t xml:space="preserve"> </w:t>
      </w:r>
      <w:r>
        <w:rPr>
          <w:sz w:val="16"/>
        </w:rPr>
        <w:t>potřebnou</w:t>
      </w:r>
      <w:r>
        <w:rPr>
          <w:spacing w:val="44"/>
          <w:sz w:val="16"/>
        </w:rPr>
        <w:t xml:space="preserve"> </w:t>
      </w:r>
      <w:r>
        <w:rPr>
          <w:sz w:val="16"/>
        </w:rPr>
        <w:t>součinnost</w:t>
      </w:r>
      <w:r>
        <w:rPr>
          <w:spacing w:val="44"/>
          <w:sz w:val="16"/>
        </w:rPr>
        <w:t xml:space="preserve"> </w:t>
      </w:r>
      <w:r>
        <w:rPr>
          <w:sz w:val="16"/>
        </w:rPr>
        <w:t>při</w:t>
      </w:r>
      <w:r>
        <w:rPr>
          <w:spacing w:val="45"/>
          <w:sz w:val="16"/>
        </w:rPr>
        <w:t xml:space="preserve"> </w:t>
      </w:r>
      <w:r>
        <w:rPr>
          <w:sz w:val="16"/>
        </w:rPr>
        <w:t>definování,</w:t>
      </w:r>
      <w:r>
        <w:rPr>
          <w:spacing w:val="44"/>
          <w:sz w:val="16"/>
        </w:rPr>
        <w:t xml:space="preserve"> </w:t>
      </w:r>
      <w:r>
        <w:rPr>
          <w:sz w:val="16"/>
        </w:rPr>
        <w:t>analýze</w:t>
      </w:r>
      <w:r>
        <w:rPr>
          <w:spacing w:val="1"/>
          <w:sz w:val="16"/>
        </w:rPr>
        <w:t xml:space="preserve"> </w:t>
      </w:r>
      <w:r>
        <w:rPr>
          <w:sz w:val="16"/>
        </w:rPr>
        <w:t>a realizaci</w:t>
      </w:r>
      <w:r>
        <w:rPr>
          <w:spacing w:val="1"/>
          <w:sz w:val="16"/>
        </w:rPr>
        <w:t xml:space="preserve"> </w:t>
      </w:r>
      <w:r>
        <w:rPr>
          <w:sz w:val="16"/>
        </w:rPr>
        <w:t>požadavků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7" w:history="1">
        <w:r>
          <w:rPr>
            <w:sz w:val="16"/>
          </w:rPr>
          <w:t>10.1</w:t>
        </w:r>
      </w:hyperlink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Informace</w:t>
      </w:r>
      <w:r>
        <w:rPr>
          <w:spacing w:val="1"/>
          <w:sz w:val="16"/>
        </w:rPr>
        <w:t xml:space="preserve"> </w:t>
      </w:r>
      <w:r>
        <w:rPr>
          <w:sz w:val="16"/>
        </w:rPr>
        <w:t>potřebné</w:t>
      </w:r>
      <w:r>
        <w:rPr>
          <w:spacing w:val="1"/>
          <w:sz w:val="16"/>
        </w:rPr>
        <w:t xml:space="preserve"> </w:t>
      </w:r>
      <w:r>
        <w:rPr>
          <w:sz w:val="16"/>
        </w:rPr>
        <w:t>k analýze</w:t>
      </w:r>
      <w:r>
        <w:rPr>
          <w:spacing w:val="1"/>
          <w:sz w:val="16"/>
        </w:rPr>
        <w:t xml:space="preserve"> </w:t>
      </w:r>
      <w:r>
        <w:rPr>
          <w:sz w:val="16"/>
        </w:rPr>
        <w:t>a zapracování</w:t>
      </w:r>
      <w:r>
        <w:rPr>
          <w:spacing w:val="1"/>
          <w:sz w:val="16"/>
        </w:rPr>
        <w:t xml:space="preserve"> </w:t>
      </w:r>
      <w:r>
        <w:rPr>
          <w:sz w:val="16"/>
        </w:rPr>
        <w:t>požadavků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7" w:history="1">
        <w:r>
          <w:rPr>
            <w:sz w:val="16"/>
          </w:rPr>
          <w:t>10.1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poskytuje</w:t>
      </w:r>
      <w:r>
        <w:rPr>
          <w:spacing w:val="1"/>
          <w:sz w:val="16"/>
        </w:rPr>
        <w:t xml:space="preserve"> </w:t>
      </w:r>
      <w:r>
        <w:rPr>
          <w:sz w:val="16"/>
        </w:rPr>
        <w:t>v písemné</w:t>
      </w:r>
      <w:r>
        <w:rPr>
          <w:spacing w:val="1"/>
          <w:sz w:val="16"/>
        </w:rPr>
        <w:t xml:space="preserve"> </w:t>
      </w:r>
      <w:r>
        <w:rPr>
          <w:sz w:val="16"/>
        </w:rPr>
        <w:t>formě,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-42"/>
          <w:sz w:val="16"/>
        </w:rPr>
        <w:t xml:space="preserve"> </w:t>
      </w:r>
      <w:r>
        <w:rPr>
          <w:sz w:val="16"/>
        </w:rPr>
        <w:t>pr</w:t>
      </w:r>
      <w:r>
        <w:rPr>
          <w:sz w:val="16"/>
        </w:rPr>
        <w:t>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zákaznické</w:t>
      </w:r>
      <w:r>
        <w:rPr>
          <w:spacing w:val="1"/>
          <w:sz w:val="16"/>
        </w:rPr>
        <w:t xml:space="preserve"> </w:t>
      </w:r>
      <w:r>
        <w:rPr>
          <w:sz w:val="16"/>
        </w:rPr>
        <w:t>zóny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takové</w:t>
      </w:r>
      <w:r>
        <w:rPr>
          <w:spacing w:val="1"/>
          <w:sz w:val="16"/>
        </w:rPr>
        <w:t xml:space="preserve"> </w:t>
      </w:r>
      <w:r>
        <w:rPr>
          <w:sz w:val="16"/>
        </w:rPr>
        <w:t>úrovni detailu, aby bylo nepochybné, co a jak</w:t>
      </w:r>
      <w:r>
        <w:rPr>
          <w:spacing w:val="1"/>
          <w:sz w:val="16"/>
        </w:rPr>
        <w:t xml:space="preserve"> </w:t>
      </w:r>
      <w:r>
        <w:rPr>
          <w:sz w:val="16"/>
        </w:rPr>
        <w:t>požaduje</w:t>
      </w:r>
      <w:r>
        <w:rPr>
          <w:spacing w:val="-4"/>
          <w:sz w:val="16"/>
        </w:rPr>
        <w:t xml:space="preserve"> </w:t>
      </w:r>
      <w:r>
        <w:rPr>
          <w:sz w:val="16"/>
        </w:rPr>
        <w:t>upravit.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V případě neposkytnutí součinnosti 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8" w:history="1">
        <w:r>
          <w:rPr>
            <w:sz w:val="16"/>
          </w:rPr>
          <w:t>10.8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obchodních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podmínek,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posunout</w:t>
      </w:r>
      <w:r>
        <w:rPr>
          <w:spacing w:val="1"/>
          <w:sz w:val="16"/>
        </w:rPr>
        <w:t xml:space="preserve"> </w:t>
      </w:r>
      <w:r>
        <w:rPr>
          <w:sz w:val="16"/>
        </w:rPr>
        <w:t>termín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programových</w:t>
      </w:r>
      <w:r>
        <w:rPr>
          <w:spacing w:val="1"/>
          <w:sz w:val="16"/>
        </w:rPr>
        <w:t xml:space="preserve"> </w:t>
      </w:r>
      <w:r>
        <w:rPr>
          <w:sz w:val="16"/>
        </w:rPr>
        <w:t>úprav</w:t>
      </w:r>
      <w:r>
        <w:rPr>
          <w:spacing w:val="1"/>
          <w:sz w:val="16"/>
        </w:rPr>
        <w:t xml:space="preserve"> </w:t>
      </w:r>
      <w:r>
        <w:rPr>
          <w:sz w:val="16"/>
        </w:rPr>
        <w:t>stanovený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8" w:history="1">
        <w:r>
          <w:rPr>
            <w:sz w:val="16"/>
          </w:rPr>
          <w:t>10.5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vyhrazuje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zapracovat jakoukoliv dodatkovou programovou</w:t>
      </w:r>
      <w:r>
        <w:rPr>
          <w:spacing w:val="-42"/>
          <w:sz w:val="16"/>
        </w:rPr>
        <w:t xml:space="preserve"> </w:t>
      </w:r>
      <w:r>
        <w:rPr>
          <w:sz w:val="16"/>
        </w:rPr>
        <w:t>úpravu</w:t>
      </w:r>
      <w:r>
        <w:rPr>
          <w:spacing w:val="1"/>
          <w:sz w:val="16"/>
        </w:rPr>
        <w:t xml:space="preserve"> </w:t>
      </w:r>
      <w:r>
        <w:rPr>
          <w:sz w:val="16"/>
        </w:rPr>
        <w:t>(malou i</w:t>
      </w:r>
      <w:r>
        <w:rPr>
          <w:spacing w:val="1"/>
          <w:sz w:val="16"/>
        </w:rPr>
        <w:t xml:space="preserve"> </w:t>
      </w:r>
      <w:r>
        <w:rPr>
          <w:sz w:val="16"/>
        </w:rPr>
        <w:t>velkou)</w:t>
      </w:r>
      <w:r>
        <w:rPr>
          <w:spacing w:val="1"/>
          <w:sz w:val="16"/>
        </w:rPr>
        <w:t xml:space="preserve"> </w:t>
      </w:r>
      <w:r>
        <w:rPr>
          <w:sz w:val="16"/>
        </w:rPr>
        <w:t>do 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verze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formou</w:t>
      </w:r>
      <w:r>
        <w:rPr>
          <w:spacing w:val="1"/>
          <w:sz w:val="16"/>
        </w:rPr>
        <w:t xml:space="preserve"> </w:t>
      </w:r>
      <w:r>
        <w:rPr>
          <w:sz w:val="16"/>
        </w:rPr>
        <w:t>PLUS</w:t>
      </w:r>
      <w:r>
        <w:rPr>
          <w:spacing w:val="1"/>
          <w:sz w:val="16"/>
        </w:rPr>
        <w:t xml:space="preserve"> </w:t>
      </w:r>
      <w:r>
        <w:rPr>
          <w:sz w:val="16"/>
        </w:rPr>
        <w:t>funkčnosti.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right="118" w:firstLine="0"/>
        <w:jc w:val="both"/>
        <w:rPr>
          <w:sz w:val="16"/>
        </w:rPr>
      </w:pPr>
      <w:r>
        <w:rPr>
          <w:sz w:val="16"/>
        </w:rPr>
        <w:t xml:space="preserve">Pokud    </w:t>
      </w:r>
      <w:r>
        <w:rPr>
          <w:sz w:val="16"/>
        </w:rPr>
        <w:t xml:space="preserve">  </w:t>
      </w:r>
      <w:r>
        <w:rPr>
          <w:spacing w:val="1"/>
          <w:sz w:val="16"/>
        </w:rPr>
        <w:t xml:space="preserve"> </w:t>
      </w:r>
      <w:r>
        <w:rPr>
          <w:sz w:val="16"/>
        </w:rPr>
        <w:t>si        objednatel        objedná</w:t>
      </w:r>
      <w:r>
        <w:rPr>
          <w:spacing w:val="-42"/>
          <w:sz w:val="16"/>
        </w:rPr>
        <w:t xml:space="preserve"> </w:t>
      </w:r>
      <w:r>
        <w:rPr>
          <w:sz w:val="16"/>
        </w:rPr>
        <w:t>a ve spolupráci</w:t>
      </w:r>
      <w:r>
        <w:rPr>
          <w:spacing w:val="1"/>
          <w:sz w:val="16"/>
        </w:rPr>
        <w:t xml:space="preserve"> </w:t>
      </w:r>
      <w:r>
        <w:rPr>
          <w:sz w:val="16"/>
        </w:rPr>
        <w:t>s 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doladí</w:t>
      </w:r>
      <w:r>
        <w:rPr>
          <w:spacing w:val="-42"/>
          <w:sz w:val="16"/>
        </w:rPr>
        <w:t xml:space="preserve"> </w:t>
      </w:r>
      <w:r>
        <w:rPr>
          <w:sz w:val="16"/>
        </w:rPr>
        <w:t>dodatkovou</w:t>
      </w:r>
      <w:r>
        <w:rPr>
          <w:spacing w:val="1"/>
          <w:sz w:val="16"/>
        </w:rPr>
        <w:t xml:space="preserve"> </w:t>
      </w:r>
      <w:r>
        <w:rPr>
          <w:sz w:val="16"/>
        </w:rPr>
        <w:t>programovou</w:t>
      </w:r>
      <w:r>
        <w:rPr>
          <w:spacing w:val="1"/>
          <w:sz w:val="16"/>
        </w:rPr>
        <w:t xml:space="preserve"> </w:t>
      </w:r>
      <w:r>
        <w:rPr>
          <w:sz w:val="16"/>
        </w:rPr>
        <w:t>úpravu,</w:t>
      </w:r>
      <w:r>
        <w:rPr>
          <w:spacing w:val="1"/>
          <w:sz w:val="16"/>
        </w:rPr>
        <w:t xml:space="preserve"> </w:t>
      </w:r>
      <w:r>
        <w:rPr>
          <w:sz w:val="16"/>
        </w:rPr>
        <w:t>kterou</w:t>
      </w:r>
      <w:r>
        <w:rPr>
          <w:spacing w:val="1"/>
          <w:sz w:val="16"/>
        </w:rPr>
        <w:t xml:space="preserve"> </w:t>
      </w:r>
      <w:r>
        <w:rPr>
          <w:sz w:val="16"/>
        </w:rPr>
        <w:t>zhotovitel zapracuje formou PLUS funkčnosti,</w:t>
      </w:r>
      <w:r>
        <w:rPr>
          <w:spacing w:val="1"/>
          <w:sz w:val="16"/>
        </w:rPr>
        <w:t xml:space="preserve"> </w:t>
      </w:r>
      <w:r>
        <w:rPr>
          <w:sz w:val="16"/>
        </w:rPr>
        <w:t>tak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navrhne</w:t>
      </w:r>
      <w:r>
        <w:rPr>
          <w:spacing w:val="1"/>
          <w:sz w:val="16"/>
        </w:rPr>
        <w:t xml:space="preserve"> </w:t>
      </w:r>
      <w:r>
        <w:rPr>
          <w:sz w:val="16"/>
        </w:rPr>
        <w:t>dohodu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vrácení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zaplacené ceny za předmětnou PLUS funkčnost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po prodeji předmětné PLUS funkčnosti dalším 5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objednatelům.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right="113" w:firstLine="0"/>
        <w:jc w:val="both"/>
        <w:rPr>
          <w:sz w:val="16"/>
        </w:rPr>
      </w:pPr>
      <w:r>
        <w:rPr>
          <w:sz w:val="16"/>
        </w:rPr>
        <w:t xml:space="preserve">Dodaním požadavku podle bodu </w:t>
      </w:r>
      <w:hyperlink w:anchor="_bookmark7" w:history="1">
        <w:r>
          <w:rPr>
            <w:sz w:val="16"/>
          </w:rPr>
          <w:t xml:space="preserve">10.1 </w:t>
        </w:r>
      </w:hyperlink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rozumí její realizace nebo instalace v prostředí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  <w:r>
        <w:rPr>
          <w:spacing w:val="35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dodání</w:t>
      </w:r>
      <w:r>
        <w:rPr>
          <w:spacing w:val="40"/>
          <w:sz w:val="16"/>
        </w:rPr>
        <w:t xml:space="preserve"> </w:t>
      </w:r>
      <w:r>
        <w:rPr>
          <w:sz w:val="16"/>
        </w:rPr>
        <w:t>požadavku</w:t>
      </w:r>
      <w:r>
        <w:rPr>
          <w:spacing w:val="40"/>
          <w:sz w:val="16"/>
        </w:rPr>
        <w:t xml:space="preserve"> </w:t>
      </w:r>
      <w:r>
        <w:rPr>
          <w:sz w:val="16"/>
        </w:rPr>
        <w:t>podle</w:t>
      </w:r>
      <w:r>
        <w:rPr>
          <w:spacing w:val="35"/>
          <w:sz w:val="16"/>
        </w:rPr>
        <w:t xml:space="preserve"> </w:t>
      </w:r>
      <w:r>
        <w:rPr>
          <w:sz w:val="16"/>
        </w:rPr>
        <w:t>bodu</w:t>
      </w:r>
    </w:p>
    <w:p w:rsidR="006F0865" w:rsidRDefault="00507161">
      <w:pPr>
        <w:pStyle w:val="Zkladntext"/>
        <w:spacing w:before="1"/>
        <w:ind w:right="118"/>
      </w:pPr>
      <w:hyperlink w:anchor="_bookmark7" w:history="1">
        <w:r>
          <w:t>10.1</w:t>
        </w:r>
      </w:hyperlink>
      <w:r>
        <w:rPr>
          <w:spacing w:val="1"/>
        </w:rPr>
        <w:t xml:space="preserve"> </w:t>
      </w:r>
      <w:r>
        <w:t>po</w:t>
      </w:r>
      <w:r>
        <w:t>skytovatel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telefonicky,</w:t>
      </w:r>
      <w:r>
        <w:rPr>
          <w:spacing w:val="1"/>
        </w:rPr>
        <w:t xml:space="preserve"> </w:t>
      </w:r>
      <w:r>
        <w:t>emailem nebo</w:t>
      </w:r>
      <w:r>
        <w:rPr>
          <w:spacing w:val="-4"/>
        </w:rPr>
        <w:t xml:space="preserve"> </w:t>
      </w:r>
      <w:r>
        <w:t>poštou.</w:t>
      </w:r>
    </w:p>
    <w:p w:rsidR="006F0865" w:rsidRDefault="00507161">
      <w:pPr>
        <w:pStyle w:val="Odstavecseseznamem"/>
        <w:numPr>
          <w:ilvl w:val="1"/>
          <w:numId w:val="2"/>
        </w:numPr>
        <w:tabs>
          <w:tab w:val="left" w:pos="535"/>
        </w:tabs>
        <w:spacing w:before="121"/>
        <w:ind w:right="118" w:firstLine="0"/>
        <w:jc w:val="both"/>
        <w:rPr>
          <w:sz w:val="16"/>
        </w:rPr>
      </w:pPr>
      <w:r>
        <w:rPr>
          <w:sz w:val="16"/>
        </w:rPr>
        <w:t>Pověřená osoba objednatele je povinna</w:t>
      </w:r>
      <w:r>
        <w:rPr>
          <w:spacing w:val="1"/>
          <w:sz w:val="16"/>
        </w:rPr>
        <w:t xml:space="preserve"> </w:t>
      </w:r>
      <w:r>
        <w:rPr>
          <w:sz w:val="16"/>
        </w:rPr>
        <w:t>bezodkladně, obvykle v den dodání požadavku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podle bodu </w:t>
      </w:r>
      <w:hyperlink w:anchor="_bookmark7" w:history="1">
        <w:r>
          <w:rPr>
            <w:sz w:val="16"/>
          </w:rPr>
          <w:t xml:space="preserve">10.1 </w:t>
        </w:r>
      </w:hyperlink>
      <w:r>
        <w:rPr>
          <w:sz w:val="16"/>
        </w:rPr>
        <w:t>potvrdit převzetí předmětných</w:t>
      </w:r>
      <w:r>
        <w:rPr>
          <w:spacing w:val="1"/>
          <w:sz w:val="16"/>
        </w:rPr>
        <w:t xml:space="preserve"> </w:t>
      </w:r>
      <w:r>
        <w:rPr>
          <w:sz w:val="16"/>
        </w:rPr>
        <w:t>požadavků na</w:t>
      </w:r>
      <w:r>
        <w:rPr>
          <w:spacing w:val="-4"/>
          <w:sz w:val="16"/>
        </w:rPr>
        <w:t xml:space="preserve"> </w:t>
      </w:r>
      <w:r>
        <w:rPr>
          <w:sz w:val="16"/>
        </w:rPr>
        <w:t>předávacím protokolu.</w:t>
      </w:r>
    </w:p>
    <w:p w:rsidR="006F0865" w:rsidRDefault="006F0865">
      <w:pPr>
        <w:jc w:val="both"/>
        <w:rPr>
          <w:sz w:val="16"/>
        </w:rPr>
        <w:sectPr w:rsidR="006F0865">
          <w:type w:val="continuous"/>
          <w:pgSz w:w="11900" w:h="16840"/>
          <w:pgMar w:top="1140" w:right="440" w:bottom="960" w:left="320" w:header="590" w:footer="714" w:gutter="0"/>
          <w:cols w:num="3" w:space="708" w:equalWidth="0">
            <w:col w:w="3548" w:space="205"/>
            <w:col w:w="3553" w:space="206"/>
            <w:col w:w="3628"/>
          </w:cols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rPr>
          <w:sz w:val="20"/>
        </w:rPr>
        <w:sectPr w:rsidR="006F0865">
          <w:pgSz w:w="11900" w:h="16840"/>
          <w:pgMar w:top="1140" w:right="440" w:bottom="900" w:left="320" w:header="590" w:footer="714" w:gutter="0"/>
          <w:cols w:space="708"/>
        </w:sectPr>
      </w:pPr>
    </w:p>
    <w:p w:rsidR="006F0865" w:rsidRDefault="006F0865">
      <w:pPr>
        <w:pStyle w:val="Zkladntext"/>
        <w:spacing w:before="10"/>
        <w:ind w:left="0" w:right="0"/>
        <w:jc w:val="left"/>
        <w:rPr>
          <w:sz w:val="22"/>
        </w:rPr>
      </w:pPr>
    </w:p>
    <w:p w:rsidR="006F0865" w:rsidRDefault="00507161">
      <w:pPr>
        <w:pStyle w:val="Odstavecseseznamem"/>
        <w:numPr>
          <w:ilvl w:val="1"/>
          <w:numId w:val="2"/>
        </w:numPr>
        <w:tabs>
          <w:tab w:val="left" w:pos="535"/>
        </w:tabs>
        <w:ind w:firstLine="0"/>
        <w:jc w:val="both"/>
        <w:rPr>
          <w:sz w:val="16"/>
        </w:rPr>
      </w:pPr>
      <w:bookmarkStart w:id="191" w:name="11_Centrální_server"/>
      <w:bookmarkStart w:id="192" w:name="_Ref261881962"/>
      <w:bookmarkStart w:id="193" w:name="_bookmark9"/>
      <w:bookmarkStart w:id="194" w:name="10.14_Pokud_není_možné_předávací_protoko"/>
      <w:bookmarkStart w:id="195" w:name="10.15_Pokud_objednatel_do_14_kalendářníc"/>
      <w:bookmarkStart w:id="196" w:name="10.16_Chyby_malých_i_velkých_dodatkových"/>
      <w:bookmarkStart w:id="197" w:name="10.17_Poskytovatel_si_vyhrazuje_právo_zm"/>
      <w:bookmarkStart w:id="198" w:name="11.1_Poskytovatel_poskytuje_následující_"/>
      <w:bookmarkStart w:id="199" w:name="11.2_Zálohování_databáze_a_instalaci_nov"/>
      <w:bookmarkStart w:id="200" w:name="11.3_Poskytovatel_je_povinen_provádět_zá"/>
      <w:bookmarkStart w:id="201" w:name="11.4_Poskytovatel_poskytuje_služby_centr"/>
      <w:bookmarkStart w:id="202" w:name="11.5_Objednatel_může_požádat_o_provedení"/>
      <w:bookmarkStart w:id="203" w:name="_Ref217623923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</w:t>
      </w:r>
      <w:r>
        <w:rPr>
          <w:spacing w:val="1"/>
          <w:sz w:val="16"/>
        </w:rPr>
        <w:t xml:space="preserve"> </w:t>
      </w:r>
      <w:r>
        <w:rPr>
          <w:sz w:val="16"/>
        </w:rPr>
        <w:t>protokol</w:t>
      </w:r>
      <w:r>
        <w:rPr>
          <w:spacing w:val="1"/>
          <w:sz w:val="16"/>
        </w:rPr>
        <w:t xml:space="preserve"> </w:t>
      </w:r>
      <w:r>
        <w:rPr>
          <w:sz w:val="16"/>
        </w:rPr>
        <w:t>potvrdit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zaměstnancem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1"/>
          <w:sz w:val="16"/>
        </w:rPr>
        <w:t xml:space="preserve"> </w:t>
      </w:r>
      <w:r>
        <w:rPr>
          <w:sz w:val="16"/>
        </w:rPr>
        <w:t>podepsáním</w:t>
      </w:r>
      <w:r>
        <w:rPr>
          <w:spacing w:val="1"/>
          <w:sz w:val="16"/>
        </w:rPr>
        <w:t xml:space="preserve"> </w:t>
      </w:r>
      <w:r>
        <w:rPr>
          <w:sz w:val="16"/>
        </w:rPr>
        <w:t>(hlavně</w:t>
      </w:r>
      <w:r>
        <w:rPr>
          <w:spacing w:val="1"/>
          <w:sz w:val="16"/>
        </w:rPr>
        <w:t xml:space="preserve"> </w:t>
      </w: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úprav</w:t>
      </w:r>
      <w:r>
        <w:rPr>
          <w:spacing w:val="1"/>
          <w:sz w:val="16"/>
        </w:rPr>
        <w:t xml:space="preserve"> </w:t>
      </w:r>
      <w:r>
        <w:rPr>
          <w:sz w:val="16"/>
        </w:rPr>
        <w:t>přes</w:t>
      </w:r>
      <w:r>
        <w:rPr>
          <w:spacing w:val="1"/>
          <w:sz w:val="16"/>
        </w:rPr>
        <w:t xml:space="preserve"> </w:t>
      </w:r>
      <w:r>
        <w:rPr>
          <w:sz w:val="16"/>
        </w:rPr>
        <w:t>vzdálený</w:t>
      </w:r>
      <w:r>
        <w:rPr>
          <w:spacing w:val="1"/>
          <w:sz w:val="16"/>
        </w:rPr>
        <w:t xml:space="preserve"> </w:t>
      </w:r>
      <w:r>
        <w:rPr>
          <w:sz w:val="16"/>
        </w:rPr>
        <w:t>přístup),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zaměstnanec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potvrdit</w:t>
      </w:r>
      <w:r>
        <w:rPr>
          <w:spacing w:val="1"/>
          <w:sz w:val="16"/>
        </w:rPr>
        <w:t xml:space="preserve"> </w:t>
      </w:r>
      <w:r>
        <w:rPr>
          <w:sz w:val="16"/>
        </w:rPr>
        <w:t>převzetí</w:t>
      </w:r>
      <w:r>
        <w:rPr>
          <w:spacing w:val="1"/>
          <w:sz w:val="16"/>
        </w:rPr>
        <w:t xml:space="preserve"> </w:t>
      </w:r>
      <w:r>
        <w:rPr>
          <w:sz w:val="16"/>
        </w:rPr>
        <w:t>dodatkových</w:t>
      </w:r>
      <w:r>
        <w:rPr>
          <w:spacing w:val="1"/>
          <w:sz w:val="16"/>
        </w:rPr>
        <w:t xml:space="preserve"> </w:t>
      </w:r>
      <w:r>
        <w:rPr>
          <w:sz w:val="16"/>
        </w:rPr>
        <w:t>programových úprav telefonicky nebo emailem.</w:t>
      </w:r>
      <w:r>
        <w:rPr>
          <w:spacing w:val="1"/>
          <w:sz w:val="16"/>
        </w:rPr>
        <w:t xml:space="preserve"> </w:t>
      </w:r>
      <w:r>
        <w:rPr>
          <w:sz w:val="16"/>
        </w:rPr>
        <w:t>Způsob</w:t>
      </w:r>
      <w:r>
        <w:rPr>
          <w:spacing w:val="1"/>
          <w:sz w:val="16"/>
        </w:rPr>
        <w:t xml:space="preserve"> </w:t>
      </w:r>
      <w:r>
        <w:rPr>
          <w:sz w:val="16"/>
        </w:rPr>
        <w:t>potvrzení</w:t>
      </w:r>
      <w:r>
        <w:rPr>
          <w:spacing w:val="1"/>
          <w:sz w:val="16"/>
        </w:rPr>
        <w:t xml:space="preserve"> </w:t>
      </w:r>
      <w:r>
        <w:rPr>
          <w:sz w:val="16"/>
        </w:rPr>
        <w:t>předávacího</w:t>
      </w:r>
      <w:r>
        <w:rPr>
          <w:spacing w:val="1"/>
          <w:sz w:val="16"/>
        </w:rPr>
        <w:t xml:space="preserve"> </w:t>
      </w:r>
      <w:r>
        <w:rPr>
          <w:sz w:val="16"/>
        </w:rPr>
        <w:t>protokolu</w:t>
      </w:r>
      <w:r>
        <w:rPr>
          <w:spacing w:val="1"/>
          <w:sz w:val="16"/>
        </w:rPr>
        <w:t xml:space="preserve"> </w:t>
      </w:r>
      <w:r>
        <w:rPr>
          <w:sz w:val="16"/>
        </w:rPr>
        <w:t>emailem nebo telefonicky musí být na protokolu</w:t>
      </w:r>
      <w:r>
        <w:rPr>
          <w:spacing w:val="-42"/>
          <w:sz w:val="16"/>
        </w:rPr>
        <w:t xml:space="preserve"> </w:t>
      </w:r>
      <w:r>
        <w:rPr>
          <w:sz w:val="16"/>
        </w:rPr>
        <w:t>vyznačen   včetně   jmen   osob   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a 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kteří</w:t>
      </w:r>
      <w:r>
        <w:rPr>
          <w:spacing w:val="1"/>
          <w:sz w:val="16"/>
        </w:rPr>
        <w:t xml:space="preserve"> </w:t>
      </w:r>
      <w:r>
        <w:rPr>
          <w:sz w:val="16"/>
        </w:rPr>
        <w:t>práce</w:t>
      </w:r>
      <w:r>
        <w:rPr>
          <w:spacing w:val="1"/>
          <w:sz w:val="16"/>
        </w:rPr>
        <w:t xml:space="preserve"> </w:t>
      </w:r>
      <w:r>
        <w:rPr>
          <w:sz w:val="16"/>
        </w:rPr>
        <w:t>prováděli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objednávali.</w:t>
      </w:r>
    </w:p>
    <w:p w:rsidR="006F0865" w:rsidRDefault="00507161">
      <w:pPr>
        <w:pStyle w:val="Odstavecseseznamem"/>
        <w:numPr>
          <w:ilvl w:val="1"/>
          <w:numId w:val="2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Poku</w:t>
      </w:r>
      <w:r>
        <w:rPr>
          <w:sz w:val="16"/>
        </w:rPr>
        <w:t>d objednatel do 14 kalendářních dní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objednané</w:t>
      </w:r>
      <w:r>
        <w:rPr>
          <w:spacing w:val="1"/>
          <w:sz w:val="16"/>
        </w:rPr>
        <w:t xml:space="preserve"> </w:t>
      </w:r>
      <w:r>
        <w:rPr>
          <w:sz w:val="16"/>
        </w:rPr>
        <w:t>dodatkové</w:t>
      </w:r>
      <w:r>
        <w:rPr>
          <w:spacing w:val="1"/>
          <w:sz w:val="16"/>
        </w:rPr>
        <w:t xml:space="preserve"> </w:t>
      </w:r>
      <w:r>
        <w:rPr>
          <w:sz w:val="16"/>
        </w:rPr>
        <w:t>programové</w:t>
      </w:r>
      <w:r>
        <w:rPr>
          <w:spacing w:val="-42"/>
          <w:sz w:val="16"/>
        </w:rPr>
        <w:t xml:space="preserve"> </w:t>
      </w:r>
      <w:r>
        <w:rPr>
          <w:sz w:val="16"/>
        </w:rPr>
        <w:t>úpravy nepodá vůči ní písemně nebo emailem</w:t>
      </w:r>
      <w:r>
        <w:rPr>
          <w:spacing w:val="1"/>
          <w:sz w:val="16"/>
        </w:rPr>
        <w:t xml:space="preserve"> </w:t>
      </w:r>
      <w:r>
        <w:rPr>
          <w:sz w:val="16"/>
        </w:rPr>
        <w:t>žádné</w:t>
      </w:r>
      <w:r>
        <w:rPr>
          <w:spacing w:val="1"/>
          <w:sz w:val="16"/>
        </w:rPr>
        <w:t xml:space="preserve"> </w:t>
      </w:r>
      <w:r>
        <w:rPr>
          <w:sz w:val="16"/>
        </w:rPr>
        <w:t>námitky,</w:t>
      </w:r>
      <w:r>
        <w:rPr>
          <w:spacing w:val="1"/>
          <w:sz w:val="16"/>
        </w:rPr>
        <w:t xml:space="preserve"> </w:t>
      </w:r>
      <w:r>
        <w:rPr>
          <w:sz w:val="16"/>
        </w:rPr>
        <w:t>považuje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tato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akceptovanou objednatelem. V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takovém případě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vystaví poskytovatel předávací protokol, který se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považuje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potvrzený</w:t>
      </w:r>
      <w:r>
        <w:rPr>
          <w:spacing w:val="1"/>
          <w:sz w:val="16"/>
        </w:rPr>
        <w:t xml:space="preserve"> </w:t>
      </w:r>
      <w:r>
        <w:rPr>
          <w:sz w:val="16"/>
        </w:rPr>
        <w:t>bez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1"/>
          <w:sz w:val="16"/>
        </w:rPr>
        <w:t xml:space="preserve"> </w:t>
      </w:r>
      <w:r>
        <w:rPr>
          <w:sz w:val="16"/>
        </w:rPr>
        <w:t>podepsání</w:t>
      </w:r>
      <w:r>
        <w:rPr>
          <w:spacing w:val="1"/>
          <w:sz w:val="16"/>
        </w:rPr>
        <w:t xml:space="preserve"> </w:t>
      </w:r>
      <w:r>
        <w:rPr>
          <w:sz w:val="16"/>
        </w:rPr>
        <w:t>pověřenou</w:t>
      </w:r>
      <w:r>
        <w:rPr>
          <w:spacing w:val="5"/>
          <w:sz w:val="16"/>
        </w:rPr>
        <w:t xml:space="preserve"> </w:t>
      </w:r>
      <w:r>
        <w:rPr>
          <w:sz w:val="16"/>
        </w:rPr>
        <w:t>osobou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2"/>
        </w:numPr>
        <w:tabs>
          <w:tab w:val="left" w:pos="535"/>
        </w:tabs>
        <w:spacing w:before="122"/>
        <w:ind w:firstLine="0"/>
        <w:jc w:val="both"/>
        <w:rPr>
          <w:sz w:val="16"/>
        </w:rPr>
      </w:pPr>
      <w:r>
        <w:rPr>
          <w:sz w:val="16"/>
        </w:rPr>
        <w:t>Chyby</w:t>
      </w:r>
      <w:r>
        <w:rPr>
          <w:spacing w:val="1"/>
          <w:sz w:val="16"/>
        </w:rPr>
        <w:t xml:space="preserve"> </w:t>
      </w:r>
      <w:r>
        <w:rPr>
          <w:sz w:val="16"/>
        </w:rPr>
        <w:t>malých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velkých</w:t>
      </w:r>
      <w:r>
        <w:rPr>
          <w:spacing w:val="1"/>
          <w:sz w:val="16"/>
        </w:rPr>
        <w:t xml:space="preserve"> </w:t>
      </w:r>
      <w:r>
        <w:rPr>
          <w:sz w:val="16"/>
        </w:rPr>
        <w:t>dodatkových</w:t>
      </w:r>
      <w:r>
        <w:rPr>
          <w:spacing w:val="-42"/>
          <w:sz w:val="16"/>
        </w:rPr>
        <w:t xml:space="preserve"> </w:t>
      </w:r>
      <w:r>
        <w:rPr>
          <w:sz w:val="16"/>
        </w:rPr>
        <w:t>programových úprav se po jejich dodání dále</w:t>
      </w:r>
      <w:r>
        <w:rPr>
          <w:spacing w:val="1"/>
          <w:sz w:val="16"/>
        </w:rPr>
        <w:t xml:space="preserve"> </w:t>
      </w:r>
      <w:r>
        <w:rPr>
          <w:sz w:val="16"/>
        </w:rPr>
        <w:t>řeší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3"/>
          <w:sz w:val="16"/>
        </w:rPr>
        <w:t xml:space="preserve"> </w:t>
      </w:r>
      <w:r>
        <w:rPr>
          <w:sz w:val="16"/>
        </w:rPr>
        <w:t>článku</w:t>
      </w:r>
      <w:r>
        <w:rPr>
          <w:spacing w:val="1"/>
          <w:sz w:val="16"/>
        </w:rPr>
        <w:t xml:space="preserve"> </w:t>
      </w:r>
      <w:hyperlink w:anchor="_bookmark4" w:history="1">
        <w:r>
          <w:rPr>
            <w:sz w:val="16"/>
          </w:rPr>
          <w:t>8</w:t>
        </w:r>
      </w:hyperlink>
      <w:r>
        <w:rPr>
          <w:sz w:val="16"/>
        </w:rPr>
        <w:t>.</w:t>
      </w:r>
    </w:p>
    <w:p w:rsidR="006F0865" w:rsidRDefault="00507161">
      <w:pPr>
        <w:pStyle w:val="Odstavecseseznamem"/>
        <w:numPr>
          <w:ilvl w:val="1"/>
          <w:numId w:val="2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vyhrazuje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změnit</w:t>
      </w:r>
      <w:r>
        <w:rPr>
          <w:spacing w:val="-42"/>
          <w:sz w:val="16"/>
        </w:rPr>
        <w:t xml:space="preserve"> </w:t>
      </w:r>
      <w:r>
        <w:rPr>
          <w:sz w:val="16"/>
        </w:rPr>
        <w:t>cenovou</w:t>
      </w:r>
      <w:r>
        <w:rPr>
          <w:spacing w:val="1"/>
          <w:sz w:val="16"/>
        </w:rPr>
        <w:t xml:space="preserve"> </w:t>
      </w:r>
      <w:r>
        <w:rPr>
          <w:sz w:val="16"/>
        </w:rPr>
        <w:t>nabídky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dohodě</w:t>
      </w:r>
      <w:r>
        <w:rPr>
          <w:spacing w:val="1"/>
          <w:sz w:val="16"/>
        </w:rPr>
        <w:t xml:space="preserve"> </w:t>
      </w:r>
      <w:r>
        <w:rPr>
          <w:sz w:val="16"/>
        </w:rPr>
        <w:t>s 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8" w:history="1">
        <w:r>
          <w:rPr>
            <w:sz w:val="16"/>
          </w:rPr>
          <w:t>10.2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během</w:t>
      </w:r>
      <w:r>
        <w:rPr>
          <w:spacing w:val="1"/>
          <w:sz w:val="16"/>
        </w:rPr>
        <w:t xml:space="preserve"> </w:t>
      </w:r>
      <w:r>
        <w:rPr>
          <w:sz w:val="16"/>
        </w:rPr>
        <w:t>realizace</w:t>
      </w:r>
      <w:r>
        <w:rPr>
          <w:spacing w:val="1"/>
          <w:sz w:val="16"/>
        </w:rPr>
        <w:t xml:space="preserve"> </w:t>
      </w:r>
      <w:r>
        <w:rPr>
          <w:sz w:val="16"/>
        </w:rPr>
        <w:t>dodatkových</w:t>
      </w:r>
      <w:r>
        <w:rPr>
          <w:spacing w:val="1"/>
          <w:sz w:val="16"/>
        </w:rPr>
        <w:t xml:space="preserve"> </w:t>
      </w:r>
      <w:r>
        <w:rPr>
          <w:sz w:val="16"/>
        </w:rPr>
        <w:t>programových úprav</w:t>
      </w:r>
      <w:r>
        <w:rPr>
          <w:spacing w:val="1"/>
          <w:sz w:val="16"/>
        </w:rPr>
        <w:t xml:space="preserve"> </w:t>
      </w:r>
      <w:r>
        <w:rPr>
          <w:sz w:val="16"/>
        </w:rPr>
        <w:t>nebo jejich</w:t>
      </w:r>
      <w:r>
        <w:rPr>
          <w:spacing w:val="1"/>
          <w:sz w:val="16"/>
        </w:rPr>
        <w:t xml:space="preserve"> </w:t>
      </w:r>
      <w:r>
        <w:rPr>
          <w:sz w:val="16"/>
        </w:rPr>
        <w:t>testování objednatel oznámí nové skutečnosti,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mění</w:t>
      </w:r>
      <w:r>
        <w:rPr>
          <w:spacing w:val="1"/>
          <w:sz w:val="16"/>
        </w:rPr>
        <w:t xml:space="preserve"> </w:t>
      </w:r>
      <w:r>
        <w:rPr>
          <w:sz w:val="16"/>
        </w:rPr>
        <w:t>charakter</w:t>
      </w:r>
      <w:r>
        <w:rPr>
          <w:spacing w:val="45"/>
          <w:sz w:val="16"/>
        </w:rPr>
        <w:t xml:space="preserve"> </w:t>
      </w:r>
      <w:r>
        <w:rPr>
          <w:sz w:val="16"/>
        </w:rPr>
        <w:t>požadovaných</w:t>
      </w:r>
      <w:r>
        <w:rPr>
          <w:spacing w:val="45"/>
          <w:sz w:val="16"/>
        </w:rPr>
        <w:t xml:space="preserve"> </w:t>
      </w:r>
      <w:r>
        <w:rPr>
          <w:sz w:val="16"/>
        </w:rPr>
        <w:t>úprav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nebylo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správně</w:t>
      </w:r>
      <w:r>
        <w:rPr>
          <w:spacing w:val="1"/>
          <w:sz w:val="16"/>
        </w:rPr>
        <w:t xml:space="preserve"> </w:t>
      </w:r>
      <w:r>
        <w:rPr>
          <w:sz w:val="16"/>
        </w:rPr>
        <w:t>odhadnout.</w:t>
      </w:r>
      <w:r>
        <w:rPr>
          <w:spacing w:val="1"/>
          <w:sz w:val="16"/>
        </w:rPr>
        <w:t xml:space="preserve"> </w:t>
      </w:r>
      <w:r>
        <w:rPr>
          <w:sz w:val="16"/>
        </w:rPr>
        <w:t>Taková</w:t>
      </w:r>
      <w:r>
        <w:rPr>
          <w:spacing w:val="1"/>
          <w:sz w:val="16"/>
        </w:rPr>
        <w:t xml:space="preserve"> </w:t>
      </w:r>
      <w:r>
        <w:rPr>
          <w:sz w:val="16"/>
        </w:rPr>
        <w:t>změna</w:t>
      </w:r>
      <w:r>
        <w:rPr>
          <w:spacing w:val="1"/>
          <w:sz w:val="16"/>
        </w:rPr>
        <w:t xml:space="preserve"> </w:t>
      </w:r>
      <w:r>
        <w:rPr>
          <w:sz w:val="16"/>
        </w:rPr>
        <w:t>podléhá</w:t>
      </w:r>
      <w:r>
        <w:rPr>
          <w:spacing w:val="1"/>
          <w:sz w:val="16"/>
        </w:rPr>
        <w:t xml:space="preserve"> </w:t>
      </w:r>
      <w:r>
        <w:rPr>
          <w:sz w:val="16"/>
        </w:rPr>
        <w:t>procesu</w:t>
      </w:r>
      <w:r>
        <w:rPr>
          <w:spacing w:val="1"/>
          <w:sz w:val="16"/>
        </w:rPr>
        <w:t xml:space="preserve"> </w:t>
      </w:r>
      <w:r>
        <w:rPr>
          <w:sz w:val="16"/>
        </w:rPr>
        <w:t>akceptace</w:t>
      </w:r>
      <w:r>
        <w:rPr>
          <w:spacing w:val="1"/>
          <w:sz w:val="16"/>
        </w:rPr>
        <w:t xml:space="preserve"> </w:t>
      </w:r>
      <w:r>
        <w:rPr>
          <w:sz w:val="16"/>
        </w:rPr>
        <w:t>cenové</w:t>
      </w:r>
      <w:r>
        <w:rPr>
          <w:spacing w:val="1"/>
          <w:sz w:val="16"/>
        </w:rPr>
        <w:t xml:space="preserve"> </w:t>
      </w:r>
      <w:r>
        <w:rPr>
          <w:sz w:val="16"/>
        </w:rPr>
        <w:t>nabídky</w:t>
      </w:r>
      <w:r>
        <w:rPr>
          <w:spacing w:val="1"/>
          <w:sz w:val="16"/>
        </w:rPr>
        <w:t xml:space="preserve"> </w:t>
      </w:r>
      <w:r>
        <w:rPr>
          <w:sz w:val="16"/>
        </w:rPr>
        <w:t>a stanovování</w:t>
      </w:r>
      <w:r>
        <w:rPr>
          <w:spacing w:val="1"/>
          <w:sz w:val="16"/>
        </w:rPr>
        <w:t xml:space="preserve"> </w:t>
      </w:r>
      <w:r>
        <w:rPr>
          <w:sz w:val="16"/>
        </w:rPr>
        <w:t>termínů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-42"/>
          <w:sz w:val="16"/>
        </w:rPr>
        <w:t xml:space="preserve"> </w:t>
      </w:r>
      <w:r>
        <w:rPr>
          <w:sz w:val="16"/>
        </w:rPr>
        <w:t>bodů</w:t>
      </w:r>
      <w:r>
        <w:rPr>
          <w:spacing w:val="1"/>
          <w:sz w:val="16"/>
        </w:rPr>
        <w:t xml:space="preserve"> </w:t>
      </w:r>
      <w:hyperlink w:anchor="_bookmark8" w:history="1">
        <w:r>
          <w:rPr>
            <w:sz w:val="16"/>
          </w:rPr>
          <w:t>10.3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hyperlink w:anchor="_bookmark8" w:history="1">
        <w:r>
          <w:rPr>
            <w:sz w:val="16"/>
          </w:rPr>
          <w:t>10.4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jakoby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jednalo</w:t>
      </w:r>
      <w:r>
        <w:rPr>
          <w:spacing w:val="1"/>
          <w:sz w:val="16"/>
        </w:rPr>
        <w:t xml:space="preserve"> </w:t>
      </w:r>
      <w:r>
        <w:rPr>
          <w:sz w:val="16"/>
        </w:rPr>
        <w:t>o nový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požadavek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dodatkovou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programovou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úpravu.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117"/>
        <w:jc w:val="left"/>
      </w:pPr>
      <w:r>
        <w:rPr>
          <w:color w:val="B61133"/>
        </w:rPr>
        <w:t>Centrální</w:t>
      </w:r>
      <w:r>
        <w:rPr>
          <w:color w:val="B61133"/>
          <w:spacing w:val="-4"/>
        </w:rPr>
        <w:t xml:space="preserve"> </w:t>
      </w:r>
      <w:r>
        <w:rPr>
          <w:color w:val="B61133"/>
        </w:rPr>
        <w:t>server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line="244" w:lineRule="auto"/>
        <w:ind w:firstLine="0"/>
        <w:jc w:val="both"/>
        <w:rPr>
          <w:sz w:val="16"/>
        </w:rPr>
      </w:pPr>
      <w:r>
        <w:rPr>
          <w:sz w:val="16"/>
        </w:rPr>
        <w:t>Poskytovatel poskytuje následující služby</w:t>
      </w:r>
      <w:r>
        <w:rPr>
          <w:spacing w:val="-42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-4"/>
          <w:sz w:val="16"/>
        </w:rPr>
        <w:t xml:space="preserve"> </w:t>
      </w:r>
      <w:r>
        <w:rPr>
          <w:sz w:val="16"/>
        </w:rPr>
        <w:t>serveru pro objednatele: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21" w:line="235" w:lineRule="auto"/>
        <w:ind w:left="107" w:right="42" w:firstLine="0"/>
        <w:rPr>
          <w:sz w:val="16"/>
        </w:rPr>
      </w:pPr>
      <w:r>
        <w:rPr>
          <w:w w:val="95"/>
          <w:sz w:val="16"/>
        </w:rPr>
        <w:t>Zálohování databáze objednatele na jednom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místě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line="195" w:lineRule="exact"/>
        <w:ind w:left="390" w:right="0" w:hanging="284"/>
        <w:rPr>
          <w:sz w:val="16"/>
        </w:rPr>
      </w:pPr>
      <w:r>
        <w:rPr>
          <w:sz w:val="16"/>
        </w:rPr>
        <w:t>Instalace</w:t>
      </w:r>
      <w:r>
        <w:rPr>
          <w:spacing w:val="-8"/>
          <w:sz w:val="16"/>
        </w:rPr>
        <w:t xml:space="preserve"> </w:t>
      </w:r>
      <w:r>
        <w:rPr>
          <w:sz w:val="16"/>
        </w:rPr>
        <w:t>nových</w:t>
      </w:r>
      <w:r>
        <w:rPr>
          <w:spacing w:val="1"/>
          <w:sz w:val="16"/>
        </w:rPr>
        <w:t xml:space="preserve"> </w:t>
      </w:r>
      <w:r>
        <w:rPr>
          <w:sz w:val="16"/>
        </w:rPr>
        <w:t>verzí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391"/>
        </w:tabs>
        <w:spacing w:before="1"/>
        <w:ind w:left="107" w:firstLine="0"/>
        <w:rPr>
          <w:sz w:val="16"/>
        </w:rPr>
      </w:pPr>
      <w:r>
        <w:rPr>
          <w:sz w:val="16"/>
        </w:rPr>
        <w:t>Nadstandardní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zajišťující</w:t>
      </w:r>
      <w:r>
        <w:rPr>
          <w:spacing w:val="1"/>
          <w:sz w:val="16"/>
        </w:rPr>
        <w:t xml:space="preserve"> </w:t>
      </w:r>
      <w:r>
        <w:rPr>
          <w:sz w:val="16"/>
        </w:rPr>
        <w:t>zasílání</w:t>
      </w:r>
      <w:r>
        <w:rPr>
          <w:spacing w:val="1"/>
          <w:sz w:val="16"/>
        </w:rPr>
        <w:t xml:space="preserve"> </w:t>
      </w:r>
      <w:r>
        <w:rPr>
          <w:sz w:val="16"/>
        </w:rPr>
        <w:t>údajů z databáze objednatele třetím stranám a</w:t>
      </w:r>
      <w:r>
        <w:rPr>
          <w:spacing w:val="1"/>
          <w:sz w:val="16"/>
        </w:rPr>
        <w:t xml:space="preserve"> </w:t>
      </w:r>
      <w:r>
        <w:rPr>
          <w:sz w:val="16"/>
        </w:rPr>
        <w:t>zá</w:t>
      </w:r>
      <w:r>
        <w:rPr>
          <w:sz w:val="16"/>
        </w:rPr>
        <w:t>pis</w:t>
      </w:r>
      <w:r>
        <w:rPr>
          <w:spacing w:val="1"/>
          <w:sz w:val="16"/>
        </w:rPr>
        <w:t xml:space="preserve"> </w:t>
      </w:r>
      <w:r>
        <w:rPr>
          <w:sz w:val="16"/>
        </w:rPr>
        <w:t>údajů</w:t>
      </w:r>
      <w:r>
        <w:rPr>
          <w:spacing w:val="1"/>
          <w:sz w:val="16"/>
        </w:rPr>
        <w:t xml:space="preserve"> </w:t>
      </w:r>
      <w:r>
        <w:rPr>
          <w:sz w:val="16"/>
        </w:rPr>
        <w:t>získaných</w:t>
      </w:r>
      <w:r>
        <w:rPr>
          <w:spacing w:val="1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třetích</w:t>
      </w:r>
      <w:r>
        <w:rPr>
          <w:spacing w:val="1"/>
          <w:sz w:val="16"/>
        </w:rPr>
        <w:t xml:space="preserve"> </w:t>
      </w:r>
      <w:r>
        <w:rPr>
          <w:sz w:val="16"/>
        </w:rPr>
        <w:t>stran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databáze 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Zálohování</w:t>
      </w:r>
      <w:r>
        <w:rPr>
          <w:spacing w:val="1"/>
          <w:sz w:val="16"/>
        </w:rPr>
        <w:t xml:space="preserve"> </w:t>
      </w:r>
      <w:r>
        <w:rPr>
          <w:sz w:val="16"/>
        </w:rPr>
        <w:t>databáze</w:t>
      </w:r>
      <w:r>
        <w:rPr>
          <w:spacing w:val="1"/>
          <w:sz w:val="16"/>
        </w:rPr>
        <w:t xml:space="preserve"> </w:t>
      </w:r>
      <w:r>
        <w:rPr>
          <w:sz w:val="16"/>
        </w:rPr>
        <w:t>a instalaci</w:t>
      </w:r>
      <w:r>
        <w:rPr>
          <w:spacing w:val="1"/>
          <w:sz w:val="16"/>
        </w:rPr>
        <w:t xml:space="preserve"> </w:t>
      </w:r>
      <w:r>
        <w:rPr>
          <w:sz w:val="16"/>
        </w:rPr>
        <w:t>nových</w:t>
      </w:r>
      <w:r>
        <w:rPr>
          <w:spacing w:val="-42"/>
          <w:sz w:val="16"/>
        </w:rPr>
        <w:t xml:space="preserve"> </w:t>
      </w:r>
      <w:r>
        <w:rPr>
          <w:sz w:val="16"/>
        </w:rPr>
        <w:t>verzí    provádí    poskytovatel    přes    internet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dohodnutém 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počtu, 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čase    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periodicitě</w:t>
      </w:r>
      <w:r>
        <w:rPr>
          <w:spacing w:val="-43"/>
          <w:sz w:val="16"/>
        </w:rPr>
        <w:t xml:space="preserve"> </w:t>
      </w:r>
      <w:r>
        <w:rPr>
          <w:sz w:val="16"/>
        </w:rPr>
        <w:t>s objednatelem.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6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provádět</w:t>
      </w:r>
      <w:r>
        <w:rPr>
          <w:spacing w:val="1"/>
          <w:sz w:val="16"/>
        </w:rPr>
        <w:t xml:space="preserve"> </w:t>
      </w:r>
      <w:r>
        <w:rPr>
          <w:sz w:val="16"/>
        </w:rPr>
        <w:t>zálohování</w:t>
      </w:r>
      <w:r>
        <w:rPr>
          <w:spacing w:val="44"/>
          <w:sz w:val="16"/>
        </w:rPr>
        <w:t xml:space="preserve"> </w:t>
      </w:r>
      <w:r>
        <w:rPr>
          <w:sz w:val="16"/>
        </w:rPr>
        <w:t>databází   a instalaci</w:t>
      </w:r>
      <w:r>
        <w:rPr>
          <w:spacing w:val="44"/>
          <w:sz w:val="16"/>
        </w:rPr>
        <w:t xml:space="preserve"> </w:t>
      </w:r>
      <w:r>
        <w:rPr>
          <w:sz w:val="16"/>
        </w:rPr>
        <w:t>nových</w:t>
      </w:r>
      <w:r>
        <w:rPr>
          <w:spacing w:val="45"/>
          <w:sz w:val="16"/>
        </w:rPr>
        <w:t xml:space="preserve"> </w:t>
      </w:r>
      <w:r>
        <w:rPr>
          <w:sz w:val="16"/>
        </w:rPr>
        <w:t>verzí</w:t>
      </w:r>
      <w:r>
        <w:rPr>
          <w:spacing w:val="1"/>
          <w:sz w:val="16"/>
        </w:rPr>
        <w:t xml:space="preserve"> </w:t>
      </w:r>
      <w:r>
        <w:rPr>
          <w:sz w:val="16"/>
        </w:rPr>
        <w:t>v době od 20:00 do 6:00 pokud v licenčním listu</w:t>
      </w:r>
      <w:r>
        <w:rPr>
          <w:spacing w:val="-42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uvedeno</w:t>
      </w:r>
      <w:r>
        <w:rPr>
          <w:spacing w:val="1"/>
          <w:sz w:val="16"/>
        </w:rPr>
        <w:t xml:space="preserve"> </w:t>
      </w:r>
      <w:r>
        <w:rPr>
          <w:sz w:val="16"/>
        </w:rPr>
        <w:t>jinak.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3"/>
        <w:ind w:firstLine="0"/>
        <w:jc w:val="both"/>
        <w:rPr>
          <w:sz w:val="16"/>
        </w:rPr>
      </w:pPr>
      <w:r>
        <w:rPr>
          <w:sz w:val="16"/>
        </w:rPr>
        <w:t>Poskytovatel poskytuje služby centrálního</w:t>
      </w:r>
      <w:r>
        <w:rPr>
          <w:spacing w:val="-42"/>
          <w:sz w:val="16"/>
        </w:rPr>
        <w:t xml:space="preserve"> </w:t>
      </w:r>
      <w:r>
        <w:rPr>
          <w:sz w:val="16"/>
        </w:rPr>
        <w:t>serveru přes internetové připojení zabezpečené</w:t>
      </w:r>
      <w:r>
        <w:rPr>
          <w:spacing w:val="-42"/>
          <w:sz w:val="16"/>
        </w:rPr>
        <w:t xml:space="preserve"> </w:t>
      </w:r>
      <w:r>
        <w:rPr>
          <w:sz w:val="16"/>
        </w:rPr>
        <w:t>kryptováním</w:t>
      </w:r>
      <w:r>
        <w:rPr>
          <w:spacing w:val="1"/>
          <w:sz w:val="16"/>
        </w:rPr>
        <w:t xml:space="preserve"> </w:t>
      </w:r>
      <w:r>
        <w:rPr>
          <w:sz w:val="16"/>
        </w:rPr>
        <w:t>příslušné</w:t>
      </w:r>
      <w:r>
        <w:rPr>
          <w:spacing w:val="1"/>
          <w:sz w:val="16"/>
        </w:rPr>
        <w:t xml:space="preserve"> </w:t>
      </w:r>
      <w:r>
        <w:rPr>
          <w:sz w:val="16"/>
        </w:rPr>
        <w:t>služby.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doporučí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zvýšit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zabezpečení</w:t>
      </w:r>
      <w:r>
        <w:rPr>
          <w:spacing w:val="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VPN</w:t>
      </w:r>
      <w:r>
        <w:rPr>
          <w:spacing w:val="1"/>
          <w:sz w:val="16"/>
        </w:rPr>
        <w:t xml:space="preserve"> </w:t>
      </w:r>
      <w:r>
        <w:rPr>
          <w:sz w:val="16"/>
        </w:rPr>
        <w:t>mezi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objednatelem.</w:t>
      </w:r>
      <w:r>
        <w:rPr>
          <w:spacing w:val="1"/>
          <w:sz w:val="16"/>
        </w:rPr>
        <w:t xml:space="preserve"> </w:t>
      </w:r>
      <w:r>
        <w:rPr>
          <w:sz w:val="16"/>
        </w:rPr>
        <w:t>Vytvoření</w:t>
      </w:r>
      <w:r>
        <w:rPr>
          <w:spacing w:val="1"/>
          <w:sz w:val="16"/>
        </w:rPr>
        <w:t xml:space="preserve"> </w:t>
      </w:r>
      <w:r>
        <w:rPr>
          <w:sz w:val="16"/>
        </w:rPr>
        <w:t>VPN</w:t>
      </w:r>
      <w:r>
        <w:rPr>
          <w:spacing w:val="1"/>
          <w:sz w:val="16"/>
        </w:rPr>
        <w:t xml:space="preserve"> </w:t>
      </w:r>
      <w:r>
        <w:rPr>
          <w:sz w:val="16"/>
        </w:rPr>
        <w:t>mezi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a 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placená</w:t>
      </w:r>
      <w:r>
        <w:rPr>
          <w:spacing w:val="1"/>
          <w:sz w:val="16"/>
        </w:rPr>
        <w:t xml:space="preserve"> </w:t>
      </w:r>
      <w:r>
        <w:rPr>
          <w:sz w:val="16"/>
        </w:rPr>
        <w:t>služba ve</w:t>
      </w:r>
      <w:r>
        <w:rPr>
          <w:spacing w:val="-4"/>
          <w:sz w:val="16"/>
        </w:rPr>
        <w:t xml:space="preserve"> </w:t>
      </w:r>
      <w:r>
        <w:rPr>
          <w:sz w:val="16"/>
        </w:rPr>
        <w:t>smyslu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-4"/>
          <w:sz w:val="16"/>
        </w:rPr>
        <w:t xml:space="preserve"> </w:t>
      </w:r>
      <w:r>
        <w:rPr>
          <w:sz w:val="16"/>
        </w:rPr>
        <w:t>Ceníku.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požádat</w:t>
      </w:r>
      <w:r>
        <w:rPr>
          <w:spacing w:val="1"/>
          <w:sz w:val="16"/>
        </w:rPr>
        <w:t xml:space="preserve"> </w:t>
      </w:r>
      <w:r>
        <w:rPr>
          <w:sz w:val="16"/>
        </w:rPr>
        <w:t>o provedení</w:t>
      </w:r>
      <w:r>
        <w:rPr>
          <w:spacing w:val="1"/>
          <w:sz w:val="16"/>
        </w:rPr>
        <w:t xml:space="preserve"> </w:t>
      </w:r>
      <w:r>
        <w:rPr>
          <w:sz w:val="16"/>
        </w:rPr>
        <w:t>instalace</w:t>
      </w:r>
      <w:r>
        <w:rPr>
          <w:spacing w:val="36"/>
          <w:sz w:val="16"/>
        </w:rPr>
        <w:t xml:space="preserve"> </w:t>
      </w:r>
      <w:r>
        <w:rPr>
          <w:sz w:val="16"/>
        </w:rPr>
        <w:t>nové</w:t>
      </w:r>
      <w:r>
        <w:rPr>
          <w:spacing w:val="84"/>
          <w:sz w:val="16"/>
        </w:rPr>
        <w:t xml:space="preserve"> </w:t>
      </w:r>
      <w:r>
        <w:rPr>
          <w:sz w:val="16"/>
        </w:rPr>
        <w:t>verze</w:t>
      </w:r>
      <w:r>
        <w:rPr>
          <w:spacing w:val="79"/>
          <w:sz w:val="16"/>
        </w:rPr>
        <w:t xml:space="preserve"> </w:t>
      </w:r>
      <w:r>
        <w:rPr>
          <w:sz w:val="16"/>
        </w:rPr>
        <w:t>mimo</w:t>
      </w:r>
      <w:r>
        <w:rPr>
          <w:spacing w:val="79"/>
          <w:sz w:val="16"/>
        </w:rPr>
        <w:t xml:space="preserve"> </w:t>
      </w:r>
      <w:r>
        <w:rPr>
          <w:sz w:val="16"/>
        </w:rPr>
        <w:t>dohodnutý</w:t>
      </w:r>
      <w:r>
        <w:rPr>
          <w:spacing w:val="78"/>
          <w:sz w:val="16"/>
        </w:rPr>
        <w:t xml:space="preserve"> </w:t>
      </w:r>
      <w:r>
        <w:rPr>
          <w:sz w:val="16"/>
        </w:rPr>
        <w:t>čas</w:t>
      </w:r>
      <w:r>
        <w:rPr>
          <w:spacing w:val="-43"/>
          <w:sz w:val="16"/>
        </w:rPr>
        <w:t xml:space="preserve"> </w:t>
      </w:r>
      <w:r>
        <w:rPr>
          <w:sz w:val="16"/>
        </w:rPr>
        <w:t>a periodicitu. Poskytovatel je v takovém případě</w:t>
      </w:r>
      <w:r>
        <w:rPr>
          <w:spacing w:val="-42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připravit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instalační</w:t>
      </w:r>
      <w:r>
        <w:rPr>
          <w:spacing w:val="1"/>
          <w:sz w:val="16"/>
        </w:rPr>
        <w:t xml:space="preserve"> </w:t>
      </w:r>
      <w:r>
        <w:rPr>
          <w:sz w:val="16"/>
        </w:rPr>
        <w:t>prostředí, za což mu náleží odměna ve smyslu</w:t>
      </w:r>
      <w:r>
        <w:rPr>
          <w:spacing w:val="1"/>
          <w:sz w:val="16"/>
        </w:rPr>
        <w:t xml:space="preserve"> </w:t>
      </w:r>
      <w:r>
        <w:rPr>
          <w:sz w:val="16"/>
        </w:rPr>
        <w:t>platného</w:t>
      </w:r>
      <w:r>
        <w:rPr>
          <w:spacing w:val="-4"/>
          <w:sz w:val="16"/>
        </w:rPr>
        <w:t xml:space="preserve"> </w:t>
      </w:r>
      <w:r>
        <w:rPr>
          <w:sz w:val="16"/>
        </w:rPr>
        <w:t>Ceníku.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  <w:tab w:val="left" w:pos="1931"/>
          <w:tab w:val="left" w:pos="3337"/>
        </w:tabs>
        <w:ind w:firstLine="0"/>
        <w:jc w:val="both"/>
        <w:rPr>
          <w:sz w:val="16"/>
        </w:rPr>
      </w:pPr>
      <w:bookmarkStart w:id="204" w:name="12_Záruční_podmínky_a_rozsah_odpovědnost"/>
      <w:bookmarkStart w:id="205" w:name="11.6_Poskytovatel_nezodpovídá_za_neposky"/>
      <w:bookmarkStart w:id="206" w:name="11.7_Pro_nadstandardní_služby_centrálníh"/>
      <w:bookmarkStart w:id="207" w:name="11.8_Poskytovatel_je_oprávněn_prostředni"/>
      <w:bookmarkStart w:id="208" w:name="11.9_Poskytovatel_je_oprávněn_prostředni"/>
      <w:bookmarkStart w:id="209" w:name="12.1_Informační_systém_má_vady,_pokud_ne"/>
      <w:bookmarkStart w:id="210" w:name="12.2_Poskytovatel_nezodpovídá_za_vady_in"/>
      <w:bookmarkStart w:id="211" w:name="_Ref217204670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>
        <w:rPr>
          <w:sz w:val="16"/>
        </w:rPr>
        <w:t>Poskytovatel</w:t>
      </w:r>
      <w:r>
        <w:rPr>
          <w:sz w:val="16"/>
        </w:rPr>
        <w:tab/>
        <w:t>nezodpovídá</w:t>
      </w:r>
      <w:r>
        <w:rPr>
          <w:sz w:val="16"/>
        </w:rPr>
        <w:tab/>
      </w:r>
      <w:r>
        <w:rPr>
          <w:spacing w:val="-2"/>
          <w:sz w:val="16"/>
        </w:rPr>
        <w:t>za</w:t>
      </w:r>
      <w:r>
        <w:rPr>
          <w:spacing w:val="-43"/>
          <w:sz w:val="16"/>
        </w:rPr>
        <w:t xml:space="preserve"> </w:t>
      </w:r>
      <w:r>
        <w:rPr>
          <w:sz w:val="16"/>
        </w:rPr>
        <w:t>neposkytnutí     služeb     centrálního     serveru</w:t>
      </w:r>
      <w:r>
        <w:rPr>
          <w:spacing w:val="-42"/>
          <w:sz w:val="16"/>
        </w:rPr>
        <w:t xml:space="preserve"> </w:t>
      </w:r>
      <w:r>
        <w:rPr>
          <w:sz w:val="16"/>
        </w:rPr>
        <w:t>v případech, že dojde k výpadku internetového</w:t>
      </w:r>
      <w:r>
        <w:rPr>
          <w:spacing w:val="1"/>
          <w:sz w:val="16"/>
        </w:rPr>
        <w:t xml:space="preserve"> </w:t>
      </w:r>
      <w:r>
        <w:rPr>
          <w:sz w:val="16"/>
        </w:rPr>
        <w:t>připojení   bez   zavinění   poskytovatele   nebo</w:t>
      </w:r>
      <w:r>
        <w:rPr>
          <w:spacing w:val="1"/>
          <w:sz w:val="16"/>
        </w:rPr>
        <w:t xml:space="preserve"> </w:t>
      </w:r>
      <w:r>
        <w:rPr>
          <w:sz w:val="16"/>
        </w:rPr>
        <w:t>z důvodů vyšší moci. Poskytovatel nezodpovídá</w:t>
      </w:r>
      <w:r>
        <w:rPr>
          <w:spacing w:val="-42"/>
          <w:sz w:val="16"/>
        </w:rPr>
        <w:t xml:space="preserve"> </w:t>
      </w:r>
      <w:r>
        <w:rPr>
          <w:sz w:val="16"/>
        </w:rPr>
        <w:t>za škody vzniklé z důvodu neposkytnutí služeb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 serveru v případech výpadku bez</w:t>
      </w:r>
      <w:r>
        <w:rPr>
          <w:spacing w:val="1"/>
          <w:sz w:val="16"/>
        </w:rPr>
        <w:t xml:space="preserve"> </w:t>
      </w:r>
      <w:r>
        <w:rPr>
          <w:sz w:val="16"/>
        </w:rPr>
        <w:t>zavinění poskytovatele i</w:t>
      </w:r>
      <w:r>
        <w:rPr>
          <w:sz w:val="16"/>
        </w:rPr>
        <w:t>nternetového připojení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důvodů vyšší</w:t>
      </w:r>
      <w:r>
        <w:rPr>
          <w:spacing w:val="2"/>
          <w:sz w:val="16"/>
        </w:rPr>
        <w:t xml:space="preserve"> </w:t>
      </w:r>
      <w:r>
        <w:rPr>
          <w:sz w:val="16"/>
        </w:rPr>
        <w:t>moci.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Pro</w:t>
      </w:r>
      <w:r>
        <w:rPr>
          <w:spacing w:val="1"/>
          <w:sz w:val="16"/>
        </w:rPr>
        <w:t xml:space="preserve"> </w:t>
      </w:r>
      <w:r>
        <w:rPr>
          <w:sz w:val="16"/>
        </w:rPr>
        <w:t>nadstandardní</w:t>
      </w:r>
      <w:r>
        <w:rPr>
          <w:spacing w:val="1"/>
          <w:sz w:val="16"/>
        </w:rPr>
        <w:t xml:space="preserve"> </w:t>
      </w:r>
      <w:r>
        <w:rPr>
          <w:sz w:val="16"/>
        </w:rPr>
        <w:t>služby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1"/>
          <w:sz w:val="16"/>
        </w:rPr>
        <w:t xml:space="preserve"> </w:t>
      </w:r>
      <w:r>
        <w:rPr>
          <w:sz w:val="16"/>
        </w:rPr>
        <w:t>serveru vydává poskytovatel ceník a podmínky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poskytování nadstandardních služeb centrálního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serveru.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jejich</w:t>
      </w:r>
      <w:r>
        <w:rPr>
          <w:spacing w:val="1"/>
          <w:sz w:val="16"/>
        </w:rPr>
        <w:t xml:space="preserve"> </w:t>
      </w:r>
      <w:r>
        <w:rPr>
          <w:sz w:val="16"/>
        </w:rPr>
        <w:t>objednání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vystaví     poskytovatel     nový     licenční     list</w:t>
      </w:r>
      <w:r>
        <w:rPr>
          <w:spacing w:val="1"/>
          <w:sz w:val="16"/>
        </w:rPr>
        <w:t xml:space="preserve"> </w:t>
      </w:r>
      <w:r>
        <w:rPr>
          <w:sz w:val="16"/>
        </w:rPr>
        <w:t>s uvedenými</w:t>
      </w:r>
      <w:r>
        <w:rPr>
          <w:spacing w:val="1"/>
          <w:sz w:val="16"/>
        </w:rPr>
        <w:t xml:space="preserve"> </w:t>
      </w:r>
      <w:r>
        <w:rPr>
          <w:sz w:val="16"/>
        </w:rPr>
        <w:t>objednanými</w:t>
      </w:r>
      <w:r>
        <w:rPr>
          <w:spacing w:val="1"/>
          <w:sz w:val="16"/>
        </w:rPr>
        <w:t xml:space="preserve"> </w:t>
      </w:r>
      <w:r>
        <w:rPr>
          <w:sz w:val="16"/>
        </w:rPr>
        <w:t>nadstandardními</w:t>
      </w:r>
      <w:r>
        <w:rPr>
          <w:spacing w:val="1"/>
          <w:sz w:val="16"/>
        </w:rPr>
        <w:t xml:space="preserve"> </w:t>
      </w:r>
      <w:r>
        <w:rPr>
          <w:sz w:val="16"/>
        </w:rPr>
        <w:t>službami</w:t>
      </w:r>
      <w:r>
        <w:rPr>
          <w:spacing w:val="44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44"/>
          <w:sz w:val="16"/>
        </w:rPr>
        <w:t xml:space="preserve"> </w:t>
      </w:r>
      <w:r>
        <w:rPr>
          <w:sz w:val="16"/>
        </w:rPr>
        <w:t>serveru,</w:t>
      </w:r>
      <w:r>
        <w:rPr>
          <w:spacing w:val="45"/>
          <w:sz w:val="16"/>
        </w:rPr>
        <w:t xml:space="preserve"> </w:t>
      </w:r>
      <w:r>
        <w:rPr>
          <w:sz w:val="16"/>
        </w:rPr>
        <w:t>jejich</w:t>
      </w:r>
      <w:r>
        <w:rPr>
          <w:spacing w:val="44"/>
          <w:sz w:val="16"/>
        </w:rPr>
        <w:t xml:space="preserve"> </w:t>
      </w:r>
      <w:r>
        <w:rPr>
          <w:sz w:val="16"/>
        </w:rPr>
        <w:t>ceníkem</w:t>
      </w:r>
      <w:r>
        <w:rPr>
          <w:spacing w:val="1"/>
          <w:sz w:val="16"/>
        </w:rPr>
        <w:t xml:space="preserve"> </w:t>
      </w:r>
      <w:r>
        <w:rPr>
          <w:sz w:val="16"/>
        </w:rPr>
        <w:t>a podmínkami poskytování. Ceník a podmínky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poskytování nadstandardních služeb centrálního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serveru může poskytovatel</w:t>
      </w:r>
      <w:r>
        <w:rPr>
          <w:sz w:val="16"/>
        </w:rPr>
        <w:t xml:space="preserve"> kdykoliv změnit. O</w:t>
      </w:r>
      <w:r>
        <w:rPr>
          <w:spacing w:val="1"/>
          <w:sz w:val="16"/>
        </w:rPr>
        <w:t xml:space="preserve"> </w:t>
      </w:r>
      <w:r>
        <w:rPr>
          <w:sz w:val="16"/>
        </w:rPr>
        <w:t>změně</w:t>
      </w:r>
      <w:r>
        <w:rPr>
          <w:spacing w:val="1"/>
          <w:sz w:val="16"/>
        </w:rPr>
        <w:t xml:space="preserve"> </w:t>
      </w:r>
      <w:r>
        <w:rPr>
          <w:sz w:val="16"/>
        </w:rPr>
        <w:t>ceníku</w:t>
      </w:r>
      <w:r>
        <w:rPr>
          <w:spacing w:val="1"/>
          <w:sz w:val="16"/>
        </w:rPr>
        <w:t xml:space="preserve"> </w:t>
      </w:r>
      <w:r>
        <w:rPr>
          <w:sz w:val="16"/>
        </w:rPr>
        <w:t>a podmínek</w:t>
      </w:r>
      <w:r>
        <w:rPr>
          <w:spacing w:val="1"/>
          <w:sz w:val="16"/>
        </w:rPr>
        <w:t xml:space="preserve"> </w:t>
      </w:r>
      <w:r>
        <w:rPr>
          <w:sz w:val="16"/>
        </w:rPr>
        <w:t>poskytování</w:t>
      </w:r>
      <w:r>
        <w:rPr>
          <w:spacing w:val="1"/>
          <w:sz w:val="16"/>
        </w:rPr>
        <w:t xml:space="preserve"> </w:t>
      </w:r>
      <w:r>
        <w:rPr>
          <w:sz w:val="16"/>
        </w:rPr>
        <w:t>nadstandardních služeb centrálního serveru 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písemně nebo</w:t>
      </w:r>
      <w:r>
        <w:rPr>
          <w:spacing w:val="1"/>
          <w:sz w:val="16"/>
        </w:rPr>
        <w:t xml:space="preserve"> </w:t>
      </w:r>
      <w:r>
        <w:rPr>
          <w:sz w:val="16"/>
        </w:rPr>
        <w:t>emailem</w:t>
      </w:r>
      <w:r>
        <w:rPr>
          <w:spacing w:val="1"/>
          <w:sz w:val="16"/>
        </w:rPr>
        <w:t xml:space="preserve"> </w:t>
      </w:r>
      <w:r>
        <w:rPr>
          <w:sz w:val="16"/>
        </w:rPr>
        <w:t>informovat objednatele nejpozději 30 dní před</w:t>
      </w:r>
      <w:r>
        <w:rPr>
          <w:spacing w:val="1"/>
          <w:sz w:val="16"/>
        </w:rPr>
        <w:t xml:space="preserve"> </w:t>
      </w:r>
      <w:r>
        <w:rPr>
          <w:sz w:val="16"/>
        </w:rPr>
        <w:t>datem platnosti a účinnosti nového ceníku nebo</w:t>
      </w:r>
      <w:r>
        <w:rPr>
          <w:spacing w:val="-42"/>
          <w:sz w:val="16"/>
        </w:rPr>
        <w:t xml:space="preserve"> </w:t>
      </w:r>
      <w:r>
        <w:rPr>
          <w:sz w:val="16"/>
        </w:rPr>
        <w:t>podmínek poskytován</w:t>
      </w:r>
      <w:r>
        <w:rPr>
          <w:sz w:val="16"/>
        </w:rPr>
        <w:t>í nadstandardních služeb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-4"/>
          <w:sz w:val="16"/>
        </w:rPr>
        <w:t xml:space="preserve"> </w:t>
      </w:r>
      <w:r>
        <w:rPr>
          <w:sz w:val="16"/>
        </w:rPr>
        <w:t>serveru.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firstLine="0"/>
        <w:jc w:val="both"/>
        <w:rPr>
          <w:sz w:val="16"/>
        </w:rPr>
      </w:pPr>
      <w:r>
        <w:rPr>
          <w:sz w:val="16"/>
        </w:rPr>
        <w:t>Poskytovatel je oprávněn 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 serveru provádět zápis do databáze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objednatele, číst</w:t>
      </w:r>
      <w:r>
        <w:rPr>
          <w:spacing w:val="44"/>
          <w:sz w:val="16"/>
        </w:rPr>
        <w:t xml:space="preserve"> </w:t>
      </w:r>
      <w:r>
        <w:rPr>
          <w:sz w:val="16"/>
        </w:rPr>
        <w:t>údaje z databáze objednatele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 následně je zapisovat do databáze centrálního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serveru výhradně za účelem </w:t>
      </w:r>
      <w:r>
        <w:rPr>
          <w:sz w:val="16"/>
        </w:rPr>
        <w:t>poskytnutí služeb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45"/>
          <w:sz w:val="16"/>
        </w:rPr>
        <w:t xml:space="preserve"> </w:t>
      </w:r>
      <w:r>
        <w:rPr>
          <w:sz w:val="16"/>
        </w:rPr>
        <w:t>serveru   nebo   získání   informací</w:t>
      </w:r>
      <w:r>
        <w:rPr>
          <w:spacing w:val="-4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používání</w:t>
      </w:r>
      <w:r>
        <w:rPr>
          <w:spacing w:val="1"/>
          <w:sz w:val="16"/>
        </w:rPr>
        <w:t xml:space="preserve"> </w:t>
      </w:r>
      <w:r>
        <w:rPr>
          <w:sz w:val="16"/>
        </w:rPr>
        <w:t>systému objednatelem.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/>
        <w:ind w:firstLine="0"/>
        <w:jc w:val="both"/>
        <w:rPr>
          <w:sz w:val="16"/>
        </w:rPr>
      </w:pPr>
      <w:r>
        <w:rPr>
          <w:sz w:val="16"/>
        </w:rPr>
        <w:t>Poskytovatel je oprávněn prostřednictvím</w:t>
      </w:r>
      <w:r>
        <w:rPr>
          <w:spacing w:val="1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1"/>
          <w:sz w:val="16"/>
        </w:rPr>
        <w:t xml:space="preserve"> </w:t>
      </w:r>
      <w:r>
        <w:rPr>
          <w:sz w:val="16"/>
        </w:rPr>
        <w:t>serveru</w:t>
      </w:r>
      <w:r>
        <w:rPr>
          <w:spacing w:val="1"/>
          <w:sz w:val="16"/>
        </w:rPr>
        <w:t xml:space="preserve"> </w:t>
      </w:r>
      <w:r>
        <w:rPr>
          <w:sz w:val="16"/>
        </w:rPr>
        <w:t>zpracovat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zveřejňovat</w:t>
      </w:r>
      <w:r>
        <w:rPr>
          <w:spacing w:val="1"/>
          <w:sz w:val="16"/>
        </w:rPr>
        <w:t xml:space="preserve"> </w:t>
      </w:r>
      <w:r>
        <w:rPr>
          <w:sz w:val="16"/>
        </w:rPr>
        <w:t>obecné</w:t>
      </w:r>
      <w:r>
        <w:rPr>
          <w:spacing w:val="1"/>
          <w:sz w:val="16"/>
        </w:rPr>
        <w:t xml:space="preserve"> </w:t>
      </w:r>
      <w:r>
        <w:rPr>
          <w:sz w:val="16"/>
        </w:rPr>
        <w:t>statistiky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údajů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spravovaných</w:t>
      </w:r>
      <w:r>
        <w:rPr>
          <w:spacing w:val="1"/>
          <w:sz w:val="16"/>
        </w:rPr>
        <w:t xml:space="preserve"> </w:t>
      </w:r>
      <w:r>
        <w:rPr>
          <w:sz w:val="16"/>
        </w:rPr>
        <w:t>prostorách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objednatelem.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tento souhlas v plném rozsahu nebo částečně</w:t>
      </w:r>
      <w:r>
        <w:rPr>
          <w:spacing w:val="1"/>
          <w:sz w:val="16"/>
        </w:rPr>
        <w:t xml:space="preserve"> </w:t>
      </w:r>
      <w:r>
        <w:rPr>
          <w:sz w:val="16"/>
        </w:rPr>
        <w:t>kdykoli odvolat písemně poštou nebo emailem.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 je následně povinen vystavit nový</w:t>
      </w:r>
      <w:r>
        <w:rPr>
          <w:spacing w:val="1"/>
          <w:sz w:val="16"/>
        </w:rPr>
        <w:t xml:space="preserve"> </w:t>
      </w:r>
      <w:r>
        <w:rPr>
          <w:sz w:val="16"/>
        </w:rPr>
        <w:t>licenční</w:t>
      </w:r>
      <w:r>
        <w:rPr>
          <w:spacing w:val="1"/>
          <w:sz w:val="16"/>
        </w:rPr>
        <w:t xml:space="preserve"> </w:t>
      </w:r>
      <w:r>
        <w:rPr>
          <w:sz w:val="16"/>
        </w:rPr>
        <w:t>list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uvedením</w:t>
      </w:r>
      <w:r>
        <w:rPr>
          <w:spacing w:val="1"/>
          <w:sz w:val="16"/>
        </w:rPr>
        <w:t xml:space="preserve"> </w:t>
      </w:r>
      <w:r>
        <w:rPr>
          <w:sz w:val="16"/>
        </w:rPr>
        <w:t>rozsahu</w:t>
      </w:r>
      <w:r>
        <w:rPr>
          <w:spacing w:val="1"/>
          <w:sz w:val="16"/>
        </w:rPr>
        <w:t xml:space="preserve"> </w:t>
      </w:r>
      <w:r>
        <w:rPr>
          <w:sz w:val="16"/>
        </w:rPr>
        <w:t>zpracovávaných údajů pro účely statistik podle</w:t>
      </w:r>
      <w:r>
        <w:rPr>
          <w:spacing w:val="1"/>
          <w:sz w:val="16"/>
        </w:rPr>
        <w:t xml:space="preserve"> </w:t>
      </w:r>
      <w:r>
        <w:rPr>
          <w:sz w:val="16"/>
        </w:rPr>
        <w:t>sdělení</w:t>
      </w:r>
      <w:r>
        <w:rPr>
          <w:spacing w:val="6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6F0865">
      <w:pPr>
        <w:pStyle w:val="Zkladntext"/>
        <w:spacing w:before="2"/>
        <w:ind w:left="0" w:right="0"/>
        <w:jc w:val="left"/>
        <w:rPr>
          <w:sz w:val="21"/>
        </w:rPr>
      </w:pP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0" w:line="240" w:lineRule="auto"/>
        <w:ind w:left="107" w:right="565" w:firstLine="0"/>
        <w:jc w:val="left"/>
      </w:pPr>
      <w:r>
        <w:rPr>
          <w:color w:val="B61133"/>
        </w:rPr>
        <w:t>Zá</w:t>
      </w:r>
      <w:r>
        <w:rPr>
          <w:color w:val="B61133"/>
        </w:rPr>
        <w:t>ruční podmínky a rozsah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odpovědnosti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za škodu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vady,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nepracuje podle popisu uvedeného</w:t>
      </w:r>
      <w:r>
        <w:rPr>
          <w:spacing w:val="1"/>
          <w:sz w:val="16"/>
        </w:rPr>
        <w:t xml:space="preserve"> </w:t>
      </w:r>
      <w:r>
        <w:rPr>
          <w:sz w:val="16"/>
        </w:rPr>
        <w:t>v aktuální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</w:t>
      </w:r>
      <w:r>
        <w:rPr>
          <w:spacing w:val="1"/>
          <w:sz w:val="16"/>
        </w:rPr>
        <w:t xml:space="preserve"> </w:t>
      </w:r>
      <w:r>
        <w:rPr>
          <w:sz w:val="16"/>
        </w:rPr>
        <w:t>k informačnímu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pokud popis</w:t>
      </w:r>
      <w:r>
        <w:rPr>
          <w:spacing w:val="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dokumentaci</w:t>
      </w:r>
      <w:r>
        <w:rPr>
          <w:spacing w:val="-3"/>
          <w:sz w:val="16"/>
        </w:rPr>
        <w:t xml:space="preserve"> </w:t>
      </w:r>
      <w:r>
        <w:rPr>
          <w:sz w:val="16"/>
        </w:rPr>
        <w:t>chybí.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/>
        <w:ind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nezodpovídá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vady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byly</w:t>
      </w:r>
      <w:r>
        <w:rPr>
          <w:spacing w:val="1"/>
          <w:sz w:val="16"/>
        </w:rPr>
        <w:t xml:space="preserve"> </w:t>
      </w:r>
      <w:r>
        <w:rPr>
          <w:sz w:val="16"/>
        </w:rPr>
        <w:t>způsobeny</w:t>
      </w:r>
      <w:r>
        <w:rPr>
          <w:spacing w:val="1"/>
          <w:sz w:val="16"/>
        </w:rPr>
        <w:t xml:space="preserve"> </w:t>
      </w:r>
      <w:r>
        <w:rPr>
          <w:sz w:val="16"/>
        </w:rPr>
        <w:t>neoprávněným</w:t>
      </w:r>
      <w:r>
        <w:rPr>
          <w:spacing w:val="1"/>
          <w:sz w:val="16"/>
        </w:rPr>
        <w:t xml:space="preserve"> </w:t>
      </w:r>
      <w:r>
        <w:rPr>
          <w:sz w:val="16"/>
        </w:rPr>
        <w:t>zásahem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objednatelem,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třetí</w:t>
      </w:r>
      <w:r>
        <w:rPr>
          <w:spacing w:val="1"/>
          <w:sz w:val="16"/>
        </w:rPr>
        <w:t xml:space="preserve"> </w:t>
      </w:r>
      <w:r>
        <w:rPr>
          <w:sz w:val="16"/>
        </w:rPr>
        <w:t>osobou,</w:t>
      </w:r>
      <w:r>
        <w:rPr>
          <w:spacing w:val="1"/>
          <w:sz w:val="16"/>
        </w:rPr>
        <w:t xml:space="preserve"> </w:t>
      </w:r>
      <w:r>
        <w:rPr>
          <w:sz w:val="16"/>
        </w:rPr>
        <w:t>případně</w:t>
      </w:r>
      <w:r>
        <w:rPr>
          <w:spacing w:val="1"/>
          <w:sz w:val="16"/>
        </w:rPr>
        <w:t xml:space="preserve"> </w:t>
      </w:r>
      <w:r>
        <w:rPr>
          <w:sz w:val="16"/>
        </w:rPr>
        <w:t>jiným</w:t>
      </w:r>
      <w:r>
        <w:rPr>
          <w:spacing w:val="1"/>
          <w:sz w:val="16"/>
        </w:rPr>
        <w:t xml:space="preserve"> </w:t>
      </w:r>
      <w:r>
        <w:rPr>
          <w:sz w:val="16"/>
        </w:rPr>
        <w:t>vlivem,</w:t>
      </w:r>
      <w:r>
        <w:rPr>
          <w:spacing w:val="1"/>
          <w:sz w:val="16"/>
        </w:rPr>
        <w:t xml:space="preserve"> </w:t>
      </w:r>
      <w:r>
        <w:rPr>
          <w:sz w:val="16"/>
        </w:rPr>
        <w:t>který</w:t>
      </w:r>
      <w:r>
        <w:rPr>
          <w:spacing w:val="1"/>
          <w:sz w:val="16"/>
        </w:rPr>
        <w:t xml:space="preserve"> </w:t>
      </w:r>
      <w:r>
        <w:rPr>
          <w:sz w:val="16"/>
        </w:rPr>
        <w:t>nebude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klasifikovat jako chybu IS, nebo za vady, které</w:t>
      </w:r>
      <w:r>
        <w:rPr>
          <w:spacing w:val="1"/>
          <w:sz w:val="16"/>
        </w:rPr>
        <w:t xml:space="preserve"> </w:t>
      </w:r>
      <w:r>
        <w:rPr>
          <w:sz w:val="16"/>
        </w:rPr>
        <w:t>byly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nahlášeny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uplynutí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(dvou)</w:t>
      </w:r>
      <w:r>
        <w:rPr>
          <w:spacing w:val="1"/>
          <w:sz w:val="16"/>
        </w:rPr>
        <w:t xml:space="preserve"> </w:t>
      </w:r>
      <w:r>
        <w:rPr>
          <w:sz w:val="16"/>
        </w:rPr>
        <w:t>let</w:t>
      </w:r>
      <w:r>
        <w:rPr>
          <w:spacing w:val="1"/>
          <w:sz w:val="16"/>
        </w:rPr>
        <w:t xml:space="preserve"> </w:t>
      </w:r>
      <w:r>
        <w:rPr>
          <w:sz w:val="16"/>
        </w:rPr>
        <w:t>ode</w:t>
      </w:r>
      <w:r>
        <w:rPr>
          <w:spacing w:val="1"/>
          <w:sz w:val="16"/>
        </w:rPr>
        <w:t xml:space="preserve"> </w:t>
      </w:r>
      <w:r>
        <w:rPr>
          <w:sz w:val="16"/>
        </w:rPr>
        <w:t>dne</w:t>
      </w:r>
      <w:r>
        <w:rPr>
          <w:spacing w:val="1"/>
          <w:sz w:val="16"/>
        </w:rPr>
        <w:t xml:space="preserve"> </w:t>
      </w:r>
      <w:r>
        <w:rPr>
          <w:sz w:val="16"/>
        </w:rPr>
        <w:t>dodání</w:t>
      </w:r>
      <w:r>
        <w:rPr>
          <w:spacing w:val="1"/>
          <w:sz w:val="16"/>
        </w:rPr>
        <w:t xml:space="preserve"> </w:t>
      </w:r>
      <w:r>
        <w:rPr>
          <w:sz w:val="16"/>
        </w:rPr>
        <w:t>info</w:t>
      </w:r>
      <w:r>
        <w:rPr>
          <w:sz w:val="16"/>
        </w:rPr>
        <w:t>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118" w:firstLine="0"/>
        <w:jc w:val="both"/>
        <w:rPr>
          <w:sz w:val="16"/>
        </w:rPr>
      </w:pPr>
      <w:bookmarkStart w:id="212" w:name="_Zánik_zmluvy"/>
      <w:bookmarkStart w:id="213" w:name="OLE_LINK1"/>
      <w:bookmarkStart w:id="214" w:name="12.3_Poskytovatel_je_povinen_v_případě_p"/>
      <w:bookmarkStart w:id="215" w:name="12.4_Poskytovatel_je_povinen_zaplatit_ob"/>
      <w:bookmarkStart w:id="216" w:name="12.5_V_případě_vzniklé_škody_je_možné_je"/>
      <w:bookmarkEnd w:id="212"/>
      <w:bookmarkEnd w:id="213"/>
      <w:bookmarkEnd w:id="214"/>
      <w:bookmarkEnd w:id="215"/>
      <w:bookmarkEnd w:id="216"/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prokázaného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vzniku</w:t>
      </w:r>
      <w:r>
        <w:rPr>
          <w:spacing w:val="-10"/>
          <w:sz w:val="16"/>
        </w:rPr>
        <w:t xml:space="preserve"> </w:t>
      </w:r>
      <w:r>
        <w:rPr>
          <w:sz w:val="16"/>
        </w:rPr>
        <w:t>škody</w:t>
      </w:r>
      <w:r>
        <w:rPr>
          <w:spacing w:val="-11"/>
          <w:sz w:val="16"/>
        </w:rPr>
        <w:t xml:space="preserve"> </w:t>
      </w:r>
      <w:r>
        <w:rPr>
          <w:sz w:val="16"/>
        </w:rPr>
        <w:t>objednateli,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důvodů</w:t>
      </w:r>
      <w:r>
        <w:rPr>
          <w:spacing w:val="-42"/>
          <w:sz w:val="16"/>
        </w:rPr>
        <w:t xml:space="preserve"> </w:t>
      </w:r>
      <w:r>
        <w:rPr>
          <w:sz w:val="16"/>
        </w:rPr>
        <w:t>porušení povinnosti vyplývající mu ze smlouvy,</w:t>
      </w:r>
      <w:r>
        <w:rPr>
          <w:spacing w:val="1"/>
          <w:sz w:val="16"/>
        </w:rPr>
        <w:t xml:space="preserve"> </w:t>
      </w:r>
      <w:r>
        <w:rPr>
          <w:sz w:val="16"/>
        </w:rPr>
        <w:t>z těchto</w:t>
      </w:r>
      <w:r>
        <w:rPr>
          <w:spacing w:val="1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1"/>
          <w:sz w:val="16"/>
        </w:rPr>
        <w:t xml:space="preserve"> </w:t>
      </w:r>
      <w:r>
        <w:rPr>
          <w:sz w:val="16"/>
        </w:rPr>
        <w:t>obchodních</w:t>
      </w:r>
      <w:r>
        <w:rPr>
          <w:spacing w:val="1"/>
          <w:sz w:val="16"/>
        </w:rPr>
        <w:t xml:space="preserve"> </w:t>
      </w:r>
      <w:r>
        <w:rPr>
          <w:sz w:val="16"/>
        </w:rPr>
        <w:t>podmínek</w:t>
      </w:r>
      <w:r>
        <w:rPr>
          <w:spacing w:val="1"/>
          <w:sz w:val="16"/>
        </w:rPr>
        <w:t xml:space="preserve"> </w:t>
      </w:r>
      <w:r>
        <w:rPr>
          <w:sz w:val="16"/>
        </w:rPr>
        <w:t>nebo z povinnosti určené všeobecně závazným</w:t>
      </w:r>
      <w:r>
        <w:rPr>
          <w:spacing w:val="-42"/>
          <w:sz w:val="16"/>
        </w:rPr>
        <w:t xml:space="preserve"> </w:t>
      </w:r>
      <w:r>
        <w:rPr>
          <w:sz w:val="16"/>
        </w:rPr>
        <w:t>předpisem, zaplatit objednateli smluvní pokutu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výši</w:t>
      </w:r>
      <w:r>
        <w:rPr>
          <w:spacing w:val="1"/>
          <w:sz w:val="16"/>
        </w:rPr>
        <w:t xml:space="preserve"> </w:t>
      </w:r>
      <w:r>
        <w:rPr>
          <w:sz w:val="16"/>
        </w:rPr>
        <w:t>vzniklé</w:t>
      </w:r>
      <w:r>
        <w:rPr>
          <w:spacing w:val="1"/>
          <w:sz w:val="16"/>
        </w:rPr>
        <w:t xml:space="preserve"> </w:t>
      </w:r>
      <w:r>
        <w:rPr>
          <w:sz w:val="16"/>
        </w:rPr>
        <w:t>škody,</w:t>
      </w:r>
      <w:r>
        <w:rPr>
          <w:spacing w:val="1"/>
          <w:sz w:val="16"/>
        </w:rPr>
        <w:t xml:space="preserve"> </w:t>
      </w:r>
      <w:r>
        <w:rPr>
          <w:sz w:val="16"/>
        </w:rPr>
        <w:t>nejvýše</w:t>
      </w:r>
      <w:r>
        <w:rPr>
          <w:spacing w:val="1"/>
          <w:sz w:val="16"/>
        </w:rPr>
        <w:t xml:space="preserve"> </w:t>
      </w:r>
      <w:r>
        <w:rPr>
          <w:sz w:val="16"/>
        </w:rPr>
        <w:t>však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výši</w:t>
      </w:r>
      <w:r>
        <w:rPr>
          <w:spacing w:val="1"/>
          <w:sz w:val="16"/>
        </w:rPr>
        <w:t xml:space="preserve"> </w:t>
      </w:r>
      <w:r>
        <w:rPr>
          <w:sz w:val="16"/>
        </w:rPr>
        <w:t>zaplaceného</w:t>
      </w:r>
      <w:r>
        <w:rPr>
          <w:spacing w:val="1"/>
          <w:sz w:val="16"/>
        </w:rPr>
        <w:t xml:space="preserve"> </w:t>
      </w:r>
      <w:r>
        <w:rPr>
          <w:sz w:val="16"/>
        </w:rPr>
        <w:t>ročního</w:t>
      </w:r>
      <w:r>
        <w:rPr>
          <w:spacing w:val="1"/>
          <w:sz w:val="16"/>
        </w:rPr>
        <w:t xml:space="preserve"> </w:t>
      </w:r>
      <w:r>
        <w:rPr>
          <w:sz w:val="16"/>
        </w:rPr>
        <w:t>aktualizačního</w:t>
      </w:r>
      <w:r>
        <w:rPr>
          <w:spacing w:val="1"/>
          <w:sz w:val="16"/>
        </w:rPr>
        <w:t xml:space="preserve"> </w:t>
      </w:r>
      <w:r>
        <w:rPr>
          <w:sz w:val="16"/>
        </w:rPr>
        <w:t>poplatku</w:t>
      </w:r>
      <w:r>
        <w:rPr>
          <w:spacing w:val="1"/>
          <w:sz w:val="16"/>
        </w:rPr>
        <w:t xml:space="preserve"> </w:t>
      </w:r>
      <w:r>
        <w:rPr>
          <w:sz w:val="16"/>
        </w:rPr>
        <w:t>souhrnně za všechny případy ročně ve smyslu</w:t>
      </w:r>
      <w:r>
        <w:rPr>
          <w:spacing w:val="1"/>
          <w:sz w:val="16"/>
        </w:rPr>
        <w:t xml:space="preserve"> </w:t>
      </w:r>
      <w:r>
        <w:rPr>
          <w:sz w:val="16"/>
        </w:rPr>
        <w:t>Ceníku.</w:t>
      </w:r>
      <w:r>
        <w:rPr>
          <w:spacing w:val="1"/>
          <w:sz w:val="16"/>
        </w:rPr>
        <w:t xml:space="preserve"> </w:t>
      </w:r>
      <w:r>
        <w:rPr>
          <w:sz w:val="16"/>
        </w:rPr>
        <w:t>Tato</w:t>
      </w:r>
      <w:r>
        <w:rPr>
          <w:spacing w:val="1"/>
          <w:sz w:val="16"/>
        </w:rPr>
        <w:t xml:space="preserve"> </w:t>
      </w:r>
      <w:r>
        <w:rPr>
          <w:sz w:val="16"/>
        </w:rPr>
        <w:t>povinnost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nevztahuje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případy,</w:t>
      </w:r>
      <w:r>
        <w:rPr>
          <w:spacing w:val="1"/>
          <w:sz w:val="16"/>
        </w:rPr>
        <w:t xml:space="preserve"> </w:t>
      </w:r>
      <w:r>
        <w:rPr>
          <w:sz w:val="16"/>
        </w:rPr>
        <w:t>kdy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škodě</w:t>
      </w:r>
      <w:r>
        <w:rPr>
          <w:spacing w:val="1"/>
          <w:sz w:val="16"/>
        </w:rPr>
        <w:t xml:space="preserve"> </w:t>
      </w:r>
      <w:r>
        <w:rPr>
          <w:sz w:val="16"/>
        </w:rPr>
        <w:t>došlo</w:t>
      </w:r>
      <w:r>
        <w:rPr>
          <w:spacing w:val="1"/>
          <w:sz w:val="16"/>
        </w:rPr>
        <w:t xml:space="preserve"> </w:t>
      </w:r>
      <w:r>
        <w:rPr>
          <w:sz w:val="16"/>
        </w:rPr>
        <w:t>nesprávným</w:t>
      </w:r>
      <w:r>
        <w:rPr>
          <w:spacing w:val="1"/>
          <w:sz w:val="16"/>
        </w:rPr>
        <w:t xml:space="preserve"> </w:t>
      </w:r>
      <w:r>
        <w:rPr>
          <w:sz w:val="16"/>
        </w:rPr>
        <w:t>zadáním</w:t>
      </w:r>
      <w:r>
        <w:rPr>
          <w:spacing w:val="1"/>
          <w:sz w:val="16"/>
        </w:rPr>
        <w:t xml:space="preserve"> </w:t>
      </w:r>
      <w:r>
        <w:rPr>
          <w:sz w:val="16"/>
        </w:rPr>
        <w:t>vstupních</w:t>
      </w:r>
      <w:r>
        <w:rPr>
          <w:spacing w:val="1"/>
          <w:sz w:val="16"/>
        </w:rPr>
        <w:t xml:space="preserve"> </w:t>
      </w:r>
      <w:r>
        <w:rPr>
          <w:sz w:val="16"/>
        </w:rPr>
        <w:t>údajů,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nesprávným</w:t>
      </w:r>
      <w:r>
        <w:rPr>
          <w:spacing w:val="1"/>
          <w:sz w:val="16"/>
        </w:rPr>
        <w:t xml:space="preserve"> </w:t>
      </w:r>
      <w:r>
        <w:rPr>
          <w:sz w:val="16"/>
        </w:rPr>
        <w:t>používáním</w:t>
      </w:r>
      <w:r>
        <w:rPr>
          <w:spacing w:val="1"/>
          <w:sz w:val="16"/>
        </w:rPr>
        <w:t xml:space="preserve"> </w:t>
      </w:r>
      <w:r>
        <w:rPr>
          <w:sz w:val="16"/>
        </w:rPr>
        <w:t>systému,</w:t>
      </w:r>
      <w:r>
        <w:rPr>
          <w:spacing w:val="1"/>
          <w:sz w:val="16"/>
        </w:rPr>
        <w:t xml:space="preserve"> </w:t>
      </w:r>
      <w:r>
        <w:rPr>
          <w:sz w:val="16"/>
        </w:rPr>
        <w:t>a 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umožňoval</w:t>
      </w:r>
      <w:r>
        <w:rPr>
          <w:spacing w:val="1"/>
          <w:sz w:val="16"/>
        </w:rPr>
        <w:t xml:space="preserve"> </w:t>
      </w:r>
      <w:r>
        <w:rPr>
          <w:sz w:val="16"/>
        </w:rPr>
        <w:t>dopracovat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správným</w:t>
      </w:r>
      <w:r>
        <w:rPr>
          <w:spacing w:val="1"/>
          <w:sz w:val="16"/>
        </w:rPr>
        <w:t xml:space="preserve"> </w:t>
      </w:r>
      <w:r>
        <w:rPr>
          <w:sz w:val="16"/>
        </w:rPr>
        <w:t>výsledkům. Z</w:t>
      </w:r>
      <w:r>
        <w:rPr>
          <w:spacing w:val="1"/>
          <w:sz w:val="16"/>
        </w:rPr>
        <w:t xml:space="preserve"> </w:t>
      </w:r>
      <w:r>
        <w:rPr>
          <w:sz w:val="16"/>
        </w:rPr>
        <w:t>údržby jsou vyloučeny všechny</w:t>
      </w:r>
      <w:r>
        <w:rPr>
          <w:spacing w:val="1"/>
          <w:sz w:val="16"/>
        </w:rPr>
        <w:t xml:space="preserve"> </w:t>
      </w:r>
      <w:r>
        <w:rPr>
          <w:sz w:val="16"/>
        </w:rPr>
        <w:t>chyby,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vznikly 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 provedených</w:t>
      </w:r>
      <w:r>
        <w:rPr>
          <w:spacing w:val="1"/>
          <w:sz w:val="16"/>
        </w:rPr>
        <w:t xml:space="preserve"> </w:t>
      </w:r>
      <w:r>
        <w:rPr>
          <w:sz w:val="16"/>
        </w:rPr>
        <w:t>změn, které neprovedl poskytovatel. Objed</w:t>
      </w:r>
      <w:r>
        <w:rPr>
          <w:sz w:val="16"/>
        </w:rPr>
        <w:t>natel</w:t>
      </w:r>
      <w:r>
        <w:rPr>
          <w:spacing w:val="-42"/>
          <w:sz w:val="16"/>
        </w:rPr>
        <w:t xml:space="preserve"> </w:t>
      </w:r>
      <w:r>
        <w:rPr>
          <w:sz w:val="16"/>
        </w:rPr>
        <w:t>je povinen uplatnit vznik škody u 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nejpozději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44"/>
          <w:sz w:val="16"/>
        </w:rPr>
        <w:t xml:space="preserve"> </w:t>
      </w:r>
      <w:r>
        <w:rPr>
          <w:sz w:val="16"/>
        </w:rPr>
        <w:t>60</w:t>
      </w:r>
      <w:r>
        <w:rPr>
          <w:spacing w:val="44"/>
          <w:sz w:val="16"/>
        </w:rPr>
        <w:t xml:space="preserve"> </w:t>
      </w:r>
      <w:r>
        <w:rPr>
          <w:sz w:val="16"/>
        </w:rPr>
        <w:t>dní</w:t>
      </w:r>
      <w:r>
        <w:rPr>
          <w:spacing w:val="45"/>
          <w:sz w:val="16"/>
        </w:rPr>
        <w:t xml:space="preserve"> </w:t>
      </w:r>
      <w:r>
        <w:rPr>
          <w:sz w:val="16"/>
        </w:rPr>
        <w:t>ode</w:t>
      </w:r>
      <w:r>
        <w:rPr>
          <w:spacing w:val="44"/>
          <w:sz w:val="16"/>
        </w:rPr>
        <w:t xml:space="preserve"> </w:t>
      </w:r>
      <w:r>
        <w:rPr>
          <w:sz w:val="16"/>
        </w:rPr>
        <w:t>dne</w:t>
      </w:r>
      <w:r>
        <w:rPr>
          <w:spacing w:val="45"/>
          <w:sz w:val="16"/>
        </w:rPr>
        <w:t xml:space="preserve"> </w:t>
      </w:r>
      <w:r>
        <w:rPr>
          <w:sz w:val="16"/>
        </w:rPr>
        <w:t>vzniku</w:t>
      </w:r>
      <w:r>
        <w:rPr>
          <w:spacing w:val="44"/>
          <w:sz w:val="16"/>
        </w:rPr>
        <w:t xml:space="preserve"> </w:t>
      </w:r>
      <w:r>
        <w:rPr>
          <w:sz w:val="16"/>
        </w:rPr>
        <w:t>škody.</w:t>
      </w:r>
      <w:r>
        <w:rPr>
          <w:spacing w:val="-42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nedodrží</w:t>
      </w:r>
      <w:r>
        <w:rPr>
          <w:spacing w:val="1"/>
          <w:sz w:val="16"/>
        </w:rPr>
        <w:t xml:space="preserve"> </w:t>
      </w:r>
      <w:r>
        <w:rPr>
          <w:sz w:val="16"/>
        </w:rPr>
        <w:t>lhůtu</w:t>
      </w:r>
      <w:r>
        <w:rPr>
          <w:spacing w:val="1"/>
          <w:sz w:val="16"/>
        </w:rPr>
        <w:t xml:space="preserve"> </w:t>
      </w:r>
      <w:r>
        <w:rPr>
          <w:sz w:val="16"/>
        </w:rPr>
        <w:t>uvedenou v předchozí větě, není 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uhradit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1"/>
          <w:sz w:val="16"/>
        </w:rPr>
        <w:t xml:space="preserve"> </w:t>
      </w:r>
      <w:r>
        <w:rPr>
          <w:sz w:val="16"/>
        </w:rPr>
        <w:t>pokutu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tohoto</w:t>
      </w:r>
      <w:r>
        <w:rPr>
          <w:spacing w:val="-42"/>
          <w:sz w:val="16"/>
        </w:rPr>
        <w:t xml:space="preserve"> </w:t>
      </w:r>
      <w:r>
        <w:rPr>
          <w:sz w:val="16"/>
        </w:rPr>
        <w:t>bodu.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7"/>
        <w:ind w:right="113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zaplatit</w:t>
      </w:r>
      <w:r>
        <w:rPr>
          <w:spacing w:val="1"/>
          <w:sz w:val="16"/>
        </w:rPr>
        <w:t xml:space="preserve"> </w:t>
      </w:r>
      <w:r>
        <w:rPr>
          <w:sz w:val="16"/>
        </w:rPr>
        <w:t>objednateli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1"/>
          <w:sz w:val="16"/>
        </w:rPr>
        <w:t xml:space="preserve"> </w:t>
      </w:r>
      <w:r>
        <w:rPr>
          <w:sz w:val="16"/>
        </w:rPr>
        <w:t>pokutu</w:t>
      </w:r>
      <w:r>
        <w:rPr>
          <w:spacing w:val="1"/>
          <w:sz w:val="16"/>
        </w:rPr>
        <w:t xml:space="preserve"> </w:t>
      </w:r>
      <w:r>
        <w:rPr>
          <w:sz w:val="16"/>
        </w:rPr>
        <w:t>rovnající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zaplaceným pokutám nebo sankcím, které mu</w:t>
      </w:r>
      <w:r>
        <w:rPr>
          <w:spacing w:val="1"/>
          <w:sz w:val="16"/>
        </w:rPr>
        <w:t xml:space="preserve"> </w:t>
      </w:r>
      <w:r>
        <w:rPr>
          <w:sz w:val="16"/>
        </w:rPr>
        <w:t>byly</w:t>
      </w:r>
      <w:r>
        <w:rPr>
          <w:spacing w:val="1"/>
          <w:sz w:val="16"/>
        </w:rPr>
        <w:t xml:space="preserve"> </w:t>
      </w:r>
      <w:r>
        <w:rPr>
          <w:sz w:val="16"/>
        </w:rPr>
        <w:t>uloženy</w:t>
      </w:r>
      <w:r>
        <w:rPr>
          <w:spacing w:val="1"/>
          <w:sz w:val="16"/>
        </w:rPr>
        <w:t xml:space="preserve"> </w:t>
      </w:r>
      <w:r>
        <w:rPr>
          <w:sz w:val="16"/>
        </w:rPr>
        <w:t>orgány</w:t>
      </w:r>
      <w:r>
        <w:rPr>
          <w:spacing w:val="1"/>
          <w:sz w:val="16"/>
        </w:rPr>
        <w:t xml:space="preserve"> </w:t>
      </w:r>
      <w:r>
        <w:rPr>
          <w:sz w:val="16"/>
        </w:rPr>
        <w:t>státní</w:t>
      </w:r>
      <w:r>
        <w:rPr>
          <w:spacing w:val="1"/>
          <w:sz w:val="16"/>
        </w:rPr>
        <w:t xml:space="preserve"> </w:t>
      </w:r>
      <w:r>
        <w:rPr>
          <w:sz w:val="16"/>
        </w:rPr>
        <w:t>správy</w:t>
      </w:r>
      <w:r>
        <w:rPr>
          <w:spacing w:val="1"/>
          <w:sz w:val="16"/>
        </w:rPr>
        <w:t xml:space="preserve"> </w:t>
      </w:r>
      <w:r>
        <w:rPr>
          <w:sz w:val="16"/>
        </w:rPr>
        <w:t>z důvodů</w:t>
      </w:r>
      <w:r>
        <w:rPr>
          <w:spacing w:val="1"/>
          <w:sz w:val="16"/>
        </w:rPr>
        <w:t xml:space="preserve"> </w:t>
      </w:r>
      <w:r>
        <w:rPr>
          <w:sz w:val="16"/>
        </w:rPr>
        <w:t>porušení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1"/>
          <w:sz w:val="16"/>
        </w:rPr>
        <w:t xml:space="preserve"> </w:t>
      </w:r>
      <w:r>
        <w:rPr>
          <w:sz w:val="16"/>
        </w:rPr>
        <w:t>povinnosti</w:t>
      </w:r>
      <w:r>
        <w:rPr>
          <w:spacing w:val="1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toto</w:t>
      </w:r>
      <w:r>
        <w:rPr>
          <w:spacing w:val="1"/>
          <w:sz w:val="16"/>
        </w:rPr>
        <w:t xml:space="preserve"> </w:t>
      </w:r>
      <w:r>
        <w:rPr>
          <w:sz w:val="16"/>
        </w:rPr>
        <w:t>porušení</w:t>
      </w:r>
      <w:r>
        <w:rPr>
          <w:spacing w:val="1"/>
          <w:sz w:val="16"/>
        </w:rPr>
        <w:t xml:space="preserve"> </w:t>
      </w:r>
      <w:r>
        <w:rPr>
          <w:sz w:val="16"/>
        </w:rPr>
        <w:t>bylo</w:t>
      </w:r>
      <w:r>
        <w:rPr>
          <w:spacing w:val="1"/>
          <w:sz w:val="16"/>
        </w:rPr>
        <w:t xml:space="preserve"> </w:t>
      </w:r>
      <w:r>
        <w:rPr>
          <w:sz w:val="16"/>
        </w:rPr>
        <w:t>způsobeno</w:t>
      </w:r>
      <w:r>
        <w:rPr>
          <w:spacing w:val="1"/>
          <w:sz w:val="16"/>
        </w:rPr>
        <w:t xml:space="preserve"> </w:t>
      </w:r>
      <w:r>
        <w:rPr>
          <w:sz w:val="16"/>
        </w:rPr>
        <w:t>používáním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 dodaným podle smlouvy</w:t>
      </w:r>
      <w:r>
        <w:rPr>
          <w:spacing w:val="1"/>
          <w:sz w:val="16"/>
        </w:rPr>
        <w:t xml:space="preserve"> </w:t>
      </w:r>
      <w:r>
        <w:rPr>
          <w:sz w:val="16"/>
        </w:rPr>
        <w:t>s vadami, avšak nejvýše do výše zaplaceného</w:t>
      </w:r>
      <w:r>
        <w:rPr>
          <w:spacing w:val="1"/>
          <w:sz w:val="16"/>
        </w:rPr>
        <w:t xml:space="preserve"> </w:t>
      </w:r>
      <w:r>
        <w:rPr>
          <w:sz w:val="16"/>
        </w:rPr>
        <w:t>ročního</w:t>
      </w:r>
      <w:r>
        <w:rPr>
          <w:spacing w:val="1"/>
          <w:sz w:val="16"/>
        </w:rPr>
        <w:t xml:space="preserve"> </w:t>
      </w:r>
      <w:r>
        <w:rPr>
          <w:sz w:val="16"/>
        </w:rPr>
        <w:t>aktualizačního</w:t>
      </w:r>
      <w:r>
        <w:rPr>
          <w:spacing w:val="1"/>
          <w:sz w:val="16"/>
        </w:rPr>
        <w:t xml:space="preserve"> </w:t>
      </w:r>
      <w:r>
        <w:rPr>
          <w:sz w:val="16"/>
        </w:rPr>
        <w:t>poplatku</w:t>
      </w:r>
      <w:r>
        <w:rPr>
          <w:spacing w:val="1"/>
          <w:sz w:val="16"/>
        </w:rPr>
        <w:t xml:space="preserve"> </w:t>
      </w:r>
      <w:r>
        <w:rPr>
          <w:sz w:val="16"/>
        </w:rPr>
        <w:t>souhrnně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všechny případy ročně ve smyslu Ceníku. Tato</w:t>
      </w:r>
      <w:r>
        <w:rPr>
          <w:spacing w:val="1"/>
          <w:sz w:val="16"/>
        </w:rPr>
        <w:t xml:space="preserve"> </w:t>
      </w:r>
      <w:r>
        <w:rPr>
          <w:sz w:val="16"/>
        </w:rPr>
        <w:t>povinnost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nevztahuje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případy,</w:t>
      </w:r>
      <w:r>
        <w:rPr>
          <w:spacing w:val="1"/>
          <w:sz w:val="16"/>
        </w:rPr>
        <w:t xml:space="preserve"> </w:t>
      </w:r>
      <w:r>
        <w:rPr>
          <w:sz w:val="16"/>
        </w:rPr>
        <w:t>kdy</w:t>
      </w:r>
      <w:r>
        <w:rPr>
          <w:spacing w:val="1"/>
          <w:sz w:val="16"/>
        </w:rPr>
        <w:t xml:space="preserve"> </w:t>
      </w:r>
      <w:r>
        <w:rPr>
          <w:sz w:val="16"/>
        </w:rPr>
        <w:t>ke</w:t>
      </w:r>
      <w:r>
        <w:rPr>
          <w:spacing w:val="1"/>
          <w:sz w:val="16"/>
        </w:rPr>
        <w:t xml:space="preserve"> </w:t>
      </w:r>
      <w:r>
        <w:rPr>
          <w:sz w:val="16"/>
        </w:rPr>
        <w:t>škodě</w:t>
      </w:r>
      <w:r>
        <w:rPr>
          <w:spacing w:val="1"/>
          <w:sz w:val="16"/>
        </w:rPr>
        <w:t xml:space="preserve"> </w:t>
      </w:r>
      <w:r>
        <w:rPr>
          <w:sz w:val="16"/>
        </w:rPr>
        <w:t>došlo</w:t>
      </w:r>
      <w:r>
        <w:rPr>
          <w:spacing w:val="1"/>
          <w:sz w:val="16"/>
        </w:rPr>
        <w:t xml:space="preserve"> </w:t>
      </w:r>
      <w:r>
        <w:rPr>
          <w:sz w:val="16"/>
        </w:rPr>
        <w:t>nesprávným</w:t>
      </w:r>
      <w:r>
        <w:rPr>
          <w:spacing w:val="1"/>
          <w:sz w:val="16"/>
        </w:rPr>
        <w:t xml:space="preserve"> </w:t>
      </w:r>
      <w:r>
        <w:rPr>
          <w:sz w:val="16"/>
        </w:rPr>
        <w:t>zadáním</w:t>
      </w:r>
      <w:r>
        <w:rPr>
          <w:spacing w:val="1"/>
          <w:sz w:val="16"/>
        </w:rPr>
        <w:t xml:space="preserve"> </w:t>
      </w:r>
      <w:r>
        <w:rPr>
          <w:sz w:val="16"/>
        </w:rPr>
        <w:t>vstupních</w:t>
      </w:r>
      <w:r>
        <w:rPr>
          <w:spacing w:val="1"/>
          <w:sz w:val="16"/>
        </w:rPr>
        <w:t xml:space="preserve"> </w:t>
      </w:r>
      <w:r>
        <w:rPr>
          <w:sz w:val="16"/>
        </w:rPr>
        <w:t>údajů, nebo</w:t>
      </w:r>
      <w:r>
        <w:rPr>
          <w:spacing w:val="44"/>
          <w:sz w:val="16"/>
        </w:rPr>
        <w:t xml:space="preserve"> </w:t>
      </w:r>
      <w:r>
        <w:rPr>
          <w:sz w:val="16"/>
        </w:rPr>
        <w:t>nesprávným používáním systému,</w:t>
      </w:r>
      <w:r>
        <w:rPr>
          <w:spacing w:val="1"/>
          <w:sz w:val="16"/>
        </w:rPr>
        <w:t xml:space="preserve"> </w:t>
      </w:r>
      <w:r>
        <w:rPr>
          <w:sz w:val="16"/>
        </w:rPr>
        <w:t>a informační systém umožňoval dopracovat se</w:t>
      </w:r>
      <w:r>
        <w:rPr>
          <w:spacing w:val="1"/>
          <w:sz w:val="16"/>
        </w:rPr>
        <w:t xml:space="preserve"> </w:t>
      </w:r>
      <w:r>
        <w:rPr>
          <w:sz w:val="16"/>
        </w:rPr>
        <w:t>ke správným výsledkům způsobem popsaným v</w:t>
      </w:r>
      <w:r>
        <w:rPr>
          <w:spacing w:val="-42"/>
          <w:sz w:val="16"/>
        </w:rPr>
        <w:t xml:space="preserve"> </w:t>
      </w:r>
      <w:r>
        <w:rPr>
          <w:sz w:val="16"/>
        </w:rPr>
        <w:t>dokumentaci. Z údržby jsou vyloučeny všechny</w:t>
      </w:r>
      <w:r>
        <w:rPr>
          <w:spacing w:val="1"/>
          <w:sz w:val="16"/>
        </w:rPr>
        <w:t xml:space="preserve"> </w:t>
      </w:r>
      <w:r>
        <w:rPr>
          <w:sz w:val="16"/>
        </w:rPr>
        <w:t>chyby,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vznikly 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 provedených</w:t>
      </w:r>
      <w:r>
        <w:rPr>
          <w:spacing w:val="1"/>
          <w:sz w:val="16"/>
        </w:rPr>
        <w:t xml:space="preserve"> </w:t>
      </w:r>
      <w:r>
        <w:rPr>
          <w:sz w:val="16"/>
        </w:rPr>
        <w:t>změn, které neprovedl poskytovatel. Objednatel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je </w:t>
      </w:r>
      <w:r>
        <w:rPr>
          <w:sz w:val="16"/>
        </w:rPr>
        <w:t xml:space="preserve">  povinen   uplatnit    vznik   smluvní    pokuty</w:t>
      </w:r>
      <w:r>
        <w:rPr>
          <w:spacing w:val="1"/>
          <w:sz w:val="16"/>
        </w:rPr>
        <w:t xml:space="preserve"> </w:t>
      </w:r>
      <w:r>
        <w:rPr>
          <w:sz w:val="16"/>
        </w:rPr>
        <w:t>u Poskytovatele nejpozději do 60 dní ode dne</w:t>
      </w:r>
      <w:r>
        <w:rPr>
          <w:spacing w:val="1"/>
          <w:sz w:val="16"/>
        </w:rPr>
        <w:t xml:space="preserve"> </w:t>
      </w:r>
      <w:r>
        <w:rPr>
          <w:sz w:val="16"/>
        </w:rPr>
        <w:t>jejího vzniku. V případě, že objednatel nedodrží</w:t>
      </w:r>
      <w:r>
        <w:rPr>
          <w:spacing w:val="-42"/>
          <w:sz w:val="16"/>
        </w:rPr>
        <w:t xml:space="preserve"> </w:t>
      </w:r>
      <w:r>
        <w:rPr>
          <w:sz w:val="16"/>
        </w:rPr>
        <w:t>lhůtu</w:t>
      </w:r>
      <w:r>
        <w:rPr>
          <w:spacing w:val="1"/>
          <w:sz w:val="16"/>
        </w:rPr>
        <w:t xml:space="preserve"> </w:t>
      </w:r>
      <w:r>
        <w:rPr>
          <w:sz w:val="16"/>
        </w:rPr>
        <w:t>uvedenou</w:t>
      </w:r>
      <w:r>
        <w:rPr>
          <w:spacing w:val="1"/>
          <w:sz w:val="16"/>
        </w:rPr>
        <w:t xml:space="preserve"> </w:t>
      </w:r>
      <w:r>
        <w:rPr>
          <w:sz w:val="16"/>
        </w:rPr>
        <w:t>v předchozí</w:t>
      </w:r>
      <w:r>
        <w:rPr>
          <w:spacing w:val="1"/>
          <w:sz w:val="16"/>
        </w:rPr>
        <w:t xml:space="preserve"> </w:t>
      </w:r>
      <w:r>
        <w:rPr>
          <w:sz w:val="16"/>
        </w:rPr>
        <w:t>větě,</w:t>
      </w:r>
      <w:r>
        <w:rPr>
          <w:spacing w:val="1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uhradit</w:t>
      </w:r>
      <w:r>
        <w:rPr>
          <w:spacing w:val="1"/>
          <w:sz w:val="16"/>
        </w:rPr>
        <w:t xml:space="preserve"> </w:t>
      </w:r>
      <w:r>
        <w:rPr>
          <w:sz w:val="16"/>
        </w:rPr>
        <w:t>smluvní</w:t>
      </w:r>
      <w:r>
        <w:rPr>
          <w:spacing w:val="1"/>
          <w:sz w:val="16"/>
        </w:rPr>
        <w:t xml:space="preserve"> </w:t>
      </w:r>
      <w:r>
        <w:rPr>
          <w:sz w:val="16"/>
        </w:rPr>
        <w:t>pokutu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tohoto</w:t>
      </w:r>
      <w:r>
        <w:rPr>
          <w:spacing w:val="-3"/>
          <w:sz w:val="16"/>
        </w:rPr>
        <w:t xml:space="preserve"> </w:t>
      </w:r>
      <w:r>
        <w:rPr>
          <w:sz w:val="16"/>
        </w:rPr>
        <w:t>bodu.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V případě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z w:val="16"/>
        </w:rPr>
        <w:t>zniklé</w:t>
      </w:r>
      <w:r>
        <w:rPr>
          <w:spacing w:val="1"/>
          <w:sz w:val="16"/>
        </w:rPr>
        <w:t xml:space="preserve"> </w:t>
      </w:r>
      <w:r>
        <w:rPr>
          <w:sz w:val="16"/>
        </w:rPr>
        <w:t>škody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možné</w:t>
      </w:r>
      <w:r>
        <w:rPr>
          <w:spacing w:val="1"/>
          <w:sz w:val="16"/>
        </w:rPr>
        <w:t xml:space="preserve"> </w:t>
      </w:r>
      <w:r>
        <w:rPr>
          <w:sz w:val="16"/>
        </w:rPr>
        <w:t>její</w:t>
      </w:r>
      <w:r>
        <w:rPr>
          <w:spacing w:val="1"/>
          <w:sz w:val="16"/>
        </w:rPr>
        <w:t xml:space="preserve"> </w:t>
      </w:r>
      <w:r>
        <w:rPr>
          <w:sz w:val="16"/>
        </w:rPr>
        <w:t>kompenzaci uplatnit formou uzavření dohody,</w:t>
      </w:r>
      <w:r>
        <w:rPr>
          <w:spacing w:val="1"/>
          <w:sz w:val="16"/>
        </w:rPr>
        <w:t xml:space="preserve"> </w:t>
      </w:r>
      <w:r>
        <w:rPr>
          <w:sz w:val="16"/>
        </w:rPr>
        <w:t>kterou se poškozená strana vzdává možnosti</w:t>
      </w:r>
      <w:r>
        <w:rPr>
          <w:spacing w:val="1"/>
          <w:sz w:val="16"/>
        </w:rPr>
        <w:t xml:space="preserve"> </w:t>
      </w:r>
      <w:r>
        <w:rPr>
          <w:sz w:val="16"/>
        </w:rPr>
        <w:t>náhrady vzniklé</w:t>
      </w:r>
      <w:r>
        <w:rPr>
          <w:spacing w:val="-3"/>
          <w:sz w:val="16"/>
        </w:rPr>
        <w:t xml:space="preserve"> </w:t>
      </w:r>
      <w:r>
        <w:rPr>
          <w:sz w:val="16"/>
        </w:rPr>
        <w:t>škody</w:t>
      </w:r>
      <w:r>
        <w:rPr>
          <w:spacing w:val="-5"/>
          <w:sz w:val="16"/>
        </w:rPr>
        <w:t xml:space="preserve"> </w:t>
      </w:r>
      <w:r>
        <w:rPr>
          <w:sz w:val="16"/>
        </w:rPr>
        <w:t>soudní</w:t>
      </w:r>
      <w:r>
        <w:rPr>
          <w:spacing w:val="-3"/>
          <w:sz w:val="16"/>
        </w:rPr>
        <w:t xml:space="preserve"> </w:t>
      </w:r>
      <w:r>
        <w:rPr>
          <w:sz w:val="16"/>
        </w:rPr>
        <w:t>cestou.</w:t>
      </w:r>
    </w:p>
    <w:p w:rsidR="006F0865" w:rsidRDefault="006F0865">
      <w:pPr>
        <w:jc w:val="both"/>
        <w:rPr>
          <w:sz w:val="16"/>
        </w:rPr>
        <w:sectPr w:rsidR="006F0865">
          <w:type w:val="continuous"/>
          <w:pgSz w:w="11900" w:h="16840"/>
          <w:pgMar w:top="1140" w:right="440" w:bottom="960" w:left="320" w:header="590" w:footer="714" w:gutter="0"/>
          <w:cols w:num="3" w:space="708" w:equalWidth="0">
            <w:col w:w="3548" w:space="205"/>
            <w:col w:w="3548" w:space="211"/>
            <w:col w:w="3628"/>
          </w:cols>
        </w:sectPr>
      </w:pPr>
    </w:p>
    <w:p w:rsidR="006F0865" w:rsidRDefault="006F0865">
      <w:pPr>
        <w:pStyle w:val="Zkladntext"/>
        <w:ind w:left="0" w:right="0"/>
        <w:jc w:val="left"/>
        <w:rPr>
          <w:sz w:val="20"/>
        </w:rPr>
      </w:pPr>
    </w:p>
    <w:p w:rsidR="006F0865" w:rsidRDefault="006F0865">
      <w:pPr>
        <w:rPr>
          <w:sz w:val="20"/>
        </w:rPr>
        <w:sectPr w:rsidR="006F0865">
          <w:pgSz w:w="11900" w:h="16840"/>
          <w:pgMar w:top="1140" w:right="440" w:bottom="900" w:left="320" w:header="590" w:footer="714" w:gutter="0"/>
          <w:cols w:space="708"/>
        </w:sectPr>
      </w:pPr>
    </w:p>
    <w:p w:rsidR="006F0865" w:rsidRDefault="006F0865">
      <w:pPr>
        <w:pStyle w:val="Zkladntext"/>
        <w:spacing w:before="6"/>
        <w:ind w:left="0" w:right="0"/>
        <w:jc w:val="left"/>
        <w:rPr>
          <w:sz w:val="22"/>
        </w:rPr>
      </w:pP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0" w:line="240" w:lineRule="auto"/>
        <w:ind w:left="107" w:right="499" w:firstLine="0"/>
        <w:jc w:val="left"/>
      </w:pPr>
      <w:bookmarkStart w:id="217" w:name="13_Použití_licencí_informačního_systému"/>
      <w:bookmarkStart w:id="218" w:name="13.1_Zaměstnanci_objednatele_jsou_oprávn"/>
      <w:bookmarkStart w:id="219" w:name="13.2_Objednatel_nesmí_informační_systém_"/>
      <w:bookmarkStart w:id="220" w:name="13.3_Objednatel_může_povolit_používání_i"/>
      <w:bookmarkStart w:id="221" w:name="13.4_V_případě,_že_objednatel_umožní_pou"/>
      <w:bookmarkStart w:id="222" w:name="13.5_Objednatel_nesmí_žádným_způsobem_re"/>
      <w:bookmarkStart w:id="223" w:name="13.6_Objednatel_je_povinen_zajistit,_aby"/>
      <w:bookmarkStart w:id="224" w:name="13.7_V_případě_porušení_práv_poskytovate"/>
      <w:bookmarkStart w:id="225" w:name="14_Trvání_a_zánik_smlouvy"/>
      <w:bookmarkStart w:id="226" w:name="14.1_Smlouva_se_uzavírá_na_dobu_uvedenou"/>
      <w:bookmarkStart w:id="227" w:name="14.2_Objednatel_i_poskytovatel_mohou_vyp"/>
      <w:bookmarkStart w:id="228" w:name="14.3_Výpovědní_lhůta_v_případě_vypovězen"/>
      <w:bookmarkStart w:id="229" w:name="14.4_Výpovědní_lhůta_v_případě_vypovězen"/>
      <w:bookmarkStart w:id="230" w:name="15_Ostatní_ustanovení"/>
      <w:bookmarkStart w:id="231" w:name="15.1_Autorská_práva,_patenty,_obchodní_j"/>
      <w:bookmarkStart w:id="232" w:name="15.2_Žádná_ze_stran_nemusí_plnit_svoje_z"/>
      <w:bookmarkStart w:id="233" w:name="_Ref222812077"/>
      <w:bookmarkStart w:id="234" w:name="_Ref222812359"/>
      <w:bookmarkStart w:id="235" w:name="_bookmark10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>
        <w:rPr>
          <w:color w:val="B61133"/>
        </w:rPr>
        <w:t>Použití licencí informačního</w:t>
      </w:r>
      <w:r>
        <w:rPr>
          <w:color w:val="B61133"/>
          <w:spacing w:val="-53"/>
        </w:rPr>
        <w:t xml:space="preserve"> </w:t>
      </w:r>
      <w:r>
        <w:rPr>
          <w:color w:val="B61133"/>
        </w:rPr>
        <w:t>systému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Zaměstnanci objednatele jsou oprávněni</w:t>
      </w:r>
      <w:r>
        <w:rPr>
          <w:spacing w:val="1"/>
          <w:sz w:val="16"/>
        </w:rPr>
        <w:t xml:space="preserve"> </w:t>
      </w:r>
      <w:r>
        <w:rPr>
          <w:sz w:val="16"/>
        </w:rPr>
        <w:t>používat</w:t>
      </w:r>
      <w:r>
        <w:rPr>
          <w:spacing w:val="1"/>
          <w:sz w:val="16"/>
        </w:rPr>
        <w:t xml:space="preserve"> </w:t>
      </w:r>
      <w:r>
        <w:rPr>
          <w:sz w:val="16"/>
        </w:rPr>
        <w:t>současně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počtu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typu</w:t>
      </w:r>
      <w:r>
        <w:rPr>
          <w:spacing w:val="-3"/>
          <w:sz w:val="16"/>
        </w:rPr>
        <w:t xml:space="preserve"> </w:t>
      </w:r>
      <w:r>
        <w:rPr>
          <w:sz w:val="16"/>
        </w:rPr>
        <w:t>licencí</w:t>
      </w:r>
      <w:r>
        <w:rPr>
          <w:spacing w:val="-2"/>
          <w:sz w:val="16"/>
        </w:rPr>
        <w:t xml:space="preserve"> </w:t>
      </w:r>
      <w:r>
        <w:rPr>
          <w:sz w:val="16"/>
        </w:rPr>
        <w:t>uvedených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licenčním</w:t>
      </w:r>
      <w:r>
        <w:rPr>
          <w:spacing w:val="-4"/>
          <w:sz w:val="16"/>
        </w:rPr>
        <w:t xml:space="preserve"> </w:t>
      </w:r>
      <w:r>
        <w:rPr>
          <w:sz w:val="16"/>
        </w:rPr>
        <w:t>listu.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nesmí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pronajmout,</w:t>
      </w:r>
      <w:r>
        <w:rPr>
          <w:spacing w:val="-2"/>
          <w:sz w:val="16"/>
        </w:rPr>
        <w:t xml:space="preserve"> </w:t>
      </w:r>
      <w:r>
        <w:rPr>
          <w:sz w:val="16"/>
        </w:rPr>
        <w:t>nesmí</w:t>
      </w:r>
      <w:r>
        <w:rPr>
          <w:spacing w:val="-6"/>
          <w:sz w:val="16"/>
        </w:rPr>
        <w:t xml:space="preserve"> </w:t>
      </w:r>
      <w:r>
        <w:rPr>
          <w:sz w:val="16"/>
        </w:rPr>
        <w:t>jím</w:t>
      </w:r>
      <w:r>
        <w:rPr>
          <w:spacing w:val="-3"/>
          <w:sz w:val="16"/>
        </w:rPr>
        <w:t xml:space="preserve"> </w:t>
      </w:r>
      <w:r>
        <w:rPr>
          <w:sz w:val="16"/>
        </w:rPr>
        <w:t>ručit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úvěr</w:t>
      </w:r>
      <w:r>
        <w:rPr>
          <w:spacing w:val="-1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povolit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třetí osobě jeho používání. Tento bod se </w:t>
      </w:r>
      <w:r>
        <w:rPr>
          <w:sz w:val="16"/>
        </w:rPr>
        <w:t>netýká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případu</w:t>
      </w:r>
      <w:r>
        <w:rPr>
          <w:spacing w:val="-7"/>
          <w:sz w:val="16"/>
        </w:rPr>
        <w:t xml:space="preserve"> </w:t>
      </w:r>
      <w:r>
        <w:rPr>
          <w:sz w:val="16"/>
        </w:rPr>
        <w:t>používání</w:t>
      </w:r>
      <w:r>
        <w:rPr>
          <w:spacing w:val="-11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třetími</w:t>
      </w:r>
      <w:r>
        <w:rPr>
          <w:spacing w:val="-8"/>
          <w:sz w:val="16"/>
        </w:rPr>
        <w:t xml:space="preserve"> </w:t>
      </w:r>
      <w:r>
        <w:rPr>
          <w:sz w:val="16"/>
        </w:rPr>
        <w:t>osobami,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kterých</w:t>
      </w:r>
      <w:r>
        <w:rPr>
          <w:spacing w:val="-43"/>
          <w:sz w:val="16"/>
        </w:rPr>
        <w:t xml:space="preserve"> </w:t>
      </w:r>
      <w:r>
        <w:rPr>
          <w:sz w:val="16"/>
        </w:rPr>
        <w:t>má objednatel majetkový</w:t>
      </w:r>
      <w:r>
        <w:rPr>
          <w:spacing w:val="-4"/>
          <w:sz w:val="16"/>
        </w:rPr>
        <w:t xml:space="preserve"> </w:t>
      </w:r>
      <w:r>
        <w:rPr>
          <w:sz w:val="16"/>
        </w:rPr>
        <w:t>podíl.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2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může</w:t>
      </w:r>
      <w:r>
        <w:rPr>
          <w:spacing w:val="1"/>
          <w:sz w:val="16"/>
        </w:rPr>
        <w:t xml:space="preserve"> </w:t>
      </w:r>
      <w:r>
        <w:rPr>
          <w:sz w:val="16"/>
        </w:rPr>
        <w:t>povolit</w:t>
      </w:r>
      <w:r>
        <w:rPr>
          <w:spacing w:val="1"/>
          <w:sz w:val="16"/>
        </w:rPr>
        <w:t xml:space="preserve"> </w:t>
      </w:r>
      <w:r>
        <w:rPr>
          <w:sz w:val="16"/>
        </w:rPr>
        <w:t>používání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třetí</w:t>
      </w:r>
      <w:r>
        <w:rPr>
          <w:spacing w:val="1"/>
          <w:sz w:val="16"/>
        </w:rPr>
        <w:t xml:space="preserve"> </w:t>
      </w:r>
      <w:r>
        <w:rPr>
          <w:sz w:val="16"/>
        </w:rPr>
        <w:t>osobě</w:t>
      </w:r>
      <w:r>
        <w:rPr>
          <w:spacing w:val="1"/>
          <w:sz w:val="16"/>
        </w:rPr>
        <w:t xml:space="preserve"> </w:t>
      </w:r>
      <w:r>
        <w:rPr>
          <w:sz w:val="16"/>
        </w:rPr>
        <w:t>v rámci</w:t>
      </w:r>
      <w:r>
        <w:rPr>
          <w:spacing w:val="1"/>
          <w:sz w:val="16"/>
        </w:rPr>
        <w:t xml:space="preserve"> </w:t>
      </w:r>
      <w:r>
        <w:rPr>
          <w:sz w:val="16"/>
        </w:rPr>
        <w:t>modulu</w:t>
      </w:r>
      <w:r>
        <w:rPr>
          <w:spacing w:val="-4"/>
          <w:sz w:val="16"/>
        </w:rPr>
        <w:t xml:space="preserve"> </w:t>
      </w:r>
      <w:r>
        <w:rPr>
          <w:sz w:val="16"/>
        </w:rPr>
        <w:t>WebDomus.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případě,</w:t>
      </w:r>
      <w:r>
        <w:rPr>
          <w:spacing w:val="1"/>
          <w:sz w:val="16"/>
        </w:rPr>
        <w:t xml:space="preserve"> </w:t>
      </w:r>
      <w:r>
        <w:rPr>
          <w:sz w:val="16"/>
        </w:rPr>
        <w:t>že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umožní</w:t>
      </w:r>
      <w:r>
        <w:rPr>
          <w:spacing w:val="1"/>
          <w:sz w:val="16"/>
        </w:rPr>
        <w:t xml:space="preserve"> </w:t>
      </w:r>
      <w:r>
        <w:rPr>
          <w:sz w:val="16"/>
        </w:rPr>
        <w:t>používání informačního systému třetí osobě ve</w:t>
      </w:r>
      <w:r>
        <w:rPr>
          <w:spacing w:val="1"/>
          <w:sz w:val="16"/>
        </w:rPr>
        <w:t xml:space="preserve"> </w:t>
      </w:r>
      <w:r>
        <w:rPr>
          <w:sz w:val="16"/>
        </w:rPr>
        <w:t>smyslu</w:t>
      </w:r>
      <w:r>
        <w:rPr>
          <w:spacing w:val="-11"/>
          <w:sz w:val="16"/>
        </w:rPr>
        <w:t xml:space="preserve"> </w:t>
      </w:r>
      <w:r>
        <w:rPr>
          <w:sz w:val="16"/>
        </w:rPr>
        <w:t>článku</w:t>
      </w:r>
      <w:r>
        <w:rPr>
          <w:spacing w:val="-11"/>
          <w:sz w:val="16"/>
        </w:rPr>
        <w:t xml:space="preserve"> </w:t>
      </w:r>
      <w:hyperlink w:anchor="_bookmark10" w:history="1">
        <w:r>
          <w:rPr>
            <w:sz w:val="16"/>
          </w:rPr>
          <w:t>13.2</w:t>
        </w:r>
      </w:hyperlink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tak</w:t>
      </w:r>
      <w:r>
        <w:rPr>
          <w:spacing w:val="-7"/>
          <w:sz w:val="16"/>
        </w:rPr>
        <w:t xml:space="preserve"> </w:t>
      </w:r>
      <w:r>
        <w:rPr>
          <w:sz w:val="16"/>
        </w:rPr>
        <w:t>objednatel</w:t>
      </w:r>
      <w:r>
        <w:rPr>
          <w:spacing w:val="-10"/>
          <w:sz w:val="16"/>
        </w:rPr>
        <w:t xml:space="preserve"> </w:t>
      </w:r>
      <w:r>
        <w:rPr>
          <w:sz w:val="16"/>
        </w:rPr>
        <w:t>ručí</w:t>
      </w:r>
      <w:r>
        <w:rPr>
          <w:spacing w:val="-10"/>
          <w:sz w:val="16"/>
        </w:rPr>
        <w:t xml:space="preserve"> </w:t>
      </w:r>
      <w:r>
        <w:rPr>
          <w:sz w:val="16"/>
        </w:rPr>
        <w:t>společně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a nerozdílně za zaplacení licenčních poplatků od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doby vystavení prvního licenčního listu. Tímto</w:t>
      </w:r>
      <w:r>
        <w:rPr>
          <w:spacing w:val="1"/>
          <w:sz w:val="16"/>
        </w:rPr>
        <w:t xml:space="preserve"> </w:t>
      </w:r>
      <w:r>
        <w:rPr>
          <w:sz w:val="16"/>
        </w:rPr>
        <w:t>však</w:t>
      </w:r>
      <w:r>
        <w:rPr>
          <w:spacing w:val="1"/>
          <w:sz w:val="16"/>
        </w:rPr>
        <w:t xml:space="preserve"> </w:t>
      </w:r>
      <w:r>
        <w:rPr>
          <w:sz w:val="16"/>
        </w:rPr>
        <w:t>nejsou</w:t>
      </w:r>
      <w:r>
        <w:rPr>
          <w:spacing w:val="1"/>
          <w:sz w:val="16"/>
        </w:rPr>
        <w:t xml:space="preserve"> </w:t>
      </w:r>
      <w:r>
        <w:rPr>
          <w:sz w:val="16"/>
        </w:rPr>
        <w:t>dotčena</w:t>
      </w:r>
      <w:r>
        <w:rPr>
          <w:spacing w:val="1"/>
          <w:sz w:val="16"/>
        </w:rPr>
        <w:t xml:space="preserve"> </w:t>
      </w:r>
      <w:r>
        <w:rPr>
          <w:sz w:val="16"/>
        </w:rPr>
        <w:t>práva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42"/>
          <w:sz w:val="16"/>
        </w:rPr>
        <w:t xml:space="preserve"> </w:t>
      </w:r>
      <w:r>
        <w:rPr>
          <w:sz w:val="16"/>
        </w:rPr>
        <w:t>úplné</w:t>
      </w:r>
      <w:r>
        <w:rPr>
          <w:spacing w:val="1"/>
          <w:sz w:val="16"/>
        </w:rPr>
        <w:t xml:space="preserve"> </w:t>
      </w:r>
      <w:r>
        <w:rPr>
          <w:sz w:val="16"/>
        </w:rPr>
        <w:t>odškodnění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1"/>
          <w:sz w:val="16"/>
        </w:rPr>
        <w:t xml:space="preserve"> </w:t>
      </w:r>
      <w:r>
        <w:rPr>
          <w:sz w:val="16"/>
        </w:rPr>
        <w:t>škody</w:t>
      </w:r>
      <w:r>
        <w:rPr>
          <w:spacing w:val="1"/>
          <w:sz w:val="16"/>
        </w:rPr>
        <w:t xml:space="preserve"> </w:t>
      </w:r>
      <w:r>
        <w:rPr>
          <w:sz w:val="16"/>
        </w:rPr>
        <w:t>vzniklé</w:t>
      </w:r>
      <w:r>
        <w:rPr>
          <w:spacing w:val="1"/>
          <w:sz w:val="16"/>
        </w:rPr>
        <w:t xml:space="preserve"> </w:t>
      </w:r>
      <w:r>
        <w:rPr>
          <w:sz w:val="16"/>
        </w:rPr>
        <w:t>uvedeným</w:t>
      </w:r>
      <w:r>
        <w:rPr>
          <w:spacing w:val="3"/>
          <w:sz w:val="16"/>
        </w:rPr>
        <w:t xml:space="preserve"> </w:t>
      </w:r>
      <w:r>
        <w:rPr>
          <w:sz w:val="16"/>
        </w:rPr>
        <w:t>postupem</w:t>
      </w:r>
      <w:r>
        <w:rPr>
          <w:spacing w:val="5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nesmí</w:t>
      </w:r>
      <w:r>
        <w:rPr>
          <w:spacing w:val="1"/>
          <w:sz w:val="16"/>
        </w:rPr>
        <w:t xml:space="preserve"> </w:t>
      </w:r>
      <w:r>
        <w:rPr>
          <w:sz w:val="16"/>
        </w:rPr>
        <w:t>žádným</w:t>
      </w:r>
      <w:r>
        <w:rPr>
          <w:spacing w:val="1"/>
          <w:sz w:val="16"/>
        </w:rPr>
        <w:t xml:space="preserve"> </w:t>
      </w:r>
      <w:r>
        <w:rPr>
          <w:sz w:val="16"/>
        </w:rPr>
        <w:t>způsobem</w:t>
      </w:r>
      <w:r>
        <w:rPr>
          <w:spacing w:val="1"/>
          <w:sz w:val="16"/>
        </w:rPr>
        <w:t xml:space="preserve"> </w:t>
      </w:r>
      <w:r>
        <w:rPr>
          <w:sz w:val="16"/>
        </w:rPr>
        <w:t>reprodukovat, dekompilovat, imitovat informační</w:t>
      </w:r>
      <w:r>
        <w:rPr>
          <w:spacing w:val="-42"/>
          <w:sz w:val="16"/>
        </w:rPr>
        <w:t xml:space="preserve"> </w:t>
      </w:r>
      <w:r>
        <w:rPr>
          <w:sz w:val="16"/>
        </w:rPr>
        <w:t>systém nebo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-8"/>
          <w:sz w:val="16"/>
        </w:rPr>
        <w:t xml:space="preserve"> </w:t>
      </w:r>
      <w:r>
        <w:rPr>
          <w:sz w:val="16"/>
        </w:rPr>
        <w:t>část.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0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zajistit,</w:t>
      </w:r>
      <w:r>
        <w:rPr>
          <w:spacing w:val="1"/>
          <w:sz w:val="16"/>
        </w:rPr>
        <w:t xml:space="preserve"> </w:t>
      </w:r>
      <w:r>
        <w:rPr>
          <w:sz w:val="16"/>
        </w:rPr>
        <w:t>aby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1"/>
          <w:sz w:val="16"/>
        </w:rPr>
        <w:t xml:space="preserve"> </w:t>
      </w:r>
      <w:r>
        <w:rPr>
          <w:sz w:val="16"/>
        </w:rPr>
        <w:t>systém</w:t>
      </w:r>
      <w:r>
        <w:rPr>
          <w:spacing w:val="1"/>
          <w:sz w:val="16"/>
        </w:rPr>
        <w:t xml:space="preserve"> </w:t>
      </w:r>
      <w:r>
        <w:rPr>
          <w:sz w:val="16"/>
        </w:rPr>
        <w:t>byl chráněn</w:t>
      </w:r>
      <w:r>
        <w:rPr>
          <w:spacing w:val="1"/>
          <w:sz w:val="16"/>
        </w:rPr>
        <w:t xml:space="preserve"> </w:t>
      </w:r>
      <w:r>
        <w:rPr>
          <w:sz w:val="16"/>
        </w:rPr>
        <w:t>proti</w:t>
      </w:r>
      <w:r>
        <w:rPr>
          <w:spacing w:val="1"/>
          <w:sz w:val="16"/>
        </w:rPr>
        <w:t xml:space="preserve"> </w:t>
      </w:r>
      <w:r>
        <w:rPr>
          <w:sz w:val="16"/>
        </w:rPr>
        <w:t>zneužití,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krádeži, kopírování, použití ne</w:t>
      </w:r>
      <w:r>
        <w:rPr>
          <w:w w:val="95"/>
          <w:sz w:val="16"/>
        </w:rPr>
        <w:t>povolanou osobou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zničením</w:t>
      </w:r>
      <w:r>
        <w:rPr>
          <w:spacing w:val="-4"/>
          <w:sz w:val="16"/>
        </w:rPr>
        <w:t xml:space="preserve"> </w:t>
      </w:r>
      <w:r>
        <w:rPr>
          <w:sz w:val="16"/>
        </w:rPr>
        <w:t>jakoukoliv osobou.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9"/>
        <w:ind w:firstLine="0"/>
        <w:jc w:val="both"/>
        <w:rPr>
          <w:sz w:val="16"/>
        </w:rPr>
      </w:pP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</w:t>
      </w:r>
      <w:r>
        <w:rPr>
          <w:spacing w:val="1"/>
          <w:sz w:val="16"/>
        </w:rPr>
        <w:t xml:space="preserve"> </w:t>
      </w:r>
      <w:r>
        <w:rPr>
          <w:sz w:val="16"/>
        </w:rPr>
        <w:t>porušení</w:t>
      </w:r>
      <w:r>
        <w:rPr>
          <w:spacing w:val="1"/>
          <w:sz w:val="16"/>
        </w:rPr>
        <w:t xml:space="preserve"> </w:t>
      </w:r>
      <w:r>
        <w:rPr>
          <w:sz w:val="16"/>
        </w:rPr>
        <w:t>práv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bodu</w:t>
      </w:r>
      <w:r>
        <w:rPr>
          <w:spacing w:val="1"/>
          <w:sz w:val="16"/>
        </w:rPr>
        <w:t xml:space="preserve"> </w:t>
      </w:r>
      <w:hyperlink w:anchor="_bookmark10" w:history="1">
        <w:r>
          <w:rPr>
            <w:sz w:val="16"/>
          </w:rPr>
          <w:t>13.6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-42"/>
          <w:sz w:val="16"/>
        </w:rPr>
        <w:t xml:space="preserve"> </w:t>
      </w:r>
      <w:r>
        <w:rPr>
          <w:sz w:val="16"/>
        </w:rPr>
        <w:t>poskytnout všechny informace ohledně tohoto</w:t>
      </w:r>
      <w:r>
        <w:rPr>
          <w:spacing w:val="1"/>
          <w:sz w:val="16"/>
        </w:rPr>
        <w:t xml:space="preserve"> </w:t>
      </w:r>
      <w:r>
        <w:rPr>
          <w:sz w:val="16"/>
        </w:rPr>
        <w:t>porušení.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jc w:val="left"/>
      </w:pPr>
      <w:r>
        <w:rPr>
          <w:color w:val="B61133"/>
        </w:rPr>
        <w:t>Trvání</w:t>
      </w:r>
      <w:r>
        <w:rPr>
          <w:color w:val="B61133"/>
          <w:spacing w:val="2"/>
        </w:rPr>
        <w:t xml:space="preserve"> </w:t>
      </w:r>
      <w:r>
        <w:rPr>
          <w:color w:val="B61133"/>
        </w:rPr>
        <w:t>a</w:t>
      </w:r>
      <w:r>
        <w:rPr>
          <w:color w:val="B61133"/>
          <w:spacing w:val="-5"/>
        </w:rPr>
        <w:t xml:space="preserve"> </w:t>
      </w:r>
      <w:r>
        <w:rPr>
          <w:color w:val="B61133"/>
        </w:rPr>
        <w:t>zánik smlouvy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Smlouva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uzavírá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dobu</w:t>
      </w:r>
      <w:r>
        <w:rPr>
          <w:spacing w:val="-5"/>
          <w:sz w:val="16"/>
        </w:rPr>
        <w:t xml:space="preserve"> </w:t>
      </w:r>
      <w:r>
        <w:rPr>
          <w:sz w:val="16"/>
        </w:rPr>
        <w:t>uvedenou</w:t>
      </w:r>
      <w:r>
        <w:rPr>
          <w:spacing w:val="2"/>
          <w:sz w:val="16"/>
        </w:rPr>
        <w:t xml:space="preserve"> </w:t>
      </w:r>
      <w:r>
        <w:rPr>
          <w:sz w:val="16"/>
        </w:rPr>
        <w:t>ve</w:t>
      </w:r>
      <w:r>
        <w:rPr>
          <w:spacing w:val="-42"/>
          <w:sz w:val="16"/>
        </w:rPr>
        <w:t xml:space="preserve"> </w:t>
      </w:r>
      <w:r>
        <w:rPr>
          <w:sz w:val="16"/>
        </w:rPr>
        <w:t>Smlouvě.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není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Smlouvě</w:t>
      </w:r>
      <w:r>
        <w:rPr>
          <w:spacing w:val="1"/>
          <w:sz w:val="16"/>
        </w:rPr>
        <w:t xml:space="preserve"> </w:t>
      </w:r>
      <w:r>
        <w:rPr>
          <w:sz w:val="16"/>
        </w:rPr>
        <w:t>uvedena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určitá doba platí, že Smlouva se uzavírá na dobu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neurčitou.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18"/>
        <w:ind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mohou</w:t>
      </w:r>
      <w:r>
        <w:rPr>
          <w:spacing w:val="1"/>
          <w:sz w:val="16"/>
        </w:rPr>
        <w:t xml:space="preserve"> </w:t>
      </w:r>
      <w:r>
        <w:rPr>
          <w:sz w:val="16"/>
        </w:rPr>
        <w:t>vypovědět smlouvu z jakéhokoliv důvodu nebo</w:t>
      </w:r>
      <w:r>
        <w:rPr>
          <w:spacing w:val="1"/>
          <w:sz w:val="16"/>
        </w:rPr>
        <w:t xml:space="preserve"> </w:t>
      </w:r>
      <w:r>
        <w:rPr>
          <w:sz w:val="16"/>
        </w:rPr>
        <w:t>bez udání</w:t>
      </w:r>
      <w:r>
        <w:rPr>
          <w:spacing w:val="2"/>
          <w:sz w:val="16"/>
        </w:rPr>
        <w:t xml:space="preserve"> </w:t>
      </w:r>
      <w:r>
        <w:rPr>
          <w:sz w:val="16"/>
        </w:rPr>
        <w:t>důvodu.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sz w:val="16"/>
        </w:rPr>
        <w:t>Výpovědní</w:t>
      </w:r>
      <w:r>
        <w:rPr>
          <w:spacing w:val="1"/>
          <w:sz w:val="16"/>
        </w:rPr>
        <w:t xml:space="preserve"> </w:t>
      </w:r>
      <w:r>
        <w:rPr>
          <w:sz w:val="16"/>
        </w:rPr>
        <w:t>lhůta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</w:t>
      </w:r>
      <w:r>
        <w:rPr>
          <w:spacing w:val="1"/>
          <w:sz w:val="16"/>
        </w:rPr>
        <w:t xml:space="preserve"> </w:t>
      </w:r>
      <w:r>
        <w:rPr>
          <w:sz w:val="16"/>
        </w:rPr>
        <w:t>vypovězení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z w:val="16"/>
        </w:rPr>
        <w:t>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jeden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</w:t>
      </w:r>
      <w:r>
        <w:rPr>
          <w:spacing w:val="1"/>
          <w:sz w:val="16"/>
        </w:rPr>
        <w:t xml:space="preserve"> </w:t>
      </w:r>
      <w:r>
        <w:rPr>
          <w:sz w:val="16"/>
        </w:rPr>
        <w:t>měsíc</w:t>
      </w:r>
      <w:r>
        <w:rPr>
          <w:spacing w:val="1"/>
          <w:sz w:val="16"/>
        </w:rPr>
        <w:t xml:space="preserve"> </w:t>
      </w:r>
      <w:r>
        <w:rPr>
          <w:sz w:val="16"/>
        </w:rPr>
        <w:t>a uplyne v poslední</w:t>
      </w:r>
      <w:r>
        <w:rPr>
          <w:spacing w:val="1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kalendářního</w:t>
      </w:r>
      <w:r>
        <w:rPr>
          <w:spacing w:val="1"/>
          <w:sz w:val="16"/>
        </w:rPr>
        <w:t xml:space="preserve"> </w:t>
      </w:r>
      <w:r>
        <w:rPr>
          <w:sz w:val="16"/>
        </w:rPr>
        <w:t>měsíce následujícího po měsíci, ve kterém byla</w:t>
      </w:r>
      <w:r>
        <w:rPr>
          <w:spacing w:val="-42"/>
          <w:sz w:val="16"/>
        </w:rPr>
        <w:t xml:space="preserve"> </w:t>
      </w:r>
      <w:r>
        <w:rPr>
          <w:sz w:val="16"/>
        </w:rPr>
        <w:t>výpověď</w:t>
      </w:r>
      <w:r>
        <w:rPr>
          <w:spacing w:val="1"/>
          <w:sz w:val="16"/>
        </w:rPr>
        <w:t xml:space="preserve"> </w:t>
      </w:r>
      <w:r>
        <w:rPr>
          <w:sz w:val="16"/>
        </w:rPr>
        <w:t>doručena</w:t>
      </w:r>
      <w:r>
        <w:rPr>
          <w:spacing w:val="-4"/>
          <w:sz w:val="16"/>
        </w:rPr>
        <w:t xml:space="preserve"> </w:t>
      </w:r>
      <w:r>
        <w:rPr>
          <w:sz w:val="16"/>
        </w:rPr>
        <w:t>druhé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-4"/>
          <w:sz w:val="16"/>
        </w:rPr>
        <w:t xml:space="preserve"> </w:t>
      </w:r>
      <w:r>
        <w:rPr>
          <w:sz w:val="16"/>
        </w:rPr>
        <w:t>straně.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121"/>
        <w:ind w:firstLine="0"/>
        <w:jc w:val="both"/>
        <w:rPr>
          <w:sz w:val="16"/>
        </w:rPr>
      </w:pPr>
      <w:r>
        <w:rPr>
          <w:sz w:val="16"/>
        </w:rPr>
        <w:t>Výpovědní</w:t>
      </w:r>
      <w:r>
        <w:rPr>
          <w:spacing w:val="1"/>
          <w:sz w:val="16"/>
        </w:rPr>
        <w:t xml:space="preserve"> </w:t>
      </w:r>
      <w:r>
        <w:rPr>
          <w:sz w:val="16"/>
        </w:rPr>
        <w:t>lhůta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</w:t>
      </w:r>
      <w:r>
        <w:rPr>
          <w:spacing w:val="1"/>
          <w:sz w:val="16"/>
        </w:rPr>
        <w:t xml:space="preserve"> </w:t>
      </w:r>
      <w:r>
        <w:rPr>
          <w:sz w:val="16"/>
        </w:rPr>
        <w:t>vypovězení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1"/>
          <w:sz w:val="16"/>
        </w:rPr>
        <w:t xml:space="preserve"> </w:t>
      </w:r>
      <w:r>
        <w:rPr>
          <w:sz w:val="16"/>
        </w:rPr>
        <w:t>je šest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kalendářních</w:t>
      </w:r>
      <w:r>
        <w:rPr>
          <w:spacing w:val="1"/>
          <w:sz w:val="16"/>
        </w:rPr>
        <w:t xml:space="preserve"> </w:t>
      </w:r>
      <w:r>
        <w:rPr>
          <w:sz w:val="16"/>
        </w:rPr>
        <w:t>měsíců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uplyne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poslední</w:t>
      </w:r>
      <w:r>
        <w:rPr>
          <w:spacing w:val="1"/>
          <w:sz w:val="16"/>
        </w:rPr>
        <w:t xml:space="preserve"> </w:t>
      </w:r>
      <w:r>
        <w:rPr>
          <w:sz w:val="16"/>
        </w:rPr>
        <w:t>den</w:t>
      </w:r>
      <w:r>
        <w:rPr>
          <w:spacing w:val="1"/>
          <w:sz w:val="16"/>
        </w:rPr>
        <w:t xml:space="preserve"> </w:t>
      </w:r>
      <w:r>
        <w:rPr>
          <w:sz w:val="16"/>
        </w:rPr>
        <w:t>šestého</w:t>
      </w:r>
      <w:r>
        <w:rPr>
          <w:spacing w:val="1"/>
          <w:sz w:val="16"/>
        </w:rPr>
        <w:t xml:space="preserve"> </w:t>
      </w:r>
      <w:r>
        <w:rPr>
          <w:sz w:val="16"/>
        </w:rPr>
        <w:t>kalendářního měsíce následujícího po měsíci,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ve kterém byla výpověď doručena druhé smluvní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straně.</w:t>
      </w:r>
    </w:p>
    <w:p w:rsidR="006F0865" w:rsidRDefault="00507161">
      <w:pPr>
        <w:pStyle w:val="Nadpis1"/>
        <w:numPr>
          <w:ilvl w:val="0"/>
          <w:numId w:val="5"/>
        </w:numPr>
        <w:tabs>
          <w:tab w:val="left" w:pos="391"/>
        </w:tabs>
        <w:spacing w:before="121"/>
        <w:jc w:val="left"/>
      </w:pPr>
      <w:r>
        <w:rPr>
          <w:color w:val="B61133"/>
        </w:rPr>
        <w:t>Ostatní</w:t>
      </w:r>
      <w:r>
        <w:rPr>
          <w:color w:val="B61133"/>
          <w:spacing w:val="-4"/>
        </w:rPr>
        <w:t xml:space="preserve"> </w:t>
      </w:r>
      <w:r>
        <w:rPr>
          <w:color w:val="B61133"/>
        </w:rPr>
        <w:t>ustanovení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firstLine="0"/>
        <w:jc w:val="both"/>
        <w:rPr>
          <w:sz w:val="16"/>
        </w:rPr>
      </w:pPr>
      <w:r>
        <w:rPr>
          <w:sz w:val="16"/>
        </w:rPr>
        <w:t>Autorská práva, patenty, obchodní jméno,</w:t>
      </w:r>
      <w:r>
        <w:rPr>
          <w:spacing w:val="-42"/>
          <w:sz w:val="16"/>
        </w:rPr>
        <w:t xml:space="preserve"> </w:t>
      </w:r>
      <w:r>
        <w:rPr>
          <w:sz w:val="16"/>
        </w:rPr>
        <w:t>obchodní značky a všechna práva duševního</w:t>
      </w:r>
      <w:r>
        <w:rPr>
          <w:spacing w:val="1"/>
          <w:sz w:val="16"/>
        </w:rPr>
        <w:t xml:space="preserve"> </w:t>
      </w:r>
      <w:r>
        <w:rPr>
          <w:sz w:val="16"/>
        </w:rPr>
        <w:t>vlastnictví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1"/>
          <w:sz w:val="16"/>
        </w:rPr>
        <w:t xml:space="preserve"> </w:t>
      </w:r>
      <w:r>
        <w:rPr>
          <w:sz w:val="16"/>
        </w:rPr>
        <w:t>systému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výlučném</w:t>
      </w:r>
      <w:r>
        <w:rPr>
          <w:spacing w:val="1"/>
          <w:sz w:val="16"/>
        </w:rPr>
        <w:t xml:space="preserve"> </w:t>
      </w:r>
      <w:r>
        <w:rPr>
          <w:sz w:val="16"/>
        </w:rPr>
        <w:t>vlastnictví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</w:t>
      </w:r>
      <w:r>
        <w:rPr>
          <w:spacing w:val="1"/>
          <w:sz w:val="16"/>
        </w:rPr>
        <w:t xml:space="preserve"> </w:t>
      </w:r>
      <w:r>
        <w:rPr>
          <w:sz w:val="16"/>
        </w:rPr>
        <w:t>Žádný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bodů</w:t>
      </w:r>
      <w:r>
        <w:rPr>
          <w:spacing w:val="-6"/>
          <w:sz w:val="16"/>
        </w:rPr>
        <w:t xml:space="preserve"> </w:t>
      </w:r>
      <w:r>
        <w:rPr>
          <w:sz w:val="16"/>
        </w:rPr>
        <w:t>této</w:t>
      </w:r>
      <w:r>
        <w:rPr>
          <w:spacing w:val="-10"/>
          <w:sz w:val="16"/>
        </w:rPr>
        <w:t xml:space="preserve"> </w:t>
      </w:r>
      <w:r>
        <w:rPr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z w:val="16"/>
        </w:rPr>
        <w:t>nesmí</w:t>
      </w:r>
      <w:r>
        <w:rPr>
          <w:spacing w:val="-5"/>
          <w:sz w:val="16"/>
        </w:rPr>
        <w:t xml:space="preserve"> </w:t>
      </w:r>
      <w:r>
        <w:rPr>
          <w:sz w:val="16"/>
        </w:rPr>
        <w:t>být</w:t>
      </w:r>
      <w:r>
        <w:rPr>
          <w:spacing w:val="-5"/>
          <w:sz w:val="16"/>
        </w:rPr>
        <w:t xml:space="preserve"> </w:t>
      </w:r>
      <w:r>
        <w:rPr>
          <w:sz w:val="16"/>
        </w:rPr>
        <w:t>vykládán</w:t>
      </w:r>
      <w:r>
        <w:rPr>
          <w:spacing w:val="-10"/>
          <w:sz w:val="16"/>
        </w:rPr>
        <w:t xml:space="preserve"> </w:t>
      </w:r>
      <w:r>
        <w:rPr>
          <w:sz w:val="16"/>
        </w:rPr>
        <w:t>tak,</w:t>
      </w:r>
      <w:r>
        <w:rPr>
          <w:spacing w:val="-5"/>
          <w:sz w:val="16"/>
        </w:rPr>
        <w:t xml:space="preserve"> </w:t>
      </w:r>
      <w:r>
        <w:rPr>
          <w:sz w:val="16"/>
        </w:rPr>
        <w:t>že</w:t>
      </w:r>
      <w:r>
        <w:rPr>
          <w:spacing w:val="-10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částečně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zcela</w:t>
      </w:r>
      <w:r>
        <w:rPr>
          <w:spacing w:val="1"/>
          <w:sz w:val="16"/>
        </w:rPr>
        <w:t xml:space="preserve"> </w:t>
      </w:r>
      <w:r>
        <w:rPr>
          <w:sz w:val="16"/>
        </w:rPr>
        <w:t>převáděl</w:t>
      </w:r>
      <w:r>
        <w:rPr>
          <w:spacing w:val="1"/>
          <w:sz w:val="16"/>
        </w:rPr>
        <w:t xml:space="preserve"> </w:t>
      </w:r>
      <w:r>
        <w:rPr>
          <w:sz w:val="16"/>
        </w:rPr>
        <w:t>tato</w:t>
      </w:r>
      <w:r>
        <w:rPr>
          <w:spacing w:val="1"/>
          <w:sz w:val="16"/>
        </w:rPr>
        <w:t xml:space="preserve"> </w:t>
      </w:r>
      <w:r>
        <w:rPr>
          <w:sz w:val="16"/>
        </w:rPr>
        <w:t>práva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42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z w:val="16"/>
        </w:rPr>
        <w:t>třetí</w:t>
      </w:r>
      <w:r>
        <w:rPr>
          <w:spacing w:val="2"/>
          <w:sz w:val="16"/>
        </w:rPr>
        <w:t xml:space="preserve"> </w:t>
      </w:r>
      <w:r>
        <w:rPr>
          <w:sz w:val="16"/>
        </w:rPr>
        <w:t>stranu.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80"/>
        <w:ind w:firstLine="0"/>
        <w:jc w:val="both"/>
        <w:rPr>
          <w:sz w:val="16"/>
        </w:rPr>
      </w:pPr>
      <w:r>
        <w:rPr>
          <w:sz w:val="16"/>
        </w:rPr>
        <w:t>Žádná</w:t>
      </w:r>
      <w:r>
        <w:rPr>
          <w:spacing w:val="1"/>
          <w:sz w:val="16"/>
        </w:rPr>
        <w:t xml:space="preserve"> </w:t>
      </w:r>
      <w:r>
        <w:rPr>
          <w:sz w:val="16"/>
        </w:rPr>
        <w:t>ze</w:t>
      </w:r>
      <w:r>
        <w:rPr>
          <w:spacing w:val="1"/>
          <w:sz w:val="16"/>
        </w:rPr>
        <w:t xml:space="preserve"> </w:t>
      </w:r>
      <w:r>
        <w:rPr>
          <w:sz w:val="16"/>
        </w:rPr>
        <w:t>stran</w:t>
      </w:r>
      <w:r>
        <w:rPr>
          <w:spacing w:val="1"/>
          <w:sz w:val="16"/>
        </w:rPr>
        <w:t xml:space="preserve"> </w:t>
      </w:r>
      <w:r>
        <w:rPr>
          <w:sz w:val="16"/>
        </w:rPr>
        <w:t>nemusí</w:t>
      </w:r>
      <w:r>
        <w:rPr>
          <w:spacing w:val="1"/>
          <w:sz w:val="16"/>
        </w:rPr>
        <w:t xml:space="preserve"> </w:t>
      </w:r>
      <w:r>
        <w:rPr>
          <w:sz w:val="16"/>
        </w:rPr>
        <w:t>plnit</w:t>
      </w:r>
      <w:r>
        <w:rPr>
          <w:spacing w:val="1"/>
          <w:sz w:val="16"/>
        </w:rPr>
        <w:t xml:space="preserve"> </w:t>
      </w:r>
      <w:r>
        <w:rPr>
          <w:sz w:val="16"/>
        </w:rPr>
        <w:t>svoje</w:t>
      </w:r>
      <w:r>
        <w:rPr>
          <w:spacing w:val="1"/>
          <w:sz w:val="16"/>
        </w:rPr>
        <w:t xml:space="preserve"> </w:t>
      </w:r>
      <w:r>
        <w:rPr>
          <w:sz w:val="16"/>
        </w:rPr>
        <w:t>závazky,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6"/>
          <w:sz w:val="16"/>
        </w:rPr>
        <w:t xml:space="preserve"> </w:t>
      </w:r>
      <w:r>
        <w:rPr>
          <w:sz w:val="16"/>
        </w:rPr>
        <w:t>jejich</w:t>
      </w:r>
      <w:r>
        <w:rPr>
          <w:spacing w:val="-7"/>
          <w:sz w:val="16"/>
        </w:rPr>
        <w:t xml:space="preserve"> </w:t>
      </w:r>
      <w:r>
        <w:rPr>
          <w:sz w:val="16"/>
        </w:rPr>
        <w:t>plnění</w:t>
      </w:r>
      <w:r>
        <w:rPr>
          <w:spacing w:val="-5"/>
          <w:sz w:val="16"/>
        </w:rPr>
        <w:t xml:space="preserve"> </w:t>
      </w:r>
      <w:r>
        <w:rPr>
          <w:sz w:val="16"/>
        </w:rPr>
        <w:t>není</w:t>
      </w:r>
      <w:r>
        <w:rPr>
          <w:spacing w:val="-1"/>
          <w:sz w:val="16"/>
        </w:rPr>
        <w:t xml:space="preserve"> </w:t>
      </w:r>
      <w:r>
        <w:rPr>
          <w:sz w:val="16"/>
        </w:rPr>
        <w:t>možné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vyšší</w:t>
      </w:r>
      <w:r>
        <w:rPr>
          <w:spacing w:val="-42"/>
          <w:sz w:val="16"/>
        </w:rPr>
        <w:t xml:space="preserve"> </w:t>
      </w:r>
      <w:r>
        <w:rPr>
          <w:sz w:val="16"/>
        </w:rPr>
        <w:t>moci.</w:t>
      </w:r>
      <w:r>
        <w:rPr>
          <w:spacing w:val="1"/>
          <w:sz w:val="16"/>
        </w:rPr>
        <w:t xml:space="preserve"> </w:t>
      </w:r>
      <w:r>
        <w:rPr>
          <w:sz w:val="16"/>
        </w:rPr>
        <w:t>Pod</w:t>
      </w:r>
      <w:r>
        <w:rPr>
          <w:spacing w:val="1"/>
          <w:sz w:val="16"/>
        </w:rPr>
        <w:t xml:space="preserve"> </w:t>
      </w:r>
      <w:r>
        <w:rPr>
          <w:sz w:val="16"/>
        </w:rPr>
        <w:t>vyšší</w:t>
      </w:r>
      <w:r>
        <w:rPr>
          <w:spacing w:val="1"/>
          <w:sz w:val="16"/>
        </w:rPr>
        <w:t xml:space="preserve"> </w:t>
      </w:r>
      <w:r>
        <w:rPr>
          <w:sz w:val="16"/>
        </w:rPr>
        <w:t>mocí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rozumí</w:t>
      </w:r>
      <w:r>
        <w:rPr>
          <w:spacing w:val="1"/>
          <w:sz w:val="16"/>
        </w:rPr>
        <w:t xml:space="preserve"> </w:t>
      </w:r>
      <w:r>
        <w:rPr>
          <w:sz w:val="16"/>
        </w:rPr>
        <w:t>všechny</w:t>
      </w:r>
      <w:r>
        <w:rPr>
          <w:spacing w:val="1"/>
          <w:sz w:val="16"/>
        </w:rPr>
        <w:t xml:space="preserve"> </w:t>
      </w:r>
      <w:r>
        <w:rPr>
          <w:sz w:val="16"/>
        </w:rPr>
        <w:t>události, které se vymykají kontrole obou stran,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vojenské</w:t>
      </w:r>
      <w:r>
        <w:rPr>
          <w:spacing w:val="1"/>
          <w:sz w:val="16"/>
        </w:rPr>
        <w:t xml:space="preserve"> </w:t>
      </w:r>
      <w:r>
        <w:rPr>
          <w:sz w:val="16"/>
        </w:rPr>
        <w:t>aktivity,</w:t>
      </w:r>
      <w:r>
        <w:rPr>
          <w:spacing w:val="1"/>
          <w:sz w:val="16"/>
        </w:rPr>
        <w:t xml:space="preserve"> </w:t>
      </w:r>
      <w:r>
        <w:rPr>
          <w:sz w:val="16"/>
        </w:rPr>
        <w:t>přírodní</w:t>
      </w:r>
      <w:r>
        <w:rPr>
          <w:spacing w:val="1"/>
          <w:sz w:val="16"/>
        </w:rPr>
        <w:t xml:space="preserve"> </w:t>
      </w:r>
      <w:r>
        <w:rPr>
          <w:sz w:val="16"/>
        </w:rPr>
        <w:t>živly,</w:t>
      </w:r>
      <w:r>
        <w:rPr>
          <w:spacing w:val="1"/>
          <w:sz w:val="16"/>
        </w:rPr>
        <w:t xml:space="preserve"> </w:t>
      </w:r>
      <w:r>
        <w:rPr>
          <w:sz w:val="16"/>
        </w:rPr>
        <w:t>opatření</w:t>
      </w:r>
      <w:r>
        <w:rPr>
          <w:spacing w:val="1"/>
          <w:sz w:val="16"/>
        </w:rPr>
        <w:t xml:space="preserve"> </w:t>
      </w:r>
      <w:r>
        <w:rPr>
          <w:sz w:val="16"/>
        </w:rPr>
        <w:t>státu,</w:t>
      </w:r>
      <w:r>
        <w:rPr>
          <w:spacing w:val="-3"/>
          <w:sz w:val="16"/>
        </w:rPr>
        <w:t xml:space="preserve"> </w:t>
      </w:r>
      <w:r>
        <w:rPr>
          <w:sz w:val="16"/>
        </w:rPr>
        <w:t>stávky.</w:t>
      </w:r>
    </w:p>
    <w:p w:rsidR="006F0865" w:rsidRDefault="00507161">
      <w:pPr>
        <w:spacing w:before="10"/>
      </w:pPr>
      <w:r>
        <w:br w:type="column"/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ind w:right="43" w:firstLine="0"/>
        <w:jc w:val="both"/>
        <w:rPr>
          <w:sz w:val="16"/>
        </w:rPr>
      </w:pPr>
      <w:bookmarkStart w:id="236" w:name="Poskytovatel_bude_na_základě_této_smlouv"/>
      <w:bookmarkStart w:id="237" w:name="16_Ochrana_osobních_údajů"/>
      <w:bookmarkStart w:id="238" w:name="15.3_V_případě_prodlení_objednatele_s_úh"/>
      <w:bookmarkStart w:id="239" w:name="15.4_Objednatel_a_poskytovatel_se_zavazu"/>
      <w:bookmarkStart w:id="240" w:name="15.5_Pokud_je_nutné,_aby_zaměstnanci_pos"/>
      <w:bookmarkStart w:id="241" w:name="15.6_Objednatel_je_povinen_poskytnout_so"/>
      <w:bookmarkStart w:id="242" w:name="15.7_Poskytovatel_si_vyhrazuje_právo_pov"/>
      <w:bookmarkStart w:id="243" w:name="16.1_Objednatel_podpisem_smlouvy_pověřuj"/>
      <w:bookmarkStart w:id="244" w:name="16.2_Pověření_poskytovatele_zpracováním_"/>
      <w:bookmarkStart w:id="245" w:name="16.3_Subjekty_údajů_se_rozumí: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>
        <w:rPr>
          <w:sz w:val="16"/>
        </w:rPr>
        <w:t>V případě prodlení objednatele s úhradou</w:t>
      </w:r>
      <w:r>
        <w:rPr>
          <w:spacing w:val="-42"/>
          <w:sz w:val="16"/>
        </w:rPr>
        <w:t xml:space="preserve"> </w:t>
      </w:r>
      <w:r>
        <w:rPr>
          <w:sz w:val="16"/>
        </w:rPr>
        <w:t>faktur</w:t>
      </w:r>
      <w:r>
        <w:rPr>
          <w:spacing w:val="30"/>
          <w:sz w:val="16"/>
        </w:rPr>
        <w:t xml:space="preserve"> </w:t>
      </w:r>
      <w:r>
        <w:rPr>
          <w:sz w:val="16"/>
        </w:rPr>
        <w:t>vystavených</w:t>
      </w:r>
      <w:r>
        <w:rPr>
          <w:spacing w:val="24"/>
          <w:sz w:val="16"/>
        </w:rPr>
        <w:t xml:space="preserve"> </w:t>
      </w:r>
      <w:r>
        <w:rPr>
          <w:sz w:val="16"/>
        </w:rPr>
        <w:t>poskytovatelem</w:t>
      </w:r>
      <w:r>
        <w:rPr>
          <w:spacing w:val="24"/>
          <w:sz w:val="16"/>
        </w:rPr>
        <w:t xml:space="preserve"> </w:t>
      </w:r>
      <w:r>
        <w:rPr>
          <w:sz w:val="16"/>
        </w:rPr>
        <w:t>o</w:t>
      </w:r>
      <w:r>
        <w:rPr>
          <w:spacing w:val="25"/>
          <w:sz w:val="16"/>
        </w:rPr>
        <w:t xml:space="preserve"> </w:t>
      </w:r>
      <w:r>
        <w:rPr>
          <w:sz w:val="16"/>
        </w:rPr>
        <w:t>více</w:t>
      </w:r>
      <w:r>
        <w:rPr>
          <w:spacing w:val="20"/>
          <w:sz w:val="16"/>
        </w:rPr>
        <w:t xml:space="preserve"> </w:t>
      </w:r>
      <w:r>
        <w:rPr>
          <w:sz w:val="16"/>
        </w:rPr>
        <w:t>než</w:t>
      </w:r>
    </w:p>
    <w:p w:rsidR="006F0865" w:rsidRDefault="00507161">
      <w:pPr>
        <w:pStyle w:val="Zkladntext"/>
        <w:ind w:right="44"/>
      </w:pPr>
      <w:r>
        <w:t>21 dní po termínu splatnosti má poskytovatel</w:t>
      </w:r>
      <w:r>
        <w:rPr>
          <w:spacing w:val="1"/>
        </w:rPr>
        <w:t xml:space="preserve"> </w:t>
      </w:r>
      <w:r>
        <w:t>právo pozastavit všechny práce souvisejících s</w:t>
      </w:r>
      <w:r>
        <w:rPr>
          <w:spacing w:val="1"/>
        </w:rPr>
        <w:t xml:space="preserve"> </w:t>
      </w:r>
      <w:r>
        <w:rPr>
          <w:w w:val="95"/>
        </w:rPr>
        <w:t>plněním předmětu této smlouvy do doby úplného</w:t>
      </w:r>
      <w:r>
        <w:rPr>
          <w:spacing w:val="1"/>
          <w:w w:val="95"/>
        </w:rPr>
        <w:t xml:space="preserve"> </w:t>
      </w:r>
      <w:r>
        <w:t>uhrazení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faktur,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uvedeného</w:t>
      </w:r>
      <w:r>
        <w:rPr>
          <w:spacing w:val="-42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úhrad</w:t>
      </w:r>
      <w:r>
        <w:rPr>
          <w:spacing w:val="1"/>
        </w:rPr>
        <w:t xml:space="preserve"> </w:t>
      </w:r>
      <w:r>
        <w:t>vyplynou.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80"/>
        <w:ind w:right="42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a 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zavazují</w:t>
      </w:r>
      <w:r>
        <w:rPr>
          <w:spacing w:val="-42"/>
          <w:sz w:val="16"/>
        </w:rPr>
        <w:t xml:space="preserve"> </w:t>
      </w:r>
      <w:r>
        <w:rPr>
          <w:sz w:val="16"/>
        </w:rPr>
        <w:t>nevyužívat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nezveřejňovat</w:t>
      </w:r>
      <w:r>
        <w:rPr>
          <w:spacing w:val="1"/>
          <w:sz w:val="16"/>
        </w:rPr>
        <w:t xml:space="preserve"> </w:t>
      </w:r>
      <w:r>
        <w:rPr>
          <w:sz w:val="16"/>
        </w:rPr>
        <w:t>žádné</w:t>
      </w:r>
      <w:r>
        <w:rPr>
          <w:spacing w:val="1"/>
          <w:sz w:val="16"/>
        </w:rPr>
        <w:t xml:space="preserve"> </w:t>
      </w:r>
      <w:r>
        <w:rPr>
          <w:sz w:val="16"/>
        </w:rPr>
        <w:t>důvěrné</w:t>
      </w:r>
      <w:r>
        <w:rPr>
          <w:spacing w:val="1"/>
          <w:sz w:val="16"/>
        </w:rPr>
        <w:t xml:space="preserve"> </w:t>
      </w:r>
      <w:r>
        <w:rPr>
          <w:sz w:val="16"/>
        </w:rPr>
        <w:t>informace druhé strany pokud, tyto informace</w:t>
      </w:r>
      <w:r>
        <w:rPr>
          <w:spacing w:val="1"/>
          <w:sz w:val="16"/>
        </w:rPr>
        <w:t xml:space="preserve"> </w:t>
      </w:r>
      <w:r>
        <w:rPr>
          <w:sz w:val="16"/>
        </w:rPr>
        <w:t>nejsou</w:t>
      </w:r>
      <w:r>
        <w:rPr>
          <w:spacing w:val="44"/>
          <w:sz w:val="16"/>
        </w:rPr>
        <w:t xml:space="preserve"> </w:t>
      </w:r>
      <w:r>
        <w:rPr>
          <w:sz w:val="16"/>
        </w:rPr>
        <w:t>všeobecně</w:t>
      </w:r>
      <w:r>
        <w:rPr>
          <w:spacing w:val="44"/>
          <w:sz w:val="16"/>
        </w:rPr>
        <w:t xml:space="preserve"> </w:t>
      </w:r>
      <w:r>
        <w:rPr>
          <w:sz w:val="16"/>
        </w:rPr>
        <w:t>známé,</w:t>
      </w:r>
      <w:r>
        <w:rPr>
          <w:spacing w:val="45"/>
          <w:sz w:val="16"/>
        </w:rPr>
        <w:t xml:space="preserve"> </w:t>
      </w:r>
      <w:r>
        <w:rPr>
          <w:sz w:val="16"/>
        </w:rPr>
        <w:t>nebo</w:t>
      </w:r>
      <w:r>
        <w:rPr>
          <w:spacing w:val="44"/>
          <w:sz w:val="16"/>
        </w:rPr>
        <w:t xml:space="preserve"> </w:t>
      </w:r>
      <w:r>
        <w:rPr>
          <w:sz w:val="16"/>
        </w:rPr>
        <w:t>byly zjištěny</w:t>
      </w:r>
      <w:r>
        <w:rPr>
          <w:spacing w:val="1"/>
          <w:sz w:val="16"/>
        </w:rPr>
        <w:t xml:space="preserve"> </w:t>
      </w:r>
      <w:r>
        <w:rPr>
          <w:sz w:val="16"/>
        </w:rPr>
        <w:t>z třetí strany. Tento bod se netýká případů, kdy</w:t>
      </w:r>
      <w:r>
        <w:rPr>
          <w:spacing w:val="1"/>
          <w:sz w:val="16"/>
        </w:rPr>
        <w:t xml:space="preserve"> </w:t>
      </w:r>
      <w:r>
        <w:rPr>
          <w:sz w:val="16"/>
        </w:rPr>
        <w:t>zveřejnění</w:t>
      </w:r>
      <w:r>
        <w:rPr>
          <w:spacing w:val="1"/>
          <w:sz w:val="16"/>
        </w:rPr>
        <w:t xml:space="preserve"> </w:t>
      </w:r>
      <w:r>
        <w:rPr>
          <w:sz w:val="16"/>
        </w:rPr>
        <w:t>těchto</w:t>
      </w:r>
      <w:r>
        <w:rPr>
          <w:spacing w:val="1"/>
          <w:sz w:val="16"/>
        </w:rPr>
        <w:t xml:space="preserve"> </w:t>
      </w:r>
      <w:r>
        <w:rPr>
          <w:sz w:val="16"/>
        </w:rPr>
        <w:t>informací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zákona,</w:t>
      </w:r>
      <w:r>
        <w:rPr>
          <w:spacing w:val="1"/>
          <w:sz w:val="16"/>
        </w:rPr>
        <w:t xml:space="preserve"> </w:t>
      </w:r>
      <w:r>
        <w:rPr>
          <w:sz w:val="16"/>
        </w:rPr>
        <w:t>předpisu nebo</w:t>
      </w:r>
      <w:r>
        <w:rPr>
          <w:spacing w:val="-4"/>
          <w:sz w:val="16"/>
        </w:rPr>
        <w:t xml:space="preserve"> </w:t>
      </w:r>
      <w:r>
        <w:rPr>
          <w:sz w:val="16"/>
        </w:rPr>
        <w:t>příkazu</w:t>
      </w:r>
      <w:r>
        <w:rPr>
          <w:spacing w:val="-4"/>
          <w:sz w:val="16"/>
        </w:rPr>
        <w:t xml:space="preserve"> </w:t>
      </w:r>
      <w:r>
        <w:rPr>
          <w:sz w:val="16"/>
        </w:rPr>
        <w:t>soudu.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75"/>
        <w:ind w:right="42" w:firstLine="0"/>
        <w:jc w:val="both"/>
        <w:rPr>
          <w:sz w:val="16"/>
        </w:rPr>
      </w:pP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nut</w:t>
      </w:r>
      <w:r>
        <w:rPr>
          <w:sz w:val="16"/>
        </w:rPr>
        <w:t>né,</w:t>
      </w:r>
      <w:r>
        <w:rPr>
          <w:spacing w:val="1"/>
          <w:sz w:val="16"/>
        </w:rPr>
        <w:t xml:space="preserve"> </w:t>
      </w:r>
      <w:r>
        <w:rPr>
          <w:sz w:val="16"/>
        </w:rPr>
        <w:t>aby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zaměstnanci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pracovali</w:t>
      </w:r>
      <w:r>
        <w:rPr>
          <w:spacing w:val="1"/>
          <w:sz w:val="16"/>
        </w:rPr>
        <w:t xml:space="preserve"> </w:t>
      </w:r>
      <w:r>
        <w:rPr>
          <w:sz w:val="16"/>
        </w:rPr>
        <w:t>v prostorech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 tak objednatel je povinen</w:t>
      </w:r>
      <w:r>
        <w:rPr>
          <w:spacing w:val="1"/>
          <w:sz w:val="16"/>
        </w:rPr>
        <w:t xml:space="preserve"> </w:t>
      </w:r>
      <w:r>
        <w:rPr>
          <w:sz w:val="16"/>
        </w:rPr>
        <w:t>zajistit</w:t>
      </w:r>
      <w:r>
        <w:rPr>
          <w:spacing w:val="1"/>
          <w:sz w:val="16"/>
        </w:rPr>
        <w:t xml:space="preserve"> </w:t>
      </w:r>
      <w:r>
        <w:rPr>
          <w:sz w:val="16"/>
        </w:rPr>
        <w:t>vhodné   podmínky   pro   jejich   práci,   přístup</w:t>
      </w:r>
      <w:r>
        <w:rPr>
          <w:spacing w:val="-42"/>
          <w:sz w:val="16"/>
        </w:rPr>
        <w:t xml:space="preserve"> </w:t>
      </w:r>
      <w:r>
        <w:rPr>
          <w:sz w:val="16"/>
        </w:rPr>
        <w:t>k nezbytným       informacím,       softwarovému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hardwarovému</w:t>
      </w:r>
      <w:r>
        <w:rPr>
          <w:spacing w:val="1"/>
          <w:sz w:val="16"/>
        </w:rPr>
        <w:t xml:space="preserve"> </w:t>
      </w:r>
      <w:r>
        <w:rPr>
          <w:sz w:val="16"/>
        </w:rPr>
        <w:t>vybavení.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82"/>
        <w:ind w:right="42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poskytnout</w:t>
      </w:r>
      <w:r>
        <w:rPr>
          <w:spacing w:val="1"/>
          <w:sz w:val="16"/>
        </w:rPr>
        <w:t xml:space="preserve"> </w:t>
      </w:r>
      <w:r>
        <w:rPr>
          <w:sz w:val="16"/>
        </w:rPr>
        <w:t>součinnost při poskytování podpory ze strany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poskytovatele.</w:t>
      </w:r>
    </w:p>
    <w:p w:rsidR="006F0865" w:rsidRDefault="00507161">
      <w:pPr>
        <w:pStyle w:val="Odstavecseseznamem"/>
        <w:numPr>
          <w:ilvl w:val="1"/>
          <w:numId w:val="5"/>
        </w:numPr>
        <w:tabs>
          <w:tab w:val="left" w:pos="535"/>
        </w:tabs>
        <w:spacing w:before="82"/>
        <w:ind w:right="43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vyhrazuje</w:t>
      </w:r>
      <w:r>
        <w:rPr>
          <w:spacing w:val="1"/>
          <w:sz w:val="16"/>
        </w:rPr>
        <w:t xml:space="preserve"> </w:t>
      </w:r>
      <w:r>
        <w:rPr>
          <w:sz w:val="16"/>
        </w:rPr>
        <w:t>právo</w:t>
      </w:r>
      <w:r>
        <w:rPr>
          <w:spacing w:val="1"/>
          <w:sz w:val="16"/>
        </w:rPr>
        <w:t xml:space="preserve"> </w:t>
      </w:r>
      <w:r>
        <w:rPr>
          <w:sz w:val="16"/>
        </w:rPr>
        <w:t>pověřit</w:t>
      </w:r>
      <w:r>
        <w:rPr>
          <w:spacing w:val="-42"/>
          <w:sz w:val="16"/>
        </w:rPr>
        <w:t xml:space="preserve"> </w:t>
      </w:r>
      <w:r>
        <w:rPr>
          <w:sz w:val="16"/>
        </w:rPr>
        <w:t>pracemi</w:t>
      </w:r>
      <w:r>
        <w:rPr>
          <w:spacing w:val="1"/>
          <w:sz w:val="16"/>
        </w:rPr>
        <w:t xml:space="preserve"> </w:t>
      </w:r>
      <w:r>
        <w:rPr>
          <w:sz w:val="16"/>
        </w:rPr>
        <w:t>podle</w:t>
      </w:r>
      <w:r>
        <w:rPr>
          <w:spacing w:val="1"/>
          <w:sz w:val="16"/>
        </w:rPr>
        <w:t xml:space="preserve"> </w:t>
      </w:r>
      <w:r>
        <w:rPr>
          <w:sz w:val="16"/>
        </w:rPr>
        <w:t>této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třetí</w:t>
      </w:r>
      <w:r>
        <w:rPr>
          <w:spacing w:val="1"/>
          <w:sz w:val="16"/>
        </w:rPr>
        <w:t xml:space="preserve"> </w:t>
      </w:r>
      <w:r>
        <w:rPr>
          <w:sz w:val="16"/>
        </w:rPr>
        <w:t>stranu,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kterou</w:t>
      </w:r>
      <w:r>
        <w:rPr>
          <w:spacing w:val="1"/>
          <w:sz w:val="16"/>
        </w:rPr>
        <w:t xml:space="preserve"> </w:t>
      </w:r>
      <w:r>
        <w:rPr>
          <w:sz w:val="16"/>
        </w:rPr>
        <w:t>má</w:t>
      </w:r>
      <w:r>
        <w:rPr>
          <w:spacing w:val="1"/>
          <w:sz w:val="16"/>
        </w:rPr>
        <w:t xml:space="preserve"> </w:t>
      </w:r>
      <w:r>
        <w:rPr>
          <w:sz w:val="16"/>
        </w:rPr>
        <w:t>písemnou</w:t>
      </w:r>
      <w:r>
        <w:rPr>
          <w:spacing w:val="1"/>
          <w:sz w:val="16"/>
        </w:rPr>
        <w:t xml:space="preserve"> </w:t>
      </w:r>
      <w:r>
        <w:rPr>
          <w:sz w:val="16"/>
        </w:rPr>
        <w:t>dohodu,</w:t>
      </w:r>
      <w:r>
        <w:rPr>
          <w:spacing w:val="1"/>
          <w:sz w:val="16"/>
        </w:rPr>
        <w:t xml:space="preserve"> </w:t>
      </w:r>
      <w:r>
        <w:rPr>
          <w:sz w:val="16"/>
        </w:rPr>
        <w:t>kterou</w:t>
      </w:r>
      <w:r>
        <w:rPr>
          <w:spacing w:val="1"/>
          <w:sz w:val="16"/>
        </w:rPr>
        <w:t xml:space="preserve"> </w:t>
      </w:r>
      <w:r>
        <w:rPr>
          <w:sz w:val="16"/>
        </w:rPr>
        <w:t>ukládá</w:t>
      </w:r>
      <w:r>
        <w:rPr>
          <w:spacing w:val="1"/>
          <w:sz w:val="16"/>
        </w:rPr>
        <w:t xml:space="preserve"> </w:t>
      </w:r>
      <w:r>
        <w:rPr>
          <w:sz w:val="16"/>
        </w:rPr>
        <w:t>stejné závazky</w:t>
      </w:r>
      <w:r>
        <w:rPr>
          <w:spacing w:val="-5"/>
          <w:sz w:val="16"/>
        </w:rPr>
        <w:t xml:space="preserve"> </w:t>
      </w:r>
      <w:r>
        <w:rPr>
          <w:sz w:val="16"/>
        </w:rPr>
        <w:t>jaké má</w:t>
      </w:r>
      <w:r>
        <w:rPr>
          <w:spacing w:val="-3"/>
          <w:sz w:val="16"/>
        </w:rPr>
        <w:t xml:space="preserve"> </w:t>
      </w:r>
      <w:r>
        <w:rPr>
          <w:sz w:val="16"/>
        </w:rPr>
        <w:t>poskytovatel.</w:t>
      </w:r>
    </w:p>
    <w:p w:rsidR="006F0865" w:rsidRDefault="00507161">
      <w:pPr>
        <w:pStyle w:val="Nadpis1"/>
        <w:numPr>
          <w:ilvl w:val="0"/>
          <w:numId w:val="1"/>
        </w:numPr>
        <w:tabs>
          <w:tab w:val="left" w:pos="391"/>
        </w:tabs>
        <w:jc w:val="both"/>
      </w:pPr>
      <w:r>
        <w:rPr>
          <w:color w:val="B61133"/>
        </w:rPr>
        <w:t>Ochrana</w:t>
      </w:r>
      <w:r>
        <w:rPr>
          <w:color w:val="B61133"/>
          <w:spacing w:val="-6"/>
        </w:rPr>
        <w:t xml:space="preserve"> </w:t>
      </w:r>
      <w:r>
        <w:rPr>
          <w:color w:val="B61133"/>
        </w:rPr>
        <w:t>osobních</w:t>
      </w:r>
      <w:r>
        <w:rPr>
          <w:color w:val="B61133"/>
          <w:spacing w:val="-2"/>
        </w:rPr>
        <w:t xml:space="preserve"> </w:t>
      </w:r>
      <w:r>
        <w:rPr>
          <w:color w:val="B61133"/>
        </w:rPr>
        <w:t>údajů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ind w:right="42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podpisem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pověřuje</w:t>
      </w:r>
      <w:r>
        <w:rPr>
          <w:spacing w:val="-42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zpracováním</w:t>
      </w:r>
      <w:r>
        <w:rPr>
          <w:spacing w:val="1"/>
          <w:sz w:val="16"/>
        </w:rPr>
        <w:t xml:space="preserve"> </w:t>
      </w:r>
      <w:r>
        <w:rPr>
          <w:sz w:val="16"/>
        </w:rPr>
        <w:t>osobních</w:t>
      </w:r>
      <w:r>
        <w:rPr>
          <w:spacing w:val="1"/>
          <w:sz w:val="16"/>
        </w:rPr>
        <w:t xml:space="preserve"> </w:t>
      </w:r>
      <w:r>
        <w:rPr>
          <w:sz w:val="16"/>
        </w:rPr>
        <w:t>údajů</w:t>
      </w:r>
      <w:r>
        <w:rPr>
          <w:spacing w:val="1"/>
          <w:sz w:val="16"/>
        </w:rPr>
        <w:t xml:space="preserve"> </w:t>
      </w:r>
      <w:r>
        <w:rPr>
          <w:sz w:val="16"/>
        </w:rPr>
        <w:t>klientů objednatele, které jsou součástí modulů</w:t>
      </w:r>
      <w:r>
        <w:rPr>
          <w:spacing w:val="1"/>
          <w:sz w:val="16"/>
        </w:rPr>
        <w:t xml:space="preserve"> </w:t>
      </w:r>
      <w:r>
        <w:rPr>
          <w:sz w:val="16"/>
        </w:rPr>
        <w:t>dodávaného informačního systému ve smyslu</w:t>
      </w:r>
      <w:r>
        <w:rPr>
          <w:spacing w:val="1"/>
          <w:sz w:val="16"/>
        </w:rPr>
        <w:t xml:space="preserve"> </w:t>
      </w:r>
      <w:r>
        <w:rPr>
          <w:sz w:val="16"/>
        </w:rPr>
        <w:t>licenčního</w:t>
      </w:r>
      <w:r>
        <w:rPr>
          <w:spacing w:val="-4"/>
          <w:sz w:val="16"/>
        </w:rPr>
        <w:t xml:space="preserve"> </w:t>
      </w:r>
      <w:r>
        <w:rPr>
          <w:sz w:val="16"/>
        </w:rPr>
        <w:t>listu,</w:t>
      </w:r>
    </w:p>
    <w:p w:rsidR="006F0865" w:rsidRDefault="00507161">
      <w:pPr>
        <w:pStyle w:val="Zkladntext"/>
        <w:spacing w:before="121"/>
        <w:ind w:right="42"/>
      </w:pPr>
      <w:r>
        <w:t>Poskytovatel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provádět s osobními údaji pouze operace nutné</w:t>
      </w:r>
      <w:r>
        <w:rPr>
          <w:spacing w:val="-4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maximálně</w:t>
      </w:r>
      <w:r>
        <w:rPr>
          <w:spacing w:val="-5"/>
        </w:rPr>
        <w:t xml:space="preserve"> </w:t>
      </w:r>
      <w:r>
        <w:t>následujícím rozsahu</w:t>
      </w:r>
      <w:r>
        <w:rPr>
          <w:spacing w:val="-1"/>
        </w:rPr>
        <w:t xml:space="preserve"> </w:t>
      </w:r>
      <w:r>
        <w:t>činností: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22" w:line="194" w:lineRule="exact"/>
        <w:ind w:right="0" w:hanging="145"/>
        <w:jc w:val="left"/>
        <w:rPr>
          <w:sz w:val="16"/>
        </w:rPr>
      </w:pPr>
      <w:r>
        <w:rPr>
          <w:sz w:val="16"/>
        </w:rPr>
        <w:t>Zálohování</w:t>
      </w:r>
      <w:r>
        <w:rPr>
          <w:spacing w:val="-6"/>
          <w:sz w:val="16"/>
        </w:rPr>
        <w:t xml:space="preserve"> </w:t>
      </w:r>
      <w:r>
        <w:rPr>
          <w:sz w:val="16"/>
        </w:rPr>
        <w:t>databáze</w:t>
      </w:r>
      <w:r>
        <w:rPr>
          <w:spacing w:val="-7"/>
          <w:sz w:val="16"/>
        </w:rPr>
        <w:t xml:space="preserve"> </w:t>
      </w:r>
      <w:r>
        <w:rPr>
          <w:sz w:val="16"/>
        </w:rPr>
        <w:t>objednatele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line="194" w:lineRule="exact"/>
        <w:ind w:right="0" w:hanging="145"/>
        <w:jc w:val="left"/>
        <w:rPr>
          <w:sz w:val="16"/>
        </w:rPr>
      </w:pPr>
      <w:r>
        <w:rPr>
          <w:sz w:val="16"/>
        </w:rPr>
        <w:t>Zápis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databáze</w:t>
      </w:r>
      <w:r>
        <w:rPr>
          <w:spacing w:val="-4"/>
          <w:sz w:val="16"/>
        </w:rPr>
        <w:t xml:space="preserve"> </w:t>
      </w:r>
      <w:r>
        <w:rPr>
          <w:sz w:val="16"/>
        </w:rPr>
        <w:t>objednatele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" w:line="194" w:lineRule="exact"/>
        <w:ind w:right="0" w:hanging="145"/>
        <w:jc w:val="left"/>
        <w:rPr>
          <w:sz w:val="16"/>
        </w:rPr>
      </w:pPr>
      <w:r>
        <w:rPr>
          <w:sz w:val="16"/>
        </w:rPr>
        <w:t>Čtení</w:t>
      </w:r>
      <w:r>
        <w:rPr>
          <w:spacing w:val="-7"/>
          <w:sz w:val="16"/>
        </w:rPr>
        <w:t xml:space="preserve"> </w:t>
      </w:r>
      <w:r>
        <w:rPr>
          <w:sz w:val="16"/>
        </w:rPr>
        <w:t>údajů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databáze</w:t>
      </w:r>
      <w:r>
        <w:rPr>
          <w:spacing w:val="-2"/>
          <w:sz w:val="16"/>
        </w:rPr>
        <w:t xml:space="preserve"> </w:t>
      </w:r>
      <w:r>
        <w:rPr>
          <w:sz w:val="16"/>
        </w:rPr>
        <w:t>objednatele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" w:line="235" w:lineRule="auto"/>
        <w:ind w:right="43"/>
        <w:rPr>
          <w:sz w:val="16"/>
        </w:rPr>
      </w:pPr>
      <w:r>
        <w:rPr>
          <w:sz w:val="16"/>
        </w:rPr>
        <w:t>Zpřístupňování</w:t>
      </w:r>
      <w:r>
        <w:rPr>
          <w:spacing w:val="1"/>
          <w:sz w:val="16"/>
        </w:rPr>
        <w:t xml:space="preserve"> </w:t>
      </w:r>
      <w:r>
        <w:rPr>
          <w:sz w:val="16"/>
        </w:rPr>
        <w:t>údajů</w:t>
      </w:r>
      <w:r>
        <w:rPr>
          <w:spacing w:val="1"/>
          <w:sz w:val="16"/>
        </w:rPr>
        <w:t xml:space="preserve"> </w:t>
      </w:r>
      <w:r>
        <w:rPr>
          <w:sz w:val="16"/>
        </w:rPr>
        <w:t>informačního systému</w:t>
      </w:r>
      <w:r>
        <w:rPr>
          <w:spacing w:val="1"/>
          <w:sz w:val="16"/>
        </w:rPr>
        <w:t xml:space="preserve"> </w:t>
      </w:r>
      <w:r>
        <w:rPr>
          <w:sz w:val="16"/>
        </w:rPr>
        <w:t>subjektům údajů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4"/>
        <w:ind w:right="42"/>
        <w:rPr>
          <w:sz w:val="16"/>
        </w:rPr>
      </w:pPr>
      <w:r>
        <w:rPr>
          <w:sz w:val="16"/>
        </w:rPr>
        <w:t>Zpracování</w:t>
      </w:r>
      <w:r>
        <w:rPr>
          <w:spacing w:val="1"/>
          <w:sz w:val="16"/>
        </w:rPr>
        <w:t xml:space="preserve"> </w:t>
      </w:r>
      <w:r>
        <w:rPr>
          <w:sz w:val="16"/>
        </w:rPr>
        <w:t>a zveřejňování</w:t>
      </w:r>
      <w:r>
        <w:rPr>
          <w:spacing w:val="1"/>
          <w:sz w:val="16"/>
        </w:rPr>
        <w:t xml:space="preserve"> </w:t>
      </w:r>
      <w:r>
        <w:rPr>
          <w:sz w:val="16"/>
        </w:rPr>
        <w:t>všeobecných</w:t>
      </w:r>
      <w:r>
        <w:rPr>
          <w:spacing w:val="-42"/>
          <w:sz w:val="16"/>
        </w:rPr>
        <w:t xml:space="preserve"> </w:t>
      </w:r>
      <w:r>
        <w:rPr>
          <w:sz w:val="16"/>
        </w:rPr>
        <w:t>statistik z údajů o spravovaných prostorách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pouze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</w:t>
      </w:r>
      <w:r>
        <w:rPr>
          <w:spacing w:val="1"/>
          <w:sz w:val="16"/>
        </w:rPr>
        <w:t xml:space="preserve"> </w:t>
      </w:r>
      <w:r>
        <w:rPr>
          <w:sz w:val="16"/>
        </w:rPr>
        <w:t>souhlasu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tímto zpracováváním.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"/>
        <w:ind w:right="42"/>
        <w:rPr>
          <w:sz w:val="16"/>
        </w:rPr>
      </w:pPr>
      <w:r>
        <w:rPr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z w:val="16"/>
        </w:rPr>
        <w:t>využití</w:t>
      </w:r>
      <w:r>
        <w:rPr>
          <w:spacing w:val="1"/>
          <w:sz w:val="16"/>
        </w:rPr>
        <w:t xml:space="preserve"> </w:t>
      </w:r>
      <w:r>
        <w:rPr>
          <w:sz w:val="16"/>
        </w:rPr>
        <w:t>nadstandardních</w:t>
      </w:r>
      <w:r>
        <w:rPr>
          <w:spacing w:val="1"/>
          <w:sz w:val="16"/>
        </w:rPr>
        <w:t xml:space="preserve"> </w:t>
      </w:r>
      <w:r>
        <w:rPr>
          <w:sz w:val="16"/>
        </w:rPr>
        <w:t>služeb</w:t>
      </w:r>
      <w:r>
        <w:rPr>
          <w:spacing w:val="-42"/>
          <w:sz w:val="16"/>
        </w:rPr>
        <w:t xml:space="preserve"> </w:t>
      </w:r>
      <w:r>
        <w:rPr>
          <w:sz w:val="16"/>
        </w:rPr>
        <w:t>Centrálního    serveru     -     zasílání     údajů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z databáze objednatele třetím stranám a zápis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údajů získaných od třetích stran do databáze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ind w:right="42" w:firstLine="0"/>
        <w:jc w:val="both"/>
        <w:rPr>
          <w:sz w:val="16"/>
        </w:rPr>
      </w:pPr>
      <w:r>
        <w:rPr>
          <w:sz w:val="16"/>
        </w:rPr>
        <w:t>Pověření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  <w:r>
        <w:rPr>
          <w:spacing w:val="1"/>
          <w:sz w:val="16"/>
        </w:rPr>
        <w:t xml:space="preserve"> </w:t>
      </w:r>
      <w:r>
        <w:rPr>
          <w:sz w:val="16"/>
        </w:rPr>
        <w:t>zpracováním</w:t>
      </w:r>
      <w:r>
        <w:rPr>
          <w:spacing w:val="1"/>
          <w:sz w:val="16"/>
        </w:rPr>
        <w:t xml:space="preserve"> </w:t>
      </w:r>
      <w:r>
        <w:rPr>
          <w:sz w:val="16"/>
        </w:rPr>
        <w:t>osobních údajů začíná podpisem obou stran a</w:t>
      </w:r>
      <w:r>
        <w:rPr>
          <w:spacing w:val="1"/>
          <w:sz w:val="16"/>
        </w:rPr>
        <w:t xml:space="preserve"> </w:t>
      </w:r>
      <w:r>
        <w:rPr>
          <w:sz w:val="16"/>
        </w:rPr>
        <w:t>končí</w:t>
      </w:r>
      <w:r>
        <w:rPr>
          <w:spacing w:val="1"/>
          <w:sz w:val="16"/>
        </w:rPr>
        <w:t xml:space="preserve"> </w:t>
      </w:r>
      <w:r>
        <w:rPr>
          <w:sz w:val="16"/>
        </w:rPr>
        <w:t>dnem</w:t>
      </w:r>
      <w:r>
        <w:rPr>
          <w:spacing w:val="1"/>
          <w:sz w:val="16"/>
        </w:rPr>
        <w:t xml:space="preserve"> </w:t>
      </w:r>
      <w:r>
        <w:rPr>
          <w:sz w:val="16"/>
        </w:rPr>
        <w:t>skončení</w:t>
      </w:r>
      <w:r>
        <w:rPr>
          <w:spacing w:val="1"/>
          <w:sz w:val="16"/>
        </w:rPr>
        <w:t xml:space="preserve"> </w:t>
      </w:r>
      <w:r>
        <w:rPr>
          <w:sz w:val="16"/>
        </w:rPr>
        <w:t>ú</w:t>
      </w:r>
      <w:r>
        <w:rPr>
          <w:sz w:val="16"/>
        </w:rPr>
        <w:t>čelu</w:t>
      </w:r>
      <w:r>
        <w:rPr>
          <w:spacing w:val="1"/>
          <w:sz w:val="16"/>
        </w:rPr>
        <w:t xml:space="preserve"> </w:t>
      </w:r>
      <w:r>
        <w:rPr>
          <w:sz w:val="16"/>
        </w:rPr>
        <w:t>zpracování</w:t>
      </w:r>
      <w:r>
        <w:rPr>
          <w:spacing w:val="1"/>
          <w:sz w:val="16"/>
        </w:rPr>
        <w:t xml:space="preserve"> </w:t>
      </w:r>
      <w:r>
        <w:rPr>
          <w:sz w:val="16"/>
        </w:rPr>
        <w:t>osobních údajů nebo písemnou výpovědí jedné</w:t>
      </w:r>
      <w:r>
        <w:rPr>
          <w:spacing w:val="1"/>
          <w:sz w:val="16"/>
        </w:rPr>
        <w:t xml:space="preserve"> </w:t>
      </w:r>
      <w:r>
        <w:rPr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z w:val="16"/>
        </w:rPr>
        <w:t>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stran.</w:t>
      </w:r>
    </w:p>
    <w:p w:rsidR="006F0865" w:rsidRDefault="00507161">
      <w:pPr>
        <w:pStyle w:val="Zkladntext"/>
        <w:spacing w:before="117"/>
        <w:ind w:right="43"/>
      </w:pPr>
      <w:r>
        <w:t>Poskytovatel je povinen po ukončení smluvního</w:t>
      </w:r>
      <w:r>
        <w:rPr>
          <w:spacing w:val="-42"/>
        </w:rPr>
        <w:t xml:space="preserve"> </w:t>
      </w:r>
      <w:r>
        <w:t>vztahu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objednatelem</w:t>
      </w:r>
      <w:r>
        <w:rPr>
          <w:spacing w:val="-10"/>
        </w:rPr>
        <w:t xml:space="preserve"> </w:t>
      </w:r>
      <w:r>
        <w:t>postupovat</w:t>
      </w:r>
      <w:r>
        <w:rPr>
          <w:spacing w:val="-8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pokynů</w:t>
      </w:r>
      <w:r>
        <w:rPr>
          <w:spacing w:val="-42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osobní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vymazat,</w:t>
      </w:r>
      <w:r>
        <w:rPr>
          <w:spacing w:val="1"/>
        </w:rPr>
        <w:t xml:space="preserve"> </w:t>
      </w:r>
      <w:r>
        <w:t>anonymizovány</w:t>
      </w:r>
      <w:r>
        <w:rPr>
          <w:spacing w:val="-5"/>
        </w:rPr>
        <w:t xml:space="preserve"> </w:t>
      </w:r>
      <w:r>
        <w:t>resp.</w:t>
      </w:r>
      <w:r>
        <w:rPr>
          <w:spacing w:val="2"/>
        </w:rPr>
        <w:t xml:space="preserve"> </w:t>
      </w:r>
      <w:r>
        <w:t>vrátit.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80"/>
        <w:ind w:left="534" w:right="0"/>
        <w:jc w:val="both"/>
        <w:rPr>
          <w:sz w:val="16"/>
        </w:rPr>
      </w:pPr>
      <w:r>
        <w:rPr>
          <w:sz w:val="16"/>
        </w:rPr>
        <w:t>Subjekty</w:t>
      </w:r>
      <w:r>
        <w:rPr>
          <w:spacing w:val="-1"/>
          <w:sz w:val="16"/>
        </w:rPr>
        <w:t xml:space="preserve"> </w:t>
      </w:r>
      <w:r>
        <w:rPr>
          <w:sz w:val="16"/>
        </w:rPr>
        <w:t>údajů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rozumí: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22"/>
        <w:rPr>
          <w:sz w:val="16"/>
        </w:rPr>
      </w:pPr>
      <w:r>
        <w:rPr>
          <w:sz w:val="16"/>
        </w:rPr>
        <w:t>vlastníci</w:t>
      </w:r>
      <w:r>
        <w:rPr>
          <w:spacing w:val="1"/>
          <w:sz w:val="16"/>
        </w:rPr>
        <w:t xml:space="preserve"> </w:t>
      </w:r>
      <w:r>
        <w:rPr>
          <w:sz w:val="16"/>
        </w:rPr>
        <w:t>a nájemníci</w:t>
      </w:r>
      <w:r>
        <w:rPr>
          <w:spacing w:val="1"/>
          <w:sz w:val="16"/>
        </w:rPr>
        <w:t xml:space="preserve"> </w:t>
      </w:r>
      <w:r>
        <w:rPr>
          <w:sz w:val="16"/>
        </w:rPr>
        <w:t>bytových,</w:t>
      </w:r>
      <w:r>
        <w:rPr>
          <w:spacing w:val="1"/>
          <w:sz w:val="16"/>
        </w:rPr>
        <w:t xml:space="preserve"> </w:t>
      </w:r>
      <w:r>
        <w:rPr>
          <w:sz w:val="16"/>
        </w:rPr>
        <w:t>nebytových,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společných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prostor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garáží,  </w:t>
      </w:r>
      <w:r>
        <w:rPr>
          <w:spacing w:val="1"/>
          <w:sz w:val="16"/>
        </w:rPr>
        <w:t xml:space="preserve"> </w:t>
      </w:r>
      <w:r>
        <w:rPr>
          <w:sz w:val="16"/>
        </w:rPr>
        <w:t>dále</w:t>
      </w:r>
      <w:r>
        <w:rPr>
          <w:spacing w:val="1"/>
          <w:sz w:val="16"/>
        </w:rPr>
        <w:t xml:space="preserve"> </w:t>
      </w:r>
      <w:r>
        <w:rPr>
          <w:sz w:val="16"/>
        </w:rPr>
        <w:t>manželé, manželky</w:t>
      </w:r>
      <w:r>
        <w:rPr>
          <w:spacing w:val="1"/>
          <w:sz w:val="16"/>
        </w:rPr>
        <w:t xml:space="preserve"> </w:t>
      </w:r>
      <w:r>
        <w:rPr>
          <w:sz w:val="16"/>
        </w:rPr>
        <w:t>a další</w:t>
      </w:r>
      <w:r>
        <w:rPr>
          <w:spacing w:val="1"/>
          <w:sz w:val="16"/>
        </w:rPr>
        <w:t xml:space="preserve"> </w:t>
      </w:r>
      <w:r>
        <w:rPr>
          <w:sz w:val="16"/>
        </w:rPr>
        <w:t>osoby</w:t>
      </w:r>
      <w:r>
        <w:rPr>
          <w:spacing w:val="1"/>
          <w:sz w:val="16"/>
        </w:rPr>
        <w:t xml:space="preserve"> </w:t>
      </w:r>
      <w:r>
        <w:rPr>
          <w:sz w:val="16"/>
        </w:rPr>
        <w:t>užívající</w:t>
      </w:r>
      <w:r>
        <w:rPr>
          <w:spacing w:val="1"/>
          <w:sz w:val="16"/>
        </w:rPr>
        <w:t xml:space="preserve"> </w:t>
      </w:r>
      <w:r>
        <w:rPr>
          <w:sz w:val="16"/>
        </w:rPr>
        <w:t>uvedené</w:t>
      </w:r>
      <w:r>
        <w:rPr>
          <w:spacing w:val="1"/>
          <w:sz w:val="16"/>
        </w:rPr>
        <w:t xml:space="preserve"> </w:t>
      </w:r>
      <w:r>
        <w:rPr>
          <w:sz w:val="16"/>
        </w:rPr>
        <w:t>prostory,</w:t>
      </w:r>
      <w:r>
        <w:rPr>
          <w:spacing w:val="1"/>
          <w:sz w:val="16"/>
        </w:rPr>
        <w:t xml:space="preserve"> </w:t>
      </w:r>
      <w:r>
        <w:rPr>
          <w:sz w:val="16"/>
        </w:rPr>
        <w:t>které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evidovány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modulu DOMUS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81"/>
        <w:ind w:right="0" w:hanging="145"/>
        <w:rPr>
          <w:sz w:val="16"/>
        </w:rPr>
      </w:pPr>
      <w:r>
        <w:rPr>
          <w:sz w:val="16"/>
        </w:rPr>
        <w:t>členové</w:t>
      </w:r>
      <w:r>
        <w:rPr>
          <w:spacing w:val="-5"/>
          <w:sz w:val="16"/>
        </w:rPr>
        <w:t xml:space="preserve"> </w:t>
      </w:r>
      <w:r>
        <w:rPr>
          <w:sz w:val="16"/>
        </w:rPr>
        <w:t>družstva</w:t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76" w:line="235" w:lineRule="auto"/>
        <w:rPr>
          <w:sz w:val="16"/>
        </w:rPr>
      </w:pPr>
      <w:r>
        <w:rPr>
          <w:sz w:val="16"/>
        </w:rPr>
        <w:t>dodavatelé</w:t>
      </w:r>
      <w:r>
        <w:rPr>
          <w:spacing w:val="1"/>
          <w:sz w:val="16"/>
        </w:rPr>
        <w:t xml:space="preserve"> </w:t>
      </w:r>
      <w:r>
        <w:rPr>
          <w:sz w:val="16"/>
        </w:rPr>
        <w:t>a odběratelé,</w:t>
      </w:r>
      <w:r>
        <w:rPr>
          <w:spacing w:val="1"/>
          <w:sz w:val="16"/>
        </w:rPr>
        <w:t xml:space="preserve"> </w:t>
      </w:r>
      <w:r>
        <w:rPr>
          <w:sz w:val="16"/>
        </w:rPr>
        <w:t>kteří</w:t>
      </w:r>
      <w:r>
        <w:rPr>
          <w:spacing w:val="1"/>
          <w:sz w:val="16"/>
        </w:rPr>
        <w:t xml:space="preserve"> </w:t>
      </w:r>
      <w:r>
        <w:rPr>
          <w:sz w:val="16"/>
        </w:rPr>
        <w:t>jsou</w:t>
      </w:r>
      <w:r>
        <w:rPr>
          <w:spacing w:val="1"/>
          <w:sz w:val="16"/>
        </w:rPr>
        <w:t xml:space="preserve"> </w:t>
      </w:r>
      <w:r>
        <w:rPr>
          <w:sz w:val="16"/>
        </w:rPr>
        <w:t>fyzické</w:t>
      </w:r>
      <w:r>
        <w:rPr>
          <w:spacing w:val="1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zaměstnanci</w:t>
      </w:r>
      <w:r>
        <w:rPr>
          <w:spacing w:val="-7"/>
          <w:sz w:val="16"/>
        </w:rPr>
        <w:t xml:space="preserve"> </w:t>
      </w:r>
      <w:r>
        <w:rPr>
          <w:sz w:val="16"/>
        </w:rPr>
        <w:t>dodavatelů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odběratelů</w:t>
      </w:r>
    </w:p>
    <w:p w:rsidR="006F0865" w:rsidRDefault="00507161">
      <w:pPr>
        <w:spacing w:before="8"/>
      </w:pPr>
      <w:r>
        <w:br w:type="column"/>
      </w:r>
    </w:p>
    <w:p w:rsidR="006F0865" w:rsidRDefault="00507161">
      <w:pPr>
        <w:pStyle w:val="Odstavecseseznamem"/>
        <w:numPr>
          <w:ilvl w:val="0"/>
          <w:numId w:val="4"/>
        </w:numPr>
        <w:tabs>
          <w:tab w:val="left" w:pos="252"/>
        </w:tabs>
        <w:spacing w:before="1"/>
        <w:ind w:right="118"/>
        <w:rPr>
          <w:sz w:val="16"/>
        </w:rPr>
      </w:pPr>
      <w:r>
        <w:rPr>
          <w:sz w:val="16"/>
        </w:rPr>
        <w:t>z</w:t>
      </w:r>
      <w:bookmarkStart w:id="246" w:name="17_Záverečná_ustanovení"/>
      <w:bookmarkEnd w:id="246"/>
      <w:r>
        <w:rPr>
          <w:sz w:val="16"/>
        </w:rPr>
        <w:t>a</w:t>
      </w:r>
      <w:bookmarkStart w:id="247" w:name="16.4_Na_základě_této_smlouvy_se_budou_zp"/>
      <w:bookmarkStart w:id="248" w:name="16.5_Poskytovatel_se_zavazuje_přijmout_o"/>
      <w:bookmarkStart w:id="249" w:name="16.6_Poskytovatel_je_povinen_zajistit,_a"/>
      <w:bookmarkStart w:id="250" w:name="16.7_Poskytovatel_je_povinen_zpracovávat"/>
      <w:bookmarkStart w:id="251" w:name="16.8_Poskytovatel_je_povinen_bez_zbytečn"/>
      <w:bookmarkStart w:id="252" w:name="16.9_Poskytovatel_je_povinen_poskytnout_"/>
      <w:bookmarkStart w:id="253" w:name="16.10_Objednatel_souhlasí,_aby_osobní_úd"/>
      <w:bookmarkStart w:id="254" w:name="17.1_Tyto_Všeobecné_obchodní_podmínky_js"/>
      <w:bookmarkStart w:id="255" w:name="17.2_Případné_změny_obchodních_podmínek_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>
        <w:rPr>
          <w:sz w:val="16"/>
        </w:rPr>
        <w:t>městnanci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1"/>
          <w:sz w:val="16"/>
        </w:rPr>
        <w:t xml:space="preserve"> </w:t>
      </w:r>
      <w:r>
        <w:rPr>
          <w:sz w:val="16"/>
        </w:rPr>
        <w:t>manželé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manželky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zaměstnanců,</w:t>
      </w:r>
      <w:r>
        <w:rPr>
          <w:spacing w:val="1"/>
          <w:sz w:val="16"/>
        </w:rPr>
        <w:t xml:space="preserve"> </w:t>
      </w:r>
      <w:r>
        <w:rPr>
          <w:sz w:val="16"/>
        </w:rPr>
        <w:t>vyživované</w:t>
      </w:r>
      <w:r>
        <w:rPr>
          <w:spacing w:val="1"/>
          <w:sz w:val="16"/>
        </w:rPr>
        <w:t xml:space="preserve"> </w:t>
      </w:r>
      <w:r>
        <w:rPr>
          <w:sz w:val="16"/>
        </w:rPr>
        <w:t>děti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zaměstnanců,</w:t>
      </w:r>
      <w:r>
        <w:rPr>
          <w:spacing w:val="1"/>
          <w:sz w:val="16"/>
        </w:rPr>
        <w:t xml:space="preserve"> </w:t>
      </w:r>
      <w:r>
        <w:rPr>
          <w:sz w:val="16"/>
        </w:rPr>
        <w:t>rodiče</w:t>
      </w:r>
      <w:r>
        <w:rPr>
          <w:spacing w:val="1"/>
          <w:sz w:val="16"/>
        </w:rPr>
        <w:t xml:space="preserve"> </w:t>
      </w:r>
      <w:r>
        <w:rPr>
          <w:sz w:val="16"/>
        </w:rPr>
        <w:t>vyživovaných</w:t>
      </w:r>
      <w:r>
        <w:rPr>
          <w:spacing w:val="1"/>
          <w:sz w:val="16"/>
        </w:rPr>
        <w:t xml:space="preserve"> </w:t>
      </w:r>
      <w:r>
        <w:rPr>
          <w:sz w:val="16"/>
        </w:rPr>
        <w:t>dětí</w:t>
      </w:r>
      <w:r>
        <w:rPr>
          <w:spacing w:val="1"/>
          <w:sz w:val="16"/>
        </w:rPr>
        <w:t xml:space="preserve"> </w:t>
      </w:r>
      <w:r>
        <w:rPr>
          <w:sz w:val="16"/>
        </w:rPr>
        <w:t>zaměstnanců,</w:t>
      </w:r>
      <w:r>
        <w:rPr>
          <w:spacing w:val="1"/>
          <w:sz w:val="16"/>
        </w:rPr>
        <w:t xml:space="preserve"> </w:t>
      </w:r>
      <w:r>
        <w:rPr>
          <w:sz w:val="16"/>
        </w:rPr>
        <w:t>blízké</w:t>
      </w:r>
      <w:r>
        <w:rPr>
          <w:spacing w:val="1"/>
          <w:sz w:val="16"/>
        </w:rPr>
        <w:t xml:space="preserve"> </w:t>
      </w:r>
      <w:r>
        <w:rPr>
          <w:sz w:val="16"/>
        </w:rPr>
        <w:t>osoby,</w:t>
      </w:r>
      <w:r>
        <w:rPr>
          <w:spacing w:val="1"/>
          <w:sz w:val="16"/>
        </w:rPr>
        <w:t xml:space="preserve"> </w:t>
      </w:r>
      <w:r>
        <w:rPr>
          <w:sz w:val="16"/>
        </w:rPr>
        <w:t>bývalí</w:t>
      </w:r>
      <w:r>
        <w:rPr>
          <w:spacing w:val="-42"/>
          <w:sz w:val="16"/>
        </w:rPr>
        <w:t xml:space="preserve"> </w:t>
      </w:r>
      <w:r>
        <w:rPr>
          <w:sz w:val="16"/>
        </w:rPr>
        <w:t>zaměstnanci,</w:t>
      </w:r>
      <w:r>
        <w:rPr>
          <w:spacing w:val="1"/>
          <w:sz w:val="16"/>
        </w:rPr>
        <w:t xml:space="preserve"> </w:t>
      </w:r>
      <w:r>
        <w:rPr>
          <w:sz w:val="16"/>
        </w:rPr>
        <w:t>externí</w:t>
      </w:r>
      <w:r>
        <w:rPr>
          <w:spacing w:val="1"/>
          <w:sz w:val="16"/>
        </w:rPr>
        <w:t xml:space="preserve"> </w:t>
      </w:r>
      <w:r>
        <w:rPr>
          <w:sz w:val="16"/>
        </w:rPr>
        <w:t>pracovníci</w:t>
      </w:r>
      <w:r>
        <w:rPr>
          <w:spacing w:val="1"/>
          <w:sz w:val="16"/>
        </w:rPr>
        <w:t xml:space="preserve"> </w:t>
      </w:r>
      <w:r>
        <w:rPr>
          <w:sz w:val="16"/>
        </w:rPr>
        <w:t>pouze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případě, že objednatel využívá modul Mzdy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poskytovatele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79"/>
        <w:ind w:right="118" w:firstLine="0"/>
        <w:jc w:val="both"/>
        <w:rPr>
          <w:sz w:val="16"/>
        </w:rPr>
      </w:pP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základě</w:t>
      </w:r>
      <w:r>
        <w:rPr>
          <w:spacing w:val="1"/>
          <w:sz w:val="16"/>
        </w:rPr>
        <w:t xml:space="preserve"> </w:t>
      </w:r>
      <w:r>
        <w:rPr>
          <w:sz w:val="16"/>
        </w:rPr>
        <w:t>této</w:t>
      </w:r>
      <w:r>
        <w:rPr>
          <w:spacing w:val="1"/>
          <w:sz w:val="16"/>
        </w:rPr>
        <w:t xml:space="preserve"> </w:t>
      </w:r>
      <w:r>
        <w:rPr>
          <w:sz w:val="16"/>
        </w:rPr>
        <w:t>smlouvy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budou</w:t>
      </w:r>
      <w:r>
        <w:rPr>
          <w:spacing w:val="1"/>
          <w:sz w:val="16"/>
        </w:rPr>
        <w:t xml:space="preserve"> </w:t>
      </w:r>
      <w:r>
        <w:rPr>
          <w:sz w:val="16"/>
        </w:rPr>
        <w:t>zpracovávat</w:t>
      </w:r>
      <w:r>
        <w:rPr>
          <w:spacing w:val="1"/>
          <w:sz w:val="16"/>
        </w:rPr>
        <w:t xml:space="preserve"> </w:t>
      </w:r>
      <w:r>
        <w:rPr>
          <w:sz w:val="16"/>
        </w:rPr>
        <w:t>osobní</w:t>
      </w:r>
      <w:r>
        <w:rPr>
          <w:spacing w:val="1"/>
          <w:sz w:val="16"/>
        </w:rPr>
        <w:t xml:space="preserve"> </w:t>
      </w:r>
      <w:r>
        <w:rPr>
          <w:sz w:val="16"/>
        </w:rPr>
        <w:t>údaje</w:t>
      </w:r>
      <w:r>
        <w:rPr>
          <w:spacing w:val="1"/>
          <w:sz w:val="16"/>
        </w:rPr>
        <w:t xml:space="preserve"> </w:t>
      </w:r>
      <w:r>
        <w:rPr>
          <w:sz w:val="16"/>
        </w:rPr>
        <w:t>evidované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jednotlivých</w:t>
      </w:r>
      <w:r>
        <w:rPr>
          <w:spacing w:val="-3"/>
          <w:sz w:val="16"/>
        </w:rPr>
        <w:t xml:space="preserve"> </w:t>
      </w:r>
      <w:r>
        <w:rPr>
          <w:sz w:val="16"/>
        </w:rPr>
        <w:t>modulech</w:t>
      </w:r>
      <w:r>
        <w:rPr>
          <w:spacing w:val="-2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7"/>
          <w:sz w:val="16"/>
        </w:rPr>
        <w:t xml:space="preserve"> </w:t>
      </w:r>
      <w:r>
        <w:rPr>
          <w:sz w:val="16"/>
        </w:rPr>
        <w:t>systému.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zavazuje</w:t>
      </w:r>
      <w:r>
        <w:rPr>
          <w:spacing w:val="1"/>
          <w:sz w:val="16"/>
        </w:rPr>
        <w:t xml:space="preserve"> </w:t>
      </w:r>
      <w:r>
        <w:rPr>
          <w:sz w:val="16"/>
        </w:rPr>
        <w:t>přijmout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 xml:space="preserve">odpovídající technické, </w:t>
      </w:r>
      <w:r>
        <w:rPr>
          <w:sz w:val="16"/>
        </w:rPr>
        <w:t>organizační a personální</w:t>
      </w:r>
      <w:r>
        <w:rPr>
          <w:spacing w:val="-43"/>
          <w:sz w:val="16"/>
        </w:rPr>
        <w:t xml:space="preserve"> </w:t>
      </w:r>
      <w:r>
        <w:rPr>
          <w:sz w:val="16"/>
        </w:rPr>
        <w:t>opatření k zajištění bezpečnosti osobních údajů</w:t>
      </w:r>
      <w:r>
        <w:rPr>
          <w:spacing w:val="-42"/>
          <w:sz w:val="16"/>
        </w:rPr>
        <w:t xml:space="preserve"> </w:t>
      </w:r>
      <w:r>
        <w:rPr>
          <w:sz w:val="16"/>
        </w:rPr>
        <w:t>a zabezpečit jejich ochranu před poškozením,</w:t>
      </w:r>
      <w:r>
        <w:rPr>
          <w:spacing w:val="1"/>
          <w:sz w:val="16"/>
        </w:rPr>
        <w:t xml:space="preserve"> </w:t>
      </w:r>
      <w:r>
        <w:rPr>
          <w:sz w:val="16"/>
        </w:rPr>
        <w:t>zničením,</w:t>
      </w:r>
      <w:r>
        <w:rPr>
          <w:spacing w:val="1"/>
          <w:sz w:val="16"/>
        </w:rPr>
        <w:t xml:space="preserve"> </w:t>
      </w:r>
      <w:r>
        <w:rPr>
          <w:sz w:val="16"/>
        </w:rPr>
        <w:t>ztrátou,</w:t>
      </w:r>
      <w:r>
        <w:rPr>
          <w:spacing w:val="1"/>
          <w:sz w:val="16"/>
        </w:rPr>
        <w:t xml:space="preserve"> </w:t>
      </w:r>
      <w:r>
        <w:rPr>
          <w:sz w:val="16"/>
        </w:rPr>
        <w:t>změnou,</w:t>
      </w:r>
      <w:r>
        <w:rPr>
          <w:spacing w:val="1"/>
          <w:sz w:val="16"/>
        </w:rPr>
        <w:t xml:space="preserve"> </w:t>
      </w:r>
      <w:r>
        <w:rPr>
          <w:sz w:val="16"/>
        </w:rPr>
        <w:t>neoprávněným</w:t>
      </w:r>
      <w:r>
        <w:rPr>
          <w:spacing w:val="1"/>
          <w:sz w:val="16"/>
        </w:rPr>
        <w:t xml:space="preserve"> </w:t>
      </w:r>
      <w:r>
        <w:rPr>
          <w:sz w:val="16"/>
        </w:rPr>
        <w:t>přístupem,</w:t>
      </w:r>
      <w:r>
        <w:rPr>
          <w:spacing w:val="1"/>
          <w:sz w:val="16"/>
        </w:rPr>
        <w:t xml:space="preserve"> </w:t>
      </w:r>
      <w:r>
        <w:rPr>
          <w:sz w:val="16"/>
        </w:rPr>
        <w:t>zpřístupněním,</w:t>
      </w:r>
      <w:r>
        <w:rPr>
          <w:spacing w:val="1"/>
          <w:sz w:val="16"/>
        </w:rPr>
        <w:t xml:space="preserve"> </w:t>
      </w:r>
      <w:r>
        <w:rPr>
          <w:sz w:val="16"/>
        </w:rPr>
        <w:t>poskytnutím</w:t>
      </w:r>
      <w:r>
        <w:rPr>
          <w:spacing w:val="1"/>
          <w:sz w:val="16"/>
        </w:rPr>
        <w:t xml:space="preserve"> </w:t>
      </w:r>
      <w:r>
        <w:rPr>
          <w:sz w:val="16"/>
        </w:rPr>
        <w:t>nebo</w:t>
      </w:r>
      <w:r>
        <w:rPr>
          <w:spacing w:val="1"/>
          <w:sz w:val="16"/>
        </w:rPr>
        <w:t xml:space="preserve"> </w:t>
      </w:r>
      <w:r>
        <w:rPr>
          <w:sz w:val="16"/>
        </w:rPr>
        <w:t>zveřejněním, jakož i před jinými nepřípustnými</w:t>
      </w:r>
      <w:r>
        <w:rPr>
          <w:spacing w:val="1"/>
          <w:sz w:val="16"/>
        </w:rPr>
        <w:t xml:space="preserve"> </w:t>
      </w:r>
      <w:r>
        <w:rPr>
          <w:sz w:val="16"/>
        </w:rPr>
        <w:t>způsoby zpracovávání.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17"/>
        <w:ind w:right="117" w:firstLine="0"/>
        <w:jc w:val="both"/>
        <w:rPr>
          <w:sz w:val="16"/>
        </w:rPr>
      </w:pPr>
      <w:r>
        <w:rPr>
          <w:sz w:val="16"/>
        </w:rPr>
        <w:t>Poskytovate</w:t>
      </w:r>
      <w:r>
        <w:rPr>
          <w:sz w:val="16"/>
        </w:rPr>
        <w:t>l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z w:val="16"/>
        </w:rPr>
        <w:t>zajistit,</w:t>
      </w:r>
      <w:r>
        <w:rPr>
          <w:spacing w:val="-7"/>
          <w:sz w:val="16"/>
        </w:rPr>
        <w:t xml:space="preserve"> </w:t>
      </w:r>
      <w:r>
        <w:rPr>
          <w:sz w:val="16"/>
        </w:rPr>
        <w:t>aby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42"/>
          <w:sz w:val="16"/>
        </w:rPr>
        <w:t xml:space="preserve"> </w:t>
      </w:r>
      <w:r>
        <w:rPr>
          <w:sz w:val="16"/>
        </w:rPr>
        <w:t>oprávněné</w:t>
      </w:r>
      <w:r>
        <w:rPr>
          <w:spacing w:val="1"/>
          <w:sz w:val="16"/>
        </w:rPr>
        <w:t xml:space="preserve"> </w:t>
      </w:r>
      <w:r>
        <w:rPr>
          <w:sz w:val="16"/>
        </w:rPr>
        <w:t>zpracovávat</w:t>
      </w:r>
      <w:r>
        <w:rPr>
          <w:spacing w:val="1"/>
          <w:sz w:val="16"/>
        </w:rPr>
        <w:t xml:space="preserve"> </w:t>
      </w:r>
      <w:r>
        <w:rPr>
          <w:sz w:val="16"/>
        </w:rPr>
        <w:t>osobní</w:t>
      </w:r>
      <w:r>
        <w:rPr>
          <w:spacing w:val="1"/>
          <w:sz w:val="16"/>
        </w:rPr>
        <w:t xml:space="preserve"> </w:t>
      </w:r>
      <w:r>
        <w:rPr>
          <w:sz w:val="16"/>
        </w:rPr>
        <w:t>údaje</w:t>
      </w:r>
      <w:r>
        <w:rPr>
          <w:spacing w:val="1"/>
          <w:sz w:val="16"/>
        </w:rPr>
        <w:t xml:space="preserve"> </w:t>
      </w:r>
      <w:r>
        <w:rPr>
          <w:sz w:val="16"/>
        </w:rPr>
        <w:t>byly</w:t>
      </w:r>
      <w:r>
        <w:rPr>
          <w:spacing w:val="1"/>
          <w:sz w:val="16"/>
        </w:rPr>
        <w:t xml:space="preserve"> </w:t>
      </w:r>
      <w:r>
        <w:rPr>
          <w:sz w:val="16"/>
        </w:rPr>
        <w:t>zavázány</w:t>
      </w:r>
      <w:r>
        <w:rPr>
          <w:spacing w:val="1"/>
          <w:sz w:val="16"/>
        </w:rPr>
        <w:t xml:space="preserve"> </w:t>
      </w:r>
      <w:r>
        <w:rPr>
          <w:sz w:val="16"/>
        </w:rPr>
        <w:t>zachovávat</w:t>
      </w:r>
      <w:r>
        <w:rPr>
          <w:spacing w:val="1"/>
          <w:sz w:val="16"/>
        </w:rPr>
        <w:t xml:space="preserve"> </w:t>
      </w:r>
      <w:r>
        <w:rPr>
          <w:sz w:val="16"/>
        </w:rPr>
        <w:t>mlčenlivost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osobních</w:t>
      </w:r>
      <w:r>
        <w:rPr>
          <w:spacing w:val="-42"/>
          <w:sz w:val="16"/>
        </w:rPr>
        <w:t xml:space="preserve"> </w:t>
      </w:r>
      <w:r>
        <w:rPr>
          <w:sz w:val="16"/>
        </w:rPr>
        <w:t>údajích a informacích týkajících se dotčených</w:t>
      </w:r>
      <w:r>
        <w:rPr>
          <w:spacing w:val="1"/>
          <w:sz w:val="16"/>
        </w:rPr>
        <w:t xml:space="preserve"> </w:t>
      </w:r>
      <w:r>
        <w:rPr>
          <w:sz w:val="16"/>
        </w:rPr>
        <w:t>osob.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21"/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zpracovávat</w:t>
      </w:r>
      <w:r>
        <w:rPr>
          <w:spacing w:val="1"/>
          <w:sz w:val="16"/>
        </w:rPr>
        <w:t xml:space="preserve"> </w:t>
      </w:r>
      <w:r>
        <w:rPr>
          <w:sz w:val="16"/>
        </w:rPr>
        <w:t>osobní</w:t>
      </w:r>
      <w:r>
        <w:rPr>
          <w:spacing w:val="1"/>
          <w:sz w:val="16"/>
        </w:rPr>
        <w:t xml:space="preserve"> </w:t>
      </w:r>
      <w:r>
        <w:rPr>
          <w:sz w:val="16"/>
        </w:rPr>
        <w:t>údaje</w:t>
      </w:r>
      <w:r>
        <w:rPr>
          <w:spacing w:val="1"/>
          <w:sz w:val="16"/>
        </w:rPr>
        <w:t xml:space="preserve"> </w:t>
      </w:r>
      <w:r>
        <w:rPr>
          <w:sz w:val="16"/>
        </w:rPr>
        <w:t>poskytnuté</w:t>
      </w:r>
      <w:r>
        <w:rPr>
          <w:spacing w:val="1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souladu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aktuálními</w:t>
      </w:r>
      <w:r>
        <w:rPr>
          <w:spacing w:val="1"/>
          <w:sz w:val="16"/>
        </w:rPr>
        <w:t xml:space="preserve"> </w:t>
      </w:r>
      <w:r>
        <w:rPr>
          <w:sz w:val="16"/>
        </w:rPr>
        <w:t>právními</w:t>
      </w:r>
      <w:r>
        <w:rPr>
          <w:spacing w:val="1"/>
          <w:sz w:val="16"/>
        </w:rPr>
        <w:t xml:space="preserve"> </w:t>
      </w:r>
      <w:r>
        <w:rPr>
          <w:sz w:val="16"/>
        </w:rPr>
        <w:t>předpisy</w:t>
      </w:r>
      <w:r>
        <w:rPr>
          <w:spacing w:val="1"/>
          <w:sz w:val="16"/>
        </w:rPr>
        <w:t xml:space="preserve"> </w:t>
      </w:r>
      <w:r>
        <w:rPr>
          <w:sz w:val="16"/>
        </w:rPr>
        <w:t>vztahujícími se na zpracovávání a bezpečnost</w:t>
      </w:r>
      <w:r>
        <w:rPr>
          <w:spacing w:val="1"/>
          <w:sz w:val="16"/>
        </w:rPr>
        <w:t xml:space="preserve"> </w:t>
      </w:r>
      <w:r>
        <w:rPr>
          <w:sz w:val="16"/>
        </w:rPr>
        <w:t>osobních údajů.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22"/>
        <w:ind w:right="118" w:firstLine="0"/>
        <w:jc w:val="both"/>
        <w:rPr>
          <w:sz w:val="16"/>
        </w:rPr>
      </w:pPr>
      <w:r>
        <w:rPr>
          <w:sz w:val="16"/>
        </w:rPr>
        <w:t>Poskytovatel je povinen bez zbytečného</w:t>
      </w:r>
      <w:r>
        <w:rPr>
          <w:spacing w:val="1"/>
          <w:sz w:val="16"/>
        </w:rPr>
        <w:t xml:space="preserve"> </w:t>
      </w:r>
      <w:r>
        <w:rPr>
          <w:sz w:val="16"/>
        </w:rPr>
        <w:t>odkladu oznámit objednateli porušení ochrany</w:t>
      </w:r>
      <w:r>
        <w:rPr>
          <w:spacing w:val="1"/>
          <w:sz w:val="16"/>
        </w:rPr>
        <w:t xml:space="preserve"> </w:t>
      </w:r>
      <w:r>
        <w:rPr>
          <w:sz w:val="16"/>
        </w:rPr>
        <w:t>osobních</w:t>
      </w:r>
      <w:r>
        <w:rPr>
          <w:spacing w:val="-4"/>
          <w:sz w:val="16"/>
        </w:rPr>
        <w:t xml:space="preserve"> </w:t>
      </w:r>
      <w:r>
        <w:rPr>
          <w:sz w:val="16"/>
        </w:rPr>
        <w:t>údajů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neprodleně</w:t>
      </w:r>
      <w:r>
        <w:rPr>
          <w:spacing w:val="-3"/>
          <w:sz w:val="16"/>
        </w:rPr>
        <w:t xml:space="preserve"> </w:t>
      </w:r>
      <w:r>
        <w:rPr>
          <w:sz w:val="16"/>
        </w:rPr>
        <w:t>provést</w:t>
      </w:r>
      <w:r>
        <w:rPr>
          <w:spacing w:val="-3"/>
          <w:sz w:val="16"/>
        </w:rPr>
        <w:t xml:space="preserve"> </w:t>
      </w:r>
      <w:r>
        <w:rPr>
          <w:sz w:val="16"/>
        </w:rPr>
        <w:t>nápravu.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20"/>
        <w:ind w:right="118" w:firstLine="0"/>
        <w:jc w:val="both"/>
        <w:rPr>
          <w:sz w:val="16"/>
        </w:rPr>
      </w:pP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povinen</w:t>
      </w:r>
      <w:r>
        <w:rPr>
          <w:spacing w:val="1"/>
          <w:sz w:val="16"/>
        </w:rPr>
        <w:t xml:space="preserve"> </w:t>
      </w:r>
      <w:r>
        <w:rPr>
          <w:sz w:val="16"/>
        </w:rPr>
        <w:t>poskytnout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objednateli potřebnou součinnost při uplatňování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práv dotčených osob i v rámci auditu ochrany</w:t>
      </w:r>
      <w:r>
        <w:rPr>
          <w:spacing w:val="1"/>
          <w:sz w:val="16"/>
        </w:rPr>
        <w:t xml:space="preserve"> </w:t>
      </w:r>
      <w:r>
        <w:rPr>
          <w:sz w:val="16"/>
        </w:rPr>
        <w:t>osobních údajů a kontroly ze strany objednatele</w:t>
      </w:r>
      <w:r>
        <w:rPr>
          <w:spacing w:val="-42"/>
          <w:sz w:val="16"/>
        </w:rPr>
        <w:t xml:space="preserve"> </w:t>
      </w:r>
      <w:r>
        <w:rPr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z w:val="16"/>
        </w:rPr>
        <w:t>Kontrolního</w:t>
      </w:r>
      <w:r>
        <w:rPr>
          <w:spacing w:val="1"/>
          <w:sz w:val="16"/>
        </w:rPr>
        <w:t xml:space="preserve"> </w:t>
      </w:r>
      <w:r>
        <w:rPr>
          <w:sz w:val="16"/>
        </w:rPr>
        <w:t>orgánu.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17"/>
        <w:ind w:right="118" w:firstLine="0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 xml:space="preserve"> </w:t>
      </w:r>
      <w:r>
        <w:rPr>
          <w:sz w:val="16"/>
        </w:rPr>
        <w:t>souhlasí,</w:t>
      </w:r>
      <w:r>
        <w:rPr>
          <w:spacing w:val="1"/>
          <w:sz w:val="16"/>
        </w:rPr>
        <w:t xml:space="preserve"> </w:t>
      </w:r>
      <w:r>
        <w:rPr>
          <w:sz w:val="16"/>
        </w:rPr>
        <w:t>aby</w:t>
      </w:r>
      <w:r>
        <w:rPr>
          <w:spacing w:val="1"/>
          <w:sz w:val="16"/>
        </w:rPr>
        <w:t xml:space="preserve"> </w:t>
      </w:r>
      <w:r>
        <w:rPr>
          <w:sz w:val="16"/>
        </w:rPr>
        <w:t>osobní</w:t>
      </w:r>
      <w:r>
        <w:rPr>
          <w:spacing w:val="1"/>
          <w:sz w:val="16"/>
        </w:rPr>
        <w:t xml:space="preserve"> </w:t>
      </w:r>
      <w:r>
        <w:rPr>
          <w:sz w:val="16"/>
        </w:rPr>
        <w:t>údaje</w:t>
      </w:r>
      <w:r>
        <w:rPr>
          <w:spacing w:val="1"/>
          <w:sz w:val="16"/>
        </w:rPr>
        <w:t xml:space="preserve"> </w:t>
      </w:r>
      <w:r>
        <w:rPr>
          <w:sz w:val="16"/>
        </w:rPr>
        <w:t>dotčených osob v rozsahu dohodnutých touto</w:t>
      </w:r>
      <w:r>
        <w:rPr>
          <w:spacing w:val="1"/>
          <w:sz w:val="16"/>
        </w:rPr>
        <w:t xml:space="preserve"> </w:t>
      </w:r>
      <w:r>
        <w:rPr>
          <w:sz w:val="16"/>
        </w:rPr>
        <w:t>smlouvou</w:t>
      </w:r>
      <w:r>
        <w:rPr>
          <w:spacing w:val="1"/>
          <w:sz w:val="16"/>
        </w:rPr>
        <w:t xml:space="preserve"> </w:t>
      </w:r>
      <w:r>
        <w:rPr>
          <w:sz w:val="16"/>
        </w:rPr>
        <w:t>zpracovával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osobně,</w:t>
      </w:r>
      <w:r>
        <w:rPr>
          <w:spacing w:val="1"/>
          <w:sz w:val="16"/>
        </w:rPr>
        <w:t xml:space="preserve"> </w:t>
      </w:r>
      <w:r>
        <w:rPr>
          <w:sz w:val="16"/>
        </w:rPr>
        <w:t>jakož i prostřednictvím třetích stran. Pokud třetí</w:t>
      </w:r>
      <w:r>
        <w:rPr>
          <w:spacing w:val="1"/>
          <w:sz w:val="16"/>
        </w:rPr>
        <w:t xml:space="preserve"> </w:t>
      </w:r>
      <w:r>
        <w:rPr>
          <w:sz w:val="16"/>
        </w:rPr>
        <w:t>strana neplní své povinnosti týkající se ochrany</w:t>
      </w:r>
      <w:r>
        <w:rPr>
          <w:spacing w:val="1"/>
          <w:sz w:val="16"/>
        </w:rPr>
        <w:t xml:space="preserve"> </w:t>
      </w:r>
      <w:r>
        <w:rPr>
          <w:sz w:val="16"/>
        </w:rPr>
        <w:t>osobních</w:t>
      </w:r>
      <w:r>
        <w:rPr>
          <w:spacing w:val="1"/>
          <w:sz w:val="16"/>
        </w:rPr>
        <w:t xml:space="preserve"> </w:t>
      </w:r>
      <w:r>
        <w:rPr>
          <w:sz w:val="16"/>
        </w:rPr>
        <w:t>údajů,</w:t>
      </w:r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Poskytovatel</w:t>
      </w:r>
      <w:r>
        <w:rPr>
          <w:spacing w:val="1"/>
          <w:sz w:val="16"/>
        </w:rPr>
        <w:t xml:space="preserve"> </w:t>
      </w:r>
      <w:r>
        <w:rPr>
          <w:sz w:val="16"/>
        </w:rPr>
        <w:t>nadále</w:t>
      </w:r>
      <w:r>
        <w:rPr>
          <w:spacing w:val="1"/>
          <w:sz w:val="16"/>
        </w:rPr>
        <w:t xml:space="preserve"> </w:t>
      </w:r>
      <w:r>
        <w:rPr>
          <w:sz w:val="16"/>
        </w:rPr>
        <w:t>plně</w:t>
      </w:r>
      <w:r>
        <w:rPr>
          <w:spacing w:val="1"/>
          <w:sz w:val="16"/>
        </w:rPr>
        <w:t xml:space="preserve"> </w:t>
      </w:r>
      <w:r>
        <w:rPr>
          <w:sz w:val="16"/>
        </w:rPr>
        <w:t>odpovědný vůči objednateli za plnění povinností</w:t>
      </w:r>
      <w:r>
        <w:rPr>
          <w:spacing w:val="-42"/>
          <w:sz w:val="16"/>
        </w:rPr>
        <w:t xml:space="preserve"> </w:t>
      </w:r>
      <w:r>
        <w:rPr>
          <w:sz w:val="16"/>
        </w:rPr>
        <w:t>třetí</w:t>
      </w:r>
      <w:r>
        <w:rPr>
          <w:spacing w:val="1"/>
          <w:sz w:val="16"/>
        </w:rPr>
        <w:t xml:space="preserve"> </w:t>
      </w:r>
      <w:r>
        <w:rPr>
          <w:sz w:val="16"/>
        </w:rPr>
        <w:t>strany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8"/>
          <w:sz w:val="16"/>
        </w:rPr>
        <w:t xml:space="preserve"> </w:t>
      </w:r>
      <w:r>
        <w:rPr>
          <w:sz w:val="16"/>
        </w:rPr>
        <w:t>smlouvy.</w:t>
      </w:r>
    </w:p>
    <w:p w:rsidR="006F0865" w:rsidRDefault="006F0865">
      <w:pPr>
        <w:pStyle w:val="Zkladntext"/>
        <w:spacing w:before="1"/>
        <w:ind w:left="0" w:right="0"/>
        <w:jc w:val="left"/>
        <w:rPr>
          <w:sz w:val="21"/>
        </w:rPr>
      </w:pPr>
    </w:p>
    <w:p w:rsidR="006F0865" w:rsidRDefault="00507161">
      <w:pPr>
        <w:pStyle w:val="Nadpis1"/>
        <w:numPr>
          <w:ilvl w:val="0"/>
          <w:numId w:val="1"/>
        </w:numPr>
        <w:tabs>
          <w:tab w:val="left" w:pos="391"/>
        </w:tabs>
        <w:spacing w:before="0"/>
      </w:pPr>
      <w:r>
        <w:rPr>
          <w:color w:val="B61133"/>
        </w:rPr>
        <w:t>Záverečná</w:t>
      </w:r>
      <w:r>
        <w:rPr>
          <w:color w:val="B61133"/>
          <w:spacing w:val="-1"/>
        </w:rPr>
        <w:t xml:space="preserve"> </w:t>
      </w:r>
      <w:r>
        <w:rPr>
          <w:color w:val="B61133"/>
        </w:rPr>
        <w:t>ustanovení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ind w:right="118" w:firstLine="0"/>
        <w:jc w:val="both"/>
        <w:rPr>
          <w:sz w:val="16"/>
        </w:rPr>
      </w:pPr>
      <w:r>
        <w:rPr>
          <w:sz w:val="16"/>
        </w:rPr>
        <w:t>Tyto Všeobecné obchodní podmínky jsou</w:t>
      </w:r>
      <w:r>
        <w:rPr>
          <w:spacing w:val="-42"/>
          <w:sz w:val="16"/>
        </w:rPr>
        <w:t xml:space="preserve"> </w:t>
      </w:r>
      <w:r>
        <w:rPr>
          <w:sz w:val="16"/>
        </w:rPr>
        <w:t>účinné</w:t>
      </w:r>
      <w:r>
        <w:rPr>
          <w:spacing w:val="-4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1.1.2018.</w:t>
      </w:r>
    </w:p>
    <w:p w:rsidR="006F0865" w:rsidRDefault="00507161">
      <w:pPr>
        <w:pStyle w:val="Odstavecseseznamem"/>
        <w:numPr>
          <w:ilvl w:val="1"/>
          <w:numId w:val="1"/>
        </w:numPr>
        <w:tabs>
          <w:tab w:val="left" w:pos="535"/>
        </w:tabs>
        <w:spacing w:before="121"/>
        <w:ind w:right="118" w:firstLine="0"/>
        <w:jc w:val="both"/>
        <w:rPr>
          <w:sz w:val="16"/>
        </w:rPr>
      </w:pPr>
      <w:r>
        <w:rPr>
          <w:sz w:val="16"/>
        </w:rPr>
        <w:t>Případné změny obchodních podmínek je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možné provést pouze po vzájemné dohodě mezi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45"/>
          <w:sz w:val="16"/>
        </w:rPr>
        <w:t xml:space="preserve"> </w:t>
      </w:r>
      <w:r>
        <w:rPr>
          <w:sz w:val="16"/>
        </w:rPr>
        <w:t>a poskytovatelem,   potvrzenými</w:t>
      </w:r>
      <w:r>
        <w:rPr>
          <w:spacing w:val="-4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dodatku</w:t>
      </w:r>
      <w:r>
        <w:rPr>
          <w:spacing w:val="-3"/>
          <w:sz w:val="16"/>
        </w:rPr>
        <w:t xml:space="preserve"> </w:t>
      </w:r>
      <w:r>
        <w:rPr>
          <w:sz w:val="16"/>
        </w:rPr>
        <w:t>ke</w:t>
      </w:r>
      <w:r>
        <w:rPr>
          <w:spacing w:val="-3"/>
          <w:sz w:val="16"/>
        </w:rPr>
        <w:t xml:space="preserve"> </w:t>
      </w:r>
      <w:r>
        <w:rPr>
          <w:sz w:val="16"/>
        </w:rPr>
        <w:t>smlouvě.</w:t>
      </w:r>
    </w:p>
    <w:sectPr w:rsidR="006F0865">
      <w:type w:val="continuous"/>
      <w:pgSz w:w="11900" w:h="16840"/>
      <w:pgMar w:top="1140" w:right="440" w:bottom="960" w:left="320" w:header="590" w:footer="714" w:gutter="0"/>
      <w:cols w:num="3" w:space="708" w:equalWidth="0">
        <w:col w:w="3549" w:space="205"/>
        <w:col w:w="3553" w:space="205"/>
        <w:col w:w="36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61" w:rsidRDefault="00507161">
      <w:r>
        <w:separator/>
      </w:r>
    </w:p>
  </w:endnote>
  <w:endnote w:type="continuationSeparator" w:id="0">
    <w:p w:rsidR="00507161" w:rsidRDefault="005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5" w:rsidRDefault="00507161">
    <w:pPr>
      <w:pStyle w:val="Zkladntext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8" type="#_x0000_t202" style="position:absolute;margin-left:59pt;margin-top:792.95pt;width:136.45pt;height:25.85pt;z-index:-16070144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19" w:line="160" w:lineRule="exact"/>
                  <w:ind w:left="20"/>
                  <w:rPr>
                    <w:rFonts w:ascii="Arial Narrow"/>
                    <w:sz w:val="14"/>
                  </w:rPr>
                </w:pPr>
                <w:r>
                  <w:rPr>
                    <w:rFonts w:ascii="Arial Narrow"/>
                    <w:sz w:val="14"/>
                  </w:rPr>
                  <w:t>ANASOFT s.r.o.</w:t>
                </w:r>
              </w:p>
              <w:p w:rsidR="006F0865" w:rsidRDefault="00507161">
                <w:pPr>
                  <w:spacing w:line="158" w:lineRule="exact"/>
                  <w:ind w:left="20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Hrnčířská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2985,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470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01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Česká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Lípa, Česká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republika</w:t>
                </w:r>
              </w:p>
              <w:p w:rsidR="006F0865" w:rsidRDefault="00507161">
                <w:pPr>
                  <w:spacing w:line="160" w:lineRule="exact"/>
                  <w:ind w:left="20"/>
                  <w:rPr>
                    <w:rFonts w:ascii="Arial Narrow"/>
                    <w:sz w:val="14"/>
                  </w:rPr>
                </w:pPr>
                <w:r>
                  <w:rPr>
                    <w:rFonts w:ascii="Arial Narrow"/>
                    <w:sz w:val="14"/>
                  </w:rPr>
                  <w:t>tel: +420</w:t>
                </w:r>
                <w:r>
                  <w:rPr>
                    <w:rFonts w:asci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>481</w:t>
                </w:r>
                <w:r>
                  <w:rPr>
                    <w:rFonts w:asci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>130</w:t>
                </w:r>
                <w:r>
                  <w:rPr>
                    <w:rFonts w:asci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 xml:space="preserve">100; </w:t>
                </w:r>
                <w:hyperlink r:id="rId1">
                  <w:r>
                    <w:rPr>
                      <w:rFonts w:ascii="Arial Narrow"/>
                      <w:sz w:val="14"/>
                    </w:rPr>
                    <w:t>www.anasoft.cz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5" o:spid="_x0000_s2057" type="#_x0000_t202" style="position:absolute;margin-left:251.95pt;margin-top:792.95pt;width:259.85pt;height:25.85pt;z-index:-16069632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19" w:line="160" w:lineRule="exact"/>
                  <w:ind w:right="23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Společnost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zapsána</w:t>
                </w:r>
                <w:r>
                  <w:rPr>
                    <w:rFonts w:ascii="Arial Narrow" w:hAnsi="Arial Narrow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obch.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rejstříku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vedeném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Krajským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soudem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Ústí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nad Labem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odd.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C,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vl.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25247</w:t>
                </w:r>
              </w:p>
              <w:p w:rsidR="006F0865" w:rsidRDefault="00507161">
                <w:pPr>
                  <w:spacing w:line="158" w:lineRule="exact"/>
                  <w:ind w:right="18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č.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účtu: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2234373001/5500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Reiffeisenbank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a.s.,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Česká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Lípa</w:t>
                </w:r>
              </w:p>
              <w:p w:rsidR="006F0865" w:rsidRDefault="00507161">
                <w:pPr>
                  <w:spacing w:line="160" w:lineRule="exact"/>
                  <w:ind w:right="22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IČO: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499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04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949;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DIČ: CZ49904949</w:t>
                </w:r>
              </w:p>
            </w:txbxContent>
          </v:textbox>
          <w10:wrap anchorx="page" anchory="page"/>
        </v:shape>
      </w:pict>
    </w:r>
    <w:r>
      <w:pict>
        <v:shape id="docshape6" o:spid="_x0000_s2056" type="#_x0000_t202" style="position:absolute;margin-left:544.2pt;margin-top:798.65pt;width:11.2pt;height:12.5pt;z-index:-16069120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22"/>
                  <w:ind w:left="60"/>
                  <w:rPr>
                    <w:rFonts w:ascii="Arial Narrow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598C">
                  <w:rPr>
                    <w:rFonts w:ascii="Arial Narrow"/>
                    <w:noProof/>
                    <w:w w:val="10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5" w:rsidRDefault="00507161">
    <w:pPr>
      <w:pStyle w:val="Zkladntext"/>
      <w:spacing w:line="14" w:lineRule="auto"/>
      <w:ind w:left="0" w:right="0"/>
      <w:jc w:val="left"/>
      <w:rPr>
        <w:sz w:val="20"/>
      </w:rPr>
    </w:pPr>
    <w:r>
      <w:pict>
        <v:rect id="docshape12" o:spid="_x0000_s2052" style="position:absolute;margin-left:55.45pt;margin-top:792.3pt;width:484.8pt;height:.5pt;z-index:-160680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55.9pt;margin-top:792.95pt;width:136.45pt;height:25.85pt;z-index:-16067584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19" w:line="160" w:lineRule="exact"/>
                  <w:ind w:left="20"/>
                  <w:rPr>
                    <w:rFonts w:ascii="Arial Narrow"/>
                    <w:sz w:val="14"/>
                  </w:rPr>
                </w:pPr>
                <w:r>
                  <w:rPr>
                    <w:rFonts w:ascii="Arial Narrow"/>
                    <w:sz w:val="14"/>
                  </w:rPr>
                  <w:t>ANASOFT s.r.o.</w:t>
                </w:r>
              </w:p>
              <w:p w:rsidR="006F0865" w:rsidRDefault="00507161">
                <w:pPr>
                  <w:spacing w:line="158" w:lineRule="exact"/>
                  <w:ind w:left="20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Hrnčířská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2985,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470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01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Česká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Lípa, Česká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republika</w:t>
                </w:r>
              </w:p>
              <w:p w:rsidR="006F0865" w:rsidRDefault="00507161">
                <w:pPr>
                  <w:spacing w:line="160" w:lineRule="exact"/>
                  <w:ind w:left="20"/>
                  <w:rPr>
                    <w:rFonts w:ascii="Arial Narrow"/>
                    <w:sz w:val="14"/>
                  </w:rPr>
                </w:pPr>
                <w:r>
                  <w:rPr>
                    <w:rFonts w:ascii="Arial Narrow"/>
                    <w:sz w:val="14"/>
                  </w:rPr>
                  <w:t>tel: +420</w:t>
                </w:r>
                <w:r>
                  <w:rPr>
                    <w:rFonts w:asci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>481</w:t>
                </w:r>
                <w:r>
                  <w:rPr>
                    <w:rFonts w:asci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>130</w:t>
                </w:r>
                <w:r>
                  <w:rPr>
                    <w:rFonts w:asci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/>
                    <w:sz w:val="14"/>
                  </w:rPr>
                  <w:t xml:space="preserve">100; </w:t>
                </w:r>
                <w:hyperlink r:id="rId1">
                  <w:r>
                    <w:rPr>
                      <w:rFonts w:ascii="Arial Narrow"/>
                      <w:sz w:val="14"/>
                    </w:rPr>
                    <w:t>www.anasoft.cz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14" o:spid="_x0000_s2050" type="#_x0000_t202" style="position:absolute;margin-left:251.7pt;margin-top:792.95pt;width:259.85pt;height:25.85pt;z-index:-16067072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19" w:line="160" w:lineRule="exact"/>
                  <w:ind w:right="23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Společnost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zapsána</w:t>
                </w:r>
                <w:r>
                  <w:rPr>
                    <w:rFonts w:ascii="Arial Narrow" w:hAnsi="Arial Narrow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obch.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rejstříku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vedeném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Krajským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soudem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Ústí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nad Labem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odd.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C,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vl.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25247</w:t>
                </w:r>
              </w:p>
              <w:p w:rsidR="006F0865" w:rsidRDefault="00507161">
                <w:pPr>
                  <w:spacing w:line="158" w:lineRule="exact"/>
                  <w:ind w:right="18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č.</w:t>
                </w:r>
                <w:r>
                  <w:rPr>
                    <w:rFonts w:ascii="Arial Narrow" w:hAnsi="Arial Narrow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účtu: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2234373001/5500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Reiffeisenbank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a.s.,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Česká</w:t>
                </w:r>
                <w:r>
                  <w:rPr>
                    <w:rFonts w:ascii="Arial Narrow" w:hAnsi="Arial Narrow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Lípa</w:t>
                </w:r>
              </w:p>
              <w:p w:rsidR="006F0865" w:rsidRDefault="00507161">
                <w:pPr>
                  <w:spacing w:line="160" w:lineRule="exact"/>
                  <w:ind w:right="22"/>
                  <w:jc w:val="right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sz w:val="14"/>
                  </w:rPr>
                  <w:t>IČO: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499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04</w:t>
                </w:r>
                <w:r>
                  <w:rPr>
                    <w:rFonts w:ascii="Arial Narrow" w:hAnsi="Arial Narrow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949;</w:t>
                </w:r>
                <w:r>
                  <w:rPr>
                    <w:rFonts w:ascii="Arial Narrow" w:hAnsi="Arial Narrow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sz w:val="14"/>
                  </w:rPr>
                  <w:t>DIČ: CZ49904949</w:t>
                </w:r>
              </w:p>
            </w:txbxContent>
          </v:textbox>
          <w10:wrap anchorx="page" anchory="page"/>
        </v:shape>
      </w:pict>
    </w:r>
    <w:r>
      <w:pict>
        <v:shape id="docshape15" o:spid="_x0000_s2049" type="#_x0000_t202" style="position:absolute;margin-left:543.7pt;margin-top:800.05pt;width:11.2pt;height:12.5pt;z-index:-16066560;mso-position-horizontal-relative:page;mso-position-vertical-relative:page" filled="f" stroked="f">
          <v:textbox inset="0,0,0,0">
            <w:txbxContent>
              <w:p w:rsidR="006F0865" w:rsidRDefault="00507161">
                <w:pPr>
                  <w:spacing w:before="22"/>
                  <w:ind w:left="60"/>
                  <w:rPr>
                    <w:rFonts w:ascii="Arial Narrow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598C">
                  <w:rPr>
                    <w:rFonts w:ascii="Arial Narrow"/>
                    <w:noProof/>
                    <w:w w:val="101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61" w:rsidRDefault="00507161">
      <w:r>
        <w:separator/>
      </w:r>
    </w:p>
  </w:footnote>
  <w:footnote w:type="continuationSeparator" w:id="0">
    <w:p w:rsidR="00507161" w:rsidRDefault="0050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5" w:rsidRDefault="00507161">
    <w:pPr>
      <w:pStyle w:val="Zkladntext"/>
      <w:spacing w:line="14" w:lineRule="auto"/>
      <w:ind w:left="0" w:right="0"/>
      <w:jc w:val="left"/>
      <w:rPr>
        <w:sz w:val="20"/>
      </w:rPr>
    </w:pPr>
    <w:r>
      <w:pict>
        <v:group id="docshapegroup1" o:spid="_x0000_s2059" style="position:absolute;margin-left:453.25pt;margin-top:29.5pt;width:116.3pt;height:28.45pt;z-index:-16070656;mso-position-horizontal-relative:page;mso-position-vertical-relative:page" coordorigin="9065,590" coordsize="2326,569">
          <v:shape id="docshape2" o:spid="_x0000_s2061" style="position:absolute;left:9064;top:589;width:507;height:564" coordorigin="9065,590" coordsize="507,564" o:spt="100" adj="0,,0" path="m9384,590r-28,9l9331,626r-254,436l9065,1097r6,29l9093,1146r37,8l9197,1154,9470,683r-33,-57l9412,599r-28,-9xm9490,722r-250,432l9398,1154,9571,861,9490,722xe" fillcolor="#b61133" stroked="f">
            <v:stroke joinstyle="round"/>
            <v:formulas/>
            <v:path arrowok="t" o:connecttype="segments"/>
          </v:shape>
          <v:shape id="docshape3" o:spid="_x0000_s2060" style="position:absolute;left:9446;top:889;width:1944;height:269" coordorigin="9446,890" coordsize="1944,269" o:spt="100" adj="0,,0" path="m9734,1125r-4,-10l9724,1106r-21,-34l9653,990r-15,-23l9638,1072r-96,l9590,990r48,82l9638,967r-48,-77l9456,1115r-5,10l9451,1130r-5,4l9446,1144r10,10l9466,1158r28,l9499,1154r,-5l9504,1144r10,-14l9528,1106r130,l9672,1130r,4l9677,1144r9,10l9691,1154r,4l9720,1158r10,-4l9734,1149r,-24xm10013,962r-5,-10l10003,952r-5,-5l9989,942r-15,l9965,952r-10,l9955,1091,9830,971r,-5l9826,966r-5,-4l9821,957r-10,-10l9797,947r-5,-5l9782,942r-9,5l9768,947r-5,5l9758,952r-4,10l9754,966r-5,5l9749,1144r14,14l9797,1158r14,-14l9811,1014r115,120l9931,1134r5,5l9936,1144r5,5l9946,1149r4,5l9960,1154r5,4l9979,1158r16,-1l10005,1151r6,-9l10013,1130r,-168xm10310,1134r-9,-19l10295,1106r-21,-34l10222,990r-3,-4l10214,976r-4,-5l10210,1072r-92,l10162,990r48,82l10210,971r,-5l10195,952r-5,l10186,947r-5,l10171,942r-14,l10147,947r-5,l10138,952r-5,l10118,966r,5l10114,976r,5l10109,986r-82,129l10027,1125r-5,l10022,1149r5,5l10037,1158r29,l10080,1144r5,-14l10104,1106r125,l10243,1130r,4l10248,1144r5,5l10258,1149r,5l10262,1154r5,4l10291,1158r10,-4l10310,1144r,-10xm10560,1082r-5,-10l10550,1067r-4,-9l10507,1038r-14,l10482,1035r-11,-3l10458,1030r-13,-1l10430,1024r-24,l10397,1014r-10,l10378,1005r,-15l10382,986r20,-10l10464,976r5,5l10478,986r5,4l10488,1000r10,10l10502,1010r5,4l10526,1014r5,-4l10536,1010r10,-5l10546,986r-5,-5l10536,971r-10,-5l10522,962r-8,-4l10504,954r-21,-7l10472,946r-23,-3l10435,942r-18,1l10400,945r-15,3l10373,952r-14,4l10348,962r-18,9l10320,990r,24l10330,1034r17,9l10357,1048r11,5l10380,1056r28,4l10426,1062r14,5l10454,1067r10,5l10474,1072r9,5l10488,1077r10,9l10498,1106r-5,4l10478,1120r-8,3l10460,1124r-11,1l10402,1125r-10,-5l10368,1096r,-5l10363,1086r-5,l10354,1077r-24,l10315,1091r-5,l10310,1106r5,9l10325,1125r8,7l10342,1139r8,5l10358,1149r16,3l10393,1155r21,3l10435,1158r20,l10472,1155r16,-3l10502,1149r14,-5l10528,1139r10,-7l10546,1125r9,-10l10560,1106r,-15l10560,1082xm10872,1053r-1,-17l10868,1020r-6,-13l10853,995r-9,-10l10839,981r-7,-6l10817,967r-7,-2l10810,1053r-1,11l10806,1074r-4,9l10795,1091r-7,9l10780,1107r-8,4l10762,1115r-9,4l10742,1122r-12,2l10718,1125r-24,l10646,1101r-19,-39l10627,1038r19,-38l10656,995r5,-5l10680,981r38,l10730,981r12,l10755,983r11,3l10776,990r19,20l10802,1020r4,11l10809,1042r1,11l10810,965r-10,-3l10782,953r-19,-6l10742,943r-24,-1l10701,943r-17,2l10668,948r-12,4l10640,956r-13,6l10616,969r-8,7l10598,983r-9,7l10582,998r-8,7l10571,1018r-3,11l10566,1040r-1,13l10566,1064r2,10l10571,1085r3,11l10581,1104r7,9l10596,1122r12,8l10616,1134r11,5l10640,1144r16,5l10668,1152r16,3l10701,1158r17,l10736,1158r17,-3l10768,1152r13,-3l10797,1144r14,-5l10823,1134r11,-4l10840,1125r4,-3l10852,1113r6,-9l10862,1096r4,-11l10869,1074r2,-10l10872,1053xm11107,957r-9,-10l10915,947r-5,5l10901,952r,5l10891,966r,178l10906,1158r33,l10944,1154r10,-5l10954,1062r120,l11078,1058r10,l11088,1043r-10,-5l11074,1034r-120,l10954,981r144,l11102,976r5,l11107,957xm11390,957r-9,-5l11376,947r-235,l11136,952r-10,5l11126,976r10,5l11141,981r5,5l11227,986r,163l11237,1154r5,4l11275,1158r15,-14l11290,986r67,l11366,986r10,-5l11381,981r9,-5l11390,957xe" fillcolor="#60626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65" w:rsidRDefault="00507161">
    <w:pPr>
      <w:pStyle w:val="Zkladntext"/>
      <w:spacing w:line="14" w:lineRule="auto"/>
      <w:ind w:left="0" w:right="0"/>
      <w:jc w:val="left"/>
      <w:rPr>
        <w:sz w:val="20"/>
      </w:rPr>
    </w:pPr>
    <w:r>
      <w:pict>
        <v:group id="docshapegroup9" o:spid="_x0000_s2053" style="position:absolute;margin-left:453.25pt;margin-top:29.5pt;width:116.3pt;height:28.45pt;z-index:-16068608;mso-position-horizontal-relative:page;mso-position-vertical-relative:page" coordorigin="9065,590" coordsize="2326,569">
          <v:shape id="docshape10" o:spid="_x0000_s2055" style="position:absolute;left:9064;top:589;width:507;height:564" coordorigin="9065,590" coordsize="507,564" o:spt="100" adj="0,,0" path="m9384,590r-28,9l9331,626r-254,436l9065,1097r6,29l9093,1146r37,8l9197,1154,9470,683r-33,-57l9412,599r-28,-9xm9490,722r-250,432l9398,1154,9571,861,9490,722xe" fillcolor="#b61133" stroked="f">
            <v:stroke joinstyle="round"/>
            <v:formulas/>
            <v:path arrowok="t" o:connecttype="segments"/>
          </v:shape>
          <v:shape id="docshape11" o:spid="_x0000_s2054" style="position:absolute;left:9446;top:889;width:1944;height:269" coordorigin="9446,890" coordsize="1944,269" o:spt="100" adj="0,,0" path="m9734,1125r-4,-10l9724,1106r-21,-34l9653,990r-15,-23l9638,1072r-96,l9590,990r48,82l9638,967r-48,-77l9456,1115r-5,10l9451,1130r-5,4l9446,1144r10,10l9466,1158r28,l9499,1154r,-5l9504,1144r10,-14l9528,1106r130,l9672,1130r,4l9677,1144r9,10l9691,1154r,4l9720,1158r10,-4l9734,1149r,-24xm10013,962r-5,-10l10003,952r-5,-5l9989,942r-15,l9965,952r-10,l9955,1091,9830,971r,-5l9826,966r-5,-4l9821,957r-10,-10l9797,947r-5,-5l9782,942r-9,5l9768,947r-5,5l9758,952r-4,10l9754,966r-5,5l9749,1144r14,14l9797,1158r14,-14l9811,1014r115,120l9931,1134r5,5l9936,1144r5,5l9946,1149r4,5l9960,1154r5,4l9979,1158r16,-1l10005,1151r6,-9l10013,1130r,-168xm10310,1134r-9,-19l10295,1106r-21,-34l10222,990r-3,-4l10214,976r-4,-5l10210,1072r-92,l10162,990r48,82l10210,971r,-5l10195,952r-5,l10186,947r-5,l10171,942r-14,l10147,947r-5,l10138,952r-5,l10118,966r,5l10114,976r,5l10109,986r-82,129l10027,1125r-5,l10022,1149r5,5l10037,1158r29,l10080,1144r5,-14l10104,1106r125,l10243,1130r,4l10248,1144r5,5l10258,1149r,5l10262,1154r5,4l10291,1158r10,-4l10310,1144r,-10xm10560,1082r-5,-10l10550,1067r-4,-9l10507,1038r-14,l10482,1035r-11,-3l10458,1030r-13,-1l10430,1024r-24,l10397,1014r-10,l10378,1005r,-15l10382,986r20,-10l10464,976r5,5l10478,986r5,4l10488,1000r10,10l10502,1010r5,4l10526,1014r5,-4l10536,1010r10,-5l10546,986r-5,-5l10536,971r-10,-5l10522,962r-8,-4l10504,954r-21,-7l10472,946r-23,-3l10435,942r-18,1l10400,945r-15,3l10373,952r-14,4l10348,962r-18,9l10320,990r,24l10330,1034r17,9l10357,1048r11,5l10380,1056r28,4l10426,1062r14,5l10454,1067r10,5l10474,1072r9,5l10488,1077r10,9l10498,1106r-5,4l10478,1120r-8,3l10460,1124r-11,1l10402,1125r-10,-5l10368,1096r,-5l10363,1086r-5,l10354,1077r-24,l10315,1091r-5,l10310,1106r5,9l10325,1125r8,7l10342,1139r8,5l10358,1149r16,3l10393,1155r21,3l10435,1158r20,l10472,1155r16,-3l10502,1149r14,-5l10528,1139r10,-7l10546,1125r9,-10l10560,1106r,-15l10560,1082xm10872,1053r-1,-17l10868,1020r-6,-13l10853,995r-9,-10l10839,981r-7,-6l10817,967r-7,-2l10810,1053r-1,11l10806,1074r-4,9l10795,1091r-7,9l10780,1107r-8,4l10762,1115r-9,4l10742,1122r-12,2l10718,1125r-24,l10646,1101r-19,-39l10627,1038r19,-38l10656,995r5,-5l10680,981r38,l10730,981r12,l10755,983r11,3l10776,990r19,20l10802,1020r4,11l10809,1042r1,11l10810,965r-10,-3l10782,953r-19,-6l10742,943r-24,-1l10701,943r-17,2l10668,948r-12,4l10640,956r-13,6l10616,969r-8,7l10598,983r-9,7l10582,998r-8,7l10571,1018r-3,11l10566,1040r-1,13l10566,1064r2,10l10571,1085r3,11l10581,1104r7,9l10596,1122r12,8l10616,1134r11,5l10640,1144r16,5l10668,1152r16,3l10701,1158r17,l10736,1158r17,-3l10768,1152r13,-3l10797,1144r14,-5l10823,1134r11,-4l10840,1125r4,-3l10852,1113r6,-9l10862,1096r4,-11l10869,1074r2,-10l10872,1053xm11107,957r-9,-10l10915,947r-5,5l10901,952r,5l10891,966r,178l10906,1158r33,l10944,1154r10,-5l10954,1062r120,l11078,1058r10,l11088,1043r-10,-5l11074,1034r-120,l10954,981r144,l11102,976r5,l11107,957xm11390,957r-9,-5l11376,947r-235,l11136,952r-10,5l11126,976r10,5l11141,981r5,5l11227,986r,163l11237,1154r5,4l11275,1158r15,-14l11290,986r67,l11366,986r10,-5l11381,981r9,-5l11390,957xe" fillcolor="#60626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6B01"/>
    <w:multiLevelType w:val="hybridMultilevel"/>
    <w:tmpl w:val="AA24D020"/>
    <w:lvl w:ilvl="0" w:tplc="03AAEBBA">
      <w:numFmt w:val="bullet"/>
      <w:lvlText w:val="-"/>
      <w:lvlJc w:val="left"/>
      <w:pPr>
        <w:ind w:left="107" w:hanging="92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6"/>
        <w:szCs w:val="16"/>
        <w:lang w:val="cs-CZ" w:eastAsia="en-US" w:bidi="ar-SA"/>
      </w:rPr>
    </w:lvl>
    <w:lvl w:ilvl="1" w:tplc="E72E910C">
      <w:numFmt w:val="bullet"/>
      <w:lvlText w:val="•"/>
      <w:lvlJc w:val="left"/>
      <w:pPr>
        <w:ind w:left="452" w:hanging="92"/>
      </w:pPr>
      <w:rPr>
        <w:rFonts w:hint="default"/>
        <w:lang w:val="cs-CZ" w:eastAsia="en-US" w:bidi="ar-SA"/>
      </w:rPr>
    </w:lvl>
    <w:lvl w:ilvl="2" w:tplc="FEAA4D88">
      <w:numFmt w:val="bullet"/>
      <w:lvlText w:val="•"/>
      <w:lvlJc w:val="left"/>
      <w:pPr>
        <w:ind w:left="805" w:hanging="92"/>
      </w:pPr>
      <w:rPr>
        <w:rFonts w:hint="default"/>
        <w:lang w:val="cs-CZ" w:eastAsia="en-US" w:bidi="ar-SA"/>
      </w:rPr>
    </w:lvl>
    <w:lvl w:ilvl="3" w:tplc="DD3A74B0">
      <w:numFmt w:val="bullet"/>
      <w:lvlText w:val="•"/>
      <w:lvlJc w:val="left"/>
      <w:pPr>
        <w:ind w:left="1158" w:hanging="92"/>
      </w:pPr>
      <w:rPr>
        <w:rFonts w:hint="default"/>
        <w:lang w:val="cs-CZ" w:eastAsia="en-US" w:bidi="ar-SA"/>
      </w:rPr>
    </w:lvl>
    <w:lvl w:ilvl="4" w:tplc="F7369932">
      <w:numFmt w:val="bullet"/>
      <w:lvlText w:val="•"/>
      <w:lvlJc w:val="left"/>
      <w:pPr>
        <w:ind w:left="1511" w:hanging="92"/>
      </w:pPr>
      <w:rPr>
        <w:rFonts w:hint="default"/>
        <w:lang w:val="cs-CZ" w:eastAsia="en-US" w:bidi="ar-SA"/>
      </w:rPr>
    </w:lvl>
    <w:lvl w:ilvl="5" w:tplc="AE7A317C">
      <w:numFmt w:val="bullet"/>
      <w:lvlText w:val="•"/>
      <w:lvlJc w:val="left"/>
      <w:pPr>
        <w:ind w:left="1864" w:hanging="92"/>
      </w:pPr>
      <w:rPr>
        <w:rFonts w:hint="default"/>
        <w:lang w:val="cs-CZ" w:eastAsia="en-US" w:bidi="ar-SA"/>
      </w:rPr>
    </w:lvl>
    <w:lvl w:ilvl="6" w:tplc="C0D09BA4">
      <w:numFmt w:val="bullet"/>
      <w:lvlText w:val="•"/>
      <w:lvlJc w:val="left"/>
      <w:pPr>
        <w:ind w:left="2216" w:hanging="92"/>
      </w:pPr>
      <w:rPr>
        <w:rFonts w:hint="default"/>
        <w:lang w:val="cs-CZ" w:eastAsia="en-US" w:bidi="ar-SA"/>
      </w:rPr>
    </w:lvl>
    <w:lvl w:ilvl="7" w:tplc="5712B328">
      <w:numFmt w:val="bullet"/>
      <w:lvlText w:val="•"/>
      <w:lvlJc w:val="left"/>
      <w:pPr>
        <w:ind w:left="2569" w:hanging="92"/>
      </w:pPr>
      <w:rPr>
        <w:rFonts w:hint="default"/>
        <w:lang w:val="cs-CZ" w:eastAsia="en-US" w:bidi="ar-SA"/>
      </w:rPr>
    </w:lvl>
    <w:lvl w:ilvl="8" w:tplc="9B2A239E">
      <w:numFmt w:val="bullet"/>
      <w:lvlText w:val="•"/>
      <w:lvlJc w:val="left"/>
      <w:pPr>
        <w:ind w:left="2922" w:hanging="92"/>
      </w:pPr>
      <w:rPr>
        <w:rFonts w:hint="default"/>
        <w:lang w:val="cs-CZ" w:eastAsia="en-US" w:bidi="ar-SA"/>
      </w:rPr>
    </w:lvl>
  </w:abstractNum>
  <w:abstractNum w:abstractNumId="1" w15:restartNumberingAfterBreak="0">
    <w:nsid w:val="54DF41E5"/>
    <w:multiLevelType w:val="multilevel"/>
    <w:tmpl w:val="AFD2B144"/>
    <w:lvl w:ilvl="0">
      <w:start w:val="16"/>
      <w:numFmt w:val="decimal"/>
      <w:lvlText w:val="%1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B61133"/>
        <w:spacing w:val="-2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2">
      <w:numFmt w:val="bullet"/>
      <w:lvlText w:val="•"/>
      <w:lvlJc w:val="left"/>
      <w:pPr>
        <w:ind w:left="33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7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30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-5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-72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55781327"/>
    <w:multiLevelType w:val="multilevel"/>
    <w:tmpl w:val="F1526AF2"/>
    <w:lvl w:ilvl="0">
      <w:start w:val="1"/>
      <w:numFmt w:val="decimal"/>
      <w:lvlText w:val="%1"/>
      <w:lvlJc w:val="left"/>
      <w:pPr>
        <w:ind w:left="390" w:hanging="284"/>
        <w:jc w:val="right"/>
      </w:pPr>
      <w:rPr>
        <w:rFonts w:ascii="Arial" w:eastAsia="Arial" w:hAnsi="Arial" w:cs="Arial" w:hint="default"/>
        <w:b/>
        <w:bCs/>
        <w:i w:val="0"/>
        <w:iCs w:val="0"/>
        <w:color w:val="B61133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51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400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-224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-847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-1471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-2094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-2718" w:hanging="576"/>
      </w:pPr>
      <w:rPr>
        <w:rFonts w:hint="default"/>
        <w:lang w:val="cs-CZ" w:eastAsia="en-US" w:bidi="ar-SA"/>
      </w:rPr>
    </w:lvl>
  </w:abstractNum>
  <w:abstractNum w:abstractNumId="3" w15:restartNumberingAfterBreak="0">
    <w:nsid w:val="61293C9D"/>
    <w:multiLevelType w:val="hybridMultilevel"/>
    <w:tmpl w:val="43C098AA"/>
    <w:lvl w:ilvl="0" w:tplc="5E7E7D28">
      <w:numFmt w:val="bullet"/>
      <w:lvlText w:val=""/>
      <w:lvlJc w:val="left"/>
      <w:pPr>
        <w:ind w:left="251" w:hanging="144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16"/>
        <w:szCs w:val="16"/>
        <w:lang w:val="cs-CZ" w:eastAsia="en-US" w:bidi="ar-SA"/>
      </w:rPr>
    </w:lvl>
    <w:lvl w:ilvl="1" w:tplc="0CE63D44">
      <w:numFmt w:val="bullet"/>
      <w:lvlText w:val="•"/>
      <w:lvlJc w:val="left"/>
      <w:pPr>
        <w:ind w:left="588" w:hanging="144"/>
      </w:pPr>
      <w:rPr>
        <w:rFonts w:hint="default"/>
        <w:lang w:val="cs-CZ" w:eastAsia="en-US" w:bidi="ar-SA"/>
      </w:rPr>
    </w:lvl>
    <w:lvl w:ilvl="2" w:tplc="E2628282">
      <w:numFmt w:val="bullet"/>
      <w:lvlText w:val="•"/>
      <w:lvlJc w:val="left"/>
      <w:pPr>
        <w:ind w:left="917" w:hanging="144"/>
      </w:pPr>
      <w:rPr>
        <w:rFonts w:hint="default"/>
        <w:lang w:val="cs-CZ" w:eastAsia="en-US" w:bidi="ar-SA"/>
      </w:rPr>
    </w:lvl>
    <w:lvl w:ilvl="3" w:tplc="305C8A10">
      <w:numFmt w:val="bullet"/>
      <w:lvlText w:val="•"/>
      <w:lvlJc w:val="left"/>
      <w:pPr>
        <w:ind w:left="1246" w:hanging="144"/>
      </w:pPr>
      <w:rPr>
        <w:rFonts w:hint="default"/>
        <w:lang w:val="cs-CZ" w:eastAsia="en-US" w:bidi="ar-SA"/>
      </w:rPr>
    </w:lvl>
    <w:lvl w:ilvl="4" w:tplc="ED905368">
      <w:numFmt w:val="bullet"/>
      <w:lvlText w:val="•"/>
      <w:lvlJc w:val="left"/>
      <w:pPr>
        <w:ind w:left="1575" w:hanging="144"/>
      </w:pPr>
      <w:rPr>
        <w:rFonts w:hint="default"/>
        <w:lang w:val="cs-CZ" w:eastAsia="en-US" w:bidi="ar-SA"/>
      </w:rPr>
    </w:lvl>
    <w:lvl w:ilvl="5" w:tplc="1918090E">
      <w:numFmt w:val="bullet"/>
      <w:lvlText w:val="•"/>
      <w:lvlJc w:val="left"/>
      <w:pPr>
        <w:ind w:left="1904" w:hanging="144"/>
      </w:pPr>
      <w:rPr>
        <w:rFonts w:hint="default"/>
        <w:lang w:val="cs-CZ" w:eastAsia="en-US" w:bidi="ar-SA"/>
      </w:rPr>
    </w:lvl>
    <w:lvl w:ilvl="6" w:tplc="DBB09AD8">
      <w:numFmt w:val="bullet"/>
      <w:lvlText w:val="•"/>
      <w:lvlJc w:val="left"/>
      <w:pPr>
        <w:ind w:left="2232" w:hanging="144"/>
      </w:pPr>
      <w:rPr>
        <w:rFonts w:hint="default"/>
        <w:lang w:val="cs-CZ" w:eastAsia="en-US" w:bidi="ar-SA"/>
      </w:rPr>
    </w:lvl>
    <w:lvl w:ilvl="7" w:tplc="F23ECCFE">
      <w:numFmt w:val="bullet"/>
      <w:lvlText w:val="•"/>
      <w:lvlJc w:val="left"/>
      <w:pPr>
        <w:ind w:left="2561" w:hanging="144"/>
      </w:pPr>
      <w:rPr>
        <w:rFonts w:hint="default"/>
        <w:lang w:val="cs-CZ" w:eastAsia="en-US" w:bidi="ar-SA"/>
      </w:rPr>
    </w:lvl>
    <w:lvl w:ilvl="8" w:tplc="C0ECCEEC">
      <w:numFmt w:val="bullet"/>
      <w:lvlText w:val="•"/>
      <w:lvlJc w:val="left"/>
      <w:pPr>
        <w:ind w:left="2890" w:hanging="144"/>
      </w:pPr>
      <w:rPr>
        <w:rFonts w:hint="default"/>
        <w:lang w:val="cs-CZ" w:eastAsia="en-US" w:bidi="ar-SA"/>
      </w:rPr>
    </w:lvl>
  </w:abstractNum>
  <w:abstractNum w:abstractNumId="4" w15:restartNumberingAfterBreak="0">
    <w:nsid w:val="61472B48"/>
    <w:multiLevelType w:val="multilevel"/>
    <w:tmpl w:val="3FE6D034"/>
    <w:lvl w:ilvl="0">
      <w:start w:val="10"/>
      <w:numFmt w:val="decimal"/>
      <w:lvlText w:val="%1"/>
      <w:lvlJc w:val="left"/>
      <w:pPr>
        <w:ind w:left="107" w:hanging="428"/>
        <w:jc w:val="left"/>
      </w:pPr>
      <w:rPr>
        <w:rFonts w:hint="default"/>
        <w:lang w:val="cs-CZ" w:eastAsia="en-US" w:bidi="ar-SA"/>
      </w:rPr>
    </w:lvl>
    <w:lvl w:ilvl="1">
      <w:start w:val="13"/>
      <w:numFmt w:val="decimal"/>
      <w:lvlText w:val="%1.%2"/>
      <w:lvlJc w:val="left"/>
      <w:pPr>
        <w:ind w:left="10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2">
      <w:numFmt w:val="bullet"/>
      <w:lvlText w:val="•"/>
      <w:lvlJc w:val="left"/>
      <w:pPr>
        <w:ind w:left="805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15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11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86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1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56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922" w:hanging="42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865"/>
    <w:rsid w:val="00507161"/>
    <w:rsid w:val="006A598C"/>
    <w:rsid w:val="006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305EEC18-F916-42B0-A877-700D85F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19" w:line="230" w:lineRule="exact"/>
      <w:ind w:left="390" w:hanging="28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7" w:right="38"/>
      <w:jc w:val="both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07" w:right="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omus@anaso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nasoft.s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soft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sof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6555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Heading 1 - Lorem ipsum dolor sit amet consectetuer</vt:lpstr>
    </vt:vector>
  </TitlesOfParts>
  <Company/>
  <LinksUpToDate>false</LinksUpToDate>
  <CharactersWithSpaces>45146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1 - Lorem ipsum dolor sit amet consectetuer</dc:title>
  <dc:creator>MX</dc:creator>
  <cp:lastModifiedBy>mudrova</cp:lastModifiedBy>
  <cp:revision>2</cp:revision>
  <dcterms:created xsi:type="dcterms:W3CDTF">2021-09-17T08:14:00Z</dcterms:created>
  <dcterms:modified xsi:type="dcterms:W3CDTF">2021-09-17T08:14:00Z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2019-12-12T00:00:00Z</vt:filetime>
  </property>
</Properties>
</file>