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E988" w14:textId="2AE1A195" w:rsidR="00284818" w:rsidRPr="00B4708B" w:rsidRDefault="00364991">
      <w:pPr>
        <w:pStyle w:val="Nadpis10"/>
        <w:keepNext/>
        <w:keepLines/>
        <w:shd w:val="clear" w:color="auto" w:fill="auto"/>
        <w:spacing w:after="0" w:line="500" w:lineRule="exact"/>
        <w:rPr>
          <w:sz w:val="20"/>
          <w:szCs w:val="20"/>
        </w:rPr>
      </w:pPr>
      <w:r w:rsidRPr="00B4708B">
        <w:rPr>
          <w:noProof/>
          <w:sz w:val="20"/>
          <w:szCs w:val="20"/>
        </w:rPr>
        <mc:AlternateContent>
          <mc:Choice Requires="wps">
            <w:drawing>
              <wp:anchor distT="0" distB="475615" distL="63500" distR="646430" simplePos="0" relativeHeight="251661824" behindDoc="1" locked="0" layoutInCell="1" allowOverlap="1" wp14:anchorId="26B13056" wp14:editId="52232F7D">
                <wp:simplePos x="0" y="0"/>
                <wp:positionH relativeFrom="margin">
                  <wp:posOffset>1212850</wp:posOffset>
                </wp:positionH>
                <wp:positionV relativeFrom="paragraph">
                  <wp:posOffset>-155575</wp:posOffset>
                </wp:positionV>
                <wp:extent cx="133985" cy="152400"/>
                <wp:effectExtent l="0" t="635" r="3175" b="0"/>
                <wp:wrapSquare wrapText="right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  <a:solidFill>
                          <a:srgbClr val="0606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12D74" w14:textId="631E5267" w:rsidR="00284818" w:rsidRDefault="00C6539E">
                            <w:pPr>
                              <w:pStyle w:val="Zkladntext8"/>
                              <w:shd w:val="clear" w:color="auto" w:fill="auto"/>
                              <w:spacing w:line="360" w:lineRule="exact"/>
                            </w:pPr>
                            <w:r>
                              <w:t xml:space="preserve">III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13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5pt;margin-top:-12.25pt;width:10.55pt;height:12pt;z-index:-251654656;visibility:visible;mso-wrap-style:square;mso-width-percent:0;mso-height-percent:0;mso-wrap-distance-left:5pt;mso-wrap-distance-top:0;mso-wrap-distance-right:50.9pt;mso-wrap-distance-bottom:3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" fillcolor="#060606" stroked="f">
                <v:textbox inset="0,0,0,0">
                  <w:txbxContent>
                    <w:p w14:paraId="7E512D74" w14:textId="631E5267" w:rsidR="00284818" w:rsidRDefault="00C6539E">
                      <w:pPr>
                        <w:pStyle w:val="Zkladntext8"/>
                        <w:shd w:val="clear" w:color="auto" w:fill="auto"/>
                        <w:spacing w:line="360" w:lineRule="exact"/>
                      </w:pPr>
                      <w:r>
                        <w:t xml:space="preserve">III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4708B">
        <w:rPr>
          <w:noProof/>
          <w:sz w:val="20"/>
          <w:szCs w:val="20"/>
        </w:rPr>
        <mc:AlternateContent>
          <mc:Choice Requires="wps">
            <w:drawing>
              <wp:anchor distT="0" distB="1184910" distL="63500" distR="2477770" simplePos="0" relativeHeight="251662848" behindDoc="1" locked="0" layoutInCell="1" allowOverlap="1" wp14:anchorId="7698195F" wp14:editId="069EEF1B">
                <wp:simplePos x="0" y="0"/>
                <wp:positionH relativeFrom="margin">
                  <wp:posOffset>2456815</wp:posOffset>
                </wp:positionH>
                <wp:positionV relativeFrom="paragraph">
                  <wp:posOffset>-149225</wp:posOffset>
                </wp:positionV>
                <wp:extent cx="45085" cy="146050"/>
                <wp:effectExtent l="1905" t="0" r="635" b="0"/>
                <wp:wrapSquare wrapText="right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46050"/>
                        </a:xfrm>
                        <a:prstGeom prst="rect">
                          <a:avLst/>
                        </a:prstGeom>
                        <a:solidFill>
                          <a:srgbClr val="0606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B0167" w14:textId="03764DB5" w:rsidR="00284818" w:rsidRDefault="00C6539E">
                            <w:pPr>
                              <w:pStyle w:val="Zkladntext9"/>
                              <w:shd w:val="clear" w:color="auto" w:fill="auto"/>
                              <w:spacing w:line="340" w:lineRule="exact"/>
                            </w:pPr>
                            <w:r>
                              <w:t>III U lili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8195F" id="Text Box 3" o:spid="_x0000_s1027" type="#_x0000_t202" style="position:absolute;margin-left:193.45pt;margin-top:-11.75pt;width:3.55pt;height:11.5pt;z-index:-251653632;visibility:visible;mso-wrap-style:square;mso-width-percent:0;mso-height-percent:0;mso-wrap-distance-left:5pt;mso-wrap-distance-top:0;mso-wrap-distance-right:195.1pt;mso-wrap-distance-bottom:9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" fillcolor="#060606" stroked="f">
                <v:textbox inset="0,0,0,0">
                  <w:txbxContent>
                    <w:p w14:paraId="27FB0167" w14:textId="03764DB5" w:rsidR="00284818" w:rsidRDefault="00C6539E">
                      <w:pPr>
                        <w:pStyle w:val="Zkladntext9"/>
                        <w:shd w:val="clear" w:color="auto" w:fill="auto"/>
                        <w:spacing w:line="340" w:lineRule="exact"/>
                      </w:pPr>
                      <w:r>
                        <w:t>III U lili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4708B">
        <w:rPr>
          <w:noProof/>
          <w:sz w:val="20"/>
          <w:szCs w:val="20"/>
        </w:rPr>
        <mc:AlternateContent>
          <mc:Choice Requires="wps">
            <w:drawing>
              <wp:anchor distT="12065" distB="247650" distL="63500" distR="63500" simplePos="0" relativeHeight="251663872" behindDoc="1" locked="0" layoutInCell="1" allowOverlap="1" wp14:anchorId="44125250" wp14:editId="5335CD24">
                <wp:simplePos x="0" y="0"/>
                <wp:positionH relativeFrom="margin">
                  <wp:posOffset>42545</wp:posOffset>
                </wp:positionH>
                <wp:positionV relativeFrom="paragraph">
                  <wp:posOffset>106680</wp:posOffset>
                </wp:positionV>
                <wp:extent cx="701040" cy="57150"/>
                <wp:effectExtent l="0" t="0" r="0" b="3810"/>
                <wp:wrapSquare wrapText="right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C03B" w14:textId="77777777" w:rsidR="00284818" w:rsidRDefault="00C6539E">
                            <w:pPr>
                              <w:pStyle w:val="Zkladntext10"/>
                              <w:shd w:val="clear" w:color="auto" w:fill="auto"/>
                              <w:spacing w:line="90" w:lineRule="exact"/>
                            </w:pPr>
                            <w:r>
                              <w:t>144004000001563193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5250" id="Text Box 4" o:spid="_x0000_s1028" type="#_x0000_t202" style="position:absolute;margin-left:3.35pt;margin-top:8.4pt;width:55.2pt;height:4.5pt;z-index:-251652608;visibility:visible;mso-wrap-style:square;mso-width-percent:0;mso-height-percent:0;mso-wrap-distance-left:5pt;mso-wrap-distance-top:.95pt;mso-wrap-distance-right:5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" filled="f" stroked="f">
                <v:textbox style="mso-fit-shape-to-text:t" inset="0,0,0,0">
                  <w:txbxContent>
                    <w:p w14:paraId="1788C03B" w14:textId="77777777" w:rsidR="00284818" w:rsidRDefault="00C6539E">
                      <w:pPr>
                        <w:pStyle w:val="Zkladntext10"/>
                        <w:shd w:val="clear" w:color="auto" w:fill="auto"/>
                        <w:spacing w:line="90" w:lineRule="exact"/>
                      </w:pPr>
                      <w:r>
                        <w:t>144004000001563193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C6539E" w:rsidRPr="00B4708B">
        <w:rPr>
          <w:rStyle w:val="Nadpis11"/>
          <w:sz w:val="20"/>
          <w:szCs w:val="20"/>
        </w:rPr>
        <w:t>RWE</w:t>
      </w:r>
      <w:bookmarkEnd w:id="0"/>
    </w:p>
    <w:p w14:paraId="5997C870" w14:textId="77777777" w:rsidR="00B4708B" w:rsidRDefault="00C6539E" w:rsidP="00B4708B">
      <w:pPr>
        <w:pStyle w:val="Nadpis20"/>
        <w:keepNext/>
        <w:keepLines/>
        <w:shd w:val="clear" w:color="auto" w:fill="auto"/>
        <w:spacing w:before="0"/>
        <w:rPr>
          <w:rStyle w:val="Nadpis21"/>
        </w:rPr>
      </w:pPr>
      <w:bookmarkStart w:id="1" w:name="bookmark1"/>
      <w:proofErr w:type="spellStart"/>
      <w:r>
        <w:rPr>
          <w:rStyle w:val="Nadpis21"/>
        </w:rPr>
        <w:t>The</w:t>
      </w:r>
      <w:proofErr w:type="spellEnd"/>
      <w:r>
        <w:rPr>
          <w:rStyle w:val="Nadpis21"/>
        </w:rPr>
        <w:t xml:space="preserve"> </w:t>
      </w:r>
      <w:proofErr w:type="spellStart"/>
      <w:r>
        <w:rPr>
          <w:rStyle w:val="Nadpis21"/>
        </w:rPr>
        <w:t>energy</w:t>
      </w:r>
      <w:proofErr w:type="spellEnd"/>
      <w:r>
        <w:rPr>
          <w:rStyle w:val="Nadpis21"/>
        </w:rPr>
        <w:t xml:space="preserve"> to lead</w:t>
      </w:r>
      <w:bookmarkEnd w:id="1"/>
    </w:p>
    <w:p w14:paraId="22911BB9" w14:textId="7FBEE658" w:rsidR="00284818" w:rsidRPr="00121483" w:rsidRDefault="00C6539E" w:rsidP="00B4708B">
      <w:pPr>
        <w:pStyle w:val="Nadpis20"/>
        <w:keepNext/>
        <w:keepLines/>
        <w:shd w:val="clear" w:color="auto" w:fill="auto"/>
        <w:spacing w:before="0"/>
        <w:rPr>
          <w:b/>
          <w:bCs/>
          <w:sz w:val="14"/>
          <w:szCs w:val="14"/>
        </w:rPr>
      </w:pPr>
      <w:r w:rsidRPr="00121483">
        <w:rPr>
          <w:b/>
          <w:bCs/>
          <w:sz w:val="14"/>
          <w:szCs w:val="14"/>
        </w:rPr>
        <w:t>SMLOUVA</w:t>
      </w:r>
    </w:p>
    <w:p w14:paraId="33E14DAB" w14:textId="77777777" w:rsidR="00284818" w:rsidRPr="00121483" w:rsidRDefault="00C6539E" w:rsidP="00394587">
      <w:pPr>
        <w:pStyle w:val="Zkladntext40"/>
        <w:shd w:val="clear" w:color="auto" w:fill="auto"/>
        <w:jc w:val="left"/>
        <w:rPr>
          <w:sz w:val="14"/>
          <w:szCs w:val="14"/>
        </w:rPr>
      </w:pPr>
      <w:r w:rsidRPr="00121483">
        <w:rPr>
          <w:sz w:val="14"/>
          <w:szCs w:val="14"/>
        </w:rPr>
        <w:t>O PŘIPOJENÍ K DISTRIBUČNÍ SOUSTAVĚ</w:t>
      </w:r>
    </w:p>
    <w:p w14:paraId="2ECB6A0D" w14:textId="77777777" w:rsidR="00B4708B" w:rsidRPr="00121483" w:rsidRDefault="00C6539E" w:rsidP="00B4708B">
      <w:pPr>
        <w:pStyle w:val="Zkladntext50"/>
        <w:shd w:val="clear" w:color="auto" w:fill="auto"/>
        <w:jc w:val="left"/>
        <w:rPr>
          <w:b/>
          <w:bCs/>
          <w:sz w:val="16"/>
          <w:szCs w:val="16"/>
        </w:rPr>
      </w:pPr>
      <w:r w:rsidRPr="00121483">
        <w:rPr>
          <w:b/>
          <w:bCs/>
          <w:sz w:val="16"/>
          <w:szCs w:val="16"/>
        </w:rPr>
        <w:t>Č.: 320020044601</w:t>
      </w:r>
    </w:p>
    <w:p w14:paraId="7B575C9B" w14:textId="77777777" w:rsidR="00B4708B" w:rsidRDefault="00B4708B" w:rsidP="00B4708B">
      <w:pPr>
        <w:pStyle w:val="Zkladntext50"/>
        <w:shd w:val="clear" w:color="auto" w:fill="auto"/>
        <w:jc w:val="left"/>
        <w:rPr>
          <w:sz w:val="16"/>
          <w:szCs w:val="16"/>
        </w:rPr>
      </w:pPr>
    </w:p>
    <w:p w14:paraId="7A6E18C6" w14:textId="77777777" w:rsidR="00B4708B" w:rsidRDefault="00B4708B" w:rsidP="00B4708B">
      <w:pPr>
        <w:pStyle w:val="Zkladntext50"/>
        <w:shd w:val="clear" w:color="auto" w:fill="auto"/>
        <w:jc w:val="left"/>
        <w:rPr>
          <w:sz w:val="16"/>
          <w:szCs w:val="16"/>
        </w:rPr>
      </w:pPr>
    </w:p>
    <w:p w14:paraId="2F50E209" w14:textId="64A71F71" w:rsidR="00284818" w:rsidRPr="00B4708B" w:rsidRDefault="00C6539E" w:rsidP="00B4708B">
      <w:pPr>
        <w:pStyle w:val="Zkladntext50"/>
        <w:shd w:val="clear" w:color="auto" w:fill="auto"/>
        <w:jc w:val="left"/>
        <w:rPr>
          <w:sz w:val="16"/>
          <w:szCs w:val="16"/>
        </w:rPr>
      </w:pPr>
      <w:r w:rsidRPr="00B4708B">
        <w:rPr>
          <w:sz w:val="16"/>
          <w:szCs w:val="16"/>
        </w:rPr>
        <w:t>Provozovatel distribuční soustavy</w:t>
      </w:r>
    </w:p>
    <w:p w14:paraId="4CFC4EAE" w14:textId="77777777" w:rsidR="00284818" w:rsidRPr="00B4708B" w:rsidRDefault="00C6539E">
      <w:pPr>
        <w:pStyle w:val="Zkladntext20"/>
        <w:shd w:val="clear" w:color="auto" w:fill="auto"/>
        <w:spacing w:before="0" w:after="26" w:line="150" w:lineRule="exact"/>
        <w:ind w:firstLine="0"/>
        <w:rPr>
          <w:sz w:val="16"/>
          <w:szCs w:val="16"/>
        </w:rPr>
      </w:pPr>
      <w:r w:rsidRPr="00B4708B">
        <w:rPr>
          <w:sz w:val="16"/>
          <w:szCs w:val="16"/>
        </w:rPr>
        <w:t xml:space="preserve">RWE </w:t>
      </w:r>
      <w:proofErr w:type="spellStart"/>
      <w:r w:rsidRPr="00B4708B">
        <w:rPr>
          <w:sz w:val="16"/>
          <w:szCs w:val="16"/>
        </w:rPr>
        <w:t>GasNet</w:t>
      </w:r>
      <w:proofErr w:type="spellEnd"/>
      <w:r w:rsidRPr="00B4708B">
        <w:rPr>
          <w:sz w:val="16"/>
          <w:szCs w:val="16"/>
        </w:rPr>
        <w:t>, s.r.o.</w:t>
      </w:r>
    </w:p>
    <w:p w14:paraId="06635A22" w14:textId="77777777" w:rsidR="00284818" w:rsidRDefault="00C6539E">
      <w:pPr>
        <w:pStyle w:val="Zkladntext20"/>
        <w:shd w:val="clear" w:color="auto" w:fill="auto"/>
        <w:tabs>
          <w:tab w:val="left" w:leader="underscore" w:pos="7661"/>
        </w:tabs>
        <w:spacing w:before="0" w:after="0" w:line="254" w:lineRule="exact"/>
        <w:ind w:firstLine="0"/>
      </w:pPr>
      <w:proofErr w:type="spellStart"/>
      <w:r>
        <w:rPr>
          <w:rStyle w:val="Zkladntext21"/>
        </w:rPr>
        <w:t>Klišská</w:t>
      </w:r>
      <w:proofErr w:type="spellEnd"/>
      <w:r>
        <w:rPr>
          <w:rStyle w:val="Zkladntext21"/>
        </w:rPr>
        <w:t xml:space="preserve"> 940/96,401 17 Ústí nad Labem-město</w:t>
      </w:r>
      <w:r>
        <w:tab/>
      </w:r>
    </w:p>
    <w:p w14:paraId="2C857390" w14:textId="77777777" w:rsidR="00284818" w:rsidRDefault="00C6539E">
      <w:pPr>
        <w:pStyle w:val="Zkladntext20"/>
        <w:shd w:val="clear" w:color="auto" w:fill="auto"/>
        <w:tabs>
          <w:tab w:val="left" w:pos="2390"/>
        </w:tabs>
        <w:spacing w:before="0" w:after="0" w:line="254" w:lineRule="exact"/>
        <w:ind w:firstLine="0"/>
      </w:pPr>
      <w:r>
        <w:t>IČ:27295567</w:t>
      </w:r>
      <w:r>
        <w:tab/>
        <w:t>DIČ: CZ27295567</w:t>
      </w:r>
    </w:p>
    <w:p w14:paraId="16AF3168" w14:textId="77777777" w:rsidR="00284818" w:rsidRDefault="00C6539E">
      <w:pPr>
        <w:pStyle w:val="Zkladntext20"/>
        <w:shd w:val="clear" w:color="auto" w:fill="auto"/>
        <w:spacing w:before="0" w:after="0" w:line="254" w:lineRule="exact"/>
        <w:ind w:firstLine="0"/>
      </w:pPr>
      <w:r>
        <w:t>Zapsána v Obchodním rejstříku:</w:t>
      </w:r>
    </w:p>
    <w:p w14:paraId="5A07314E" w14:textId="62F2FA45" w:rsidR="00284818" w:rsidRDefault="00C6539E">
      <w:pPr>
        <w:pStyle w:val="Zkladntext20"/>
        <w:shd w:val="clear" w:color="auto" w:fill="auto"/>
        <w:spacing w:before="0" w:after="0" w:line="202" w:lineRule="exact"/>
        <w:ind w:right="7580" w:firstLine="0"/>
        <w:jc w:val="left"/>
      </w:pPr>
      <w:r>
        <w:t xml:space="preserve">Krajský </w:t>
      </w:r>
      <w:r w:rsidR="00394587">
        <w:t>s</w:t>
      </w:r>
      <w:r>
        <w:t>oud v Ústí nad Labem oddíl C, vložka 23083</w:t>
      </w:r>
    </w:p>
    <w:p w14:paraId="60FB64F6" w14:textId="77777777" w:rsidR="00284818" w:rsidRDefault="00BB0DEE">
      <w:pPr>
        <w:pStyle w:val="Zkladntext20"/>
        <w:shd w:val="clear" w:color="auto" w:fill="auto"/>
        <w:spacing w:before="0" w:after="205" w:line="150" w:lineRule="exact"/>
        <w:ind w:firstLine="0"/>
      </w:pPr>
      <w:hyperlink r:id="rId7" w:history="1">
        <w:r w:rsidR="00C6539E">
          <w:rPr>
            <w:rStyle w:val="Hypertextovodkaz"/>
            <w:lang w:val="en-US" w:eastAsia="en-US" w:bidi="en-US"/>
          </w:rPr>
          <w:t>www.rwe-distribuce.cz</w:t>
        </w:r>
      </w:hyperlink>
    </w:p>
    <w:p w14:paraId="275D133A" w14:textId="77777777" w:rsidR="00284818" w:rsidRDefault="00C6539E">
      <w:pPr>
        <w:pStyle w:val="Zkladntext20"/>
        <w:shd w:val="clear" w:color="auto" w:fill="auto"/>
        <w:tabs>
          <w:tab w:val="left" w:leader="underscore" w:pos="6101"/>
        </w:tabs>
        <w:spacing w:before="0" w:after="80" w:line="150" w:lineRule="exact"/>
        <w:ind w:firstLine="0"/>
      </w:pPr>
      <w:r>
        <w:rPr>
          <w:rStyle w:val="Zkladntext21"/>
        </w:rPr>
        <w:t>zastoupená:</w:t>
      </w:r>
      <w:r>
        <w:tab/>
      </w:r>
    </w:p>
    <w:p w14:paraId="38B75417" w14:textId="77777777" w:rsidR="00284818" w:rsidRDefault="00C6539E">
      <w:pPr>
        <w:pStyle w:val="Zkladntext20"/>
        <w:shd w:val="clear" w:color="auto" w:fill="auto"/>
        <w:spacing w:before="0" w:after="80" w:line="150" w:lineRule="exact"/>
        <w:ind w:firstLine="0"/>
      </w:pPr>
      <w:r>
        <w:t xml:space="preserve">Ing. </w:t>
      </w:r>
      <w:proofErr w:type="spellStart"/>
      <w:r>
        <w:t>MiloslavZaur</w:t>
      </w:r>
      <w:proofErr w:type="spellEnd"/>
      <w:r>
        <w:t>-jednatel</w:t>
      </w:r>
    </w:p>
    <w:p w14:paraId="6C21BCC9" w14:textId="77777777" w:rsidR="00284818" w:rsidRDefault="00C6539E">
      <w:pPr>
        <w:pStyle w:val="Zkladntext20"/>
        <w:shd w:val="clear" w:color="auto" w:fill="auto"/>
        <w:spacing w:before="0" w:after="0" w:line="150" w:lineRule="exact"/>
        <w:ind w:firstLine="0"/>
      </w:pPr>
      <w:r>
        <w:t xml:space="preserve">Thomas </w:t>
      </w:r>
      <w:proofErr w:type="spellStart"/>
      <w:r>
        <w:t>Merker</w:t>
      </w:r>
      <w:proofErr w:type="spellEnd"/>
      <w:r>
        <w:t>-jednatel</w:t>
      </w:r>
    </w:p>
    <w:p w14:paraId="64E33E68" w14:textId="77777777" w:rsidR="00394587" w:rsidRDefault="00C6539E">
      <w:pPr>
        <w:pStyle w:val="Zkladntext20"/>
        <w:shd w:val="clear" w:color="auto" w:fill="auto"/>
        <w:spacing w:before="0" w:after="0" w:line="307" w:lineRule="exact"/>
        <w:ind w:right="3780" w:firstLine="0"/>
        <w:jc w:val="left"/>
      </w:pPr>
      <w:r>
        <w:t xml:space="preserve">Kontakt pro další komunikaci ve věcech této Smlouvy je: Zákaznická linka </w:t>
      </w:r>
      <w:r w:rsidR="00394587">
        <w:t>-----</w:t>
      </w:r>
    </w:p>
    <w:p w14:paraId="6BB71453" w14:textId="77777777" w:rsidR="00394587" w:rsidRDefault="00C6539E">
      <w:pPr>
        <w:pStyle w:val="Zkladntext20"/>
        <w:shd w:val="clear" w:color="auto" w:fill="auto"/>
        <w:spacing w:before="0" w:after="0" w:line="307" w:lineRule="exact"/>
        <w:ind w:right="3780" w:firstLine="0"/>
        <w:jc w:val="left"/>
      </w:pPr>
      <w:r>
        <w:t xml:space="preserve"> (dále jen „Provozovatel") </w:t>
      </w:r>
    </w:p>
    <w:p w14:paraId="65546154" w14:textId="7CDE001B" w:rsidR="00284818" w:rsidRDefault="00C6539E">
      <w:pPr>
        <w:pStyle w:val="Zkladntext20"/>
        <w:shd w:val="clear" w:color="auto" w:fill="auto"/>
        <w:spacing w:before="0" w:after="0" w:line="307" w:lineRule="exact"/>
        <w:ind w:right="3780" w:firstLine="0"/>
        <w:jc w:val="left"/>
      </w:pPr>
      <w:r>
        <w:t>a</w:t>
      </w:r>
    </w:p>
    <w:p w14:paraId="7126CC86" w14:textId="77777777" w:rsidR="00284818" w:rsidRDefault="00C6539E">
      <w:pPr>
        <w:pStyle w:val="Nadpis30"/>
        <w:keepNext/>
        <w:keepLines/>
        <w:shd w:val="clear" w:color="auto" w:fill="auto"/>
        <w:spacing w:after="102" w:line="160" w:lineRule="exact"/>
      </w:pPr>
      <w:bookmarkStart w:id="2" w:name="bookmark2"/>
      <w:r>
        <w:t>Zákazník</w:t>
      </w:r>
      <w:bookmarkEnd w:id="2"/>
    </w:p>
    <w:p w14:paraId="788117EE" w14:textId="77777777" w:rsidR="00284818" w:rsidRDefault="00C6539E" w:rsidP="00414C0E">
      <w:pPr>
        <w:pStyle w:val="Zkladntext20"/>
        <w:shd w:val="clear" w:color="auto" w:fill="auto"/>
        <w:spacing w:before="0" w:after="0" w:line="240" w:lineRule="auto"/>
        <w:ind w:firstLine="0"/>
      </w:pPr>
      <w:r>
        <w:t>Jméno a příjmení/Obchodní název: Ústav sociální péče Křižanov, příspěvková organizace</w:t>
      </w:r>
    </w:p>
    <w:p w14:paraId="0B7FEAFE" w14:textId="77777777" w:rsidR="00284818" w:rsidRDefault="00C6539E" w:rsidP="00414C0E">
      <w:pPr>
        <w:pStyle w:val="Zkladntext20"/>
        <w:shd w:val="clear" w:color="auto" w:fill="auto"/>
        <w:spacing w:before="0" w:after="0" w:line="240" w:lineRule="auto"/>
        <w:ind w:firstLine="0"/>
      </w:pPr>
      <w:r>
        <w:t>Sídlo/Adresa: Zámek 1,594 51 Křižanov</w:t>
      </w:r>
    </w:p>
    <w:p w14:paraId="4566CA8B" w14:textId="77777777" w:rsidR="00284818" w:rsidRDefault="00C6539E" w:rsidP="00414C0E">
      <w:pPr>
        <w:pStyle w:val="Zkladntext20"/>
        <w:shd w:val="clear" w:color="auto" w:fill="auto"/>
        <w:spacing w:before="0" w:after="0" w:line="240" w:lineRule="auto"/>
        <w:ind w:firstLine="0"/>
      </w:pPr>
      <w:r>
        <w:t>Datum narození/IČ: 71184473 DIČ: CZ71184473</w:t>
      </w:r>
    </w:p>
    <w:p w14:paraId="2BB4AB3C" w14:textId="77777777" w:rsidR="00B4708B" w:rsidRDefault="00C6539E" w:rsidP="00414C0E">
      <w:pPr>
        <w:pStyle w:val="Zkladntext20"/>
        <w:shd w:val="clear" w:color="auto" w:fill="auto"/>
        <w:spacing w:before="0" w:after="0" w:line="240" w:lineRule="auto"/>
        <w:ind w:right="3780" w:firstLine="0"/>
        <w:jc w:val="left"/>
      </w:pPr>
      <w:r>
        <w:t xml:space="preserve">Zapsán v Obchodním rejstříku: Krajský soud v Brně, ODDÍL PR. VLOŽKA 1439 </w:t>
      </w:r>
    </w:p>
    <w:p w14:paraId="13752026" w14:textId="5B21688C" w:rsidR="00284818" w:rsidRDefault="00C6539E" w:rsidP="00414C0E">
      <w:pPr>
        <w:pStyle w:val="Zkladntext20"/>
        <w:shd w:val="clear" w:color="auto" w:fill="auto"/>
        <w:spacing w:before="0" w:after="0" w:line="240" w:lineRule="auto"/>
        <w:ind w:right="3780" w:firstLine="0"/>
        <w:jc w:val="left"/>
      </w:pPr>
      <w:r>
        <w:t>Zastoupen:</w:t>
      </w:r>
    </w:p>
    <w:p w14:paraId="0F5F09A1" w14:textId="77777777" w:rsidR="00284818" w:rsidRDefault="00C6539E" w:rsidP="00414C0E">
      <w:pPr>
        <w:pStyle w:val="Zkladntext20"/>
        <w:shd w:val="clear" w:color="auto" w:fill="auto"/>
        <w:spacing w:before="0" w:after="0" w:line="240" w:lineRule="auto"/>
        <w:ind w:right="6800" w:firstLine="0"/>
        <w:jc w:val="left"/>
      </w:pPr>
      <w:r>
        <w:t>Zasílací adresa: Zámek 1,594 51 Křižanov (dále jen „Zákazník")</w:t>
      </w:r>
    </w:p>
    <w:p w14:paraId="4C012554" w14:textId="4D19F79C" w:rsidR="00284818" w:rsidRDefault="00C6539E">
      <w:pPr>
        <w:pStyle w:val="Zkladntext20"/>
        <w:shd w:val="clear" w:color="auto" w:fill="auto"/>
        <w:spacing w:before="0" w:after="236" w:line="182" w:lineRule="exact"/>
        <w:ind w:right="2200" w:firstLine="0"/>
        <w:jc w:val="left"/>
      </w:pPr>
      <w:r>
        <w:t xml:space="preserve">uzavřeli níže uvedeného dne, měsíce a roku v souladu se zákonem č. 458/2000 Sb., o podmínkách podnikání a o výkonu státní správy v energetických odvětvích, ve znění pozdějších předpisů (dále jen „Energetický zákon") a v souladu s prováděcími předpisy, Řádem Provozovatele distribuční soustavy RWE </w:t>
      </w:r>
      <w:proofErr w:type="spellStart"/>
      <w:r>
        <w:t>GasNet</w:t>
      </w:r>
      <w:proofErr w:type="spellEnd"/>
      <w:r>
        <w:t>, s.r.o. (dále jen „Řád PDS“) a technickými pravidly tuto Smlouvu o připojení k distribuční soustavě (dále jen „Smlouva"):</w:t>
      </w:r>
    </w:p>
    <w:p w14:paraId="783CFB34" w14:textId="0015407E" w:rsidR="00B4708B" w:rsidRPr="00121483" w:rsidRDefault="00B4708B" w:rsidP="00414C0E">
      <w:pPr>
        <w:pStyle w:val="Zkladntext20"/>
        <w:shd w:val="clear" w:color="auto" w:fill="auto"/>
        <w:spacing w:before="0" w:after="0" w:line="182" w:lineRule="exact"/>
        <w:ind w:right="2200" w:firstLine="0"/>
        <w:jc w:val="left"/>
        <w:rPr>
          <w:b/>
          <w:bCs/>
          <w:u w:val="single"/>
        </w:rPr>
      </w:pPr>
      <w:r w:rsidRPr="00121483">
        <w:rPr>
          <w:b/>
          <w:bCs/>
          <w:u w:val="single"/>
        </w:rPr>
        <w:t xml:space="preserve">Čl. I Předmětem smlouvy </w:t>
      </w:r>
    </w:p>
    <w:p w14:paraId="6301D810" w14:textId="77777777" w:rsidR="00284818" w:rsidRDefault="00C6539E" w:rsidP="00414C0E">
      <w:pPr>
        <w:pStyle w:val="Zkladntext20"/>
        <w:shd w:val="clear" w:color="auto" w:fill="auto"/>
        <w:spacing w:before="0" w:after="0" w:line="187" w:lineRule="exact"/>
        <w:ind w:right="2200" w:firstLine="0"/>
        <w:jc w:val="left"/>
      </w:pPr>
      <w:r>
        <w:t>Předmětem této Smlouvy je závazek Provozovatele připojit odběrné plynové zařízení Zákazníka (dále jen „OPZ") k distribuční soustavě Provozovatele a zajistit požadovanou kapacitu Zákazníkovi, a to za podmínek stanovených v této Smlouvě a Obchodních podmínkách Smlouvy o připojení k distribuční soustavě.</w:t>
      </w:r>
    </w:p>
    <w:p w14:paraId="58CAC1C4" w14:textId="77777777" w:rsidR="00284818" w:rsidRDefault="00C6539E">
      <w:pPr>
        <w:pStyle w:val="Zkladntext60"/>
        <w:shd w:val="clear" w:color="auto" w:fill="auto"/>
        <w:spacing w:after="58" w:line="160" w:lineRule="exact"/>
      </w:pPr>
      <w:r>
        <w:rPr>
          <w:rStyle w:val="Zkladntext61"/>
          <w:b/>
          <w:bCs/>
        </w:rPr>
        <w:t>ČI. II Termín a podmínky připojení</w:t>
      </w:r>
    </w:p>
    <w:p w14:paraId="757861E1" w14:textId="77777777" w:rsidR="00284818" w:rsidRDefault="00C6539E">
      <w:pPr>
        <w:pStyle w:val="Zkladntext20"/>
        <w:shd w:val="clear" w:color="auto" w:fill="auto"/>
        <w:spacing w:before="0" w:after="0" w:line="187" w:lineRule="exact"/>
        <w:ind w:right="2200" w:firstLine="0"/>
        <w:jc w:val="left"/>
      </w:pPr>
      <w:r>
        <w:t xml:space="preserve">Provozovatel připojí OPZ Zákazníka k distribuční soustavě nejpozději do 5 pracovních dnů po dni, kdy Zákazník nebo obchodník s plynem požádal o umožnění distribuce plynu a budou-li splněny všechny podmínky pro připojeni stanovené právními předpisy, touto Smlouvou a Obchodními podmínkami Smlouvy o připojení k distribuční soustavě (dále jen „OP SOP"), které jsou nedílnou součástí této Smlouvy, nejdříve však dne </w:t>
      </w:r>
      <w:proofErr w:type="gramStart"/>
      <w:r>
        <w:t>26.09.2014 .</w:t>
      </w:r>
      <w:proofErr w:type="gramEnd"/>
      <w:r>
        <w:t xml:space="preserve"> OP SOP jsou zveřejněné na internetových stránkách Provozovatele, které jsou uvedené v záhlaví této Smlouvy a dostupné na kontaktních místech Provozovatele.</w:t>
      </w:r>
    </w:p>
    <w:p w14:paraId="59429BE9" w14:textId="55900573" w:rsidR="0081121D" w:rsidRDefault="00C6539E" w:rsidP="0081121D">
      <w:pPr>
        <w:pStyle w:val="Zkladntext20"/>
        <w:shd w:val="clear" w:color="auto" w:fill="auto"/>
        <w:spacing w:before="0" w:after="0" w:line="240" w:lineRule="auto"/>
        <w:ind w:right="2200" w:firstLine="0"/>
        <w:jc w:val="left"/>
      </w:pPr>
      <w:r>
        <w:t>Provozovatel zákazníka informuje o skutečnosti, že pokud u něj eviduje neoprávněný odběr nebo neoprávněnou distribuci plynu a z nich plynoucí dluh, bude zákazníkovi umožněna dodávka a distribuce plynu (bude připojen k distribuční soustavě) nejpozději do pěti pracovních dnů poté, co bude dluh uhrazen nebo uzavřena dohoda o splátkách a uznání dluhu; tím nejsou dotčeny jiné podmínky pro připojení k distribuční soustavě.</w:t>
      </w:r>
    </w:p>
    <w:p w14:paraId="387E52A3" w14:textId="2AE793FD" w:rsidR="0081121D" w:rsidRDefault="0081121D" w:rsidP="0081121D">
      <w:pPr>
        <w:pStyle w:val="Zkladntext20"/>
        <w:shd w:val="clear" w:color="auto" w:fill="auto"/>
        <w:spacing w:before="0" w:after="0" w:line="240" w:lineRule="auto"/>
        <w:ind w:right="2200" w:firstLine="0"/>
        <w:jc w:val="left"/>
        <w:rPr>
          <w:rStyle w:val="Nadpis31"/>
        </w:rPr>
      </w:pPr>
    </w:p>
    <w:p w14:paraId="05AB6D24" w14:textId="0386BF0A" w:rsidR="00394587" w:rsidRDefault="00394587" w:rsidP="0081121D">
      <w:pPr>
        <w:pStyle w:val="Zkladntext20"/>
        <w:shd w:val="clear" w:color="auto" w:fill="auto"/>
        <w:spacing w:before="0" w:after="0" w:line="240" w:lineRule="auto"/>
        <w:ind w:right="2200" w:firstLine="0"/>
        <w:jc w:val="left"/>
      </w:pPr>
      <w:r>
        <w:rPr>
          <w:rStyle w:val="Nadpis31"/>
        </w:rPr>
        <w:t xml:space="preserve">ČI. </w:t>
      </w:r>
      <w:r w:rsidRPr="0081121D">
        <w:rPr>
          <w:rStyle w:val="Nadpis31"/>
        </w:rPr>
        <w:t>I</w:t>
      </w:r>
      <w:r w:rsidR="0081121D" w:rsidRPr="0081121D">
        <w:rPr>
          <w:rStyle w:val="Nadpis31"/>
        </w:rPr>
        <w:t>II</w:t>
      </w:r>
      <w:r w:rsidRPr="0081121D">
        <w:rPr>
          <w:rStyle w:val="Nadpis31"/>
        </w:rPr>
        <w:t xml:space="preserve"> </w:t>
      </w:r>
      <w:r w:rsidR="0081121D" w:rsidRPr="0081121D">
        <w:rPr>
          <w:rStyle w:val="Nadpis31"/>
        </w:rPr>
        <w:t>Specifikace odběrného místa</w:t>
      </w:r>
      <w:r w:rsidR="0081121D">
        <w:rPr>
          <w:rStyle w:val="Nadpis31"/>
          <w:b w:val="0"/>
          <w:bCs w:val="0"/>
        </w:rPr>
        <w:t xml:space="preserve"> (</w:t>
      </w:r>
      <w:r>
        <w:rPr>
          <w:rStyle w:val="Nadpis31"/>
        </w:rPr>
        <w:t>OM</w:t>
      </w:r>
      <w:r w:rsidR="0081121D">
        <w:rPr>
          <w:rStyle w:val="Nadpis31"/>
          <w:b w:val="0"/>
          <w:bCs w:val="0"/>
        </w:rPr>
        <w:t>)</w:t>
      </w:r>
    </w:p>
    <w:p w14:paraId="6180953C" w14:textId="1A004FA5" w:rsidR="00284818" w:rsidRDefault="00C6539E">
      <w:pPr>
        <w:pStyle w:val="Zkladntext20"/>
        <w:shd w:val="clear" w:color="auto" w:fill="auto"/>
        <w:spacing w:before="0" w:after="109" w:line="150" w:lineRule="exact"/>
        <w:ind w:firstLine="0"/>
      </w:pPr>
      <w:r>
        <w:t>Název/Adresa OM: par</w:t>
      </w:r>
      <w:r w:rsidR="00394587">
        <w:t>c</w:t>
      </w:r>
      <w:r>
        <w:t>.3642 / 4, 594 01 Velké Meziříčí</w:t>
      </w:r>
    </w:p>
    <w:p w14:paraId="1CEA01DB" w14:textId="77777777" w:rsidR="00284818" w:rsidRDefault="00C6539E">
      <w:pPr>
        <w:pStyle w:val="Zkladntext20"/>
        <w:shd w:val="clear" w:color="auto" w:fill="auto"/>
        <w:tabs>
          <w:tab w:val="left" w:pos="3869"/>
        </w:tabs>
        <w:spacing w:before="0" w:after="85" w:line="150" w:lineRule="exact"/>
        <w:ind w:firstLine="0"/>
      </w:pPr>
      <w:r>
        <w:t>Číslo MS: 9302611506</w:t>
      </w:r>
      <w:r>
        <w:tab/>
        <w:t>EIC: 27ZG600Z0703245G</w:t>
      </w:r>
    </w:p>
    <w:p w14:paraId="3B5E3152" w14:textId="3300B3CE" w:rsidR="00B4708B" w:rsidRDefault="00C6539E" w:rsidP="00B4708B">
      <w:pPr>
        <w:pStyle w:val="Zkladntext20"/>
        <w:shd w:val="clear" w:color="auto" w:fill="auto"/>
        <w:spacing w:before="0" w:after="124" w:line="150" w:lineRule="exact"/>
        <w:ind w:firstLine="0"/>
      </w:pPr>
      <w:r>
        <w:t>Přesné označení OM: RD</w:t>
      </w:r>
      <w:bookmarkStart w:id="3" w:name="bookmark3"/>
    </w:p>
    <w:p w14:paraId="728AFC67" w14:textId="7AF3CF20" w:rsidR="00284818" w:rsidRDefault="00C6539E" w:rsidP="00B4708B">
      <w:pPr>
        <w:pStyle w:val="Zkladntext20"/>
        <w:shd w:val="clear" w:color="auto" w:fill="auto"/>
        <w:spacing w:before="0" w:after="124" w:line="150" w:lineRule="exact"/>
        <w:ind w:firstLine="0"/>
      </w:pPr>
      <w:r>
        <w:rPr>
          <w:rStyle w:val="Nadpis31"/>
        </w:rPr>
        <w:t>ČI. IV Charakter odběru zemního p</w:t>
      </w:r>
      <w:r>
        <w:t>l</w:t>
      </w:r>
      <w:r>
        <w:rPr>
          <w:rStyle w:val="Nadpis31"/>
        </w:rPr>
        <w:t>ynu v OM</w:t>
      </w:r>
      <w:bookmarkEnd w:id="3"/>
    </w:p>
    <w:p w14:paraId="3B895B3C" w14:textId="40AC50D5" w:rsidR="00284818" w:rsidRDefault="00C6539E" w:rsidP="00B4708B">
      <w:pPr>
        <w:pStyle w:val="Zkladntext20"/>
        <w:shd w:val="clear" w:color="auto" w:fill="auto"/>
        <w:spacing w:before="0" w:after="0" w:line="288" w:lineRule="exact"/>
        <w:ind w:firstLine="0"/>
      </w:pPr>
      <w:r>
        <w:t>Předpokládaný roční odběr [kWh</w:t>
      </w:r>
      <w:r w:rsidR="00121483">
        <w:t>)</w:t>
      </w:r>
      <w:r>
        <w:t>: 33.600,000</w:t>
      </w:r>
      <w:r w:rsidR="00364991">
        <w:rPr>
          <w:noProof/>
        </w:rPr>
        <mc:AlternateContent>
          <mc:Choice Requires="wps">
            <w:drawing>
              <wp:anchor distT="356870" distB="0" distL="789305" distR="63500" simplePos="0" relativeHeight="251664896" behindDoc="1" locked="0" layoutInCell="1" allowOverlap="1" wp14:anchorId="0DECAA32" wp14:editId="2B87EB5F">
                <wp:simplePos x="0" y="0"/>
                <wp:positionH relativeFrom="margin">
                  <wp:posOffset>5318760</wp:posOffset>
                </wp:positionH>
                <wp:positionV relativeFrom="paragraph">
                  <wp:posOffset>13970</wp:posOffset>
                </wp:positionV>
                <wp:extent cx="892810" cy="1719580"/>
                <wp:effectExtent l="0" t="3810" r="0" b="635"/>
                <wp:wrapSquare wrapText="left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71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024E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023D21B7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6D0483E8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3D0173BA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46405228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11109C8C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0537D1B5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21219089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22E79B48" w14:textId="77777777" w:rsidR="00394587" w:rsidRDefault="00394587">
                            <w:pPr>
                              <w:pStyle w:val="Zkladntext11"/>
                              <w:shd w:val="clear" w:color="auto" w:fill="auto"/>
                              <w:rPr>
                                <w:rStyle w:val="Zkladntext11Exact0"/>
                              </w:rPr>
                            </w:pPr>
                          </w:p>
                          <w:p w14:paraId="58CDCE14" w14:textId="1FB2A16D" w:rsidR="00284818" w:rsidRDefault="00C6539E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rPr>
                                <w:rStyle w:val="Zkladntext11Exact0"/>
                              </w:rPr>
                              <w:t>NONSTOP ZÁKAZNICKÁ LINKA</w:t>
                            </w:r>
                          </w:p>
                          <w:p w14:paraId="6A67AC1B" w14:textId="1293C917" w:rsidR="00284818" w:rsidRDefault="00394587">
                            <w:pPr>
                              <w:pStyle w:val="Zkladntext70"/>
                              <w:shd w:val="clear" w:color="auto" w:fill="auto"/>
                              <w:spacing w:before="0" w:line="178" w:lineRule="exact"/>
                              <w:ind w:right="520"/>
                            </w:pPr>
                            <w:r>
                              <w:rPr>
                                <w:rStyle w:val="Zkladntext7Exact0"/>
                              </w:rPr>
                              <w:t>-----,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AA32" id="Text Box 5" o:spid="_x0000_s1029" type="#_x0000_t202" style="position:absolute;left:0;text-align:left;margin-left:418.8pt;margin-top:1.1pt;width:70.3pt;height:135.4pt;z-index:-251651584;visibility:visible;mso-wrap-style:square;mso-width-percent:0;mso-height-percent:0;mso-wrap-distance-left:62.15pt;mso-wrap-distance-top:28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" filled="f" stroked="f">
                <v:textbox style="mso-fit-shape-to-text:t" inset="0,0,0,0">
                  <w:txbxContent>
                    <w:p w14:paraId="010B024E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023D21B7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6D0483E8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3D0173BA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46405228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11109C8C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0537D1B5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21219089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22E79B48" w14:textId="77777777" w:rsidR="00394587" w:rsidRDefault="00394587">
                      <w:pPr>
                        <w:pStyle w:val="Zkladntext11"/>
                        <w:shd w:val="clear" w:color="auto" w:fill="auto"/>
                        <w:rPr>
                          <w:rStyle w:val="Zkladntext11Exact0"/>
                        </w:rPr>
                      </w:pPr>
                    </w:p>
                    <w:p w14:paraId="58CDCE14" w14:textId="1FB2A16D" w:rsidR="00284818" w:rsidRDefault="00C6539E">
                      <w:pPr>
                        <w:pStyle w:val="Zkladntext11"/>
                        <w:shd w:val="clear" w:color="auto" w:fill="auto"/>
                      </w:pPr>
                      <w:r>
                        <w:rPr>
                          <w:rStyle w:val="Zkladntext11Exact0"/>
                        </w:rPr>
                        <w:t>NONSTOP ZÁKAZNICKÁ LINKA</w:t>
                      </w:r>
                    </w:p>
                    <w:p w14:paraId="6A67AC1B" w14:textId="1293C917" w:rsidR="00284818" w:rsidRDefault="00394587">
                      <w:pPr>
                        <w:pStyle w:val="Zkladntext70"/>
                        <w:shd w:val="clear" w:color="auto" w:fill="auto"/>
                        <w:spacing w:before="0" w:line="178" w:lineRule="exact"/>
                        <w:ind w:right="520"/>
                      </w:pPr>
                      <w:r>
                        <w:rPr>
                          <w:rStyle w:val="Zkladntext7Exact0"/>
                        </w:rPr>
                        <w:t>-----, -----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Požadovaný hod. odběr [</w:t>
      </w:r>
      <w:r w:rsidR="00121483">
        <w:t>m3/</w:t>
      </w:r>
      <w:r>
        <w:t>hod]: min. 1,000</w:t>
      </w:r>
      <w:r>
        <w:tab/>
        <w:t>max. 4,000</w:t>
      </w:r>
    </w:p>
    <w:p w14:paraId="1F7DDD46" w14:textId="7859881A" w:rsidR="00284818" w:rsidRDefault="00C6539E">
      <w:pPr>
        <w:pStyle w:val="Zkladntext20"/>
        <w:shd w:val="clear" w:color="auto" w:fill="auto"/>
        <w:spacing w:before="0" w:after="541" w:line="216" w:lineRule="exact"/>
        <w:ind w:right="2200" w:firstLine="0"/>
        <w:jc w:val="left"/>
      </w:pPr>
      <w:r>
        <w:t>Hodnoty jsou stanoveny na základě seznamu připojovaných plynových spotřebičů, které Zákazník uvedl v žádosti číslo: 2000996888</w:t>
      </w:r>
    </w:p>
    <w:p w14:paraId="38615096" w14:textId="77777777" w:rsidR="00414C0E" w:rsidRDefault="00C6539E" w:rsidP="00B4708B">
      <w:pPr>
        <w:pStyle w:val="Zkladntext70"/>
        <w:shd w:val="clear" w:color="auto" w:fill="auto"/>
        <w:spacing w:before="0" w:line="140" w:lineRule="exact"/>
        <w:ind w:left="1420"/>
      </w:pPr>
      <w:r>
        <w:t>verze 2</w:t>
      </w:r>
    </w:p>
    <w:p w14:paraId="7E7229FE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36860B6B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36736D1A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38AEEE09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43397016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1556DDCC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2A28712B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0F45DD03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592ECCB9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47F4CEA1" w14:textId="77777777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</w:p>
    <w:p w14:paraId="64515CC5" w14:textId="37835545" w:rsidR="00414C0E" w:rsidRDefault="00414C0E" w:rsidP="00B4708B">
      <w:pPr>
        <w:pStyle w:val="Zkladntext70"/>
        <w:shd w:val="clear" w:color="auto" w:fill="auto"/>
        <w:spacing w:before="0" w:line="140" w:lineRule="exact"/>
        <w:ind w:left="14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04DCB142" wp14:editId="3282F782">
                <wp:simplePos x="0" y="0"/>
                <wp:positionH relativeFrom="margin">
                  <wp:posOffset>19942</wp:posOffset>
                </wp:positionH>
                <wp:positionV relativeFrom="paragraph">
                  <wp:posOffset>4121</wp:posOffset>
                </wp:positionV>
                <wp:extent cx="3420110" cy="170234"/>
                <wp:effectExtent l="0" t="0" r="889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170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F782C" w14:textId="77777777" w:rsidR="00284818" w:rsidRDefault="00C6539E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ČI. V Místo a způsob připojení k distribuční soustavě, podmínky připojeni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B142" id="Text Box 8" o:spid="_x0000_s1030" type="#_x0000_t202" style="position:absolute;left:0;text-align:left;margin-left:1.55pt;margin-top:.3pt;width:269.3pt;height:13.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" filled="f" stroked="f">
                <v:textbox inset="0,0,0,0">
                  <w:txbxContent>
                    <w:p w14:paraId="2D2F782C" w14:textId="77777777" w:rsidR="00284818" w:rsidRDefault="00C6539E">
                      <w:pPr>
                        <w:pStyle w:val="Titulektabulky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ČI. V Místo a způsob připojení k distribuční soustavě, podmínky připojeni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7EB6F" w14:textId="775FF693" w:rsidR="00284818" w:rsidRDefault="00364991" w:rsidP="00B4708B">
      <w:pPr>
        <w:pStyle w:val="Zkladntext70"/>
        <w:shd w:val="clear" w:color="auto" w:fill="auto"/>
        <w:spacing w:before="0" w:line="140" w:lineRule="exact"/>
        <w:ind w:left="14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4B49FF8E" wp14:editId="462F476A">
                <wp:simplePos x="0" y="0"/>
                <wp:positionH relativeFrom="margin">
                  <wp:posOffset>5315585</wp:posOffset>
                </wp:positionH>
                <wp:positionV relativeFrom="paragraph">
                  <wp:posOffset>1270</wp:posOffset>
                </wp:positionV>
                <wp:extent cx="899160" cy="435610"/>
                <wp:effectExtent l="0" t="1270" r="0" b="12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86C72" w14:textId="77777777" w:rsidR="00284818" w:rsidRDefault="00C6539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26" w:line="500" w:lineRule="exact"/>
                            </w:pPr>
                            <w:bookmarkStart w:id="4" w:name="bookmark4"/>
                            <w:r>
                              <w:rPr>
                                <w:rStyle w:val="Nadpis1Exact0"/>
                              </w:rPr>
                              <w:t>RWE</w:t>
                            </w:r>
                            <w:bookmarkEnd w:id="4"/>
                          </w:p>
                          <w:p w14:paraId="7E553703" w14:textId="77777777" w:rsidR="00284818" w:rsidRDefault="00C6539E">
                            <w:pPr>
                              <w:pStyle w:val="Zkladntext12"/>
                              <w:shd w:val="clear" w:color="auto" w:fill="auto"/>
                              <w:spacing w:before="0" w:line="160" w:lineRule="exact"/>
                            </w:pPr>
                            <w:proofErr w:type="spellStart"/>
                            <w:r>
                              <w:rPr>
                                <w:rStyle w:val="Zkladntext12Exact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Style w:val="Zkladntext12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2Exact0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rStyle w:val="Zkladntext12Exact0"/>
                              </w:rPr>
                              <w:t xml:space="preserve"> to lead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FF8E" id="Text Box 6" o:spid="_x0000_s1031" type="#_x0000_t202" style="position:absolute;left:0;text-align:left;margin-left:418.55pt;margin-top:.1pt;width:70.8pt;height:34.3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" filled="f" stroked="f">
                <v:textbox style="mso-fit-shape-to-text:t" inset="0,0,0,0">
                  <w:txbxContent>
                    <w:p w14:paraId="5EA86C72" w14:textId="77777777" w:rsidR="00284818" w:rsidRDefault="00C6539E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26" w:line="500" w:lineRule="exact"/>
                      </w:pPr>
                      <w:bookmarkStart w:id="5" w:name="bookmark4"/>
                      <w:r>
                        <w:rPr>
                          <w:rStyle w:val="Nadpis1Exact0"/>
                        </w:rPr>
                        <w:t>RWE</w:t>
                      </w:r>
                      <w:bookmarkEnd w:id="5"/>
                    </w:p>
                    <w:p w14:paraId="7E553703" w14:textId="77777777" w:rsidR="00284818" w:rsidRDefault="00C6539E">
                      <w:pPr>
                        <w:pStyle w:val="Zkladntext12"/>
                        <w:shd w:val="clear" w:color="auto" w:fill="auto"/>
                        <w:spacing w:before="0" w:line="160" w:lineRule="exact"/>
                      </w:pPr>
                      <w:proofErr w:type="spellStart"/>
                      <w:r>
                        <w:rPr>
                          <w:rStyle w:val="Zkladntext12Exact0"/>
                        </w:rPr>
                        <w:t>The</w:t>
                      </w:r>
                      <w:proofErr w:type="spellEnd"/>
                      <w:r>
                        <w:rPr>
                          <w:rStyle w:val="Zkladntext12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2Exact0"/>
                        </w:rPr>
                        <w:t>energy</w:t>
                      </w:r>
                      <w:proofErr w:type="spellEnd"/>
                      <w:r>
                        <w:rPr>
                          <w:rStyle w:val="Zkladntext12Exact0"/>
                        </w:rPr>
                        <w:t xml:space="preserve"> to lead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005B9" w14:textId="73AFA441" w:rsidR="00284818" w:rsidRDefault="00414C0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70DDB7AF" wp14:editId="21C800BE">
                <wp:simplePos x="0" y="0"/>
                <wp:positionH relativeFrom="margin">
                  <wp:posOffset>5350</wp:posOffset>
                </wp:positionH>
                <wp:positionV relativeFrom="paragraph">
                  <wp:posOffset>6283</wp:posOffset>
                </wp:positionV>
                <wp:extent cx="4974590" cy="1599782"/>
                <wp:effectExtent l="0" t="0" r="16510" b="6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4590" cy="1599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96"/>
                              <w:gridCol w:w="2938"/>
                            </w:tblGrid>
                            <w:tr w:rsidR="00284818" w14:paraId="27CE4497" w14:textId="77777777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8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5070D2" w14:textId="77777777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5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OPZ bude připojeno v místě ukončení stávající plynovodní přípojky. Umístění hlavního uzávěru plynu: Konec plynovodní přípojky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04EB94" w14:textId="77777777" w:rsidR="00284818" w:rsidRDefault="0028481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84818" w14:paraId="59C9189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896" w:type="dxa"/>
                                  <w:shd w:val="clear" w:color="auto" w:fill="FFFFFF"/>
                                  <w:vAlign w:val="bottom"/>
                                </w:tcPr>
                                <w:p w14:paraId="2F2A14B2" w14:textId="77777777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ČI. VI Umístění přístroje (UP), měřicí zařízení (přístroj)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shd w:val="clear" w:color="auto" w:fill="FFFFFF"/>
                                </w:tcPr>
                                <w:p w14:paraId="7C68C135" w14:textId="77777777" w:rsidR="00284818" w:rsidRDefault="0028481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84818" w14:paraId="7DCFDEB7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783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C07EDF" w14:textId="77777777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Číslo UP: 9202516622</w:t>
                                  </w:r>
                                </w:p>
                              </w:tc>
                            </w:tr>
                            <w:tr w:rsidR="00284818" w14:paraId="58D46283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83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A00B0B" w14:textId="77777777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Adresa UP: Velké Meziříčí parc.3642/4, 594 01 Velké Meziříčí</w:t>
                                  </w:r>
                                </w:p>
                              </w:tc>
                            </w:tr>
                            <w:tr w:rsidR="00284818" w14:paraId="7201C639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783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D41A4C" w14:textId="77777777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Měřicí zařízení (přístroj): ME_160-PR-BK G4</w:t>
                                  </w:r>
                                </w:p>
                              </w:tc>
                            </w:tr>
                            <w:tr w:rsidR="00284818" w14:paraId="4BB57E3A" w14:textId="77777777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48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1E7922" w14:textId="4B4575CB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Rozteč [mm]: 250,00 Tlak měření [</w:t>
                                  </w:r>
                                  <w:proofErr w:type="spellStart"/>
                                  <w:r>
                                    <w:rPr>
                                      <w:rStyle w:val="Zkladntext22"/>
                                    </w:rPr>
                                    <w:t>kPa</w:t>
                                  </w:r>
                                  <w:proofErr w:type="spellEnd"/>
                                  <w:r w:rsidR="00121483">
                                    <w:rPr>
                                      <w:rStyle w:val="Zkladntext22"/>
                                    </w:rPr>
                                    <w:t>)</w:t>
                                  </w:r>
                                  <w:r>
                                    <w:rPr>
                                      <w:rStyle w:val="Zkladntext22"/>
                                    </w:rPr>
                                    <w:t>: 2,0000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19F414" w14:textId="77777777" w:rsidR="00284818" w:rsidRDefault="00C6539E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Způsob měření: typ C</w:t>
                                  </w:r>
                                </w:p>
                              </w:tc>
                            </w:tr>
                          </w:tbl>
                          <w:p w14:paraId="0CB8648B" w14:textId="77777777" w:rsidR="00497610" w:rsidRDefault="004976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DB7AF" id="Text Box 7" o:spid="_x0000_s1032" type="#_x0000_t202" style="position:absolute;margin-left:.4pt;margin-top:.5pt;width:391.7pt;height:125.9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96"/>
                        <w:gridCol w:w="2938"/>
                      </w:tblGrid>
                      <w:tr w:rsidR="00284818" w14:paraId="27CE4497" w14:textId="77777777">
                        <w:trPr>
                          <w:trHeight w:hRule="exact" w:val="662"/>
                        </w:trPr>
                        <w:tc>
                          <w:tcPr>
                            <w:tcW w:w="48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5070D2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25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OPZ bude připojeno v místě ukončení stávající plynovodní přípojky. Umístění hlavního uzávěru plynu: Konec plynovodní přípojky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004EB94" w14:textId="77777777" w:rsidR="00284818" w:rsidRDefault="002848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84818" w14:paraId="59C91892" w14:textId="77777777">
                        <w:trPr>
                          <w:trHeight w:hRule="exact" w:val="360"/>
                        </w:trPr>
                        <w:tc>
                          <w:tcPr>
                            <w:tcW w:w="4896" w:type="dxa"/>
                            <w:shd w:val="clear" w:color="auto" w:fill="FFFFFF"/>
                            <w:vAlign w:val="bottom"/>
                          </w:tcPr>
                          <w:p w14:paraId="2F2A14B2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ČI. VI Umístění přístroje (UP), měřicí zařízení (přístroj)</w:t>
                            </w:r>
                          </w:p>
                        </w:tc>
                        <w:tc>
                          <w:tcPr>
                            <w:tcW w:w="2938" w:type="dxa"/>
                            <w:shd w:val="clear" w:color="auto" w:fill="FFFFFF"/>
                          </w:tcPr>
                          <w:p w14:paraId="7C68C135" w14:textId="77777777" w:rsidR="00284818" w:rsidRDefault="002848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84818" w14:paraId="7DCFDEB7" w14:textId="77777777">
                        <w:trPr>
                          <w:trHeight w:hRule="exact" w:val="235"/>
                        </w:trPr>
                        <w:tc>
                          <w:tcPr>
                            <w:tcW w:w="783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C07EDF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Číslo UP: 9202516622</w:t>
                            </w:r>
                          </w:p>
                        </w:tc>
                      </w:tr>
                      <w:tr w:rsidR="00284818" w14:paraId="58D46283" w14:textId="77777777">
                        <w:trPr>
                          <w:trHeight w:hRule="exact" w:val="312"/>
                        </w:trPr>
                        <w:tc>
                          <w:tcPr>
                            <w:tcW w:w="783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A00B0B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Adresa UP: Velké Meziříčí parc.3642/4, 594 01 Velké Meziříčí</w:t>
                            </w:r>
                          </w:p>
                        </w:tc>
                      </w:tr>
                      <w:tr w:rsidR="00284818" w14:paraId="7201C639" w14:textId="77777777">
                        <w:trPr>
                          <w:trHeight w:hRule="exact" w:val="317"/>
                        </w:trPr>
                        <w:tc>
                          <w:tcPr>
                            <w:tcW w:w="783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D41A4C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Měřicí zařízení (přístroj): ME_160-PR-BK G4</w:t>
                            </w:r>
                          </w:p>
                        </w:tc>
                      </w:tr>
                      <w:tr w:rsidR="00284818" w14:paraId="4BB57E3A" w14:textId="77777777">
                        <w:trPr>
                          <w:trHeight w:hRule="exact" w:val="389"/>
                        </w:trPr>
                        <w:tc>
                          <w:tcPr>
                            <w:tcW w:w="48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1E7922" w14:textId="4B4575CB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Rozteč [mm]: 250,00 Tlak měření [</w:t>
                            </w:r>
                            <w:proofErr w:type="spellStart"/>
                            <w:r>
                              <w:rPr>
                                <w:rStyle w:val="Zkladntext22"/>
                              </w:rPr>
                              <w:t>kPa</w:t>
                            </w:r>
                            <w:proofErr w:type="spellEnd"/>
                            <w:r w:rsidR="00121483">
                              <w:rPr>
                                <w:rStyle w:val="Zkladntext22"/>
                              </w:rPr>
                              <w:t>)</w:t>
                            </w:r>
                            <w:r>
                              <w:rPr>
                                <w:rStyle w:val="Zkladntext22"/>
                              </w:rPr>
                              <w:t>: 2,0000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19F414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Způsob měření: typ C</w:t>
                            </w:r>
                          </w:p>
                        </w:tc>
                      </w:tr>
                    </w:tbl>
                    <w:p w14:paraId="0CB8648B" w14:textId="77777777" w:rsidR="00497610" w:rsidRDefault="00497610"/>
                  </w:txbxContent>
                </v:textbox>
                <w10:wrap anchorx="margin"/>
              </v:shape>
            </w:pict>
          </mc:Fallback>
        </mc:AlternateContent>
      </w:r>
    </w:p>
    <w:p w14:paraId="4628628C" w14:textId="6D07E439" w:rsidR="00284818" w:rsidRDefault="00284818">
      <w:pPr>
        <w:spacing w:line="360" w:lineRule="exact"/>
      </w:pPr>
    </w:p>
    <w:p w14:paraId="1659749F" w14:textId="29A68100" w:rsidR="00284818" w:rsidRDefault="00284818">
      <w:pPr>
        <w:spacing w:line="360" w:lineRule="exact"/>
      </w:pPr>
    </w:p>
    <w:p w14:paraId="00DBB07D" w14:textId="77777777" w:rsidR="00284818" w:rsidRDefault="00284818">
      <w:pPr>
        <w:spacing w:line="360" w:lineRule="exact"/>
      </w:pPr>
    </w:p>
    <w:p w14:paraId="070E4BC8" w14:textId="77777777" w:rsidR="00284818" w:rsidRDefault="00284818">
      <w:pPr>
        <w:spacing w:line="360" w:lineRule="exact"/>
      </w:pPr>
    </w:p>
    <w:p w14:paraId="4A7DFD1E" w14:textId="77777777" w:rsidR="00284818" w:rsidRDefault="00284818">
      <w:pPr>
        <w:spacing w:line="573" w:lineRule="exact"/>
      </w:pPr>
    </w:p>
    <w:p w14:paraId="5E64357C" w14:textId="77777777" w:rsidR="00284818" w:rsidRDefault="00284818">
      <w:pPr>
        <w:rPr>
          <w:sz w:val="2"/>
          <w:szCs w:val="2"/>
        </w:rPr>
        <w:sectPr w:rsidR="00284818">
          <w:pgSz w:w="11900" w:h="16840"/>
          <w:pgMar w:top="765" w:right="781" w:bottom="957" w:left="1332" w:header="0" w:footer="3" w:gutter="0"/>
          <w:cols w:space="720"/>
          <w:noEndnote/>
          <w:docGrid w:linePitch="360"/>
        </w:sectPr>
      </w:pPr>
    </w:p>
    <w:p w14:paraId="4564C670" w14:textId="77777777" w:rsidR="00284818" w:rsidRDefault="00284818">
      <w:pPr>
        <w:spacing w:line="200" w:lineRule="exact"/>
        <w:rPr>
          <w:sz w:val="16"/>
          <w:szCs w:val="16"/>
        </w:rPr>
      </w:pPr>
    </w:p>
    <w:p w14:paraId="461DA236" w14:textId="77777777" w:rsidR="00284818" w:rsidRDefault="00284818">
      <w:pPr>
        <w:rPr>
          <w:sz w:val="2"/>
          <w:szCs w:val="2"/>
        </w:rPr>
        <w:sectPr w:rsidR="00284818">
          <w:type w:val="continuous"/>
          <w:pgSz w:w="11900" w:h="16840"/>
          <w:pgMar w:top="4116" w:right="0" w:bottom="7193" w:left="0" w:header="0" w:footer="3" w:gutter="0"/>
          <w:cols w:space="720"/>
          <w:noEndnote/>
          <w:docGrid w:linePitch="360"/>
        </w:sectPr>
      </w:pPr>
    </w:p>
    <w:p w14:paraId="79E4BE31" w14:textId="77777777" w:rsidR="00284818" w:rsidRDefault="00C6539E">
      <w:pPr>
        <w:pStyle w:val="Zkladntext20"/>
        <w:shd w:val="clear" w:color="auto" w:fill="auto"/>
        <w:spacing w:before="0" w:after="0" w:line="182" w:lineRule="exact"/>
        <w:ind w:right="560" w:firstLine="0"/>
        <w:jc w:val="left"/>
      </w:pPr>
      <w:r>
        <w:t>Případná změna typu a velikosti měřicího zařízení, včetně tlakové úrovně měření je uvedena na stanovisku Provozovatele k projektové dokumentaci na OPZ, případně v protokolu o montáži měřidla. Typ měření může</w:t>
      </w:r>
    </w:p>
    <w:p w14:paraId="57615011" w14:textId="77777777" w:rsidR="00284818" w:rsidRDefault="00C6539E">
      <w:pPr>
        <w:pStyle w:val="Zkladntext20"/>
        <w:shd w:val="clear" w:color="auto" w:fill="auto"/>
        <w:spacing w:before="0" w:after="115" w:line="154" w:lineRule="exact"/>
        <w:ind w:right="560" w:firstLine="0"/>
        <w:jc w:val="left"/>
      </w:pPr>
      <w:r>
        <w:t>Provozovatel po připojení OPZ k distribuční soustavě změnit. Změna typu měření není důvodem pro změnu této Smlouvy.</w:t>
      </w:r>
    </w:p>
    <w:p w14:paraId="4B49762A" w14:textId="48C59B52" w:rsidR="00284818" w:rsidRDefault="00C6539E">
      <w:pPr>
        <w:pStyle w:val="Nadpis30"/>
        <w:keepNext/>
        <w:keepLines/>
        <w:shd w:val="clear" w:color="auto" w:fill="auto"/>
        <w:spacing w:after="53" w:line="160" w:lineRule="exact"/>
        <w:jc w:val="left"/>
      </w:pPr>
      <w:bookmarkStart w:id="6" w:name="bookmark5"/>
      <w:r>
        <w:t xml:space="preserve">ČI. </w:t>
      </w:r>
      <w:proofErr w:type="spellStart"/>
      <w:r>
        <w:t>V</w:t>
      </w:r>
      <w:r w:rsidR="0081121D">
        <w:t>l</w:t>
      </w:r>
      <w:r>
        <w:t>l</w:t>
      </w:r>
      <w:proofErr w:type="spellEnd"/>
      <w:r>
        <w:t xml:space="preserve"> Souhlas vlastníka dotčené nemovitosti</w:t>
      </w:r>
      <w:bookmarkEnd w:id="6"/>
    </w:p>
    <w:p w14:paraId="5C4708DD" w14:textId="77777777" w:rsidR="00284818" w:rsidRDefault="00C6539E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142" w:line="187" w:lineRule="exact"/>
        <w:ind w:left="780"/>
        <w:jc w:val="left"/>
      </w:pPr>
      <w:r>
        <w:t>Není-li Zákazník vlastníkem dotčené nemovitosti, ve které je připojované zařízení, Zákazník čestně prohlašuje a svým podpisem stvrzuje, že má k připojení odběrného plynového zařízení souhlas vlastníka dotčené nemovitosti</w:t>
      </w:r>
    </w:p>
    <w:p w14:paraId="2C2BFDCC" w14:textId="5D19591D" w:rsidR="00284818" w:rsidRDefault="00C6539E">
      <w:pPr>
        <w:pStyle w:val="Zkladntext60"/>
        <w:shd w:val="clear" w:color="auto" w:fill="auto"/>
        <w:spacing w:after="57" w:line="160" w:lineRule="exact"/>
        <w:jc w:val="left"/>
      </w:pPr>
      <w:r>
        <w:t xml:space="preserve">ČI. </w:t>
      </w:r>
      <w:proofErr w:type="spellStart"/>
      <w:r>
        <w:t>Vl</w:t>
      </w:r>
      <w:r w:rsidR="0081121D">
        <w:t>l</w:t>
      </w:r>
      <w:r>
        <w:t>l</w:t>
      </w:r>
      <w:proofErr w:type="spellEnd"/>
      <w:r>
        <w:t xml:space="preserve"> Doba trvání smlouvy, zánik smlouvy</w:t>
      </w:r>
    </w:p>
    <w:p w14:paraId="2EB44A16" w14:textId="77777777" w:rsidR="00284818" w:rsidRDefault="00C6539E">
      <w:pPr>
        <w:pStyle w:val="Zkladntext20"/>
        <w:shd w:val="clear" w:color="auto" w:fill="auto"/>
        <w:spacing w:before="0" w:after="138" w:line="182" w:lineRule="exact"/>
        <w:ind w:left="780" w:right="1220"/>
        <w:jc w:val="left"/>
      </w:pPr>
      <w:r>
        <w:rPr>
          <w:rStyle w:val="Zkladntext23"/>
        </w:rPr>
        <w:t xml:space="preserve">1. </w:t>
      </w:r>
      <w:r>
        <w:t>Tato Smlouva se uzavírá na dobu neurčitou. Podmínky ukončení a zániku Smlouvy jsou stanoveny v OP SOP.</w:t>
      </w:r>
    </w:p>
    <w:p w14:paraId="558AF2B3" w14:textId="77777777" w:rsidR="00284818" w:rsidRDefault="00C6539E">
      <w:pPr>
        <w:pStyle w:val="Nadpis30"/>
        <w:keepNext/>
        <w:keepLines/>
        <w:shd w:val="clear" w:color="auto" w:fill="auto"/>
        <w:spacing w:after="177" w:line="160" w:lineRule="exact"/>
        <w:jc w:val="left"/>
      </w:pPr>
      <w:bookmarkStart w:id="7" w:name="bookmark6"/>
      <w:r>
        <w:t>ČI. IX Závěrečná ustanovení</w:t>
      </w:r>
      <w:bookmarkEnd w:id="7"/>
    </w:p>
    <w:p w14:paraId="4E8DAC85" w14:textId="77777777" w:rsidR="00284818" w:rsidRDefault="00C6539E">
      <w:pPr>
        <w:pStyle w:val="Zkladn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182" w:lineRule="exact"/>
        <w:ind w:left="780"/>
        <w:jc w:val="left"/>
      </w:pPr>
      <w:r>
        <w:t>Práva a povinnosti Zákazníka a Provozovatele neupravená touto Smlouvou nebo OP SOP se řídí úpravou obsaženou v obecně závazných právních předpisech, zejména v Energetickém zákoně a v příslušném Řádu PDS.</w:t>
      </w:r>
    </w:p>
    <w:p w14:paraId="2C204EF2" w14:textId="77777777" w:rsidR="00284818" w:rsidRDefault="00C6539E">
      <w:pPr>
        <w:pStyle w:val="Zkladn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182" w:lineRule="exact"/>
        <w:ind w:left="780"/>
        <w:jc w:val="left"/>
      </w:pPr>
      <w:r>
        <w:t>Touto Smlouvou se ruší předchozí ujednání smluvních stran týkající se připojení OPZ v OM, mimo ujednání týkající se plynárenských zařízení.</w:t>
      </w:r>
    </w:p>
    <w:p w14:paraId="6E817194" w14:textId="77777777" w:rsidR="00284818" w:rsidRDefault="00C6539E">
      <w:pPr>
        <w:pStyle w:val="Zkladn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182" w:lineRule="exact"/>
        <w:ind w:left="780"/>
        <w:jc w:val="left"/>
      </w:pPr>
      <w:r>
        <w:t>Tato Smlouva se vyhotovuje ve dvou stejnopisech s platností originálu, přičemž Zákazník svým podpisem potvrzuje převzetí jednoho.</w:t>
      </w:r>
    </w:p>
    <w:p w14:paraId="76EF2888" w14:textId="77777777" w:rsidR="00284818" w:rsidRDefault="00C6539E">
      <w:pPr>
        <w:pStyle w:val="Zkladn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182" w:lineRule="exact"/>
        <w:ind w:left="780"/>
        <w:jc w:val="left"/>
      </w:pPr>
      <w:r>
        <w:t xml:space="preserve">Tento dokument </w:t>
      </w:r>
      <w:r>
        <w:rPr>
          <w:rStyle w:val="Zkladntext2Tun0"/>
        </w:rPr>
        <w:t xml:space="preserve">nenahrazuje stanovisko Provozovatele </w:t>
      </w:r>
      <w:r>
        <w:t>k dokumentaci pro řízení podle zákona č. 183/2006 Sb., Stavební zákon, v platném znění.</w:t>
      </w:r>
    </w:p>
    <w:p w14:paraId="4FF2EDA7" w14:textId="77777777" w:rsidR="00284818" w:rsidRDefault="00C6539E">
      <w:pPr>
        <w:pStyle w:val="Zkladn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182" w:lineRule="exact"/>
        <w:ind w:left="780"/>
        <w:jc w:val="left"/>
        <w:sectPr w:rsidR="00284818">
          <w:type w:val="continuous"/>
          <w:pgSz w:w="11900" w:h="16840"/>
          <w:pgMar w:top="4116" w:right="2619" w:bottom="7193" w:left="1346" w:header="0" w:footer="3" w:gutter="0"/>
          <w:cols w:space="720"/>
          <w:noEndnote/>
          <w:docGrid w:linePitch="360"/>
        </w:sectPr>
      </w:pPr>
      <w:r>
        <w:t>Strany výslovně prohlašují a podpisem stvrzují, že si Smlouvu a OP SOP přečetly a souhlasí s jejich obsahem a dále, že Smlouva byla sepsána podle jejich pravé a svobodné vůle prosté omylu a nikoli v tísni.</w:t>
      </w:r>
    </w:p>
    <w:p w14:paraId="35941070" w14:textId="5B3988D3" w:rsidR="00284818" w:rsidRDefault="0081121D">
      <w:pPr>
        <w:spacing w:before="106" w:after="106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188EE0C" wp14:editId="02963727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638800" cy="3721100"/>
                <wp:effectExtent l="0" t="0" r="0" b="1270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72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88699" w14:textId="77777777" w:rsidR="00284818" w:rsidRDefault="00C6539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896"/>
                                <w:tab w:val="left" w:pos="4245"/>
                                <w:tab w:val="left" w:pos="6688"/>
                              </w:tabs>
                              <w:spacing w:before="0" w:after="0" w:line="307" w:lineRule="exact"/>
                              <w:ind w:left="400"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V ústí nad Labem-město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dne 26.09.2014</w:t>
                            </w:r>
                          </w:p>
                          <w:p w14:paraId="3F707233" w14:textId="001AB7E0" w:rsidR="00284818" w:rsidRDefault="00C6539E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541" w:line="307" w:lineRule="exact"/>
                              <w:ind w:right="5360"/>
                              <w:jc w:val="left"/>
                              <w:rPr>
                                <w:rStyle w:val="Nadpis3Exact"/>
                                <w:b/>
                                <w:bCs/>
                              </w:rPr>
                            </w:pPr>
                            <w:bookmarkStart w:id="8" w:name="bookmark7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Zákazník</w:t>
                            </w:r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br/>
                              <w:t>Podpis zákazníka</w:t>
                            </w:r>
                            <w:bookmarkEnd w:id="8"/>
                          </w:p>
                          <w:p w14:paraId="1C0CCD57" w14:textId="29EFF630" w:rsidR="0081121D" w:rsidRPr="0081121D" w:rsidRDefault="0081121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541" w:line="307" w:lineRule="exact"/>
                              <w:ind w:right="5360"/>
                              <w:jc w:val="left"/>
                            </w:pPr>
                            <w:r>
                              <w:rPr>
                                <w:rStyle w:val="Nadpis3Exact"/>
                              </w:rPr>
                              <w:t xml:space="preserve">           </w:t>
                            </w:r>
                            <w:r w:rsidRPr="0081121D">
                              <w:rPr>
                                <w:rStyle w:val="Nadpis3Exact"/>
                              </w:rPr>
                              <w:t>Silvie Tomšíková</w:t>
                            </w:r>
                          </w:p>
                          <w:p w14:paraId="57D9E777" w14:textId="77777777" w:rsidR="00284818" w:rsidRDefault="00C6539E" w:rsidP="0081121D">
                            <w:pPr>
                              <w:pStyle w:val="Zkladntext13"/>
                              <w:shd w:val="clear" w:color="auto" w:fill="auto"/>
                              <w:spacing w:before="0" w:after="305"/>
                              <w:ind w:left="700" w:right="5242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Signerl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wiffl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SignDoc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Zkladntext13Exact0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rStyle w:val="Zkladntext13Exact0"/>
                              </w:rPr>
                              <w:t xml:space="preserve"> on 2014-09-26 11:27:38</w:t>
                            </w:r>
                          </w:p>
                          <w:p w14:paraId="57CE8B70" w14:textId="77777777" w:rsidR="0081121D" w:rsidRDefault="00C6539E" w:rsidP="0081121D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right="5242" w:firstLine="0"/>
                            </w:pPr>
                            <w:r>
                              <w:rPr>
                                <w:rStyle w:val="Zkladntext2Exact"/>
                              </w:rPr>
                              <w:t>(</w:t>
                            </w:r>
                            <w:r w:rsidR="0081121D">
                              <w:rPr>
                                <w:rStyle w:val="Zkladntext2Exact"/>
                              </w:rPr>
                              <w:t>V případě zastupování zaškrtněte)</w:t>
                            </w:r>
                          </w:p>
                          <w:p w14:paraId="29C83157" w14:textId="06AC4CA6" w:rsidR="0081121D" w:rsidRDefault="0081121D" w:rsidP="0081121D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before="0" w:after="0" w:line="235" w:lineRule="exact"/>
                              <w:ind w:right="53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statutární orgán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- zákonné zastoupení</w:t>
                            </w:r>
                          </w:p>
                          <w:p w14:paraId="0019A56F" w14:textId="77777777" w:rsidR="0081121D" w:rsidRDefault="0081121D" w:rsidP="0081121D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before="0" w:after="0" w:line="235" w:lineRule="exact"/>
                              <w:ind w:right="5242"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zastoupení na základě plné moci</w:t>
                            </w:r>
                          </w:p>
                          <w:p w14:paraId="10DE7302" w14:textId="72EC4A18" w:rsidR="00284818" w:rsidRDefault="00284818" w:rsidP="0081121D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right="5242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EE0C" id="Text Box 9" o:spid="_x0000_s1033" type="#_x0000_t202" style="position:absolute;margin-left:0;margin-top:22.7pt;width:444pt;height:293pt;z-index:251655680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" filled="f" stroked="f">
                <v:textbox inset="0,0,0,0">
                  <w:txbxContent>
                    <w:p w14:paraId="5D988699" w14:textId="77777777" w:rsidR="00284818" w:rsidRDefault="00C6539E">
                      <w:pPr>
                        <w:pStyle w:val="Zkladntext20"/>
                        <w:shd w:val="clear" w:color="auto" w:fill="auto"/>
                        <w:tabs>
                          <w:tab w:val="left" w:pos="2896"/>
                          <w:tab w:val="left" w:pos="4245"/>
                          <w:tab w:val="left" w:pos="6688"/>
                        </w:tabs>
                        <w:spacing w:before="0" w:after="0" w:line="307" w:lineRule="exact"/>
                        <w:ind w:left="400"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  <w:r>
                        <w:rPr>
                          <w:rStyle w:val="Zkladntext2Exact"/>
                        </w:rPr>
                        <w:tab/>
                        <w:t>dne</w:t>
                      </w:r>
                      <w:r>
                        <w:rPr>
                          <w:rStyle w:val="Zkladntext2Exact"/>
                        </w:rPr>
                        <w:tab/>
                        <w:t>V ústí nad Labem-město</w:t>
                      </w:r>
                      <w:r>
                        <w:rPr>
                          <w:rStyle w:val="Zkladntext2Exact"/>
                        </w:rPr>
                        <w:tab/>
                        <w:t>dne 26.09.2014</w:t>
                      </w:r>
                    </w:p>
                    <w:p w14:paraId="3F707233" w14:textId="001AB7E0" w:rsidR="00284818" w:rsidRDefault="00C6539E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541" w:line="307" w:lineRule="exact"/>
                        <w:ind w:right="5360"/>
                        <w:jc w:val="left"/>
                        <w:rPr>
                          <w:rStyle w:val="Nadpis3Exact"/>
                          <w:b/>
                          <w:bCs/>
                        </w:rPr>
                      </w:pPr>
                      <w:bookmarkStart w:id="9" w:name="bookmark7"/>
                      <w:r>
                        <w:rPr>
                          <w:rStyle w:val="Nadpis3Exact"/>
                          <w:b/>
                          <w:bCs/>
                        </w:rPr>
                        <w:t>Zákazník</w:t>
                      </w:r>
                      <w:r>
                        <w:rPr>
                          <w:rStyle w:val="Nadpis3Exact"/>
                          <w:b/>
                          <w:bCs/>
                        </w:rPr>
                        <w:br/>
                        <w:t>Podpis zákazníka</w:t>
                      </w:r>
                      <w:bookmarkEnd w:id="9"/>
                    </w:p>
                    <w:p w14:paraId="1C0CCD57" w14:textId="29EFF630" w:rsidR="0081121D" w:rsidRPr="0081121D" w:rsidRDefault="0081121D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541" w:line="307" w:lineRule="exact"/>
                        <w:ind w:right="5360"/>
                        <w:jc w:val="left"/>
                      </w:pPr>
                      <w:r>
                        <w:rPr>
                          <w:rStyle w:val="Nadpis3Exact"/>
                        </w:rPr>
                        <w:t xml:space="preserve">           </w:t>
                      </w:r>
                      <w:r w:rsidRPr="0081121D">
                        <w:rPr>
                          <w:rStyle w:val="Nadpis3Exact"/>
                        </w:rPr>
                        <w:t>Silvie Tomšíková</w:t>
                      </w:r>
                    </w:p>
                    <w:p w14:paraId="57D9E777" w14:textId="77777777" w:rsidR="00284818" w:rsidRDefault="00C6539E" w:rsidP="0081121D">
                      <w:pPr>
                        <w:pStyle w:val="Zkladntext13"/>
                        <w:shd w:val="clear" w:color="auto" w:fill="auto"/>
                        <w:spacing w:before="0" w:after="305"/>
                        <w:ind w:left="700" w:right="5242"/>
                        <w:jc w:val="left"/>
                      </w:pPr>
                      <w:proofErr w:type="spellStart"/>
                      <w:r>
                        <w:rPr>
                          <w:rStyle w:val="Zkladntext13Exact0"/>
                        </w:rPr>
                        <w:t>Signerl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3Exact0"/>
                        </w:rPr>
                        <w:t>wiffl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3Exact0"/>
                        </w:rPr>
                        <w:t>SignDoc</w:t>
                      </w:r>
                      <w:proofErr w:type="spellEnd"/>
                      <w:r>
                        <w:rPr>
                          <w:rStyle w:val="Zkladntext13Exact0"/>
                        </w:rPr>
                        <w:br/>
                      </w:r>
                      <w:proofErr w:type="spellStart"/>
                      <w:r>
                        <w:rPr>
                          <w:rStyle w:val="Zkladntext13Exact0"/>
                        </w:rPr>
                        <w:t>Signed</w:t>
                      </w:r>
                      <w:proofErr w:type="spellEnd"/>
                      <w:r>
                        <w:rPr>
                          <w:rStyle w:val="Zkladntext13Exact0"/>
                        </w:rPr>
                        <w:t xml:space="preserve"> on 2014-09-26 11:27:38</w:t>
                      </w:r>
                    </w:p>
                    <w:p w14:paraId="57CE8B70" w14:textId="77777777" w:rsidR="0081121D" w:rsidRDefault="00C6539E" w:rsidP="0081121D">
                      <w:pPr>
                        <w:pStyle w:val="Zkladntext20"/>
                        <w:shd w:val="clear" w:color="auto" w:fill="auto"/>
                        <w:spacing w:before="0" w:after="0" w:line="150" w:lineRule="exact"/>
                        <w:ind w:right="5242" w:firstLine="0"/>
                      </w:pPr>
                      <w:r>
                        <w:rPr>
                          <w:rStyle w:val="Zkladntext2Exact"/>
                        </w:rPr>
                        <w:t>(</w:t>
                      </w:r>
                      <w:r w:rsidR="0081121D">
                        <w:rPr>
                          <w:rStyle w:val="Zkladntext2Exact"/>
                        </w:rPr>
                        <w:t>V případě zastupování zaškrtněte)</w:t>
                      </w:r>
                    </w:p>
                    <w:p w14:paraId="29C83157" w14:textId="06AC4CA6" w:rsidR="0081121D" w:rsidRDefault="0081121D" w:rsidP="0081121D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before="0" w:after="0" w:line="235" w:lineRule="exact"/>
                        <w:ind w:right="53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statutární orgán</w:t>
                      </w:r>
                      <w:r>
                        <w:rPr>
                          <w:rStyle w:val="Zkladntext2Exact"/>
                        </w:rPr>
                        <w:br/>
                        <w:t>- zákonné zastoupení</w:t>
                      </w:r>
                    </w:p>
                    <w:p w14:paraId="0019A56F" w14:textId="77777777" w:rsidR="0081121D" w:rsidRDefault="0081121D" w:rsidP="0081121D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before="0" w:after="0" w:line="235" w:lineRule="exact"/>
                        <w:ind w:right="5242" w:firstLine="0"/>
                      </w:pPr>
                      <w:r>
                        <w:rPr>
                          <w:rStyle w:val="Zkladntext2Exact"/>
                        </w:rPr>
                        <w:t>zastoupení na základě plné moci</w:t>
                      </w:r>
                    </w:p>
                    <w:p w14:paraId="10DE7302" w14:textId="72EC4A18" w:rsidR="00284818" w:rsidRDefault="00284818" w:rsidP="0081121D">
                      <w:pPr>
                        <w:pStyle w:val="Zkladntext20"/>
                        <w:shd w:val="clear" w:color="auto" w:fill="auto"/>
                        <w:spacing w:before="0" w:after="0" w:line="150" w:lineRule="exact"/>
                        <w:ind w:right="5242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75A54" w14:textId="77777777" w:rsidR="00284818" w:rsidRDefault="00284818">
      <w:pPr>
        <w:rPr>
          <w:sz w:val="2"/>
          <w:szCs w:val="2"/>
        </w:rPr>
        <w:sectPr w:rsidR="00284818">
          <w:type w:val="continuous"/>
          <w:pgSz w:w="11900" w:h="16840"/>
          <w:pgMar w:top="765" w:right="0" w:bottom="765" w:left="0" w:header="0" w:footer="3" w:gutter="0"/>
          <w:cols w:space="720"/>
          <w:noEndnote/>
          <w:docGrid w:linePitch="360"/>
        </w:sectPr>
      </w:pPr>
    </w:p>
    <w:p w14:paraId="2861007D" w14:textId="29E15664" w:rsidR="00284818" w:rsidRDefault="0081121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5ED6186B" wp14:editId="4416B3B4">
                <wp:simplePos x="0" y="0"/>
                <wp:positionH relativeFrom="margin">
                  <wp:posOffset>2437130</wp:posOffset>
                </wp:positionH>
                <wp:positionV relativeFrom="paragraph">
                  <wp:posOffset>710565</wp:posOffset>
                </wp:positionV>
                <wp:extent cx="1212850" cy="1228090"/>
                <wp:effectExtent l="0" t="0" r="6350" b="1016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8A230" w14:textId="433F4A4B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  <w:r>
                              <w:t xml:space="preserve">Ing. Miloslav </w:t>
                            </w:r>
                            <w:proofErr w:type="spellStart"/>
                            <w:r>
                              <w:t>Zaur</w:t>
                            </w:r>
                            <w:proofErr w:type="spellEnd"/>
                          </w:p>
                          <w:p w14:paraId="130B0E58" w14:textId="31AE2E44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  <w:r>
                              <w:t>Jednatel</w:t>
                            </w:r>
                          </w:p>
                          <w:p w14:paraId="06F7DC39" w14:textId="0231BC0D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4907EDED" w14:textId="503F8793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3040E127" w14:textId="440A6B56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5EC497BC" w14:textId="36FDEACD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46259CB4" w14:textId="2BF98440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1E536371" w14:textId="77777777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59B72209" w14:textId="77777777" w:rsidR="0081121D" w:rsidRDefault="0081121D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</w:p>
                          <w:p w14:paraId="77B904DE" w14:textId="2A31F600" w:rsidR="00284818" w:rsidRDefault="00C6539E">
                            <w:pPr>
                              <w:pStyle w:val="Zkladntext14"/>
                              <w:shd w:val="clear" w:color="auto" w:fill="auto"/>
                              <w:spacing w:after="24" w:line="150" w:lineRule="exact"/>
                              <w:jc w:val="left"/>
                            </w:pPr>
                            <w:r>
                              <w:t xml:space="preserve">Thomas </w:t>
                            </w:r>
                            <w:proofErr w:type="spellStart"/>
                            <w:r>
                              <w:t>Merker</w:t>
                            </w:r>
                            <w:proofErr w:type="spellEnd"/>
                          </w:p>
                          <w:p w14:paraId="0FFCA752" w14:textId="77777777" w:rsidR="00284818" w:rsidRDefault="00C6539E">
                            <w:pPr>
                              <w:pStyle w:val="Zkladntext7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Zkladntext7Exact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186B" id="Text Box 14" o:spid="_x0000_s1034" type="#_x0000_t202" style="position:absolute;margin-left:191.9pt;margin-top:55.95pt;width:95.5pt;height:96.7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" filled="f" stroked="f">
                <v:textbox inset="0,0,0,0">
                  <w:txbxContent>
                    <w:p w14:paraId="7C08A230" w14:textId="433F4A4B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  <w:r>
                        <w:t xml:space="preserve">Ing. Miloslav </w:t>
                      </w:r>
                      <w:proofErr w:type="spellStart"/>
                      <w:r>
                        <w:t>Zaur</w:t>
                      </w:r>
                      <w:proofErr w:type="spellEnd"/>
                    </w:p>
                    <w:p w14:paraId="130B0E58" w14:textId="31AE2E44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  <w:r>
                        <w:t>Jednatel</w:t>
                      </w:r>
                    </w:p>
                    <w:p w14:paraId="06F7DC39" w14:textId="0231BC0D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4907EDED" w14:textId="503F8793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3040E127" w14:textId="440A6B56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5EC497BC" w14:textId="36FDEACD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46259CB4" w14:textId="2BF98440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1E536371" w14:textId="77777777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59B72209" w14:textId="77777777" w:rsidR="0081121D" w:rsidRDefault="0081121D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</w:p>
                    <w:p w14:paraId="77B904DE" w14:textId="2A31F600" w:rsidR="00284818" w:rsidRDefault="00C6539E">
                      <w:pPr>
                        <w:pStyle w:val="Zkladntext14"/>
                        <w:shd w:val="clear" w:color="auto" w:fill="auto"/>
                        <w:spacing w:after="24" w:line="150" w:lineRule="exact"/>
                        <w:jc w:val="left"/>
                      </w:pPr>
                      <w:r>
                        <w:t xml:space="preserve">Thomas </w:t>
                      </w:r>
                      <w:proofErr w:type="spellStart"/>
                      <w:r>
                        <w:t>Merker</w:t>
                      </w:r>
                      <w:proofErr w:type="spellEnd"/>
                    </w:p>
                    <w:p w14:paraId="0FFCA752" w14:textId="77777777" w:rsidR="00284818" w:rsidRDefault="00C6539E">
                      <w:pPr>
                        <w:pStyle w:val="Zkladntext70"/>
                        <w:shd w:val="clear" w:color="auto" w:fill="auto"/>
                        <w:spacing w:before="0" w:line="140" w:lineRule="exact"/>
                      </w:pPr>
                      <w:r>
                        <w:rPr>
                          <w:rStyle w:val="Zkladntext7Exact"/>
                        </w:rPr>
                        <w:t>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991"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1D20F743" wp14:editId="71582615">
                <wp:simplePos x="0" y="0"/>
                <wp:positionH relativeFrom="margin">
                  <wp:posOffset>2462530</wp:posOffset>
                </wp:positionH>
                <wp:positionV relativeFrom="paragraph">
                  <wp:posOffset>213995</wp:posOffset>
                </wp:positionV>
                <wp:extent cx="628015" cy="101600"/>
                <wp:effectExtent l="3175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5F927" w14:textId="77777777" w:rsidR="00284818" w:rsidRDefault="00C6539E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 w:line="160" w:lineRule="exact"/>
                              <w:jc w:val="left"/>
                            </w:pPr>
                            <w:bookmarkStart w:id="10" w:name="bookmark8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Provozovatel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F743" id="Text Box 10" o:spid="_x0000_s1035" type="#_x0000_t202" style="position:absolute;margin-left:193.9pt;margin-top:16.85pt;width:49.45pt;height: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" filled="f" stroked="f">
                <v:textbox style="mso-fit-shape-to-text:t" inset="0,0,0,0">
                  <w:txbxContent>
                    <w:p w14:paraId="21D5F927" w14:textId="77777777" w:rsidR="00284818" w:rsidRDefault="00C6539E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 w:line="160" w:lineRule="exact"/>
                        <w:jc w:val="left"/>
                      </w:pPr>
                      <w:bookmarkStart w:id="11" w:name="bookmark8"/>
                      <w:r>
                        <w:rPr>
                          <w:rStyle w:val="Nadpis3Exact"/>
                          <w:b/>
                          <w:bCs/>
                        </w:rPr>
                        <w:t>Provozovatel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64991"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2186BD2" wp14:editId="73113036">
                <wp:simplePos x="0" y="0"/>
                <wp:positionH relativeFrom="margin">
                  <wp:posOffset>2450465</wp:posOffset>
                </wp:positionH>
                <wp:positionV relativeFrom="paragraph">
                  <wp:posOffset>885825</wp:posOffset>
                </wp:positionV>
                <wp:extent cx="819785" cy="130810"/>
                <wp:effectExtent l="635" t="635" r="0" b="190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9240B" w14:textId="2E44B2B1" w:rsidR="00284818" w:rsidRDefault="00284818">
                            <w:pPr>
                              <w:pStyle w:val="Zkladntext14"/>
                              <w:shd w:val="clear" w:color="auto" w:fill="auto"/>
                              <w:ind w:right="52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6BD2" id="Text Box 12" o:spid="_x0000_s1036" type="#_x0000_t202" style="position:absolute;margin-left:192.95pt;margin-top:69.75pt;width:64.55pt;height:10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" filled="f" stroked="f">
                <v:textbox style="mso-fit-shape-to-text:t" inset="0,0,0,0">
                  <w:txbxContent>
                    <w:p w14:paraId="05C9240B" w14:textId="2E44B2B1" w:rsidR="00284818" w:rsidRDefault="00284818">
                      <w:pPr>
                        <w:pStyle w:val="Zkladntext14"/>
                        <w:shd w:val="clear" w:color="auto" w:fill="auto"/>
                        <w:ind w:right="52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991"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5673AB58" wp14:editId="566F44B9">
                <wp:simplePos x="0" y="0"/>
                <wp:positionH relativeFrom="margin">
                  <wp:posOffset>5294630</wp:posOffset>
                </wp:positionH>
                <wp:positionV relativeFrom="paragraph">
                  <wp:posOffset>3074035</wp:posOffset>
                </wp:positionV>
                <wp:extent cx="887095" cy="430530"/>
                <wp:effectExtent l="0" t="0" r="1905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88ED2" w14:textId="77777777" w:rsidR="00394587" w:rsidRDefault="00C6539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26" w:lineRule="exact"/>
                              <w:rPr>
                                <w:rStyle w:val="Nadpis2Exact0"/>
                              </w:rPr>
                            </w:pPr>
                            <w:bookmarkStart w:id="12" w:name="bookmark9"/>
                            <w:r>
                              <w:rPr>
                                <w:rStyle w:val="Nadpis2Exact0"/>
                              </w:rPr>
                              <w:t>NONSTOP</w:t>
                            </w:r>
                            <w:r>
                              <w:rPr>
                                <w:rStyle w:val="Nadpis2Exact0"/>
                              </w:rPr>
                              <w:br/>
                              <w:t>ZÁKAZNICKÁ LINKA</w:t>
                            </w:r>
                            <w:bookmarkEnd w:id="12"/>
                          </w:p>
                          <w:p w14:paraId="5806B77E" w14:textId="0E88B998" w:rsidR="00284818" w:rsidRDefault="003945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Nadpis2Exact0"/>
                              </w:rPr>
                              <w:t>-----,-----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AB58" id="Text Box 15" o:spid="_x0000_s1037" type="#_x0000_t202" style="position:absolute;margin-left:416.9pt;margin-top:242.05pt;width:69.85pt;height:33.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" filled="f" stroked="f">
                <v:textbox style="mso-fit-shape-to-text:t" inset="0,0,0,0">
                  <w:txbxContent>
                    <w:p w14:paraId="2F788ED2" w14:textId="77777777" w:rsidR="00394587" w:rsidRDefault="00C6539E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26" w:lineRule="exact"/>
                        <w:rPr>
                          <w:rStyle w:val="Nadpis2Exact0"/>
                        </w:rPr>
                      </w:pPr>
                      <w:bookmarkStart w:id="13" w:name="bookmark9"/>
                      <w:r>
                        <w:rPr>
                          <w:rStyle w:val="Nadpis2Exact0"/>
                        </w:rPr>
                        <w:t>NONSTOP</w:t>
                      </w:r>
                      <w:r>
                        <w:rPr>
                          <w:rStyle w:val="Nadpis2Exact0"/>
                        </w:rPr>
                        <w:br/>
                        <w:t>ZÁKAZNICKÁ LINKA</w:t>
                      </w:r>
                      <w:bookmarkEnd w:id="13"/>
                    </w:p>
                    <w:p w14:paraId="5806B77E" w14:textId="0E88B998" w:rsidR="00284818" w:rsidRDefault="00394587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Nadpis2Exact0"/>
                        </w:rPr>
                        <w:t>-----,-----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991"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2E812D14" wp14:editId="7C4DEF5F">
                <wp:simplePos x="0" y="0"/>
                <wp:positionH relativeFrom="margin">
                  <wp:posOffset>5294630</wp:posOffset>
                </wp:positionH>
                <wp:positionV relativeFrom="paragraph">
                  <wp:posOffset>3399790</wp:posOffset>
                </wp:positionV>
                <wp:extent cx="588010" cy="226060"/>
                <wp:effectExtent l="0" t="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E6288" w14:textId="0B9D3E60" w:rsidR="00284818" w:rsidRDefault="00C6539E">
                            <w:pPr>
                              <w:pStyle w:val="Zkladntext15"/>
                              <w:shd w:val="clear" w:color="auto" w:fill="auto"/>
                              <w:ind w:right="5242"/>
                            </w:pPr>
                            <w:r>
                              <w:rPr>
                                <w:rStyle w:val="Zkladntext15MicrosoftSansSerif65ptdkovn0ptExac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2D14" id="Text Box 16" o:spid="_x0000_s1038" type="#_x0000_t202" style="position:absolute;margin-left:416.9pt;margin-top:267.7pt;width:46.3pt;height:17.8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" filled="f" stroked="f">
                <v:textbox style="mso-fit-shape-to-text:t" inset="0,0,0,0">
                  <w:txbxContent>
                    <w:p w14:paraId="488E6288" w14:textId="0B9D3E60" w:rsidR="00284818" w:rsidRDefault="00C6539E">
                      <w:pPr>
                        <w:pStyle w:val="Zkladntext15"/>
                        <w:shd w:val="clear" w:color="auto" w:fill="auto"/>
                        <w:ind w:right="5242"/>
                      </w:pPr>
                      <w:r>
                        <w:rPr>
                          <w:rStyle w:val="Zkladntext15MicrosoftSansSerif65ptdkovn0ptExact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¨</w:t>
      </w:r>
    </w:p>
    <w:sectPr w:rsidR="00284818">
      <w:type w:val="continuous"/>
      <w:pgSz w:w="11900" w:h="16840"/>
      <w:pgMar w:top="765" w:right="781" w:bottom="765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03A0" w14:textId="77777777" w:rsidR="00BB0DEE" w:rsidRDefault="00BB0DEE">
      <w:r>
        <w:separator/>
      </w:r>
    </w:p>
  </w:endnote>
  <w:endnote w:type="continuationSeparator" w:id="0">
    <w:p w14:paraId="291A7A10" w14:textId="77777777" w:rsidR="00BB0DEE" w:rsidRDefault="00BB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94B4" w14:textId="77777777" w:rsidR="00BB0DEE" w:rsidRDefault="00BB0DEE"/>
  </w:footnote>
  <w:footnote w:type="continuationSeparator" w:id="0">
    <w:p w14:paraId="5861AF8F" w14:textId="77777777" w:rsidR="00BB0DEE" w:rsidRDefault="00BB0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58C"/>
    <w:multiLevelType w:val="multilevel"/>
    <w:tmpl w:val="9FAC19C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43347E"/>
    <w:multiLevelType w:val="multilevel"/>
    <w:tmpl w:val="FDAE8D4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AD0246"/>
    <w:multiLevelType w:val="multilevel"/>
    <w:tmpl w:val="D746327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18"/>
    <w:rsid w:val="00012285"/>
    <w:rsid w:val="000E657B"/>
    <w:rsid w:val="000F10C4"/>
    <w:rsid w:val="00121483"/>
    <w:rsid w:val="00284818"/>
    <w:rsid w:val="00364991"/>
    <w:rsid w:val="00394587"/>
    <w:rsid w:val="00414C0E"/>
    <w:rsid w:val="00497610"/>
    <w:rsid w:val="0081121D"/>
    <w:rsid w:val="00846B2D"/>
    <w:rsid w:val="00B4708B"/>
    <w:rsid w:val="00BB0DEE"/>
    <w:rsid w:val="00C6539E"/>
    <w:rsid w:val="00F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95C1"/>
  <w15:docId w15:val="{1E4BC184-3867-4ADC-A510-9BA0C2A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6"/>
      <w:szCs w:val="3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Zkladntext11Exact0">
    <w:name w:val="Základní text (11) Exact"/>
    <w:basedOn w:val="Zkladntext1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0">
    <w:name w:val="Základní text (7) Exact"/>
    <w:basedOn w:val="Zkladntext7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50"/>
      <w:szCs w:val="50"/>
      <w:u w:val="none"/>
    </w:rPr>
  </w:style>
  <w:style w:type="character" w:customStyle="1" w:styleId="Nadpis11">
    <w:name w:val="Nadpis #1"/>
    <w:basedOn w:val="Nadpis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31">
    <w:name w:val="Nadpis #3"/>
    <w:basedOn w:val="Nadpis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Exact">
    <w:name w:val="Nadpis #1 Exact"/>
    <w:basedOn w:val="Standardnpsmoodstavc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50"/>
      <w:szCs w:val="50"/>
      <w:u w:val="none"/>
    </w:rPr>
  </w:style>
  <w:style w:type="character" w:customStyle="1" w:styleId="Nadpis1Exact0">
    <w:name w:val="Nadpis #1 Exact"/>
    <w:basedOn w:val="Nadpis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Zkladntext12Exact0">
    <w:name w:val="Základní text (12) Exact"/>
    <w:basedOn w:val="Zkladntext1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0">
    <w:name w:val="Titulek tabulky Exact"/>
    <w:basedOn w:val="Titulektabulky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Exact">
    <w:name w:val="Nadpis #3 Exact"/>
    <w:basedOn w:val="Standardnpsmoodstavce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3Exact0">
    <w:name w:val="Základní text (13) Exact"/>
    <w:basedOn w:val="Zkladntext1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7ptExact">
    <w:name w:val="Základní text (14) + 7 pt Exact"/>
    <w:basedOn w:val="Zkladntext1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Nadpis2Exact0">
    <w:name w:val="Nadpis #2 Exact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8"/>
      <w:szCs w:val="18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MicrosoftSansSerif65ptdkovn0ptExact">
    <w:name w:val="Základní text (15) + Microsoft Sans Serif;6;5 pt;Řádkování 0 pt Exact"/>
    <w:basedOn w:val="Zkladntext1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65ptExact">
    <w:name w:val="Základní text (15) + 6;5 pt Exact"/>
    <w:basedOn w:val="Zkladntext1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Exact0">
    <w:name w:val="Základní text (15) Exact"/>
    <w:basedOn w:val="Zkladntext1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30"/>
      <w:sz w:val="36"/>
      <w:szCs w:val="3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30" w:lineRule="exact"/>
    </w:pPr>
    <w:rPr>
      <w:rFonts w:ascii="Trebuchet MS" w:eastAsia="Trebuchet MS" w:hAnsi="Trebuchet MS" w:cs="Trebuchet MS"/>
      <w:w w:val="80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80" w:line="0" w:lineRule="atLeast"/>
    </w:pPr>
    <w:rPr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Georgia" w:eastAsia="Georgia" w:hAnsi="Georgia" w:cs="Georgia"/>
      <w:spacing w:val="30"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259" w:lineRule="exact"/>
      <w:outlineLvl w:val="1"/>
    </w:pPr>
    <w:rPr>
      <w:rFonts w:ascii="Trebuchet MS" w:eastAsia="Trebuchet MS" w:hAnsi="Trebuchet MS" w:cs="Trebuchet MS"/>
      <w:w w:val="8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  <w:jc w:val="both"/>
    </w:pPr>
    <w:rPr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  <w:jc w:val="both"/>
    </w:pPr>
    <w:rPr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  <w:jc w:val="both"/>
    </w:pPr>
    <w:rPr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both"/>
    </w:pPr>
    <w:rPr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0" w:lineRule="atLeast"/>
      <w:ind w:hanging="340"/>
      <w:jc w:val="both"/>
    </w:pPr>
    <w:rPr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jc w:val="both"/>
      <w:outlineLvl w:val="2"/>
    </w:pPr>
    <w:rPr>
      <w:b/>
      <w:bCs/>
      <w:sz w:val="16"/>
      <w:szCs w:val="1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w w:val="75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b/>
      <w:bCs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360" w:after="360" w:line="82" w:lineRule="exact"/>
      <w:jc w:val="center"/>
    </w:pPr>
    <w:rPr>
      <w:sz w:val="8"/>
      <w:szCs w:val="8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206" w:lineRule="exact"/>
      <w:jc w:val="both"/>
    </w:pPr>
    <w:rPr>
      <w:sz w:val="15"/>
      <w:szCs w:val="15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178" w:lineRule="exact"/>
      <w:jc w:val="both"/>
    </w:pPr>
    <w:rPr>
      <w:rFonts w:ascii="Trebuchet MS" w:eastAsia="Trebuchet MS" w:hAnsi="Trebuchet MS" w:cs="Trebuchet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we-distribu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dcterms:created xsi:type="dcterms:W3CDTF">2021-09-17T07:48:00Z</dcterms:created>
  <dcterms:modified xsi:type="dcterms:W3CDTF">2021-09-17T07:48:00Z</dcterms:modified>
</cp:coreProperties>
</file>