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50381" w:rsidP="0035038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EMS - vnitrostátních</w:t>
      </w:r>
    </w:p>
    <w:p w:rsidR="00350381" w:rsidRDefault="00350381" w:rsidP="00350381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982307-0757/2017, E2017/4188</w:t>
      </w:r>
    </w:p>
    <w:p w:rsidR="00350381" w:rsidRDefault="00350381" w:rsidP="0035038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regionu, regionální firemní obchod ZČ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regionální firemní obchod ZČ, Solní 260/20, 301 99 Plzeň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</w:p>
    <w:p w:rsidR="00350381" w:rsidRDefault="00350381" w:rsidP="0035038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50381" w:rsidRDefault="00350381" w:rsidP="00350381">
      <w:pPr>
        <w:numPr>
          <w:ilvl w:val="0"/>
          <w:numId w:val="0"/>
        </w:numPr>
        <w:spacing w:after="0" w:line="240" w:lineRule="auto"/>
        <w:ind w:left="142"/>
      </w:pPr>
    </w:p>
    <w:p w:rsidR="00350381" w:rsidRDefault="00123BFE" w:rsidP="0035038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23BFE">
        <w:t>x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BFE">
        <w:t>x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BFE">
        <w:t>x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BFE">
        <w:t>x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23BFE">
        <w:t>x</w:t>
      </w:r>
      <w:r>
        <w:t xml:space="preserve"> 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23BFE">
        <w:t>x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BFE">
        <w:t>x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23BFE">
        <w:t>x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23BFE">
        <w:t>x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23BFE">
        <w:rPr>
          <w:b/>
        </w:rPr>
        <w:t>x</w:t>
      </w: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</w:p>
    <w:p w:rsidR="00350381" w:rsidRDefault="00350381" w:rsidP="00350381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350381" w:rsidRDefault="00350381" w:rsidP="00350381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EMS - vnitrostátní</w:t>
      </w:r>
    </w:p>
    <w:p w:rsidR="00350381" w:rsidRDefault="0035038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50381" w:rsidRPr="00350381" w:rsidRDefault="00350381" w:rsidP="0035038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prostřednictvím služby Express Mail Service - vnitrostátní (dále jen "zásilka"). Není-li v Dohodě výslovně ujednáno jinak, vyplývají práva a povinnosti z poštovní smlouvy uzavřené podáním zásilky EMS vnitrostátní z Poštovních podmínek služby EMS vnitrostátní platných v den podání </w:t>
      </w:r>
      <w:proofErr w:type="spellStart"/>
      <w:proofErr w:type="gramStart"/>
      <w:r>
        <w:t>zásilky.Aktuální</w:t>
      </w:r>
      <w:proofErr w:type="spellEnd"/>
      <w:proofErr w:type="gramEnd"/>
      <w:r>
        <w:t xml:space="preserve"> znění poštovních podmínek je k dispozici na všech poštách v ČR a na internetové adrese http://www.ceskaposta.cz/.Odesílatel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350381" w:rsidRPr="00350381" w:rsidRDefault="00350381" w:rsidP="0035038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Odesílatele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že, ke každé zásilce přiloží vyplněný adresní štítek</w:t>
      </w:r>
      <w:r w:rsidR="00DA059A">
        <w:t xml:space="preserve"> </w:t>
      </w:r>
      <w:r>
        <w:t>a nalepí jej v souladu s bodem 23 Poštovních podmínek služby EMS vnitrostátní na zásilku.</w:t>
      </w:r>
    </w:p>
    <w:p w:rsidR="00350381" w:rsidRPr="00350381" w:rsidRDefault="00350381" w:rsidP="0035038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Povinnosti ČP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350381" w:rsidRDefault="00350381" w:rsidP="00350381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123BFE">
        <w:rPr>
          <w:b/>
        </w:rPr>
        <w:t>x</w:t>
      </w:r>
    </w:p>
    <w:p w:rsidR="00350381" w:rsidRDefault="00350381" w:rsidP="00350381">
      <w:pPr>
        <w:numPr>
          <w:ilvl w:val="4"/>
          <w:numId w:val="21"/>
        </w:numPr>
        <w:spacing w:after="120"/>
        <w:jc w:val="both"/>
      </w:pPr>
      <w:r>
        <w:t>ve dnech Po - Pá   od 8:00 do 18:30 hod.</w:t>
      </w:r>
    </w:p>
    <w:p w:rsidR="00350381" w:rsidRDefault="00350381" w:rsidP="00350381">
      <w:pPr>
        <w:numPr>
          <w:ilvl w:val="4"/>
          <w:numId w:val="21"/>
        </w:numPr>
        <w:spacing w:after="120"/>
        <w:jc w:val="both"/>
      </w:pPr>
      <w:r>
        <w:t>mezní doba pro podání na poště je 1</w:t>
      </w:r>
      <w:r w:rsidR="00DA059A">
        <w:t>7</w:t>
      </w:r>
      <w:r>
        <w:t>:00 hod.</w:t>
      </w:r>
    </w:p>
    <w:p w:rsidR="00350381" w:rsidRDefault="00350381" w:rsidP="00350381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A059A" w:rsidRDefault="00DA059A" w:rsidP="00DA059A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123BFE">
        <w:rPr>
          <w:b/>
        </w:rPr>
        <w:t>x</w:t>
      </w:r>
    </w:p>
    <w:p w:rsidR="00DA059A" w:rsidRDefault="00DA059A" w:rsidP="00DA059A">
      <w:pPr>
        <w:numPr>
          <w:ilvl w:val="4"/>
          <w:numId w:val="21"/>
        </w:numPr>
        <w:spacing w:after="120"/>
        <w:jc w:val="both"/>
      </w:pPr>
      <w:r>
        <w:t>ve dnech Po - Pá   od 8:00 do 11:00 hod., od 13:00 do 17:00 hod.</w:t>
      </w:r>
    </w:p>
    <w:p w:rsidR="00DA059A" w:rsidRDefault="00DA059A" w:rsidP="00DA059A">
      <w:pPr>
        <w:numPr>
          <w:ilvl w:val="4"/>
          <w:numId w:val="21"/>
        </w:numPr>
        <w:spacing w:after="120"/>
        <w:jc w:val="both"/>
      </w:pPr>
      <w:r>
        <w:t>mezní doba pro podání na poště je 17:00 hod.</w:t>
      </w:r>
    </w:p>
    <w:p w:rsidR="00DA059A" w:rsidRDefault="00DA059A" w:rsidP="00DA059A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DA059A" w:rsidRDefault="00DA059A" w:rsidP="00DA059A">
      <w:pPr>
        <w:numPr>
          <w:ilvl w:val="0"/>
          <w:numId w:val="0"/>
        </w:numPr>
        <w:spacing w:after="120"/>
        <w:ind w:left="2910"/>
        <w:jc w:val="both"/>
      </w:pP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ČP se zavazuje, že Odesílateli potvrdí seznam předávaných zásilek v den podání, pokud jej Odesílatel předloží.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Za včasnou dobu dopravy zásilky EMS vnitrostátní se považuje její dodání nebo předání výzvy k vyzvednutí uložené zásilky adresátovi v souladu s Poštovními podmínkami služby EMS ve sjednaném časovém limitu, nejpozději do 14 hodin následujícího dne po dni podání zásilky,</w:t>
      </w:r>
      <w:r w:rsidR="001D2969">
        <w:t xml:space="preserve"> </w:t>
      </w:r>
      <w:r>
        <w:t xml:space="preserve">nebo pokud odesílatel zaškrtnul příslušné okénko na adresním štítku, aby zásilka podána v pátek byla dodána v sobotu a zásilka podaná v sobotu nebo v den předcházející státem uznanému svátku, která má být dodána do míst uvedených v příloze </w:t>
      </w:r>
      <w:proofErr w:type="gramStart"/>
      <w:r>
        <w:t>č.1 Poštovních</w:t>
      </w:r>
      <w:proofErr w:type="gramEnd"/>
      <w:r>
        <w:t xml:space="preserve"> podmínek služby EMS vnitrostátní, byla dodána následující den.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Za zásilky EMS odpovídá ČP ve smyslu ustanovení bodů 42 až 48 Poštovních podmínek služby EMS vnitrostátní.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Při nedodržení stanoveného limitu dopravy postupuje ČP podle ustanovení bodu 41 Poštovních podmínek služby EMS vnitrostátní.</w:t>
      </w:r>
    </w:p>
    <w:p w:rsidR="00350381" w:rsidRPr="00350381" w:rsidRDefault="00350381" w:rsidP="0035038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platební podmínky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ujednán:</w:t>
      </w:r>
    </w:p>
    <w:p w:rsidR="00350381" w:rsidRDefault="00350381" w:rsidP="00350381">
      <w:pPr>
        <w:numPr>
          <w:ilvl w:val="3"/>
          <w:numId w:val="21"/>
        </w:numPr>
        <w:spacing w:after="120"/>
        <w:jc w:val="both"/>
      </w:pPr>
      <w:r>
        <w:t>na základě faktury</w:t>
      </w:r>
    </w:p>
    <w:p w:rsidR="00350381" w:rsidRDefault="00350381" w:rsidP="00350381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ke dni poskytnutí této služby. Odesílatel je povinen uhradit cenu s připočtenou DPH v zákonné výši. Ceník je dostupný na všech poštách </w:t>
      </w:r>
      <w:proofErr w:type="spellStart"/>
      <w:r>
        <w:t>vČR</w:t>
      </w:r>
      <w:proofErr w:type="spellEnd"/>
      <w:r>
        <w:t xml:space="preserve"> a na internetové adrese http://www.ceskaposta.cz/.</w:t>
      </w:r>
    </w:p>
    <w:p w:rsidR="00350381" w:rsidRDefault="00350381" w:rsidP="00350381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 w:rsidRPr="001D2969">
        <w:rPr>
          <w:b/>
        </w:rPr>
        <w:t>Faktury</w:t>
      </w:r>
      <w:r>
        <w:t xml:space="preserve"> - daňový doklad bude ČP vystavovat </w:t>
      </w:r>
      <w:r w:rsidRPr="001D2969">
        <w:rPr>
          <w:b/>
        </w:rPr>
        <w:t xml:space="preserve">Měsíčně s dobou splatnost </w:t>
      </w:r>
      <w:r w:rsidR="00123BFE">
        <w:rPr>
          <w:b/>
        </w:rPr>
        <w:t>x</w:t>
      </w:r>
      <w:r w:rsidRPr="001D2969">
        <w:rPr>
          <w:b/>
        </w:rPr>
        <w:t xml:space="preserve"> dní</w:t>
      </w:r>
      <w:r>
        <w:t xml:space="preserve"> od data jejího vystavení.</w:t>
      </w:r>
    </w:p>
    <w:p w:rsidR="00350381" w:rsidRDefault="00350381" w:rsidP="00350381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1D2969" w:rsidRDefault="001D2969" w:rsidP="001D2969">
      <w:pPr>
        <w:numPr>
          <w:ilvl w:val="0"/>
          <w:numId w:val="0"/>
        </w:numPr>
        <w:spacing w:after="0" w:line="360" w:lineRule="auto"/>
        <w:ind w:left="567"/>
      </w:pPr>
      <w:r w:rsidRPr="005C18C0">
        <w:rPr>
          <w:b/>
        </w:rPr>
        <w:t>Faktury</w:t>
      </w:r>
      <w:r w:rsidRPr="00215724">
        <w:t xml:space="preserve"> – daňové doklady budou zasílány na adresu: </w:t>
      </w:r>
      <w:r>
        <w:t xml:space="preserve"> </w:t>
      </w:r>
    </w:p>
    <w:p w:rsidR="001D2969" w:rsidRPr="001D2969" w:rsidRDefault="00123BFE" w:rsidP="001D2969">
      <w:pPr>
        <w:numPr>
          <w:ilvl w:val="0"/>
          <w:numId w:val="0"/>
        </w:numPr>
        <w:spacing w:before="50" w:after="0" w:line="360" w:lineRule="auto"/>
        <w:ind w:left="142"/>
        <w:rPr>
          <w:b/>
        </w:rPr>
      </w:pPr>
      <w:r>
        <w:rPr>
          <w:b/>
        </w:rPr>
        <w:t>x</w:t>
      </w:r>
    </w:p>
    <w:p w:rsidR="001D2969" w:rsidRDefault="001D2969" w:rsidP="001D2969">
      <w:pPr>
        <w:numPr>
          <w:ilvl w:val="0"/>
          <w:numId w:val="0"/>
        </w:numPr>
        <w:spacing w:after="0" w:line="360" w:lineRule="auto"/>
        <w:ind w:left="567"/>
      </w:pPr>
      <w:r w:rsidRPr="00215724">
        <w:t>ID CČK složky</w:t>
      </w:r>
      <w:r w:rsidR="00123BFE">
        <w:t xml:space="preserve"> x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povinen v předstihu informovat prokazatelným způsobem ČP o jakékoli změně okolností nezbytných pro určení daňového režimu, především určení místa plnění. V případě nesplnění této povinnosti nese Odesílat v plném rozsahu odpovědnost za škody, které v důsledku takového opomenutí mohou vzniknout, a zavazuje se je uhradit.</w:t>
      </w:r>
    </w:p>
    <w:p w:rsidR="00350381" w:rsidRPr="00350381" w:rsidRDefault="00350381" w:rsidP="0035038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v případech dle poštovních podmínek příslušné služby dle této Dohody a v souladu s těmito poštovními podmínkami předávat ČP osobní údaje Zákazníků Odesílatele (adresátů zásilek) v následujícím rozsahu:</w:t>
      </w:r>
    </w:p>
    <w:p w:rsidR="00350381" w:rsidRDefault="00350381" w:rsidP="00350381">
      <w:pPr>
        <w:numPr>
          <w:ilvl w:val="5"/>
          <w:numId w:val="21"/>
        </w:numPr>
        <w:spacing w:after="120"/>
        <w:jc w:val="both"/>
      </w:pPr>
      <w:r>
        <w:lastRenderedPageBreak/>
        <w:t>telefonní číslo a/nebo</w:t>
      </w:r>
    </w:p>
    <w:p w:rsidR="00350381" w:rsidRDefault="00350381" w:rsidP="00350381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350381" w:rsidRDefault="00350381" w:rsidP="00350381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350381" w:rsidRDefault="00350381" w:rsidP="00350381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350381" w:rsidRDefault="00350381" w:rsidP="00350381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1D2969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350381" w:rsidRPr="00350381" w:rsidRDefault="00350381" w:rsidP="0035038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350381" w:rsidRDefault="00123BFE" w:rsidP="00350381">
      <w:pPr>
        <w:numPr>
          <w:ilvl w:val="5"/>
          <w:numId w:val="21"/>
        </w:numPr>
        <w:spacing w:after="120"/>
        <w:jc w:val="both"/>
      </w:pPr>
      <w:r>
        <w:lastRenderedPageBreak/>
        <w:t>x</w:t>
      </w:r>
      <w:r w:rsidR="001D2969">
        <w:t xml:space="preserve"> </w:t>
      </w:r>
    </w:p>
    <w:p w:rsidR="00350381" w:rsidRDefault="00350381" w:rsidP="00350381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350381" w:rsidRDefault="00123BFE" w:rsidP="00350381">
      <w:pPr>
        <w:numPr>
          <w:ilvl w:val="5"/>
          <w:numId w:val="21"/>
        </w:numPr>
        <w:spacing w:after="120"/>
        <w:jc w:val="both"/>
      </w:pPr>
      <w:r>
        <w:t>x</w:t>
      </w:r>
    </w:p>
    <w:p w:rsidR="001D2969" w:rsidRDefault="00123BFE" w:rsidP="001D2969">
      <w:pPr>
        <w:numPr>
          <w:ilvl w:val="5"/>
          <w:numId w:val="21"/>
        </w:numPr>
        <w:spacing w:after="120"/>
        <w:jc w:val="both"/>
      </w:pPr>
      <w:r>
        <w:t>x</w:t>
      </w:r>
    </w:p>
    <w:p w:rsidR="00350381" w:rsidRDefault="00123BFE" w:rsidP="00350381">
      <w:pPr>
        <w:numPr>
          <w:ilvl w:val="5"/>
          <w:numId w:val="21"/>
        </w:numPr>
        <w:spacing w:after="120"/>
        <w:jc w:val="both"/>
      </w:pPr>
      <w:r>
        <w:t>x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tomto článku, bod 5.1, se budou strany Dohody neprodleně písemně informovat. Tyto změny nejsou důvodem k sepsání Dodatku.</w:t>
      </w:r>
    </w:p>
    <w:p w:rsidR="00350381" w:rsidRPr="00350381" w:rsidRDefault="00350381" w:rsidP="0035038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</w:t>
      </w:r>
      <w:r w:rsidRPr="001D2969">
        <w:rPr>
          <w:b/>
        </w:rPr>
        <w:t xml:space="preserve">na dobu </w:t>
      </w:r>
      <w:r w:rsidR="001D2969">
        <w:rPr>
          <w:b/>
        </w:rPr>
        <w:t>n</w:t>
      </w:r>
      <w:r w:rsidRPr="001D2969">
        <w:rPr>
          <w:b/>
        </w:rPr>
        <w:t>eurčitou</w:t>
      </w:r>
      <w:r>
        <w:t xml:space="preserve">. Dohoda zanikne uplynutím této doby nebo ke dni ukončení účinnosti Poštovních podmínek služby EMS vnitrostátní podle skutečnosti, která nastane dříve.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Výpověď musí být doručena ČP přede dnem, kdy má změna nabýt účinnosti. Výpověď a oznámení o odmítnutí změn Poštovních podmínek a/nebo Ceníku učiněné Odesílatelem musí mít písemnou formu.</w:t>
      </w:r>
    </w:p>
    <w:p w:rsidR="00350381" w:rsidRDefault="00350381" w:rsidP="00350381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ujednané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350381" w:rsidRDefault="00350381" w:rsidP="00350381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případě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350381" w:rsidRDefault="00350381" w:rsidP="00350381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 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Povinnost mlčenlivosti trvá až do doby, kdy se informace výše uvedené povahy stanou obecně známými za předpokladu, že se tak nestane porušením povinnosti mlčenlivosti. Na povinnost </w:t>
      </w:r>
      <w:r>
        <w:lastRenderedPageBreak/>
        <w:t>mlčenlivosti nemá vliv forma sdělení informací (písemně nebo ústně) a jejich podoba (materializované nebo dematerializované).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Povinnost mlčenlivosti trvá bez ohledu na ukončení smluvního vztahu založeného touto Dohodou.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Dohoda je uzavřena a účinná dnem podpisu oběma Stranami Dohody.</w:t>
      </w:r>
    </w:p>
    <w:p w:rsidR="00350381" w:rsidRDefault="00350381" w:rsidP="00350381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 Odesílatel dále souhlasí se zasíláním informací a obchodních sdělení týkajících se produktů ČP.</w:t>
      </w:r>
    </w:p>
    <w:p w:rsidR="001D2969" w:rsidRPr="001D2969" w:rsidRDefault="001D2969" w:rsidP="001D2969">
      <w:pPr>
        <w:pStyle w:val="Odstavecseseznamem"/>
        <w:numPr>
          <w:ilvl w:val="1"/>
          <w:numId w:val="23"/>
        </w:numPr>
        <w:spacing w:after="120"/>
        <w:ind w:left="567" w:hanging="567"/>
        <w:jc w:val="both"/>
        <w:rPr>
          <w:kern w:val="28"/>
          <w:szCs w:val="22"/>
        </w:rPr>
      </w:pPr>
      <w:r w:rsidRPr="001D2969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1D2969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1D2969">
        <w:rPr>
          <w:kern w:val="28"/>
          <w:szCs w:val="22"/>
        </w:rPr>
        <w:t>uveřejňovací</w:t>
      </w:r>
      <w:proofErr w:type="spellEnd"/>
      <w:r w:rsidRPr="001D2969">
        <w:rPr>
          <w:kern w:val="28"/>
          <w:szCs w:val="22"/>
        </w:rPr>
        <w:t xml:space="preserve"> povinnost podle zákona o registru smluv.</w:t>
      </w:r>
    </w:p>
    <w:p w:rsidR="001D2969" w:rsidRDefault="001D2969" w:rsidP="001D2969">
      <w:pPr>
        <w:numPr>
          <w:ilvl w:val="0"/>
          <w:numId w:val="0"/>
        </w:numPr>
        <w:spacing w:after="120"/>
        <w:ind w:left="624"/>
        <w:jc w:val="both"/>
      </w:pPr>
    </w:p>
    <w:p w:rsidR="00350381" w:rsidRDefault="00350381" w:rsidP="00350381">
      <w:pPr>
        <w:numPr>
          <w:ilvl w:val="0"/>
          <w:numId w:val="0"/>
        </w:numPr>
        <w:spacing w:after="120"/>
        <w:jc w:val="both"/>
      </w:pPr>
    </w:p>
    <w:p w:rsidR="00350381" w:rsidRDefault="00350381" w:rsidP="00350381">
      <w:pPr>
        <w:numPr>
          <w:ilvl w:val="0"/>
          <w:numId w:val="0"/>
        </w:numPr>
        <w:spacing w:before="120" w:after="120"/>
        <w:jc w:val="both"/>
      </w:pPr>
    </w:p>
    <w:p w:rsidR="00350381" w:rsidRDefault="00350381" w:rsidP="00350381">
      <w:pPr>
        <w:numPr>
          <w:ilvl w:val="0"/>
          <w:numId w:val="0"/>
        </w:numPr>
        <w:spacing w:after="120"/>
        <w:jc w:val="both"/>
        <w:sectPr w:rsidR="00350381" w:rsidSect="00C668F0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50381" w:rsidRDefault="00350381" w:rsidP="00350381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1D2969">
        <w:t xml:space="preserve">Plzni </w:t>
      </w:r>
      <w:r>
        <w:t xml:space="preserve">dne </w:t>
      </w:r>
      <w:proofErr w:type="gramStart"/>
      <w:r>
        <w:t>16.2.2017</w:t>
      </w:r>
      <w:proofErr w:type="gramEnd"/>
    </w:p>
    <w:p w:rsidR="00350381" w:rsidRDefault="00350381" w:rsidP="00350381">
      <w:pPr>
        <w:numPr>
          <w:ilvl w:val="0"/>
          <w:numId w:val="0"/>
        </w:numPr>
        <w:spacing w:after="120"/>
        <w:jc w:val="both"/>
      </w:pPr>
    </w:p>
    <w:p w:rsidR="00350381" w:rsidRDefault="00350381" w:rsidP="00350381">
      <w:pPr>
        <w:numPr>
          <w:ilvl w:val="0"/>
          <w:numId w:val="0"/>
        </w:numPr>
        <w:spacing w:after="120"/>
        <w:jc w:val="both"/>
      </w:pPr>
      <w:r>
        <w:t>Za ČP:</w:t>
      </w:r>
    </w:p>
    <w:p w:rsidR="00350381" w:rsidRDefault="00350381" w:rsidP="00350381">
      <w:pPr>
        <w:numPr>
          <w:ilvl w:val="0"/>
          <w:numId w:val="0"/>
        </w:numPr>
        <w:spacing w:after="120"/>
        <w:jc w:val="both"/>
      </w:pPr>
    </w:p>
    <w:p w:rsidR="00350381" w:rsidRDefault="00350381" w:rsidP="0035038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50381" w:rsidRDefault="00350381" w:rsidP="00350381">
      <w:pPr>
        <w:numPr>
          <w:ilvl w:val="0"/>
          <w:numId w:val="0"/>
        </w:numPr>
        <w:spacing w:after="120"/>
        <w:jc w:val="center"/>
      </w:pPr>
    </w:p>
    <w:p w:rsidR="00350381" w:rsidRDefault="00350381" w:rsidP="00350381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350381" w:rsidRDefault="00350381" w:rsidP="00350381">
      <w:pPr>
        <w:numPr>
          <w:ilvl w:val="0"/>
          <w:numId w:val="0"/>
        </w:numPr>
        <w:spacing w:after="120"/>
        <w:jc w:val="center"/>
      </w:pPr>
      <w:r>
        <w:t>obchodní ředitel regionu, regionální firemní obchod ZČ</w:t>
      </w:r>
    </w:p>
    <w:p w:rsidR="00350381" w:rsidRDefault="00350381" w:rsidP="0035038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350381" w:rsidRDefault="00350381" w:rsidP="00350381">
      <w:pPr>
        <w:numPr>
          <w:ilvl w:val="0"/>
          <w:numId w:val="0"/>
        </w:numPr>
        <w:spacing w:after="120"/>
      </w:pPr>
    </w:p>
    <w:p w:rsidR="00350381" w:rsidRDefault="00350381" w:rsidP="00350381">
      <w:pPr>
        <w:numPr>
          <w:ilvl w:val="0"/>
          <w:numId w:val="0"/>
        </w:numPr>
        <w:spacing w:after="120"/>
      </w:pPr>
      <w:r>
        <w:t>Za Odesílatele:</w:t>
      </w:r>
    </w:p>
    <w:p w:rsidR="00350381" w:rsidRDefault="00350381" w:rsidP="00350381">
      <w:pPr>
        <w:numPr>
          <w:ilvl w:val="0"/>
          <w:numId w:val="0"/>
        </w:numPr>
        <w:spacing w:after="120"/>
      </w:pPr>
    </w:p>
    <w:p w:rsidR="00350381" w:rsidRDefault="00350381" w:rsidP="0035038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50381" w:rsidRDefault="00350381" w:rsidP="00350381">
      <w:pPr>
        <w:numPr>
          <w:ilvl w:val="0"/>
          <w:numId w:val="0"/>
        </w:numPr>
        <w:spacing w:after="120"/>
        <w:jc w:val="center"/>
      </w:pPr>
    </w:p>
    <w:p w:rsidR="00350381" w:rsidRPr="00350381" w:rsidRDefault="00123BFE" w:rsidP="0035038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350381" w:rsidRPr="00350381" w:rsidSect="0035038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A3" w:rsidRDefault="00446EA3">
      <w:r>
        <w:separator/>
      </w:r>
    </w:p>
  </w:endnote>
  <w:endnote w:type="continuationSeparator" w:id="0">
    <w:p w:rsidR="00446EA3" w:rsidRDefault="0044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D04986" w:rsidRPr="00160A6D">
      <w:rPr>
        <w:sz w:val="18"/>
        <w:szCs w:val="18"/>
      </w:rPr>
      <w:fldChar w:fldCharType="separate"/>
    </w:r>
    <w:r w:rsidR="00123BFE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D0498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D04986" w:rsidRPr="00160A6D">
      <w:rPr>
        <w:sz w:val="18"/>
        <w:szCs w:val="18"/>
      </w:rPr>
      <w:fldChar w:fldCharType="separate"/>
    </w:r>
    <w:r w:rsidR="00123BFE">
      <w:rPr>
        <w:noProof/>
        <w:sz w:val="18"/>
        <w:szCs w:val="18"/>
      </w:rPr>
      <w:t>6</w:t>
    </w:r>
    <w:r w:rsidR="00D0498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A3" w:rsidRDefault="00446EA3">
      <w:r>
        <w:separator/>
      </w:r>
    </w:p>
  </w:footnote>
  <w:footnote w:type="continuationSeparator" w:id="0">
    <w:p w:rsidR="00446EA3" w:rsidRDefault="00446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46A2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D0394C" wp14:editId="2233098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7F733B" w:rsidRDefault="00350381" w:rsidP="007F733B">
    <w:pPr>
      <w:pStyle w:val="Zhlav"/>
      <w:numPr>
        <w:ilvl w:val="0"/>
        <w:numId w:val="0"/>
      </w:numPr>
      <w:spacing w:before="120" w:after="10"/>
      <w:ind w:left="1474" w:firstLine="357"/>
      <w:jc w:val="both"/>
    </w:pPr>
    <w:r>
      <w:rPr>
        <w:color w:val="000000" w:themeColor="text1"/>
      </w:rPr>
      <w:t>Dohoda o podmínkách podávání poštovních zásilek EMS - vnitrostátních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B014FB2" wp14:editId="1C5B165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6F0D">
      <w:rPr>
        <w:noProof/>
      </w:rPr>
      <w:drawing>
        <wp:anchor distT="0" distB="0" distL="114300" distR="114300" simplePos="0" relativeHeight="251664384" behindDoc="1" locked="0" layoutInCell="1" allowOverlap="1" wp14:anchorId="6D75B830" wp14:editId="5827F17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733B">
      <w:t xml:space="preserve"> </w:t>
    </w:r>
  </w:p>
  <w:p w:rsidR="00D0232D" w:rsidRPr="00D0232D" w:rsidRDefault="00350381" w:rsidP="00526F0D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color w:val="000000" w:themeColor="text1"/>
        <w:szCs w:val="22"/>
      </w:rPr>
      <w:t>Číslo 982307-0757/2017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F663407" wp14:editId="5EE697F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F4C33"/>
    <w:multiLevelType w:val="multilevel"/>
    <w:tmpl w:val="24A88EA4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254294"/>
    <w:multiLevelType w:val="multilevel"/>
    <w:tmpl w:val="F9C4586A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64" w:hanging="180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BFE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2969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0381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537F"/>
    <w:rsid w:val="00420226"/>
    <w:rsid w:val="004421D5"/>
    <w:rsid w:val="00445790"/>
    <w:rsid w:val="004468D4"/>
    <w:rsid w:val="00446EA3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10622"/>
    <w:rsid w:val="00526F0D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7F733B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511D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2BFB"/>
    <w:rsid w:val="00AD1A68"/>
    <w:rsid w:val="00AD6022"/>
    <w:rsid w:val="00AD7EF4"/>
    <w:rsid w:val="00AF432C"/>
    <w:rsid w:val="00B03E04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0108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04986"/>
    <w:rsid w:val="00D30469"/>
    <w:rsid w:val="00D32840"/>
    <w:rsid w:val="00D473D5"/>
    <w:rsid w:val="00D80A24"/>
    <w:rsid w:val="00D82C4D"/>
    <w:rsid w:val="00D90765"/>
    <w:rsid w:val="00DA059A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6A2F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CF997-F19E-4CE6-99BE-06D910B6D9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44A4F-B3A7-467C-AB44-92DBD89AF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F98AF0-655A-4A31-9957-B04EE0FCC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C08EBB-7929-4746-83A4-529B3AD4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2253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4</cp:revision>
  <cp:lastPrinted>2017-02-16T12:12:00Z</cp:lastPrinted>
  <dcterms:created xsi:type="dcterms:W3CDTF">2017-02-16T12:12:00Z</dcterms:created>
  <dcterms:modified xsi:type="dcterms:W3CDTF">2017-03-27T07:03:00Z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