
<file path=[Content_Types].xml><?xml version="1.0" encoding="utf-8"?>
<Types xmlns="http://schemas.openxmlformats.org/package/2006/content-types">
  <Default Extension="png" ContentType="image/pn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line="1" w:lineRule="atLeast"/>
      </w:pPr>
      <w:r>
        <w:pict>
          <v:shapetype id="st_0_0" coordsize="21600,21600" o:spt="202" path="m,l,21600r21600,l21600,xe"/>
          <v:shape id="sh_0_0" type="st_0_0" stroked="f" filled="f" style="position:absolute;margin-left:11.750000pt;margin-top:0.000000pt;width:457.750000pt;height:40.7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40" w:lineRule="atLeast"/>
                    <w:ind w:left="552" w:firstLine="0"/>
                    <w:textAlignment w:val="baseline"/>
                  </w:pP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MATEŘSKÁ </w:t>
                  </w: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ŠKOLA, </w:t>
                  </w: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ZÁKLADNÍ </w:t>
                  </w: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ŠKOLA </w:t>
                  </w: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A </w:t>
                  </w: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PRAKTICKÁ</w:t>
                  </w:r>
                </w:p>
                <w:p>
                  <w:pPr>
                    <w:pStyle w:val="Style"/>
                    <w:spacing w:before="0" w:after="0" w:line="134" w:lineRule="atLeast"/>
                    <w:ind w:left="4310" w:firstLine="0"/>
                    <w:textAlignment w:val="baseline"/>
                  </w:pPr>
                  <w:r>
                    <w:rPr>
                      <w:rFonts w:ascii="Arial" w:eastAsia="Arial" w:hAnsi="Arial" w:cs="Arial"/>
                      <w:w w:val="168"/>
                      <w:sz w:val="11"/>
                      <w:szCs w:val="11"/>
                      <w:lang w:val="cs"/>
                    </w:rPr>
                    <w:t xml:space="preserve">v</w:t>
                  </w:r>
                </w:p>
                <w:p>
                  <w:pPr>
                    <w:pStyle w:val="Style"/>
                    <w:spacing w:before="0" w:after="0" w:line="230" w:lineRule="atLeast"/>
                    <w:ind w:left="4276" w:firstLine="0"/>
                    <w:textAlignment w:val="baseline"/>
                  </w:pP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S </w:t>
                  </w:r>
                  <w:r>
                    <w:rPr>
                      <w:b/>
                      <w:sz w:val="30"/>
                      <w:szCs w:val="30"/>
                      <w:lang w:val="cs"/>
                    </w:rPr>
                    <w:t xml:space="preserve">KOLA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" coordsize="21600,21600" o:spt="202" path="m,l,21600r21600,l21600,xe"/>
          <v:shape id="sh_0_1" type="st_0_1" stroked="f" filled="f" style="position:absolute;margin-left:11.750000pt;margin-top:49.450000pt;width:421.500000pt;height:55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13" w:after="0" w:line="244" w:lineRule="atLeast"/>
                    <w:ind w:left="2870" w:right="2620" w:firstLine="0"/>
                    <w:textAlignment w:val="baseline"/>
                  </w:pP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Plánkova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430,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Strakonice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DIČ: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CZ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63289920,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63289920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e-mail: </w:t>
                  </w:r>
                  <w:hyperlink r:id="rId6" w:history="0">
                    <w:r>
                      <w:rPr>
                        <w:rStyle w:val="Hyperlink"/>
                        <w:color w:val="0000FF"/>
                        <w:sz w:val="19"/>
                        <w:szCs w:val="19"/>
                        <w:u w:val="single"/>
                        <w:lang w:val="cs"/>
                      </w:rPr>
                      <w:t xml:space="preserve">info@zmskolast.cz</w:t>
                    </w:r>
                  </w:hyperlink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č.tel.: </w:t>
                  </w:r>
                  <w:r>
                    <w:rPr>
                      <w:b/>
                      <w:sz w:val="23"/>
                      <w:szCs w:val="23"/>
                      <w:lang w:val="cs"/>
                    </w:rPr>
                    <w:t xml:space="preserve">383-333465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" coordsize="21600,21600" o:spt="202" path="m,l,21600r21600,l21600,xe"/>
          <v:shape id="sh_0_2" type="st_0_2" stroked="f" filled="f" style="position:absolute;margin-left:11.750000pt;margin-top:143.800000pt;width:421.500000pt;height:39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0" w:lineRule="atLeast"/>
                    <w:ind w:left="4828" w:right="2289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Janoušek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Petr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Nebřehovice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37</w:t>
                  </w:r>
                </w:p>
                <w:p>
                  <w:pPr>
                    <w:pStyle w:val="Style"/>
                    <w:spacing w:before="0" w:after="0" w:line="230" w:lineRule="atLeast"/>
                    <w:ind w:left="4828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86 </w:t>
                  </w:r>
                  <w:r>
                    <w:rPr>
                      <w:w w:val="62"/>
                      <w:sz w:val="19"/>
                      <w:szCs w:val="19"/>
                      <w:lang w:val="cs"/>
                    </w:rPr>
                    <w:t xml:space="preserve">O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Strakonice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3" coordsize="21600,21600" o:spt="202" path="m,l,21600r21600,l21600,xe"/>
          <v:shape id="sh_0_3" type="st_0_3" stroked="f" filled="f" style="position:absolute;margin-left:252.950000pt;margin-top:190.600000pt;width:87.450000pt;height:27.0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IČO: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74428977</w:t>
                  </w:r>
                </w:p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DIČ: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CZ7906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l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5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l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682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4" coordsize="21600,21600" o:spt="202" path="m,l,21600r21600,l21600,xe"/>
          <v:shape id="sh_0_4" type="st_0_4" stroked="f" filled="f" style="position:absolute;margin-left:2.150000pt;margin-top:233.050000pt;width:91.750000pt;height:17.4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192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Váš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dopis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značky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5" coordsize="21600,21600" o:spt="202" path="m,l,21600r21600,l21600,xe"/>
          <v:shape id="sh_0_5" type="st_0_5" stroked="f" filled="f" style="position:absolute;margin-left:189.350000pt;margin-top:233.300000pt;width:54.550000pt;height:15.3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Naše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značka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6" coordsize="21600,21600" o:spt="202" path="m,l,21600r21600,l21600,xe"/>
          <v:shape id="sh_0_6" type="st_0_6" stroked="f" filled="f" style="position:absolute;margin-left:295.200000pt;margin-top:233.300000pt;width:56.000000pt;height:28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Vyřizuje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Čejková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Jana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7" coordsize="21600,21600" o:spt="202" path="m,l,21600r21600,l21600,xe"/>
          <v:shape id="sh_0_7" type="st_0_7" stroked="f" filled="f" style="position:absolute;margin-left:401.750000pt;margin-top:233.550000pt;width:48.550000pt;height:26.3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20" w:lineRule="atLeast"/>
                    <w:ind w:left="100" w:hanging="100"/>
                    <w:jc w:val="both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Strakonice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24.8.2021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8" coordsize="21600,21600" o:spt="202" path="m,l,21600r21600,l21600,xe"/>
          <v:shape id="sh_0_8" type="st_0_8" stroked="f" filled="f" style="position:absolute;margin-left:2.150000pt;margin-top:271.200000pt;width:91.750000pt;height:20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9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u w:val="single"/>
                      <w:lang w:val="cs"/>
                    </w:rPr>
                    <w:t xml:space="preserve">Věc: </w:t>
                  </w:r>
                  <w:r>
                    <w:rPr>
                      <w:b/>
                      <w:sz w:val="23"/>
                      <w:szCs w:val="23"/>
                      <w:u w:val="single"/>
                      <w:lang w:val="cs"/>
                    </w:rPr>
                    <w:t xml:space="preserve">Objednávka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9" coordsize="21600,21600" o:spt="202" path="m,l,21600r21600,l21600,xe"/>
          <v:shape id="sh_0_9" type="st_0_9" stroked="f" filled="f" style="position:absolute;margin-left:1.900000pt;margin-top:298.800000pt;width:184.6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Objednáváme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Vás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výrobu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nábytku:</w:t>
                  </w:r>
                </w:p>
              </w:txbxContent>
            </v:textbox>
          </v:shape>
        </w:pict>
      </w:r>
    </w:p>
    <w:tbl>
      <w:tblPr>
        <w:tblpPr w:vertAnchor="margin" w:horzAnchor="margin" w:tblpX="19" w:tblpY="6605"/>
        <w:tblW w:w="55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2419"/>
        <w:gridCol w:w="1252"/>
        <w:gridCol w:w="1886"/>
      </w:tblGrid>
      <w:tr>
        <w:trPr>
          <w:trHeight w:hRule="exact" w:val="249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stůl </w:t>
            </w:r>
            <w:r>
              <w:rPr>
                <w:sz w:val="23"/>
                <w:szCs w:val="23"/>
                <w:lang w:val="cs"/>
              </w:rPr>
              <w:t xml:space="preserve">kancelářský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17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lx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609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5 </w:t>
            </w:r>
            <w:r>
              <w:rPr>
                <w:sz w:val="23"/>
                <w:szCs w:val="23"/>
                <w:lang w:val="cs"/>
              </w:rPr>
              <w:t xml:space="preserve">950,00 </w:t>
            </w:r>
            <w:r>
              <w:rPr>
                <w:sz w:val="23"/>
                <w:szCs w:val="23"/>
                <w:lang w:val="cs"/>
              </w:rPr>
              <w:t xml:space="preserve">Kč </w:t>
            </w:r>
          </w:p>
        </w:tc>
      </w:tr>
      <w:tr>
        <w:trPr>
          <w:trHeight w:hRule="exact" w:val="273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stoly </w:t>
            </w:r>
            <w:r>
              <w:rPr>
                <w:sz w:val="23"/>
                <w:szCs w:val="23"/>
                <w:lang w:val="cs"/>
              </w:rPr>
              <w:t xml:space="preserve">kancelářské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17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2x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609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11 </w:t>
            </w:r>
            <w:r>
              <w:rPr>
                <w:sz w:val="23"/>
                <w:szCs w:val="23"/>
                <w:lang w:val="cs"/>
              </w:rPr>
              <w:t xml:space="preserve">074,00 </w:t>
            </w:r>
            <w:r>
              <w:rPr>
                <w:sz w:val="23"/>
                <w:szCs w:val="23"/>
                <w:lang w:val="cs"/>
              </w:rPr>
              <w:t xml:space="preserve">Kč </w:t>
            </w:r>
          </w:p>
        </w:tc>
      </w:tr>
      <w:tr>
        <w:trPr>
          <w:trHeight w:hRule="exact" w:val="278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zásuvkový </w:t>
            </w:r>
            <w:r>
              <w:rPr>
                <w:sz w:val="23"/>
                <w:szCs w:val="23"/>
                <w:lang w:val="cs"/>
              </w:rPr>
              <w:t xml:space="preserve">kontejner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17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2x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609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16 </w:t>
            </w:r>
            <w:r>
              <w:rPr>
                <w:sz w:val="23"/>
                <w:szCs w:val="23"/>
                <w:lang w:val="cs"/>
              </w:rPr>
              <w:t xml:space="preserve">198,00 </w:t>
            </w:r>
            <w:r>
              <w:rPr>
                <w:sz w:val="23"/>
                <w:szCs w:val="23"/>
                <w:lang w:val="cs"/>
              </w:rPr>
              <w:t xml:space="preserve">Kč </w:t>
            </w:r>
          </w:p>
        </w:tc>
      </w:tr>
      <w:tr>
        <w:trPr>
          <w:trHeight w:hRule="exact" w:val="273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skříň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17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lx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609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16 </w:t>
            </w:r>
            <w:r>
              <w:rPr>
                <w:sz w:val="23"/>
                <w:szCs w:val="23"/>
                <w:lang w:val="cs"/>
              </w:rPr>
              <w:t xml:space="preserve">000,00 </w:t>
            </w:r>
            <w:r>
              <w:rPr>
                <w:sz w:val="23"/>
                <w:szCs w:val="23"/>
                <w:lang w:val="cs"/>
              </w:rPr>
              <w:t xml:space="preserve">Kč </w:t>
            </w:r>
          </w:p>
        </w:tc>
      </w:tr>
      <w:tr>
        <w:trPr>
          <w:trHeight w:hRule="exact" w:val="273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skříně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17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2x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24 </w:t>
            </w:r>
            <w:r>
              <w:rPr>
                <w:sz w:val="23"/>
                <w:szCs w:val="23"/>
                <w:lang w:val="cs"/>
              </w:rPr>
              <w:t xml:space="preserve">790,00 </w:t>
            </w:r>
            <w:r>
              <w:rPr>
                <w:sz w:val="23"/>
                <w:szCs w:val="23"/>
                <w:lang w:val="cs"/>
              </w:rPr>
              <w:t xml:space="preserve">Kč </w:t>
            </w:r>
          </w:p>
        </w:tc>
      </w:tr>
      <w:tr>
        <w:trPr>
          <w:trHeight w:hRule="exact" w:val="288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police </w:t>
            </w:r>
            <w:r>
              <w:rPr>
                <w:sz w:val="23"/>
                <w:szCs w:val="23"/>
                <w:lang w:val="cs"/>
              </w:rPr>
              <w:t xml:space="preserve">závěsná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17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4x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609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2 </w:t>
            </w:r>
            <w:r>
              <w:rPr>
                <w:sz w:val="23"/>
                <w:szCs w:val="23"/>
                <w:lang w:val="cs"/>
              </w:rPr>
              <w:t xml:space="preserve">248,00 </w:t>
            </w:r>
            <w:r>
              <w:rPr>
                <w:sz w:val="23"/>
                <w:szCs w:val="23"/>
                <w:lang w:val="cs"/>
              </w:rPr>
              <w:t xml:space="preserve">Kč </w:t>
            </w:r>
          </w:p>
        </w:tc>
      </w:tr>
      <w:tr>
        <w:trPr>
          <w:trHeight w:hRule="exact" w:val="268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nástěnky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17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2x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jc w:val="right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800,00 </w:t>
            </w:r>
            <w:r>
              <w:rPr>
                <w:sz w:val="23"/>
                <w:szCs w:val="23"/>
                <w:lang w:val="cs"/>
              </w:rPr>
              <w:t xml:space="preserve">Kč </w:t>
            </w:r>
          </w:p>
        </w:tc>
      </w:tr>
      <w:tr>
        <w:trPr>
          <w:trHeight w:hRule="exact" w:val="249"/>
        </w:trPr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0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skříň </w:t>
            </w:r>
            <w:r>
              <w:rPr>
                <w:sz w:val="23"/>
                <w:szCs w:val="23"/>
                <w:lang w:val="cs"/>
              </w:rPr>
              <w:t xml:space="preserve">policová </w:t>
            </w:r>
          </w:p>
        </w:tc>
        <w:tc>
          <w:tcPr>
            <w:tcW w:w="1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417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lx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Style"/>
              <w:ind w:left="609" w:right="0"/>
              <w:textAlignment w:val="baseline"/>
            </w:pPr>
            <w:r>
              <w:rPr>
                <w:sz w:val="23"/>
                <w:szCs w:val="23"/>
                <w:lang w:val="cs"/>
              </w:rPr>
              <w:t xml:space="preserve">2 </w:t>
            </w:r>
            <w:r>
              <w:rPr>
                <w:sz w:val="23"/>
                <w:szCs w:val="23"/>
                <w:lang w:val="cs"/>
              </w:rPr>
              <w:t xml:space="preserve">900,00 </w:t>
            </w:r>
            <w:r>
              <w:rPr>
                <w:sz w:val="23"/>
                <w:szCs w:val="23"/>
                <w:lang w:val="cs"/>
              </w:rPr>
              <w:t xml:space="preserve">Kč </w:t>
            </w:r>
          </w:p>
        </w:tc>
      </w:tr>
    </w:tbl>
    <w:p>
      <w:pPr>
        <w:spacing w:line="1" w:lineRule="atLeast"/>
      </w:pPr>
      <w:r>
        <w:pict>
          <v:shapetype id="st_0_11" coordsize="21600,21600" o:spt="202" path="m,l,21600r21600,l21600,xe"/>
          <v:shape id="sh_0_11" type="st_0_11" stroked="f" filled="f" style="position:absolute;margin-left:0.700000pt;margin-top:464.650000pt;width:339.450000pt;height:19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dot" w:pos="4699"/>
                    </w:tabs>
                    <w:spacing w:before="0" w:after="0" w:line="244" w:lineRule="atLeast"/>
                    <w:ind w:left="0" w:hanging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Cena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dohodou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bez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79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960,00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ab/>
                    <w:t xml:space="preserve">s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DPH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96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751,00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Kč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 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2" coordsize="21600,21600" o:spt="202" path="m,l,21600r21600,l21600,xe"/>
          <v:shape id="sh_0_12" type="st_0_12" stroked="f" filled="f" style="position:absolute;margin-left:0.250000pt;margin-top:505.000000pt;width:474.550000pt;height:33.8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Daňový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prosím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vystavte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výše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uvedenou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adresu.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obdržení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daňového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dokladu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bude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tento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ihned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proplacen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z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našeho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účtu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vedeného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u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ČSOB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Strakonice.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3" coordsize="21600,21600" o:spt="202" path="m,l,21600r21600,l21600,xe"/>
          <v:shape id="sh_0_13" type="st_0_13" stroked="f" filled="f" style="position:absolute;margin-left:99.350000pt;margin-top:560.400000pt;width:83.600000pt;height:55.1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307" w:lineRule="atLeast"/>
                    <w:ind w:left="0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Jana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Čejková </w:t>
                  </w:r>
                  <w:r>
                    <w:rPr>
                      <w:i/>
                      <w:iCs/>
                      <w:w w:val="50"/>
                      <w:sz w:val="22"/>
                      <w:szCs w:val="22"/>
                      <w:lang w:val="cs"/>
                    </w:rPr>
                    <w:t xml:space="preserve">M.l</w:t>
                  </w:r>
                </w:p>
                <w:p>
                  <w:pPr>
                    <w:pStyle w:val="Style"/>
                    <w:spacing w:before="0" w:after="0" w:line="686" w:lineRule="atLeast"/>
                    <w:ind w:left="1344" w:firstLine="0"/>
                    <w:textAlignment w:val="baseline"/>
                  </w:pPr>
                  <w:r>
                    <w:rPr>
                      <w:i/>
                      <w:iCs/>
                      <w:w w:val="76"/>
                      <w:sz w:val="100"/>
                      <w:szCs w:val="100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4" coordsize="21600,21600" o:spt="202" path="m,l,21600r21600,l21600,xe"/>
          <v:shape id="sh_0_14" type="st_0_14" stroked="f" filled="f" style="position:absolute;margin-left:270.700000pt;margin-top:595.200000pt;width:197.350000pt;height:22.2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Mgr.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Martina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Košťálová,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ředitdk!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školy</w:t>
                  </w:r>
                </w:p>
              </w:txbxContent>
            </v:textbox>
          </v:shape>
        </w:pict>
      </w:r>
    </w:p>
    <w:p>
      <w:pPr>
        <w:pStyle w:val="Style"/>
        <w:spacing w:line="1" w:lineRule="atLeast"/>
      </w:pPr>
      <w:r>
        <w:drawing>
          <wp:anchor distT="0" distB="0" distL="114300" distR="114300" simplePos="0" relativeHeight="251658240" behindDoc="1" locked="0" layoutInCell="0" allowOverlap="1">
            <wp:simplePos x="0" y="0"/>
            <wp:positionH relativeFrom="margin">
              <wp:posOffset>4912995</wp:posOffset>
            </wp:positionH>
            <wp:positionV relativeFrom="margin">
              <wp:posOffset>6943725</wp:posOffset>
            </wp:positionV>
            <wp:extent cx="1487170" cy="6457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170" cy="645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1" w:lineRule="atLeast"/>
      </w:pPr>
      <w:r>
        <w:pict>
          <v:shapetype id="st_0_16" coordsize="21600,21600" o:spt="202" path="m,l,21600r21600,l21600,xe"/>
          <v:shape id="sh_0_16" type="st_0_16" stroked="f" filled="f" style="position:absolute;margin-left:0.000000pt;margin-top:560.400000pt;width:89.3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44" w:lineRule="atLeast"/>
                    <w:ind w:left="4" w:firstLine="0"/>
                    <w:textAlignment w:val="baseline"/>
                  </w:pPr>
                  <w:r>
                    <w:rPr>
                      <w:sz w:val="23"/>
                      <w:szCs w:val="23"/>
                      <w:lang w:val="cs"/>
                    </w:rPr>
                    <w:t xml:space="preserve">Správce </w:t>
                  </w:r>
                  <w:r>
                    <w:rPr>
                      <w:sz w:val="23"/>
                      <w:szCs w:val="23"/>
                      <w:lang w:val="cs"/>
                    </w:rPr>
                    <w:t xml:space="preserve">rozpočtu: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7" coordsize="21600,21600" o:spt="202" path="m,l,21600r21600,l21600,xe"/>
          <v:shape id="sh_0_17" type="st_0_17" stroked="f" filled="f" style="position:absolute;margin-left:8.850000pt;margin-top:611.550000pt;width:48.300000pt;height:49.4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Telefony:</w:t>
                  </w:r>
                </w:p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Ředitelka:</w:t>
                  </w:r>
                </w:p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Zástupce:</w:t>
                  </w:r>
                </w:p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Ekonomka: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8" coordsize="21600,21600" o:spt="202" path="m,l,21600r21600,l21600,xe"/>
          <v:shape id="sh_0_18" type="st_0_18" stroked="f" filled="f" style="position:absolute;margin-left:79.900000pt;margin-top:622.350000pt;width:52.150000pt;height:38.6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4" w:firstLine="0"/>
                    <w:jc w:val="both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861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383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333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465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19" coordsize="21600,21600" o:spt="202" path="m,l,21600r21600,l21600,xe"/>
          <v:shape id="sh_0_19" type="st_0_19" stroked="f" filled="f" style="position:absolute;margin-left:328.050000pt;margin-top:622.800000pt;width:105.450000pt;height:38.1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tabs>
                      <w:tab w:val="left" w:leader="none" w:pos="1"/>
                      <w:tab w:val="left" w:leader="none" w:pos="691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IČO: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tabs>
                      <w:tab w:val="left" w:leader="none" w:pos="1"/>
                      <w:tab w:val="left" w:leader="none" w:pos="691"/>
                    </w:tabs>
                    <w:spacing w:before="0" w:after="0" w:line="196" w:lineRule="atLeast"/>
                    <w:ind w:left="0" w:hanging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DIČ: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  <w:r>
                    <w:rPr>
                      <w:sz w:val="19"/>
                      <w:szCs w:val="19"/>
                      <w:lang w:val="cs"/>
                    </w:rPr>
                    <w:tab/>
                    <w:t xml:space="preserve">CZ63289920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 </w:t>
                  </w:r>
                </w:p>
                <w:p>
                  <w:pPr>
                    <w:pStyle w:val="Style"/>
                    <w:spacing w:before="0" w:after="0" w:line="201" w:lineRule="atLeast"/>
                    <w:ind w:left="0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Č.účtu: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214529727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/0300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0" coordsize="21600,21600" o:spt="202" path="m,l,21600r21600,l21600,xe"/>
          <v:shape id="sh_0_20" type="st_0_20" stroked="f" filled="f" style="position:absolute;margin-left:423.100000pt;margin-top:612.500000pt;width:12.550000pt;height:19.85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97" w:lineRule="atLeast"/>
                    <w:ind w:left="19" w:firstLine="0"/>
                    <w:textAlignment w:val="baseline"/>
                  </w:pPr>
                  <w:r>
                    <w:rPr>
                      <w:rFonts w:ascii="Arial" w:eastAsia="Arial" w:hAnsi="Arial" w:cs="Arial"/>
                      <w:i/>
                      <w:iCs/>
                      <w:w w:val="178"/>
                      <w:sz w:val="40"/>
                      <w:szCs w:val="40"/>
                      <w:lang w:val="cs"/>
                    </w:rPr>
                    <w:t xml:space="preserve">I</w:t>
                  </w:r>
                </w:p>
              </w:txbxContent>
            </v:textbox>
          </v:shape>
        </w:pict>
      </w:r>
    </w:p>
    <w:p>
      <w:pPr>
        <w:spacing w:line="1" w:lineRule="atLeast"/>
      </w:pPr>
      <w:r>
        <w:pict>
          <v:shapetype id="st_0_21" coordsize="21600,21600" o:spt="202" path="m,l,21600r21600,l21600,xe"/>
          <v:shape id="sh_0_21" type="st_0_21" stroked="f" filled="f" style="position:absolute;margin-left:11.750000pt;margin-top:656.650000pt;width:421.500000pt;height:29.000000pt;z-index:251660288;mso-position-horizontal-relative:margin;mso-position-vertical-relative:margin;mso-width-relative:margin;mso-height-relative:margin">
            <v:fill opacity="0"/>
            <v:textbox style="mso-next-textbox:#_x0000_s1026;mso-fit-shape-to-text:t" inset="0,0,2.5pt,0">
              <w:txbxContent>
                <w:p>
                  <w:pPr>
                    <w:pStyle w:val="Style"/>
                    <w:spacing w:before="0" w:after="0" w:line="230" w:lineRule="atLeast"/>
                    <w:ind w:left="2774" w:right="2323" w:firstLine="0"/>
                    <w:textAlignment w:val="baseline"/>
                  </w:pPr>
                  <w:r>
                    <w:rPr>
                      <w:sz w:val="19"/>
                      <w:szCs w:val="19"/>
                      <w:lang w:val="cs"/>
                    </w:rPr>
                    <w:t xml:space="preserve">Zapsáno: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č.j.KUJCK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Spis.zn.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OSMT </w:t>
                  </w:r>
                  <w:r>
                    <w:rPr>
                      <w:sz w:val="19"/>
                      <w:szCs w:val="19"/>
                      <w:lang w:val="cs"/>
                    </w:rPr>
                    <w:t xml:space="preserve">12084/2007/mave</w:t>
                  </w:r>
                </w:p>
              </w:txbxContent>
            </v:textbox>
          </v:shape>
        </w:pict>
      </w:r>
    </w:p>
    <w:sectPr>
      <w:type w:val="continuous"/>
      <w:pgSz w:w="11900" w:h="16840"/>
      <w:pgMar w:top="436" w:right="1666" w:bottom="360" w:left="427" w:header="708" w:footer="708" w:gutter="0"/>
      <w:cols w:space="708"/>
      <w:docGrid w:linePitch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NewRomanPSMT" w:hAnsi="TimesNewRomanPSMT" w:cs="TimesNewRomanPSMT"/>
      <w:sz w:val="24"/>
      <w:szCs w:val="24"/>
      <w:lang w:val="c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tyles" Target="styles.xml"/>
<Relationship Id="rId2" Type="http://schemas.openxmlformats.org/officeDocument/2006/relationships/settings" Target="settings.xml"/>
<Relationship Id="rId3" Type="http://schemas.openxmlformats.org/officeDocument/2006/relationships/webSettings" Target="webSettings.xml"/>
<Relationship Id="rId4" Type="http://schemas.openxmlformats.org/officeDocument/2006/relationships/theme" Target="theme/theme1.xml"/>
<Relationship Id="rId5" Type="http://schemas.openxmlformats.org/officeDocument/2006/relationships/fontTable" Target="fontTable.xml"/>
<Relationship Id="rId6" Type="http://schemas.openxmlformats.org/officeDocument/2006/relationships/hyperlink" Target="mailto:info@zmskolast.cz" TargetMode="External"/>
<Relationship Id="rId7" Type="http://schemas.openxmlformats.org/officeDocument/2006/relationships/image" Target="media/image2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NewRomanPSMT"/>
        <a:font script="Hebr" typeface="TimesNewRomanPSMT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NewRomanPSMT"/>
        <a:font script="Uigh" typeface="Microsoft Uighur"/>
      </a:majorFont>
      <a:minorFont>
        <a:latin typeface="Calibri"/>
        <a:ea typeface=""/>
        <a:cs typeface="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Cejkova</dc:creator>
  <cp:keywords>CreatedByIRIS_Readiris_14.1</cp:keywords>
  <cp:revision>1</cp:revision>
  <dcterms:created xsi:type="dcterms:W3CDTF">2021-09-16T10:45:04Z</dcterms:created>
  <dcterms:modified xsi:type="dcterms:W3CDTF">2021-09-16T10:45:04Z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Readiris Build 7941 </vt:lpwstr>
  </property>
  <property fmtid="{D5CDD505-2E9C-101B-9397-08002B2CF9AE}" pid="3" name="Producer">
    <vt:lpwstr>Readiris Build 7941 </vt:lpwstr>
  </property>
</Properties>
</file>