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34B3" w14:textId="77777777" w:rsidR="006109BC" w:rsidRPr="000152AB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0152AB">
        <w:rPr>
          <w:rFonts w:asciiTheme="minorHAnsi" w:hAnsiTheme="minorHAnsi"/>
          <w:b/>
          <w:sz w:val="32"/>
          <w:szCs w:val="32"/>
        </w:rPr>
        <w:t>SMLOUVA O DÍLO</w:t>
      </w:r>
    </w:p>
    <w:p w14:paraId="0B0DA64D" w14:textId="77777777" w:rsidR="006109BC" w:rsidRPr="000152AB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5B18169" w14:textId="77777777" w:rsidR="006109BC" w:rsidRPr="000152AB" w:rsidRDefault="006109BC" w:rsidP="006109BC">
      <w:pPr>
        <w:pStyle w:val="Zkladntext1"/>
        <w:shd w:val="clear" w:color="auto" w:fill="auto"/>
        <w:spacing w:after="120" w:line="230" w:lineRule="exact"/>
        <w:ind w:left="288"/>
        <w:contextualSpacing/>
        <w:jc w:val="center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podle § 2586 a násl. zákona č. 89/2012 Sb. občanský zákoník, ve znění pozdějších předpisů</w:t>
      </w:r>
    </w:p>
    <w:p w14:paraId="25BE5DC8" w14:textId="77777777" w:rsidR="006109BC" w:rsidRPr="000152AB" w:rsidRDefault="006109BC" w:rsidP="006109BC">
      <w:pPr>
        <w:pStyle w:val="Zkladntext20"/>
        <w:shd w:val="clear" w:color="auto" w:fill="auto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16DD1AC" w14:textId="77777777" w:rsidR="006109BC" w:rsidRPr="000152AB" w:rsidRDefault="006109BC" w:rsidP="006109BC">
      <w:pPr>
        <w:pStyle w:val="Zkladntext20"/>
        <w:shd w:val="clear" w:color="auto" w:fill="auto"/>
        <w:spacing w:line="240" w:lineRule="auto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Mikrobiologický ústav AV ČR, v.v.i.</w:t>
      </w:r>
    </w:p>
    <w:p w14:paraId="4D11B123" w14:textId="77777777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Sídlem:</w:t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  <w:t>Vídeňská 1083, 142 20 Praha 4</w:t>
      </w:r>
    </w:p>
    <w:p w14:paraId="3AC57D02" w14:textId="77777777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IČ:</w:t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  <w:t xml:space="preserve">61388971 </w:t>
      </w:r>
    </w:p>
    <w:p w14:paraId="455981C7" w14:textId="77777777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DIČ: </w:t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  <w:t>CZ61388971</w:t>
      </w:r>
    </w:p>
    <w:p w14:paraId="15D49725" w14:textId="77777777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zastoupená:</w:t>
      </w:r>
      <w:r w:rsidRPr="000152AB">
        <w:rPr>
          <w:rFonts w:asciiTheme="minorHAnsi" w:hAnsiTheme="minorHAnsi"/>
          <w:sz w:val="22"/>
          <w:szCs w:val="22"/>
        </w:rPr>
        <w:tab/>
        <w:t>Ing. Jiří Hašek, CSc., ředitel</w:t>
      </w:r>
    </w:p>
    <w:p w14:paraId="17B736D8" w14:textId="77777777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(dále také „objednatel")</w:t>
      </w:r>
    </w:p>
    <w:p w14:paraId="6ABFAC1F" w14:textId="77777777" w:rsidR="008F4A65" w:rsidRPr="000152AB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14:paraId="563B0F2E" w14:textId="77777777" w:rsidR="006109BC" w:rsidRPr="000152AB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a</w:t>
      </w:r>
    </w:p>
    <w:p w14:paraId="32C24375" w14:textId="77777777" w:rsidR="008F4A65" w:rsidRPr="000152AB" w:rsidRDefault="008F4A65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</w:p>
    <w:p w14:paraId="3A8A1F61" w14:textId="77EABB26" w:rsidR="00EC75FF" w:rsidRPr="000152AB" w:rsidRDefault="00EC75FF" w:rsidP="006109BC">
      <w:pPr>
        <w:pStyle w:val="Zkladntext20"/>
        <w:shd w:val="clear" w:color="auto" w:fill="auto"/>
        <w:spacing w:line="240" w:lineRule="auto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Alexa - požární bezpečnost staveb</w:t>
      </w:r>
    </w:p>
    <w:p w14:paraId="3BD26973" w14:textId="6E3FFA3F" w:rsidR="006109BC" w:rsidRPr="00A72CB6" w:rsidRDefault="006109BC" w:rsidP="00A72CB6">
      <w:pPr>
        <w:pStyle w:val="Zkladntext20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A72CB6">
        <w:rPr>
          <w:rFonts w:asciiTheme="minorHAnsi" w:hAnsiTheme="minorHAnsi"/>
          <w:sz w:val="22"/>
          <w:szCs w:val="22"/>
        </w:rPr>
        <w:t>Sídlem:</w:t>
      </w:r>
      <w:r w:rsidRPr="00A72CB6">
        <w:rPr>
          <w:rFonts w:asciiTheme="minorHAnsi" w:hAnsiTheme="minorHAnsi"/>
          <w:sz w:val="22"/>
          <w:szCs w:val="22"/>
        </w:rPr>
        <w:tab/>
      </w:r>
      <w:r w:rsidRPr="00A72CB6">
        <w:rPr>
          <w:rFonts w:asciiTheme="minorHAnsi" w:hAnsiTheme="minorHAnsi"/>
          <w:sz w:val="22"/>
          <w:szCs w:val="22"/>
        </w:rPr>
        <w:tab/>
      </w:r>
      <w:r w:rsidR="00EC75FF" w:rsidRPr="00A72CB6">
        <w:rPr>
          <w:rFonts w:asciiTheme="minorHAnsi" w:hAnsiTheme="minorHAnsi"/>
          <w:sz w:val="22"/>
          <w:szCs w:val="22"/>
        </w:rPr>
        <w:t>Věncova 349, 381 01 Český Krumlov</w:t>
      </w:r>
    </w:p>
    <w:p w14:paraId="12243BD1" w14:textId="31F55E5C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IČ: </w:t>
      </w:r>
      <w:r w:rsidRPr="000152AB">
        <w:rPr>
          <w:rFonts w:asciiTheme="minorHAnsi" w:hAnsiTheme="minorHAnsi"/>
          <w:sz w:val="22"/>
          <w:szCs w:val="22"/>
        </w:rPr>
        <w:tab/>
      </w:r>
      <w:r w:rsidR="00872E37" w:rsidRPr="000152AB">
        <w:rPr>
          <w:rFonts w:asciiTheme="minorHAnsi" w:hAnsiTheme="minorHAnsi"/>
          <w:sz w:val="22"/>
          <w:szCs w:val="22"/>
        </w:rPr>
        <w:tab/>
      </w:r>
      <w:r w:rsidR="00A30C4C" w:rsidRPr="000152AB">
        <w:rPr>
          <w:rFonts w:asciiTheme="minorHAnsi" w:hAnsiTheme="minorHAnsi"/>
          <w:sz w:val="22"/>
          <w:szCs w:val="22"/>
        </w:rPr>
        <w:t>12330213</w:t>
      </w:r>
      <w:r w:rsidRPr="000152AB">
        <w:rPr>
          <w:rFonts w:asciiTheme="minorHAnsi" w:hAnsiTheme="minorHAnsi"/>
          <w:sz w:val="22"/>
          <w:szCs w:val="22"/>
        </w:rPr>
        <w:tab/>
        <w:t xml:space="preserve"> </w:t>
      </w:r>
    </w:p>
    <w:p w14:paraId="13178F01" w14:textId="470EF790" w:rsidR="000F0313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DIČ: </w:t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</w:r>
      <w:r w:rsidR="00A30C4C" w:rsidRPr="000152AB">
        <w:rPr>
          <w:rFonts w:asciiTheme="minorHAnsi" w:hAnsiTheme="minorHAnsi"/>
          <w:sz w:val="22"/>
          <w:szCs w:val="22"/>
        </w:rPr>
        <w:t>CZ5507171153</w:t>
      </w:r>
    </w:p>
    <w:p w14:paraId="09D5D72F" w14:textId="3537DC86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zastoupená: </w:t>
      </w:r>
      <w:r w:rsidRPr="000152AB">
        <w:rPr>
          <w:rFonts w:asciiTheme="minorHAnsi" w:hAnsiTheme="minorHAnsi"/>
          <w:sz w:val="22"/>
          <w:szCs w:val="22"/>
        </w:rPr>
        <w:tab/>
      </w:r>
      <w:r w:rsidR="00A30C4C" w:rsidRPr="000152AB">
        <w:rPr>
          <w:rFonts w:asciiTheme="minorHAnsi" w:hAnsiTheme="minorHAnsi"/>
          <w:sz w:val="22"/>
          <w:szCs w:val="22"/>
        </w:rPr>
        <w:t>Jiří Alexa</w:t>
      </w:r>
    </w:p>
    <w:p w14:paraId="6BACD3EE" w14:textId="56941DF0" w:rsidR="006109BC" w:rsidRPr="000152AB" w:rsidRDefault="00A30C4C" w:rsidP="006109BC">
      <w:pPr>
        <w:pStyle w:val="Zkladntext1"/>
        <w:shd w:val="clear" w:color="auto" w:fill="auto"/>
        <w:spacing w:line="240" w:lineRule="auto"/>
        <w:ind w:right="40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Registrace :        č.j. ŽÚ – 01/0717/03/ZŽ Český Krumlov</w:t>
      </w:r>
    </w:p>
    <w:p w14:paraId="604B3198" w14:textId="4B525B2F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(dále také</w:t>
      </w:r>
      <w:r w:rsidR="00EC75FF" w:rsidRPr="000152AB">
        <w:rPr>
          <w:rFonts w:asciiTheme="minorHAnsi" w:hAnsiTheme="minorHAnsi"/>
          <w:sz w:val="22"/>
          <w:szCs w:val="22"/>
        </w:rPr>
        <w:t xml:space="preserve"> „zhotovitel"</w:t>
      </w:r>
      <w:r w:rsidR="00DC385A" w:rsidRPr="000152AB">
        <w:rPr>
          <w:rFonts w:asciiTheme="minorHAnsi" w:hAnsiTheme="minorHAnsi"/>
          <w:sz w:val="22"/>
          <w:szCs w:val="22"/>
        </w:rPr>
        <w:t>)</w:t>
      </w:r>
    </w:p>
    <w:p w14:paraId="3FBA6FDB" w14:textId="77777777" w:rsidR="006109BC" w:rsidRPr="000152AB" w:rsidRDefault="006109BC" w:rsidP="006109BC">
      <w:pPr>
        <w:pStyle w:val="Zkladntext1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níže uvedeného dne, měsíce a roku uzavřely tuto smlouvu ve znění:</w:t>
      </w:r>
    </w:p>
    <w:p w14:paraId="6E620404" w14:textId="77777777" w:rsidR="006109BC" w:rsidRPr="000152AB" w:rsidRDefault="006109BC" w:rsidP="006109BC">
      <w:pPr>
        <w:pStyle w:val="Zkladntext1"/>
        <w:shd w:val="clear" w:color="auto" w:fill="auto"/>
        <w:spacing w:after="120" w:line="230" w:lineRule="exact"/>
        <w:ind w:left="288"/>
        <w:contextualSpacing/>
        <w:rPr>
          <w:rFonts w:asciiTheme="minorHAnsi" w:hAnsiTheme="minorHAnsi"/>
          <w:sz w:val="22"/>
          <w:szCs w:val="22"/>
        </w:rPr>
      </w:pPr>
    </w:p>
    <w:p w14:paraId="4140F707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Předmět díla</w:t>
      </w:r>
    </w:p>
    <w:p w14:paraId="6A25EE99" w14:textId="0B7E2AAA" w:rsidR="00EC75FF" w:rsidRPr="000152AB" w:rsidRDefault="006109BC" w:rsidP="00703CAD">
      <w:pPr>
        <w:pStyle w:val="Zkladntext1"/>
        <w:numPr>
          <w:ilvl w:val="1"/>
          <w:numId w:val="2"/>
        </w:numPr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Zhotovitel se na základě této smlouvy zavazuje </w:t>
      </w:r>
      <w:r w:rsidR="00960C14" w:rsidRPr="000152AB">
        <w:rPr>
          <w:rFonts w:asciiTheme="minorHAnsi" w:hAnsiTheme="minorHAnsi"/>
          <w:sz w:val="22"/>
          <w:szCs w:val="22"/>
        </w:rPr>
        <w:t xml:space="preserve">provést </w:t>
      </w:r>
      <w:r w:rsidRPr="000152AB">
        <w:rPr>
          <w:rFonts w:asciiTheme="minorHAnsi" w:hAnsiTheme="minorHAnsi"/>
          <w:sz w:val="22"/>
          <w:szCs w:val="22"/>
        </w:rPr>
        <w:t>na sv</w:t>
      </w:r>
      <w:r w:rsidR="00960C14" w:rsidRPr="000152AB">
        <w:rPr>
          <w:rFonts w:asciiTheme="minorHAnsi" w:hAnsiTheme="minorHAnsi"/>
          <w:sz w:val="22"/>
          <w:szCs w:val="22"/>
        </w:rPr>
        <w:t>ůj</w:t>
      </w:r>
      <w:r w:rsidRPr="000152AB">
        <w:rPr>
          <w:rFonts w:asciiTheme="minorHAnsi" w:hAnsiTheme="minorHAnsi"/>
          <w:sz w:val="22"/>
          <w:szCs w:val="22"/>
        </w:rPr>
        <w:t xml:space="preserve"> náklad a nebezpečí </w:t>
      </w:r>
      <w:r w:rsidR="00960C14" w:rsidRPr="000152AB">
        <w:rPr>
          <w:rFonts w:asciiTheme="minorHAnsi" w:hAnsiTheme="minorHAnsi"/>
          <w:sz w:val="22"/>
          <w:szCs w:val="22"/>
        </w:rPr>
        <w:t xml:space="preserve">pro objednatele dílo, a to </w:t>
      </w:r>
      <w:r w:rsidR="00EC75FF" w:rsidRPr="000152AB">
        <w:rPr>
          <w:rFonts w:asciiTheme="minorHAnsi" w:hAnsiTheme="minorHAnsi" w:cs="Arial"/>
          <w:b/>
          <w:sz w:val="22"/>
          <w:szCs w:val="22"/>
        </w:rPr>
        <w:t>výměnu stěrkové epoxydové podlahy</w:t>
      </w:r>
      <w:r w:rsidR="00197BB5">
        <w:rPr>
          <w:rFonts w:asciiTheme="minorHAnsi" w:hAnsiTheme="minorHAnsi" w:cs="Arial"/>
          <w:sz w:val="22"/>
          <w:szCs w:val="22"/>
        </w:rPr>
        <w:t xml:space="preserve">, která byla zničena </w:t>
      </w:r>
      <w:r w:rsidR="00EC75FF" w:rsidRPr="000152AB">
        <w:rPr>
          <w:rFonts w:asciiTheme="minorHAnsi" w:hAnsiTheme="minorHAnsi" w:cs="Arial"/>
          <w:sz w:val="22"/>
          <w:szCs w:val="22"/>
        </w:rPr>
        <w:t>díky pojistné události – pra</w:t>
      </w:r>
      <w:r w:rsidR="00AF42DE" w:rsidRPr="000152AB">
        <w:rPr>
          <w:rFonts w:asciiTheme="minorHAnsi" w:hAnsiTheme="minorHAnsi" w:cs="Arial"/>
          <w:sz w:val="22"/>
          <w:szCs w:val="22"/>
        </w:rPr>
        <w:t>s</w:t>
      </w:r>
      <w:r w:rsidR="00EC75FF" w:rsidRPr="000152AB">
        <w:rPr>
          <w:rFonts w:asciiTheme="minorHAnsi" w:hAnsiTheme="minorHAnsi" w:cs="Arial"/>
          <w:sz w:val="22"/>
          <w:szCs w:val="22"/>
        </w:rPr>
        <w:t>klého vodovodn</w:t>
      </w:r>
      <w:r w:rsidR="00AF42DE" w:rsidRPr="000152AB">
        <w:rPr>
          <w:rFonts w:asciiTheme="minorHAnsi" w:hAnsiTheme="minorHAnsi" w:cs="Arial"/>
          <w:sz w:val="22"/>
          <w:szCs w:val="22"/>
        </w:rPr>
        <w:t>ího ventil</w:t>
      </w:r>
      <w:r w:rsidR="00197BB5">
        <w:rPr>
          <w:rFonts w:asciiTheme="minorHAnsi" w:hAnsiTheme="minorHAnsi" w:cs="Arial"/>
          <w:sz w:val="22"/>
          <w:szCs w:val="22"/>
        </w:rPr>
        <w:t>u</w:t>
      </w:r>
      <w:r w:rsidR="00EC75FF" w:rsidRPr="000152AB">
        <w:rPr>
          <w:rFonts w:asciiTheme="minorHAnsi" w:hAnsiTheme="minorHAnsi" w:cs="Arial"/>
          <w:sz w:val="22"/>
          <w:szCs w:val="22"/>
        </w:rPr>
        <w:t>.</w:t>
      </w:r>
    </w:p>
    <w:p w14:paraId="0EEFDB32" w14:textId="0DA7FA69" w:rsidR="00EC75FF" w:rsidRPr="000152AB" w:rsidRDefault="00EC75FF" w:rsidP="00703CAD">
      <w:pPr>
        <w:pStyle w:val="Zkladntext1"/>
        <w:numPr>
          <w:ilvl w:val="1"/>
          <w:numId w:val="2"/>
        </w:numPr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0152AB">
        <w:rPr>
          <w:rFonts w:asciiTheme="minorHAnsi" w:hAnsiTheme="minorHAnsi" w:cs="Arial"/>
          <w:sz w:val="22"/>
          <w:szCs w:val="22"/>
        </w:rPr>
        <w:t>Celková v</w:t>
      </w:r>
      <w:r w:rsidR="006C7480">
        <w:rPr>
          <w:rFonts w:asciiTheme="minorHAnsi" w:hAnsiTheme="minorHAnsi" w:cs="Arial"/>
          <w:sz w:val="22"/>
          <w:szCs w:val="22"/>
        </w:rPr>
        <w:t>elikost opravované plochy činí 225</w:t>
      </w:r>
      <w:r w:rsidRPr="000152AB">
        <w:rPr>
          <w:rFonts w:asciiTheme="minorHAnsi" w:hAnsiTheme="minorHAnsi" w:cs="Arial"/>
          <w:sz w:val="22"/>
          <w:szCs w:val="22"/>
        </w:rPr>
        <w:t xml:space="preserve"> m</w:t>
      </w:r>
      <w:r w:rsidRPr="000152AB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0152AB">
        <w:rPr>
          <w:rFonts w:asciiTheme="minorHAnsi" w:hAnsiTheme="minorHAnsi" w:cs="Arial"/>
          <w:sz w:val="22"/>
          <w:szCs w:val="22"/>
        </w:rPr>
        <w:t xml:space="preserve"> a dotýká se prostoru prstu A </w:t>
      </w:r>
      <w:r w:rsidR="00703CAD" w:rsidRPr="000152AB">
        <w:rPr>
          <w:rFonts w:asciiTheme="minorHAnsi" w:hAnsiTheme="minorHAnsi" w:cs="Arial"/>
          <w:sz w:val="22"/>
          <w:szCs w:val="22"/>
        </w:rPr>
        <w:t>vědeckého centra ALGATECH v</w:t>
      </w:r>
      <w:r w:rsidRPr="000152AB">
        <w:rPr>
          <w:rFonts w:asciiTheme="minorHAnsi" w:hAnsiTheme="minorHAnsi" w:cs="Arial"/>
          <w:sz w:val="22"/>
          <w:szCs w:val="22"/>
        </w:rPr>
        <w:t> </w:t>
      </w:r>
      <w:r w:rsidR="00703CAD" w:rsidRPr="000152AB">
        <w:rPr>
          <w:rFonts w:asciiTheme="minorHAnsi" w:hAnsiTheme="minorHAnsi" w:cs="Arial"/>
          <w:sz w:val="22"/>
          <w:szCs w:val="22"/>
        </w:rPr>
        <w:t>Třeboni</w:t>
      </w:r>
      <w:r w:rsidRPr="000152AB">
        <w:rPr>
          <w:rFonts w:asciiTheme="minorHAnsi" w:hAnsiTheme="minorHAnsi" w:cs="Arial"/>
          <w:sz w:val="22"/>
          <w:szCs w:val="22"/>
        </w:rPr>
        <w:t>, detašovaného pracoviště Mikrobiologického ústavu AV ČR, v.v.i.</w:t>
      </w:r>
    </w:p>
    <w:p w14:paraId="74519ED5" w14:textId="4158B36D" w:rsidR="006109BC" w:rsidRPr="000152AB" w:rsidRDefault="00EC75FF" w:rsidP="00703CAD">
      <w:pPr>
        <w:pStyle w:val="Zkladntext1"/>
        <w:numPr>
          <w:ilvl w:val="1"/>
          <w:numId w:val="2"/>
        </w:numPr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0152AB">
        <w:rPr>
          <w:rFonts w:asciiTheme="minorHAnsi" w:hAnsiTheme="minorHAnsi" w:cs="Arial"/>
          <w:sz w:val="22"/>
          <w:szCs w:val="22"/>
        </w:rPr>
        <w:t xml:space="preserve"> Stavební práce zahrnují  odstranění zničené stěrky, přípravu podkladů na novou stěrku a samotnou </w:t>
      </w:r>
      <w:r w:rsidR="006C7480">
        <w:rPr>
          <w:rFonts w:asciiTheme="minorHAnsi" w:hAnsiTheme="minorHAnsi" w:cs="Arial"/>
          <w:sz w:val="22"/>
          <w:szCs w:val="22"/>
        </w:rPr>
        <w:t>aplikaci nové stěrky</w:t>
      </w:r>
      <w:r w:rsidR="00AF42DE" w:rsidRPr="000152AB">
        <w:rPr>
          <w:rFonts w:asciiTheme="minorHAnsi" w:hAnsiTheme="minorHAnsi" w:cs="Arial"/>
          <w:sz w:val="22"/>
          <w:szCs w:val="22"/>
        </w:rPr>
        <w:t xml:space="preserve"> dle cenové nabídky, která tvoří jako příloha č. 1 nedílnou část této smlouvy.</w:t>
      </w:r>
    </w:p>
    <w:p w14:paraId="7A4742AB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Objednatel se zavazuje zaplatit zhotoviteli sjednanou cenu.</w:t>
      </w:r>
    </w:p>
    <w:p w14:paraId="1AD58C8A" w14:textId="77777777" w:rsidR="006109BC" w:rsidRPr="000152AB" w:rsidRDefault="006109BC" w:rsidP="006109BC">
      <w:pPr>
        <w:pStyle w:val="Zkladntext1"/>
        <w:shd w:val="clear" w:color="auto" w:fill="auto"/>
        <w:tabs>
          <w:tab w:val="left" w:pos="58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</w:p>
    <w:p w14:paraId="0D7D4BB3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Místo a doba zhotovení díla</w:t>
      </w:r>
    </w:p>
    <w:p w14:paraId="1ACDC308" w14:textId="77777777" w:rsidR="006109BC" w:rsidRPr="000152AB" w:rsidRDefault="006109BC" w:rsidP="00703CAD">
      <w:pPr>
        <w:pStyle w:val="Zkladntext1"/>
        <w:numPr>
          <w:ilvl w:val="1"/>
          <w:numId w:val="2"/>
        </w:numPr>
        <w:shd w:val="clear" w:color="auto" w:fill="auto"/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Místem plnění je </w:t>
      </w:r>
      <w:r w:rsidR="00703CAD" w:rsidRPr="000152AB">
        <w:rPr>
          <w:rFonts w:asciiTheme="minorHAnsi" w:hAnsiTheme="minorHAnsi"/>
          <w:sz w:val="22"/>
          <w:szCs w:val="22"/>
        </w:rPr>
        <w:t>Mikrobiologický ústav AV ČR, v. v. i., Centrum ALGATECH, Novohradská 237 - Opatovický mlýn, 379 81 Třeboň</w:t>
      </w:r>
      <w:r w:rsidRPr="000152AB">
        <w:rPr>
          <w:rFonts w:asciiTheme="minorHAnsi" w:hAnsiTheme="minorHAnsi"/>
          <w:sz w:val="22"/>
          <w:szCs w:val="22"/>
        </w:rPr>
        <w:t xml:space="preserve">. </w:t>
      </w:r>
    </w:p>
    <w:p w14:paraId="62BFDBCD" w14:textId="7DEFF27D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Lhůta pro dokončení díla </w:t>
      </w:r>
      <w:r w:rsidR="00A71757" w:rsidRPr="000152AB">
        <w:rPr>
          <w:rFonts w:asciiTheme="minorHAnsi" w:hAnsiTheme="minorHAnsi"/>
          <w:sz w:val="22"/>
          <w:szCs w:val="22"/>
        </w:rPr>
        <w:t>je</w:t>
      </w:r>
      <w:r w:rsidR="00A71757" w:rsidRPr="000152AB">
        <w:rPr>
          <w:rFonts w:asciiTheme="minorHAnsi" w:hAnsiTheme="minorHAnsi"/>
          <w:b/>
          <w:sz w:val="22"/>
          <w:szCs w:val="22"/>
        </w:rPr>
        <w:t xml:space="preserve"> do </w:t>
      </w:r>
      <w:r w:rsidR="00AF42DE" w:rsidRPr="000152AB">
        <w:rPr>
          <w:rFonts w:asciiTheme="minorHAnsi" w:hAnsiTheme="minorHAnsi"/>
          <w:b/>
          <w:sz w:val="22"/>
          <w:szCs w:val="22"/>
        </w:rPr>
        <w:t>24</w:t>
      </w:r>
      <w:r w:rsidR="00A54216" w:rsidRPr="000152AB">
        <w:rPr>
          <w:rFonts w:asciiTheme="minorHAnsi" w:hAnsiTheme="minorHAnsi"/>
          <w:b/>
          <w:sz w:val="22"/>
          <w:szCs w:val="22"/>
        </w:rPr>
        <w:t xml:space="preserve">. </w:t>
      </w:r>
      <w:r w:rsidR="00AF42DE" w:rsidRPr="000152AB">
        <w:rPr>
          <w:rFonts w:asciiTheme="minorHAnsi" w:hAnsiTheme="minorHAnsi"/>
          <w:b/>
          <w:sz w:val="22"/>
          <w:szCs w:val="22"/>
        </w:rPr>
        <w:t>9</w:t>
      </w:r>
      <w:r w:rsidR="00435CD5" w:rsidRPr="000152AB">
        <w:rPr>
          <w:rFonts w:asciiTheme="minorHAnsi" w:hAnsiTheme="minorHAnsi"/>
          <w:b/>
          <w:sz w:val="22"/>
          <w:szCs w:val="22"/>
        </w:rPr>
        <w:t>.</w:t>
      </w:r>
      <w:r w:rsidR="00A54216" w:rsidRPr="000152AB">
        <w:rPr>
          <w:rFonts w:asciiTheme="minorHAnsi" w:hAnsiTheme="minorHAnsi"/>
          <w:b/>
          <w:sz w:val="22"/>
          <w:szCs w:val="22"/>
        </w:rPr>
        <w:t xml:space="preserve"> </w:t>
      </w:r>
      <w:r w:rsidR="00435CD5" w:rsidRPr="000152AB">
        <w:rPr>
          <w:rFonts w:asciiTheme="minorHAnsi" w:hAnsiTheme="minorHAnsi"/>
          <w:b/>
          <w:sz w:val="22"/>
          <w:szCs w:val="22"/>
        </w:rPr>
        <w:t>2021</w:t>
      </w:r>
      <w:r w:rsidRPr="000152AB">
        <w:rPr>
          <w:rFonts w:asciiTheme="minorHAnsi" w:hAnsiTheme="minorHAnsi"/>
          <w:b/>
          <w:sz w:val="22"/>
          <w:szCs w:val="22"/>
        </w:rPr>
        <w:t>.</w:t>
      </w:r>
    </w:p>
    <w:p w14:paraId="756035C4" w14:textId="77777777" w:rsidR="006109BC" w:rsidRPr="000152AB" w:rsidRDefault="006109BC" w:rsidP="006109BC">
      <w:pPr>
        <w:pStyle w:val="Zkladntext1"/>
        <w:shd w:val="clear" w:color="auto" w:fill="auto"/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14:paraId="06FB886F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Cena za dílo a platební podmínky</w:t>
      </w:r>
    </w:p>
    <w:p w14:paraId="7AADB0E9" w14:textId="3B0A1ECC" w:rsidR="006109BC" w:rsidRPr="000152AB" w:rsidRDefault="006109BC" w:rsidP="004439D3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Cena za dílo je sjednána ve výši </w:t>
      </w:r>
      <w:r w:rsidR="00D53C3D">
        <w:rPr>
          <w:rFonts w:asciiTheme="minorHAnsi" w:hAnsiTheme="minorHAnsi"/>
          <w:b/>
          <w:sz w:val="22"/>
          <w:szCs w:val="22"/>
        </w:rPr>
        <w:t>496.476,63</w:t>
      </w:r>
      <w:r w:rsidR="009C524E">
        <w:rPr>
          <w:rFonts w:asciiTheme="minorHAnsi" w:hAnsiTheme="minorHAnsi"/>
          <w:b/>
          <w:sz w:val="22"/>
          <w:szCs w:val="22"/>
        </w:rPr>
        <w:t xml:space="preserve"> </w:t>
      </w:r>
      <w:r w:rsidR="000F0313" w:rsidRPr="00A72CB6">
        <w:rPr>
          <w:rFonts w:asciiTheme="minorHAnsi" w:hAnsiTheme="minorHAnsi"/>
          <w:b/>
          <w:sz w:val="22"/>
          <w:szCs w:val="22"/>
        </w:rPr>
        <w:t>Kč</w:t>
      </w:r>
      <w:r w:rsidR="009C524E">
        <w:rPr>
          <w:rFonts w:asciiTheme="minorHAnsi" w:hAnsiTheme="minorHAnsi"/>
          <w:b/>
          <w:sz w:val="22"/>
          <w:szCs w:val="22"/>
        </w:rPr>
        <w:t xml:space="preserve"> </w:t>
      </w:r>
      <w:r w:rsidR="000F0313" w:rsidRPr="00A72CB6">
        <w:rPr>
          <w:rFonts w:asciiTheme="minorHAnsi" w:hAnsiTheme="minorHAnsi"/>
          <w:b/>
          <w:sz w:val="22"/>
          <w:szCs w:val="22"/>
        </w:rPr>
        <w:t>bez DPH</w:t>
      </w:r>
      <w:r w:rsidR="000F0313" w:rsidRPr="000152AB">
        <w:rPr>
          <w:rFonts w:asciiTheme="minorHAnsi" w:hAnsiTheme="minorHAnsi"/>
          <w:sz w:val="22"/>
          <w:szCs w:val="22"/>
        </w:rPr>
        <w:t xml:space="preserve"> (slovy:</w:t>
      </w:r>
      <w:r w:rsidR="00A30C4C" w:rsidRPr="000152AB">
        <w:rPr>
          <w:rFonts w:asciiTheme="minorHAnsi" w:hAnsiTheme="minorHAnsi"/>
          <w:sz w:val="22"/>
          <w:szCs w:val="22"/>
        </w:rPr>
        <w:t xml:space="preserve"> </w:t>
      </w:r>
      <w:r w:rsidR="00D53C3D">
        <w:rPr>
          <w:rFonts w:asciiTheme="minorHAnsi" w:hAnsiTheme="minorHAnsi"/>
          <w:sz w:val="22"/>
          <w:szCs w:val="22"/>
        </w:rPr>
        <w:t>čtyřistadevadesátšesttisícčtyřistasedmdesátšest</w:t>
      </w:r>
      <w:r w:rsidR="00C31E83" w:rsidRPr="000152AB">
        <w:rPr>
          <w:rFonts w:asciiTheme="minorHAnsi" w:hAnsiTheme="minorHAnsi"/>
          <w:sz w:val="22"/>
          <w:szCs w:val="22"/>
        </w:rPr>
        <w:t xml:space="preserve"> </w:t>
      </w:r>
      <w:r w:rsidR="00A30C4C" w:rsidRPr="000152AB">
        <w:rPr>
          <w:rFonts w:asciiTheme="minorHAnsi" w:hAnsiTheme="minorHAnsi"/>
          <w:sz w:val="22"/>
          <w:szCs w:val="22"/>
        </w:rPr>
        <w:t>korun</w:t>
      </w:r>
      <w:r w:rsidR="00C31E83" w:rsidRPr="000152AB">
        <w:rPr>
          <w:rFonts w:asciiTheme="minorHAnsi" w:hAnsiTheme="minorHAnsi"/>
          <w:sz w:val="22"/>
          <w:szCs w:val="22"/>
        </w:rPr>
        <w:t xml:space="preserve"> </w:t>
      </w:r>
      <w:r w:rsidR="00A30C4C" w:rsidRPr="000152AB">
        <w:rPr>
          <w:rFonts w:asciiTheme="minorHAnsi" w:hAnsiTheme="minorHAnsi"/>
          <w:sz w:val="22"/>
          <w:szCs w:val="22"/>
        </w:rPr>
        <w:t>šedesáttři</w:t>
      </w:r>
      <w:r w:rsidR="00C31E83" w:rsidRPr="000152AB">
        <w:rPr>
          <w:rFonts w:asciiTheme="minorHAnsi" w:hAnsiTheme="minorHAnsi"/>
          <w:sz w:val="22"/>
          <w:szCs w:val="22"/>
        </w:rPr>
        <w:t xml:space="preserve"> </w:t>
      </w:r>
      <w:r w:rsidR="00A30C4C" w:rsidRPr="000152AB">
        <w:rPr>
          <w:rFonts w:asciiTheme="minorHAnsi" w:hAnsiTheme="minorHAnsi"/>
          <w:sz w:val="22"/>
          <w:szCs w:val="22"/>
        </w:rPr>
        <w:t>haléřů</w:t>
      </w:r>
      <w:r w:rsidRPr="000152AB">
        <w:rPr>
          <w:rFonts w:asciiTheme="minorHAnsi" w:hAnsiTheme="minorHAnsi"/>
          <w:sz w:val="22"/>
          <w:szCs w:val="22"/>
        </w:rPr>
        <w:t>).</w:t>
      </w:r>
      <w:r w:rsidR="004439D3" w:rsidRPr="000152AB">
        <w:rPr>
          <w:rFonts w:asciiTheme="minorHAnsi" w:hAnsiTheme="minorHAnsi"/>
          <w:sz w:val="22"/>
          <w:szCs w:val="22"/>
        </w:rPr>
        <w:t xml:space="preserve"> Cena je stanovena oceněním rozpočtu zhotovitelem. </w:t>
      </w:r>
    </w:p>
    <w:p w14:paraId="7468C963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Cena za dílo se sjednává jako pevná cena a zahrnuje všechny náklady zhotovitele potřebné pro zhotovení díla a zahrnuje veškeré práce a plnění, k nimž se zhotovitel podle této smlouvy zavázal.</w:t>
      </w:r>
    </w:p>
    <w:p w14:paraId="7302C6C9" w14:textId="19402872" w:rsidR="006109BC" w:rsidRDefault="006109BC" w:rsidP="006109BC">
      <w:pPr>
        <w:pStyle w:val="Zkladntext1"/>
        <w:numPr>
          <w:ilvl w:val="1"/>
          <w:numId w:val="2"/>
        </w:numPr>
        <w:shd w:val="clear" w:color="auto" w:fill="auto"/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Cena za dílo je uvedena bez DPH.</w:t>
      </w:r>
    </w:p>
    <w:p w14:paraId="4C90F58B" w14:textId="5B60A9A9" w:rsidR="006109BC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lastRenderedPageBreak/>
        <w:tab/>
        <w:t>Úhrada plnění zhotovitele bude objednatelem provedena na základě zhotovitelem vystaven</w:t>
      </w:r>
      <w:r w:rsidR="00AF42DE" w:rsidRPr="000152AB">
        <w:rPr>
          <w:rFonts w:asciiTheme="minorHAnsi" w:hAnsiTheme="minorHAnsi"/>
          <w:sz w:val="22"/>
          <w:szCs w:val="22"/>
        </w:rPr>
        <w:t xml:space="preserve">ého </w:t>
      </w:r>
      <w:r w:rsidRPr="000152AB">
        <w:rPr>
          <w:rFonts w:asciiTheme="minorHAnsi" w:hAnsiTheme="minorHAnsi"/>
          <w:sz w:val="22"/>
          <w:szCs w:val="22"/>
        </w:rPr>
        <w:t>daňov</w:t>
      </w:r>
      <w:r w:rsidR="00AF42DE" w:rsidRPr="000152AB">
        <w:rPr>
          <w:rFonts w:asciiTheme="minorHAnsi" w:hAnsiTheme="minorHAnsi"/>
          <w:sz w:val="22"/>
          <w:szCs w:val="22"/>
        </w:rPr>
        <w:t xml:space="preserve">ého dokladu </w:t>
      </w:r>
      <w:r w:rsidR="007A3B00">
        <w:rPr>
          <w:rFonts w:asciiTheme="minorHAnsi" w:hAnsiTheme="minorHAnsi"/>
          <w:sz w:val="22"/>
          <w:szCs w:val="22"/>
        </w:rPr>
        <w:t>–</w:t>
      </w:r>
      <w:r w:rsidR="00AF42DE" w:rsidRPr="000152AB">
        <w:rPr>
          <w:rFonts w:asciiTheme="minorHAnsi" w:hAnsiTheme="minorHAnsi"/>
          <w:sz w:val="22"/>
          <w:szCs w:val="22"/>
        </w:rPr>
        <w:t xml:space="preserve"> faktury.</w:t>
      </w:r>
    </w:p>
    <w:p w14:paraId="2659A498" w14:textId="1766272F" w:rsidR="007A3B00" w:rsidRPr="000152AB" w:rsidRDefault="007A3B00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je rovněž oprávněn vystavit zálohovou fakturu do výše </w:t>
      </w:r>
      <w:r w:rsidRPr="00D53C3D">
        <w:rPr>
          <w:rFonts w:asciiTheme="minorHAnsi" w:hAnsiTheme="minorHAnsi"/>
          <w:b/>
          <w:bCs/>
          <w:sz w:val="22"/>
          <w:szCs w:val="22"/>
        </w:rPr>
        <w:t>200 000 Kč.</w:t>
      </w:r>
    </w:p>
    <w:p w14:paraId="7028BE51" w14:textId="77777777" w:rsidR="00B820E4" w:rsidRPr="000152AB" w:rsidRDefault="00B820E4" w:rsidP="00B820E4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Faktura bude obsahovat odkaz na tuto smlouvu a veškeré náležitosti a data, které jsou dle českých právních předpisů nezbytné pro daňový doklad, zejména podle § 29 zákona č. 235/2004 Sb., o dani z přidané hodnoty, ve znění pozdějších předpisů a § 435 zákona č. 89/2012 Sb., občanský zákoník, ve znění pozdějších předpisů (dále také jen „občanský zákoník“).</w:t>
      </w:r>
    </w:p>
    <w:p w14:paraId="661A2E0C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Objednatel je oprávněn vrátit bez zaplacení fakturu, před uplynutím lhůty její splatnosti, která neobsahuje náležitosti stanovené smlouvou o dílo nebo budou-li tyto údaje uvedeny chybně. Zhotovitel je povinen podle povahy nesprávnosti fakturu opravit nebo nově vyhotovit. V takovém případě není objednatel v prodlení se zaplacením ceny díla. Okamžikem doručení náležitě doplněné či opravené faktury začne běžet nová lhůta splatnosti faktury v délce třiceti (30) kalendářních dnů.</w:t>
      </w:r>
    </w:p>
    <w:p w14:paraId="15656FAF" w14:textId="77777777" w:rsidR="006109BC" w:rsidRPr="000152AB" w:rsidRDefault="006109BC" w:rsidP="006109BC">
      <w:pPr>
        <w:pStyle w:val="Zkladntext1"/>
        <w:shd w:val="clear" w:color="auto" w:fill="auto"/>
        <w:tabs>
          <w:tab w:val="left" w:pos="410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14:paraId="6F7A4092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Provádění prací</w:t>
      </w:r>
    </w:p>
    <w:p w14:paraId="400C237D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Zhotovitel se seznámil se situací na pracovišti, byl informován, že stavební práce budou prováděny za provozu na pracovištích objednatele a že je nezbytné provádět dílo se zvýšenou ohleduplností na provoz objednatele. </w:t>
      </w:r>
    </w:p>
    <w:p w14:paraId="2CBA5564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 je povinen provádět práce s potřebnou odbornou péčí řádně a včas a to tak, aby výsledek prací odpovídal příslušným právním předpisům, smluvně ujednaným nebo obvyklým standardům kvality prací s cílem zachování dobré pověsti objednatele.</w:t>
      </w:r>
    </w:p>
    <w:p w14:paraId="036AB526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 je povinen při provádění prací podle této smlouvy dodržovat na úseku bezpečnosti a ochrany zdraví při práci příslušné právní předpisy o bezpečnosti a ochraně zdraví při práci, protipožární právní předpisy a ostatní související obecně závazné právní předpisy.</w:t>
      </w:r>
    </w:p>
    <w:p w14:paraId="2FB421C9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 je povinen po celou dobu provádění prací podle této smlouvy dbát na oprávněné zájmy třetích osob a při tomto dbát pokynů objednatele, s výjimkou těch omezení, ke kterým při provádění obdobných prací obvykle dochází.</w:t>
      </w:r>
    </w:p>
    <w:p w14:paraId="2C80F197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Po dokončení díla zhotovitel objednatele vyzve k jeho převzetí. </w:t>
      </w:r>
    </w:p>
    <w:p w14:paraId="69C0F1F7" w14:textId="77777777" w:rsidR="006109BC" w:rsidRPr="000152AB" w:rsidRDefault="006109BC" w:rsidP="006109BC">
      <w:pPr>
        <w:pStyle w:val="Zkladntext1"/>
        <w:shd w:val="clear" w:color="auto" w:fill="auto"/>
        <w:tabs>
          <w:tab w:val="left" w:pos="60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14:paraId="2A0F6ED8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Kontrola provádění díla</w:t>
      </w:r>
    </w:p>
    <w:p w14:paraId="2D1C0D57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7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Objednatel nebo objednatelem pověřená osoba vykonávající kontrolu má právo dát osobám, vyskytujícím se na pracovišti, příkaz přerušit práci, pokud není dosažitelná odpovědná osoba zhotovitele a je-li ohrožena bezpečnost osob, nebo, hrozí-li jiné vážné škody.</w:t>
      </w:r>
    </w:p>
    <w:p w14:paraId="1E103C03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 se zavazuje, že v případě mimořádných situací zajistí fotodokumentaci prováděných činností. Fotodokumentaci (v elektronické podobě) předá objednateli po dokončení díla.</w:t>
      </w:r>
    </w:p>
    <w:p w14:paraId="6FDB01EC" w14:textId="77777777" w:rsidR="004439D3" w:rsidRPr="000152AB" w:rsidRDefault="004439D3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Objednatel je v odůvodněných případech oprávněn zastavit provádění prací případně požadovat výměnu osob, které se podílejí na zhotovování díla na straně zhotovitele.</w:t>
      </w:r>
    </w:p>
    <w:p w14:paraId="3FE5BBD6" w14:textId="77777777" w:rsidR="006109BC" w:rsidRPr="000152AB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14:paraId="6B63D961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Odpovědnost zhotovitele za vady díla</w:t>
      </w:r>
    </w:p>
    <w:p w14:paraId="709759DE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Provedené práce budou mít vady, jestliže jejich provedení nebude odpovídat smluvně ujednaným nebo obvyklým standardům kvality prací.</w:t>
      </w:r>
    </w:p>
    <w:p w14:paraId="795F8EC2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Při zjištění, že provedené práce vykazují vady, má objednatel vůči zhotoviteli přednostně právo na odstranění vady poskytnutím nového plnění v rozsahu vadné části, přičemž je zhotovitel povinen odstranit vadu nejpozději do 5 dnů po oznámení reklamace, pokud si smluvní strany nedohodnou v konkrétním případě lhůtu delší.</w:t>
      </w:r>
    </w:p>
    <w:p w14:paraId="61F4A515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lastRenderedPageBreak/>
        <w:t>Zhotovitel je povinen vady odstranit na svůj náklad.</w:t>
      </w:r>
    </w:p>
    <w:p w14:paraId="016DF32B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Odstranění vady nemá vliv na nárok objednatele na smluvní pokutu a náhradu škody.</w:t>
      </w:r>
    </w:p>
    <w:p w14:paraId="7216789B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 odpovídá za škody vzniklé svojí činností v důsledku nesplnění povinnosti podle této smlouvy. Objednatel bude zhotovitele o případných škodách vzniklých objednateli z viny zhotovitele neprodleně informovat.</w:t>
      </w:r>
    </w:p>
    <w:p w14:paraId="631DD728" w14:textId="6FF3CD86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 poskyt</w:t>
      </w:r>
      <w:r w:rsidR="004439D3" w:rsidRPr="000152AB">
        <w:rPr>
          <w:rFonts w:asciiTheme="minorHAnsi" w:hAnsiTheme="minorHAnsi"/>
          <w:sz w:val="22"/>
          <w:szCs w:val="22"/>
        </w:rPr>
        <w:t>uje</w:t>
      </w:r>
      <w:r w:rsidRPr="000152AB">
        <w:rPr>
          <w:rFonts w:asciiTheme="minorHAnsi" w:hAnsiTheme="minorHAnsi"/>
          <w:sz w:val="22"/>
          <w:szCs w:val="22"/>
        </w:rPr>
        <w:t xml:space="preserve"> objednateli záruku na provedené dílo v délce </w:t>
      </w:r>
      <w:r w:rsidR="00A30C4C" w:rsidRPr="000152AB">
        <w:rPr>
          <w:rFonts w:asciiTheme="minorHAnsi" w:hAnsiTheme="minorHAnsi"/>
          <w:sz w:val="22"/>
          <w:szCs w:val="22"/>
        </w:rPr>
        <w:t>24</w:t>
      </w:r>
      <w:r w:rsidRPr="000152AB">
        <w:rPr>
          <w:rFonts w:asciiTheme="minorHAnsi" w:hAnsiTheme="minorHAnsi"/>
          <w:sz w:val="22"/>
          <w:szCs w:val="22"/>
        </w:rPr>
        <w:t xml:space="preserve"> měsíců od jeho předání objednateli.</w:t>
      </w:r>
    </w:p>
    <w:p w14:paraId="0AD400DC" w14:textId="77777777" w:rsidR="006109BC" w:rsidRPr="000152AB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14:paraId="0231BDE9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Sankce</w:t>
      </w:r>
    </w:p>
    <w:p w14:paraId="494F39C8" w14:textId="4BF270B3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Pokud zhotovitel neprovede dílo řádně v rozsahu stanoveném touto smlouvou a včas, v souladu s ostatními povinnostmi vyplývajícími ze smlouvy,</w:t>
      </w:r>
      <w:r w:rsidR="000A6EA9" w:rsidRPr="000152AB">
        <w:rPr>
          <w:rFonts w:asciiTheme="minorHAnsi" w:hAnsiTheme="minorHAnsi"/>
          <w:sz w:val="22"/>
          <w:szCs w:val="22"/>
        </w:rPr>
        <w:t xml:space="preserve"> uhradí smluvní pokutu ve výši 5</w:t>
      </w:r>
      <w:r w:rsidRPr="000152AB">
        <w:rPr>
          <w:rFonts w:asciiTheme="minorHAnsi" w:hAnsiTheme="minorHAnsi"/>
          <w:sz w:val="22"/>
          <w:szCs w:val="22"/>
        </w:rPr>
        <w:t xml:space="preserve">000,- Kč (slovy: </w:t>
      </w:r>
      <w:r w:rsidR="000A6EA9" w:rsidRPr="000152AB">
        <w:rPr>
          <w:rFonts w:asciiTheme="minorHAnsi" w:hAnsiTheme="minorHAnsi"/>
          <w:sz w:val="22"/>
          <w:szCs w:val="22"/>
        </w:rPr>
        <w:t>pět tisíc</w:t>
      </w:r>
      <w:r w:rsidRPr="000152AB">
        <w:rPr>
          <w:rFonts w:asciiTheme="minorHAnsi" w:hAnsiTheme="minorHAnsi"/>
          <w:sz w:val="22"/>
          <w:szCs w:val="22"/>
        </w:rPr>
        <w:t xml:space="preserve"> korun českých) za každý započatý den prodlení.</w:t>
      </w:r>
    </w:p>
    <w:p w14:paraId="7F6898F4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Pokud zhotovitel neodstraní vadu ve sjednaném termínu, uhradí smluvní pokutu 1000,- Kč (slovy: jeden tisíc korun českých) za každou vadu a den prodlení.</w:t>
      </w:r>
    </w:p>
    <w:p w14:paraId="6AC0BDAD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Za prodlení s nástupem na odstranění závady uhradí zhotovitel zvláštní smluvní pokutu ve výši 2000,- Kč (slovy: dva tisíce korun českých) za každý i započatý den prodlení.</w:t>
      </w:r>
    </w:p>
    <w:p w14:paraId="7F398B8E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606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Podkladem pro úhradu smluvní pokuty bude faktura, která bude splatná do 21 dnů ode dne jejího doručení.</w:t>
      </w:r>
    </w:p>
    <w:p w14:paraId="5DABD480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Zaplacením jakékoliv smluvní pokuty, vzniklé podle smlouvy zůstává oprávněné smluvní straně právo na náhradu škody, které se této oprávněné straně přiznává v plném rozsahu.</w:t>
      </w:r>
    </w:p>
    <w:p w14:paraId="24040D8A" w14:textId="77777777" w:rsidR="006109BC" w:rsidRPr="000152AB" w:rsidRDefault="006109BC" w:rsidP="006109BC">
      <w:pPr>
        <w:pStyle w:val="Zkladntext1"/>
        <w:shd w:val="clear" w:color="auto" w:fill="auto"/>
        <w:tabs>
          <w:tab w:val="left" w:pos="592"/>
        </w:tabs>
        <w:spacing w:after="120" w:line="293" w:lineRule="exact"/>
        <w:ind w:right="40"/>
        <w:contextualSpacing/>
        <w:rPr>
          <w:rFonts w:asciiTheme="minorHAnsi" w:hAnsiTheme="minorHAnsi"/>
          <w:sz w:val="22"/>
          <w:szCs w:val="22"/>
        </w:rPr>
      </w:pPr>
    </w:p>
    <w:p w14:paraId="4A883535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Ukončení smluvního vztahu</w:t>
      </w:r>
    </w:p>
    <w:p w14:paraId="666E166E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Smlouvu je možné ukončit odstoupením kteroukoli ze smluvních stran v případě závažného porušení smluvních ujednání.</w:t>
      </w:r>
    </w:p>
    <w:p w14:paraId="285F748C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6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Objednatel je oprávněn odstoupit od smlouvy, pokud zhotovitel opakovaně poruší své povinnosti založené smlouvou, pokud bude zhotovitel objednatelem na porušení jeho povinností písemně upozorněn.</w:t>
      </w:r>
    </w:p>
    <w:p w14:paraId="7106D8A0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 je oprávněn odstoupit od smlouvy, pokud je objednatel v prodlení se splněním svých peněžitých závazků po dobu delší než 30 pracovních dnů.</w:t>
      </w:r>
    </w:p>
    <w:p w14:paraId="2EB1740D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V případě odstoupení od smlouvy, jsou smluvní strany povinny vzájemně vypořádat své závazky.</w:t>
      </w:r>
    </w:p>
    <w:p w14:paraId="68BDEF5C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Odstoupení od smlouvy se nedotýká nároku na zaplacení smluvní pokuty, náhrady škody a dalších ustanovení smlouvy, z jejichž obsahu to vyplývá.</w:t>
      </w:r>
    </w:p>
    <w:p w14:paraId="5994980D" w14:textId="77777777" w:rsidR="006109BC" w:rsidRPr="000152AB" w:rsidRDefault="006109BC" w:rsidP="006109BC">
      <w:pPr>
        <w:pStyle w:val="Zkladntext1"/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</w:p>
    <w:p w14:paraId="349A1FB0" w14:textId="77777777" w:rsidR="006109BC" w:rsidRPr="000152AB" w:rsidRDefault="006109BC" w:rsidP="006109BC">
      <w:pPr>
        <w:pStyle w:val="Zkladntext20"/>
        <w:numPr>
          <w:ilvl w:val="0"/>
          <w:numId w:val="2"/>
        </w:numPr>
        <w:shd w:val="clear" w:color="auto" w:fill="auto"/>
        <w:spacing w:after="120" w:line="293" w:lineRule="exact"/>
        <w:ind w:left="0" w:firstLine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b/>
          <w:sz w:val="22"/>
          <w:szCs w:val="22"/>
        </w:rPr>
        <w:t>Závěrečná ustanovení</w:t>
      </w:r>
    </w:p>
    <w:p w14:paraId="17BE6B2C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Tuto smlouvu lze změnit nebo zrušit pouze písemnými číslovanými dodatky podepsanými oběma smluvními stranami.</w:t>
      </w:r>
    </w:p>
    <w:p w14:paraId="7F222E5A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Tato smlouva je vyhotovena ve dvou stejnopisech, z nichž každá ze smluvních stran obdrží jedno vyhotovení.</w:t>
      </w:r>
    </w:p>
    <w:p w14:paraId="5D593BD0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82"/>
        </w:tabs>
        <w:spacing w:after="120" w:line="293" w:lineRule="exact"/>
        <w:ind w:right="20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Právní vztahy, které tato smlouva výslovně neupravuje, řídí se příslušnými ustanoveními občanského zákoníku.</w:t>
      </w:r>
    </w:p>
    <w:p w14:paraId="435883FD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Tato smlouva nabývá platnosti dnem jejího podpisu oběma smluvními stranami a účinnosti dnem uveřejnění v registru smluv.</w:t>
      </w:r>
    </w:p>
    <w:p w14:paraId="35CC4A31" w14:textId="276707D5" w:rsidR="00CD51FE" w:rsidRPr="000152AB" w:rsidRDefault="00CD51FE" w:rsidP="00CD51FE">
      <w:pPr>
        <w:pStyle w:val="Zkladntext1"/>
        <w:numPr>
          <w:ilvl w:val="1"/>
          <w:numId w:val="2"/>
        </w:numPr>
        <w:shd w:val="clear" w:color="auto" w:fill="auto"/>
        <w:tabs>
          <w:tab w:val="left" w:pos="56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 souhlasí s uveřejněním plnéh</w:t>
      </w:r>
      <w:r w:rsidR="00C31E83" w:rsidRPr="000152AB">
        <w:rPr>
          <w:rFonts w:asciiTheme="minorHAnsi" w:hAnsiTheme="minorHAnsi"/>
          <w:sz w:val="22"/>
          <w:szCs w:val="22"/>
        </w:rPr>
        <w:t>o znění této smlouvy včetně její</w:t>
      </w:r>
      <w:r w:rsidRPr="000152AB">
        <w:rPr>
          <w:rFonts w:asciiTheme="minorHAnsi" w:hAnsiTheme="minorHAnsi"/>
          <w:sz w:val="22"/>
          <w:szCs w:val="22"/>
        </w:rPr>
        <w:t xml:space="preserve"> přílohy v registru smluv podle zákona č. 340/2015 Sb., o zvláštních podmínkách účinnosti některých smluv, uveřejňování těchto </w:t>
      </w:r>
      <w:r w:rsidRPr="000152AB">
        <w:rPr>
          <w:rFonts w:asciiTheme="minorHAnsi" w:hAnsiTheme="minorHAnsi"/>
          <w:sz w:val="22"/>
          <w:szCs w:val="22"/>
        </w:rPr>
        <w:lastRenderedPageBreak/>
        <w:t>smluv a o registru smluv (zákon o registru smluv). Povinnost uveřejnit tuto smlouvu zajistí objednatel v termínu do 10 dnů po podpisu tohoto dodatku.</w:t>
      </w:r>
    </w:p>
    <w:p w14:paraId="79470600" w14:textId="77777777" w:rsidR="006109BC" w:rsidRPr="000152AB" w:rsidRDefault="006109BC" w:rsidP="006109BC">
      <w:pPr>
        <w:pStyle w:val="Zkladntext1"/>
        <w:numPr>
          <w:ilvl w:val="1"/>
          <w:numId w:val="2"/>
        </w:numPr>
        <w:shd w:val="clear" w:color="auto" w:fill="auto"/>
        <w:tabs>
          <w:tab w:val="left" w:pos="577"/>
        </w:tabs>
        <w:spacing w:after="120" w:line="293" w:lineRule="exact"/>
        <w:contextualSpacing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Nedílnou součástí této smlouvy jsou tyto přílohy:</w:t>
      </w:r>
    </w:p>
    <w:p w14:paraId="34BE23CA" w14:textId="5F331C1C" w:rsidR="006109BC" w:rsidRPr="000152AB" w:rsidRDefault="000A6EA9" w:rsidP="006109BC">
      <w:pPr>
        <w:pStyle w:val="Zkladntext1"/>
        <w:numPr>
          <w:ilvl w:val="2"/>
          <w:numId w:val="2"/>
        </w:numPr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 xml:space="preserve">Cenová nabídka </w:t>
      </w:r>
    </w:p>
    <w:p w14:paraId="46CA51F0" w14:textId="56A488B2" w:rsidR="000A6EA9" w:rsidRPr="000152AB" w:rsidRDefault="000A6EA9" w:rsidP="000A6EA9">
      <w:pPr>
        <w:pStyle w:val="Zkladntext1"/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</w:p>
    <w:p w14:paraId="011CEA3D" w14:textId="3F32B778" w:rsidR="000A6EA9" w:rsidRPr="000152AB" w:rsidRDefault="000A6EA9" w:rsidP="000A6EA9">
      <w:pPr>
        <w:pStyle w:val="Zkladntext1"/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</w:p>
    <w:p w14:paraId="17B53F94" w14:textId="77055B3E" w:rsidR="000A6EA9" w:rsidRPr="000152AB" w:rsidRDefault="000A6EA9" w:rsidP="000A6EA9">
      <w:pPr>
        <w:pStyle w:val="Zkladntext1"/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</w:p>
    <w:p w14:paraId="238A52FC" w14:textId="6D5339F6" w:rsidR="000A6EA9" w:rsidRPr="000152AB" w:rsidRDefault="000A6EA9" w:rsidP="000A6EA9">
      <w:pPr>
        <w:pStyle w:val="Zkladntext1"/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</w:p>
    <w:p w14:paraId="2CE376FF" w14:textId="77777777" w:rsidR="000A6EA9" w:rsidRPr="000152AB" w:rsidRDefault="000A6EA9" w:rsidP="000A6EA9">
      <w:pPr>
        <w:pStyle w:val="Zkladntext1"/>
        <w:shd w:val="clear" w:color="auto" w:fill="auto"/>
        <w:tabs>
          <w:tab w:val="left" w:pos="1192"/>
        </w:tabs>
        <w:spacing w:after="120" w:line="293" w:lineRule="exact"/>
        <w:contextualSpacing/>
        <w:jc w:val="left"/>
        <w:rPr>
          <w:rFonts w:asciiTheme="minorHAnsi" w:hAnsiTheme="minorHAnsi"/>
          <w:sz w:val="22"/>
          <w:szCs w:val="22"/>
        </w:rPr>
      </w:pPr>
    </w:p>
    <w:p w14:paraId="43D3B8E6" w14:textId="77777777" w:rsidR="006109BC" w:rsidRPr="000152AB" w:rsidRDefault="006109BC" w:rsidP="006109BC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14:paraId="2C693695" w14:textId="77777777" w:rsidR="006109BC" w:rsidRPr="000152AB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Zhotovitel:</w:t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  <w:t>Objednatel:</w:t>
      </w:r>
    </w:p>
    <w:p w14:paraId="5B5FC29A" w14:textId="77777777" w:rsidR="006109BC" w:rsidRPr="000152AB" w:rsidRDefault="006109BC" w:rsidP="006109BC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14:paraId="03B96AEF" w14:textId="4F6172D5" w:rsidR="006109BC" w:rsidRPr="000152AB" w:rsidRDefault="006109BC" w:rsidP="006109BC">
      <w:pPr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V</w:t>
      </w:r>
      <w:r w:rsidR="007802E5" w:rsidRPr="000152AB">
        <w:rPr>
          <w:rFonts w:asciiTheme="minorHAnsi" w:hAnsiTheme="minorHAnsi"/>
          <w:sz w:val="22"/>
          <w:szCs w:val="22"/>
        </w:rPr>
        <w:t> Českém Krumlově</w:t>
      </w:r>
      <w:r w:rsidR="00703CAD" w:rsidRPr="000152AB">
        <w:rPr>
          <w:rFonts w:asciiTheme="minorHAnsi" w:hAnsiTheme="minorHAnsi"/>
          <w:sz w:val="22"/>
          <w:szCs w:val="22"/>
        </w:rPr>
        <w:t xml:space="preserve"> </w:t>
      </w:r>
      <w:r w:rsidRPr="000152AB">
        <w:rPr>
          <w:rFonts w:asciiTheme="minorHAnsi" w:hAnsiTheme="minorHAnsi"/>
          <w:sz w:val="22"/>
          <w:szCs w:val="22"/>
        </w:rPr>
        <w:t xml:space="preserve">dne </w:t>
      </w:r>
      <w:r w:rsidR="000A6EA9" w:rsidRPr="000152AB">
        <w:rPr>
          <w:rFonts w:asciiTheme="minorHAnsi" w:hAnsiTheme="minorHAnsi"/>
          <w:sz w:val="22"/>
          <w:szCs w:val="22"/>
        </w:rPr>
        <w:t>......</w:t>
      </w:r>
      <w:r w:rsidR="000A6EA9" w:rsidRPr="000152AB">
        <w:rPr>
          <w:rFonts w:asciiTheme="minorHAnsi" w:hAnsiTheme="minorHAnsi"/>
          <w:sz w:val="22"/>
          <w:szCs w:val="22"/>
        </w:rPr>
        <w:tab/>
      </w:r>
      <w:r w:rsidR="000A6EA9" w:rsidRPr="000152AB">
        <w:rPr>
          <w:rFonts w:asciiTheme="minorHAnsi" w:hAnsiTheme="minorHAnsi"/>
          <w:sz w:val="22"/>
          <w:szCs w:val="22"/>
        </w:rPr>
        <w:tab/>
      </w:r>
      <w:r w:rsidR="000A6EA9"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 xml:space="preserve"> V Praze dne .........................................</w:t>
      </w:r>
    </w:p>
    <w:p w14:paraId="7B481642" w14:textId="77777777" w:rsidR="006109BC" w:rsidRPr="000152AB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78ACE1A" w14:textId="77777777" w:rsidR="006109BC" w:rsidRPr="000152AB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311731E" w14:textId="77777777" w:rsidR="006109BC" w:rsidRPr="000152AB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F7A1E2B" w14:textId="77777777" w:rsidR="006109BC" w:rsidRPr="000152AB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AE40A0C" w14:textId="77777777" w:rsidR="006109BC" w:rsidRPr="000152AB" w:rsidRDefault="006109BC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>_______________________________</w:t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  <w:t>_________________________________</w:t>
      </w:r>
    </w:p>
    <w:p w14:paraId="79625190" w14:textId="3442FC05" w:rsidR="006109BC" w:rsidRPr="000152AB" w:rsidRDefault="000A6EA9" w:rsidP="006109BC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152AB">
        <w:rPr>
          <w:rFonts w:asciiTheme="minorHAnsi" w:hAnsiTheme="minorHAnsi"/>
          <w:sz w:val="22"/>
          <w:szCs w:val="22"/>
        </w:rPr>
        <w:tab/>
      </w:r>
      <w:r w:rsidR="00C31E83" w:rsidRPr="000152AB">
        <w:rPr>
          <w:rFonts w:asciiTheme="minorHAnsi" w:hAnsiTheme="minorHAnsi"/>
          <w:sz w:val="22"/>
          <w:szCs w:val="22"/>
        </w:rPr>
        <w:t xml:space="preserve">       </w:t>
      </w:r>
      <w:r w:rsidR="007802E5" w:rsidRPr="000152AB">
        <w:rPr>
          <w:rFonts w:asciiTheme="minorHAnsi" w:hAnsiTheme="minorHAnsi"/>
          <w:sz w:val="22"/>
          <w:szCs w:val="22"/>
        </w:rPr>
        <w:t>Jiří Alexa</w:t>
      </w:r>
      <w:r w:rsidRPr="000152AB">
        <w:rPr>
          <w:rFonts w:asciiTheme="minorHAnsi" w:hAnsiTheme="minorHAnsi"/>
          <w:sz w:val="22"/>
          <w:szCs w:val="22"/>
        </w:rPr>
        <w:tab/>
      </w:r>
      <w:r w:rsidRPr="000152AB">
        <w:rPr>
          <w:rFonts w:asciiTheme="minorHAnsi" w:hAnsiTheme="minorHAnsi"/>
          <w:sz w:val="22"/>
          <w:szCs w:val="22"/>
        </w:rPr>
        <w:tab/>
      </w:r>
      <w:r w:rsidR="006109BC" w:rsidRPr="000152AB">
        <w:rPr>
          <w:rFonts w:asciiTheme="minorHAnsi" w:hAnsiTheme="minorHAnsi"/>
          <w:sz w:val="22"/>
          <w:szCs w:val="22"/>
        </w:rPr>
        <w:tab/>
      </w:r>
      <w:r w:rsidR="006109BC" w:rsidRPr="000152AB">
        <w:rPr>
          <w:rFonts w:asciiTheme="minorHAnsi" w:hAnsiTheme="minorHAnsi"/>
          <w:sz w:val="22"/>
          <w:szCs w:val="22"/>
        </w:rPr>
        <w:tab/>
      </w:r>
      <w:r w:rsidR="006109BC" w:rsidRPr="000152AB">
        <w:rPr>
          <w:rFonts w:asciiTheme="minorHAnsi" w:hAnsiTheme="minorHAnsi"/>
          <w:sz w:val="22"/>
          <w:szCs w:val="22"/>
        </w:rPr>
        <w:tab/>
        <w:t>Ing. Jiří Hašek, CSc., ředitel</w:t>
      </w:r>
    </w:p>
    <w:p w14:paraId="4BDFEE08" w14:textId="6A5385F3" w:rsidR="006109BC" w:rsidRPr="008562E5" w:rsidRDefault="00C31E83" w:rsidP="006109BC">
      <w:pPr>
        <w:rPr>
          <w:rFonts w:asciiTheme="minorHAnsi" w:hAnsiTheme="minorHAnsi" w:cstheme="minorHAnsi"/>
          <w:sz w:val="22"/>
          <w:szCs w:val="22"/>
        </w:rPr>
      </w:pPr>
      <w:r w:rsidRPr="000152AB">
        <w:rPr>
          <w:rFonts w:asciiTheme="minorHAnsi" w:hAnsiTheme="minorHAnsi" w:cstheme="minorHAnsi"/>
          <w:sz w:val="22"/>
          <w:szCs w:val="22"/>
        </w:rPr>
        <w:t>Alexa – požární bezpečnost staveb</w:t>
      </w:r>
      <w:r w:rsidR="000A6EA9" w:rsidRPr="000152AB">
        <w:rPr>
          <w:rFonts w:asciiTheme="minorHAnsi" w:hAnsiTheme="minorHAnsi" w:cstheme="minorHAnsi"/>
          <w:sz w:val="22"/>
          <w:szCs w:val="22"/>
        </w:rPr>
        <w:tab/>
      </w:r>
      <w:r w:rsidR="000A6EA9" w:rsidRPr="000152AB">
        <w:rPr>
          <w:rFonts w:asciiTheme="minorHAnsi" w:hAnsiTheme="minorHAnsi" w:cstheme="minorHAnsi"/>
          <w:sz w:val="22"/>
          <w:szCs w:val="22"/>
        </w:rPr>
        <w:tab/>
      </w:r>
      <w:r w:rsidRPr="000152AB">
        <w:rPr>
          <w:rFonts w:asciiTheme="minorHAnsi" w:hAnsiTheme="minorHAnsi" w:cstheme="minorHAnsi"/>
          <w:sz w:val="22"/>
          <w:szCs w:val="22"/>
        </w:rPr>
        <w:t xml:space="preserve">         </w:t>
      </w:r>
      <w:r w:rsidR="006109BC" w:rsidRPr="000152AB">
        <w:rPr>
          <w:rFonts w:asciiTheme="minorHAnsi" w:hAnsiTheme="minorHAnsi" w:cstheme="minorHAnsi"/>
          <w:sz w:val="22"/>
          <w:szCs w:val="22"/>
        </w:rPr>
        <w:t>Mikrobiologický ústav AV ČR, v.v.i.</w:t>
      </w:r>
    </w:p>
    <w:p w14:paraId="68BB9853" w14:textId="77777777" w:rsidR="006109BC" w:rsidRDefault="006109BC" w:rsidP="006109BC"/>
    <w:p w14:paraId="7FCF85CF" w14:textId="77777777" w:rsidR="00066AE0" w:rsidRDefault="00066AE0"/>
    <w:sectPr w:rsidR="00066AE0" w:rsidSect="00C21BF6">
      <w:footerReference w:type="default" r:id="rId7"/>
      <w:pgSz w:w="11905" w:h="16837"/>
      <w:pgMar w:top="1695" w:right="1050" w:bottom="1276" w:left="1242" w:header="0" w:footer="6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18A6" w14:textId="77777777" w:rsidR="004C52C4" w:rsidRDefault="004C52C4">
      <w:r>
        <w:separator/>
      </w:r>
    </w:p>
  </w:endnote>
  <w:endnote w:type="continuationSeparator" w:id="0">
    <w:p w14:paraId="1880380F" w14:textId="77777777" w:rsidR="004C52C4" w:rsidRDefault="004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06DE" w14:textId="77BCC0D2" w:rsidR="00C21BF6" w:rsidRPr="008C381E" w:rsidRDefault="00C21BF6" w:rsidP="00C21BF6">
    <w:pPr>
      <w:jc w:val="center"/>
      <w:rPr>
        <w:sz w:val="20"/>
        <w:szCs w:val="20"/>
      </w:rPr>
    </w:pPr>
    <w:r w:rsidRPr="008C381E">
      <w:rPr>
        <w:sz w:val="20"/>
        <w:szCs w:val="20"/>
        <w:lang w:val="cs-CZ"/>
      </w:rPr>
      <w:t xml:space="preserve">Stránka </w:t>
    </w:r>
    <w:r w:rsidRPr="008C381E">
      <w:rPr>
        <w:b/>
        <w:bCs/>
        <w:sz w:val="20"/>
        <w:szCs w:val="20"/>
      </w:rPr>
      <w:fldChar w:fldCharType="begin"/>
    </w:r>
    <w:r w:rsidRPr="008C381E">
      <w:rPr>
        <w:b/>
        <w:bCs/>
        <w:sz w:val="20"/>
        <w:szCs w:val="20"/>
      </w:rPr>
      <w:instrText>PAGE  \* Arabic  \* MERGEFORMAT</w:instrText>
    </w:r>
    <w:r w:rsidRPr="008C381E">
      <w:rPr>
        <w:b/>
        <w:bCs/>
        <w:sz w:val="20"/>
        <w:szCs w:val="20"/>
      </w:rPr>
      <w:fldChar w:fldCharType="separate"/>
    </w:r>
    <w:r w:rsidR="00935F6D" w:rsidRPr="00935F6D">
      <w:rPr>
        <w:b/>
        <w:bCs/>
        <w:noProof/>
        <w:sz w:val="20"/>
        <w:szCs w:val="20"/>
        <w:lang w:val="cs-CZ"/>
      </w:rPr>
      <w:t>1</w:t>
    </w:r>
    <w:r w:rsidRPr="008C381E">
      <w:rPr>
        <w:b/>
        <w:bCs/>
        <w:sz w:val="20"/>
        <w:szCs w:val="20"/>
      </w:rPr>
      <w:fldChar w:fldCharType="end"/>
    </w:r>
    <w:r w:rsidRPr="008C381E">
      <w:rPr>
        <w:sz w:val="20"/>
        <w:szCs w:val="20"/>
        <w:lang w:val="cs-CZ"/>
      </w:rPr>
      <w:t xml:space="preserve"> z </w:t>
    </w:r>
    <w:r w:rsidRPr="008C381E">
      <w:rPr>
        <w:b/>
        <w:bCs/>
        <w:sz w:val="20"/>
        <w:szCs w:val="20"/>
      </w:rPr>
      <w:fldChar w:fldCharType="begin"/>
    </w:r>
    <w:r w:rsidRPr="008C381E">
      <w:rPr>
        <w:b/>
        <w:bCs/>
        <w:sz w:val="20"/>
        <w:szCs w:val="20"/>
      </w:rPr>
      <w:instrText>NUMPAGES  \* Arabic  \* MERGEFORMAT</w:instrText>
    </w:r>
    <w:r w:rsidRPr="008C381E">
      <w:rPr>
        <w:b/>
        <w:bCs/>
        <w:sz w:val="20"/>
        <w:szCs w:val="20"/>
      </w:rPr>
      <w:fldChar w:fldCharType="separate"/>
    </w:r>
    <w:r w:rsidR="00935F6D" w:rsidRPr="00935F6D">
      <w:rPr>
        <w:b/>
        <w:bCs/>
        <w:noProof/>
        <w:sz w:val="20"/>
        <w:szCs w:val="20"/>
        <w:lang w:val="cs-CZ"/>
      </w:rPr>
      <w:t>4</w:t>
    </w:r>
    <w:r w:rsidRPr="008C38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B0234" w14:textId="77777777" w:rsidR="004C52C4" w:rsidRDefault="004C52C4">
      <w:r>
        <w:separator/>
      </w:r>
    </w:p>
  </w:footnote>
  <w:footnote w:type="continuationSeparator" w:id="0">
    <w:p w14:paraId="08BBDBAC" w14:textId="77777777" w:rsidR="004C52C4" w:rsidRDefault="004C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DD429D3"/>
    <w:multiLevelType w:val="multilevel"/>
    <w:tmpl w:val="2D86BD9C"/>
    <w:numStyleLink w:val="Smlouv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MDMyMgbSxmaGZko6SsGpxcWZ+XkgBYa1AOhH9IQsAAAA"/>
  </w:docVars>
  <w:rsids>
    <w:rsidRoot w:val="006109BC"/>
    <w:rsid w:val="000152AB"/>
    <w:rsid w:val="00066AE0"/>
    <w:rsid w:val="00070B2C"/>
    <w:rsid w:val="000A6EA9"/>
    <w:rsid w:val="000F0313"/>
    <w:rsid w:val="00106A3E"/>
    <w:rsid w:val="00140004"/>
    <w:rsid w:val="001903FC"/>
    <w:rsid w:val="00197BB5"/>
    <w:rsid w:val="00245BB4"/>
    <w:rsid w:val="0027348E"/>
    <w:rsid w:val="002C0E3D"/>
    <w:rsid w:val="002F518F"/>
    <w:rsid w:val="00356D9F"/>
    <w:rsid w:val="00435CD5"/>
    <w:rsid w:val="004439D3"/>
    <w:rsid w:val="00446552"/>
    <w:rsid w:val="004C52C4"/>
    <w:rsid w:val="00520945"/>
    <w:rsid w:val="005645B7"/>
    <w:rsid w:val="006045A1"/>
    <w:rsid w:val="006109BC"/>
    <w:rsid w:val="006C1C00"/>
    <w:rsid w:val="006C7480"/>
    <w:rsid w:val="00703CAD"/>
    <w:rsid w:val="00735A52"/>
    <w:rsid w:val="007802E5"/>
    <w:rsid w:val="007A3B00"/>
    <w:rsid w:val="008440A8"/>
    <w:rsid w:val="00872E37"/>
    <w:rsid w:val="008F4A65"/>
    <w:rsid w:val="00935F6D"/>
    <w:rsid w:val="00960C14"/>
    <w:rsid w:val="009C524E"/>
    <w:rsid w:val="00A05A32"/>
    <w:rsid w:val="00A06687"/>
    <w:rsid w:val="00A30C4C"/>
    <w:rsid w:val="00A52374"/>
    <w:rsid w:val="00A54216"/>
    <w:rsid w:val="00A664A4"/>
    <w:rsid w:val="00A71757"/>
    <w:rsid w:val="00A72CB6"/>
    <w:rsid w:val="00AB681E"/>
    <w:rsid w:val="00AF42DE"/>
    <w:rsid w:val="00B6441B"/>
    <w:rsid w:val="00B820E4"/>
    <w:rsid w:val="00B86960"/>
    <w:rsid w:val="00B926D7"/>
    <w:rsid w:val="00BE139E"/>
    <w:rsid w:val="00C07E4E"/>
    <w:rsid w:val="00C21BF6"/>
    <w:rsid w:val="00C31E83"/>
    <w:rsid w:val="00CD51FE"/>
    <w:rsid w:val="00D53C3D"/>
    <w:rsid w:val="00DC385A"/>
    <w:rsid w:val="00DE3355"/>
    <w:rsid w:val="00E0740B"/>
    <w:rsid w:val="00EC6FAF"/>
    <w:rsid w:val="00EC75FF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DED5"/>
  <w15:chartTrackingRefBased/>
  <w15:docId w15:val="{51501DF6-9C9C-466C-B6C5-DD18CCE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09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6109BC"/>
    <w:pPr>
      <w:numPr>
        <w:numId w:val="1"/>
      </w:numPr>
    </w:pPr>
  </w:style>
  <w:style w:type="character" w:customStyle="1" w:styleId="Zkladntext">
    <w:name w:val="Základní text_"/>
    <w:basedOn w:val="Standardnpsmoodstavce"/>
    <w:link w:val="Zkladntext1"/>
    <w:rsid w:val="006109B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109B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109BC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6109BC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23"/>
      <w:szCs w:val="23"/>
      <w:lang w:val="cs-CZ" w:eastAsia="en-US"/>
    </w:rPr>
  </w:style>
  <w:style w:type="paragraph" w:styleId="Odstavecseseznamem">
    <w:name w:val="List Paragraph"/>
    <w:basedOn w:val="Normln"/>
    <w:uiPriority w:val="34"/>
    <w:qFormat/>
    <w:rsid w:val="00B8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Čudová Lucie</cp:lastModifiedBy>
  <cp:revision>2</cp:revision>
  <cp:lastPrinted>2021-07-07T13:06:00Z</cp:lastPrinted>
  <dcterms:created xsi:type="dcterms:W3CDTF">2021-09-15T13:31:00Z</dcterms:created>
  <dcterms:modified xsi:type="dcterms:W3CDTF">2021-09-15T13:31:00Z</dcterms:modified>
</cp:coreProperties>
</file>