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C679" w14:textId="16242CBC" w:rsidR="00F93F0D" w:rsidRPr="00F93F0D" w:rsidRDefault="00F93F0D" w:rsidP="00F93F0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3F0D">
        <w:rPr>
          <w:rFonts w:asciiTheme="minorHAnsi" w:hAnsiTheme="minorHAnsi" w:cstheme="minorHAnsi"/>
          <w:b/>
          <w:bCs/>
          <w:sz w:val="22"/>
          <w:szCs w:val="22"/>
        </w:rPr>
        <w:t>Dodatek č.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030C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3F0D">
        <w:rPr>
          <w:rFonts w:asciiTheme="minorHAnsi" w:hAnsiTheme="minorHAnsi" w:cstheme="minorHAnsi"/>
          <w:b/>
          <w:bCs/>
          <w:sz w:val="22"/>
          <w:szCs w:val="22"/>
        </w:rPr>
        <w:t>ke smlouvě o dílo č. SML/</w:t>
      </w:r>
      <w:r w:rsidR="00B8039D">
        <w:rPr>
          <w:rFonts w:asciiTheme="minorHAnsi" w:hAnsiTheme="minorHAnsi" w:cstheme="minorHAnsi"/>
          <w:b/>
          <w:bCs/>
          <w:sz w:val="22"/>
          <w:szCs w:val="22"/>
        </w:rPr>
        <w:t>9811</w:t>
      </w:r>
      <w:r w:rsidR="00D6030C" w:rsidRPr="00D6030C">
        <w:rPr>
          <w:rFonts w:asciiTheme="minorHAnsi" w:hAnsiTheme="minorHAnsi" w:cstheme="minorHAnsi"/>
          <w:b/>
          <w:bCs/>
          <w:sz w:val="22"/>
          <w:szCs w:val="22"/>
        </w:rPr>
        <w:t>/2021</w:t>
      </w:r>
    </w:p>
    <w:p w14:paraId="536A54D6" w14:textId="743C9565" w:rsidR="00F93F0D" w:rsidRDefault="001B2C81" w:rsidP="0031474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2C81">
        <w:rPr>
          <w:rFonts w:asciiTheme="minorHAnsi" w:hAnsiTheme="minorHAnsi" w:cstheme="minorHAnsi"/>
          <w:b/>
          <w:bCs/>
          <w:sz w:val="22"/>
          <w:szCs w:val="22"/>
        </w:rPr>
        <w:t>uzavřený dle § 2586 a násl. zákona č. 89/2012 Sb., občanského zákoníku (dále jen „Občanský zákoník“) mezi</w:t>
      </w:r>
    </w:p>
    <w:p w14:paraId="530F73AF" w14:textId="77777777" w:rsidR="00F93F0D" w:rsidRDefault="00F93F0D" w:rsidP="0031474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D87C83" w14:textId="2AD2DAFA" w:rsidR="00FC2B1C" w:rsidRDefault="00FC2B1C" w:rsidP="001B2C8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2B1C">
        <w:rPr>
          <w:rFonts w:asciiTheme="minorHAnsi" w:hAnsiTheme="minorHAnsi" w:cstheme="minorHAnsi"/>
          <w:b/>
          <w:bCs/>
          <w:sz w:val="22"/>
          <w:szCs w:val="22"/>
        </w:rPr>
        <w:t>I. Smluvní strany</w:t>
      </w:r>
    </w:p>
    <w:p w14:paraId="76276C54" w14:textId="77777777" w:rsidR="001B2C81" w:rsidRPr="00FC2B1C" w:rsidRDefault="001B2C81" w:rsidP="001B2C8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2D58E6" w14:textId="77777777" w:rsidR="00FC2B1C" w:rsidRPr="00FC2B1C" w:rsidRDefault="00FC2B1C" w:rsidP="00FC2B1C">
      <w:pPr>
        <w:rPr>
          <w:rFonts w:asciiTheme="minorHAnsi" w:hAnsiTheme="minorHAnsi" w:cstheme="minorHAnsi"/>
          <w:b/>
          <w:sz w:val="22"/>
          <w:szCs w:val="22"/>
        </w:rPr>
      </w:pPr>
      <w:r w:rsidRPr="00FC2B1C">
        <w:rPr>
          <w:rFonts w:asciiTheme="minorHAnsi" w:hAnsiTheme="minorHAnsi" w:cstheme="minorHAnsi"/>
          <w:b/>
          <w:sz w:val="22"/>
          <w:szCs w:val="22"/>
        </w:rPr>
        <w:t>Objednatel:</w:t>
      </w:r>
      <w:r w:rsidRPr="00FC2B1C">
        <w:rPr>
          <w:rFonts w:asciiTheme="minorHAnsi" w:hAnsiTheme="minorHAnsi" w:cstheme="minorHAnsi"/>
          <w:b/>
          <w:sz w:val="22"/>
          <w:szCs w:val="22"/>
        </w:rPr>
        <w:tab/>
      </w:r>
      <w:r w:rsidRPr="00FC2B1C">
        <w:rPr>
          <w:rFonts w:asciiTheme="minorHAnsi" w:hAnsiTheme="minorHAnsi" w:cstheme="minorHAnsi"/>
          <w:b/>
          <w:sz w:val="22"/>
          <w:szCs w:val="22"/>
        </w:rPr>
        <w:tab/>
      </w:r>
      <w:r w:rsidRPr="00FC2B1C">
        <w:rPr>
          <w:rFonts w:asciiTheme="minorHAnsi" w:hAnsiTheme="minorHAnsi" w:cstheme="minorHAnsi"/>
          <w:b/>
          <w:sz w:val="22"/>
          <w:szCs w:val="22"/>
        </w:rPr>
        <w:tab/>
      </w:r>
      <w:r w:rsidRPr="00FC2B1C">
        <w:rPr>
          <w:rFonts w:asciiTheme="minorHAnsi" w:hAnsiTheme="minorHAnsi" w:cstheme="minorHAnsi"/>
          <w:b/>
          <w:sz w:val="22"/>
          <w:szCs w:val="22"/>
        </w:rPr>
        <w:tab/>
        <w:t xml:space="preserve">Centrum dopravního výzkumu, </w:t>
      </w:r>
      <w:proofErr w:type="spellStart"/>
      <w:r w:rsidRPr="00FC2B1C">
        <w:rPr>
          <w:rFonts w:asciiTheme="minorHAnsi" w:hAnsiTheme="minorHAnsi" w:cstheme="minorHAnsi"/>
          <w:b/>
          <w:sz w:val="22"/>
          <w:szCs w:val="22"/>
        </w:rPr>
        <w:t>v.v.i</w:t>
      </w:r>
      <w:proofErr w:type="spellEnd"/>
      <w:r w:rsidRPr="00FC2B1C">
        <w:rPr>
          <w:rFonts w:asciiTheme="minorHAnsi" w:hAnsiTheme="minorHAnsi" w:cstheme="minorHAnsi"/>
          <w:b/>
          <w:sz w:val="22"/>
          <w:szCs w:val="22"/>
        </w:rPr>
        <w:t>.</w:t>
      </w:r>
    </w:p>
    <w:p w14:paraId="76B848F1" w14:textId="269357D0" w:rsidR="00FC2B1C" w:rsidRPr="00FC2B1C" w:rsidRDefault="00FC2B1C" w:rsidP="00FC2B1C">
      <w:pPr>
        <w:rPr>
          <w:rFonts w:asciiTheme="minorHAnsi" w:hAnsiTheme="minorHAnsi" w:cstheme="minorHAnsi"/>
          <w:bCs/>
          <w:sz w:val="22"/>
          <w:szCs w:val="22"/>
        </w:rPr>
      </w:pPr>
      <w:r w:rsidRPr="00FC2B1C">
        <w:rPr>
          <w:rFonts w:asciiTheme="minorHAnsi" w:hAnsiTheme="minorHAnsi" w:cstheme="minorHAnsi"/>
          <w:bCs/>
          <w:sz w:val="22"/>
          <w:szCs w:val="22"/>
        </w:rPr>
        <w:t>Sídlo/místo podnikání:</w:t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>Líšeňská 2657/</w:t>
      </w:r>
      <w:proofErr w:type="gramStart"/>
      <w:r w:rsidRPr="00FC2B1C">
        <w:rPr>
          <w:rFonts w:asciiTheme="minorHAnsi" w:hAnsiTheme="minorHAnsi" w:cstheme="minorHAnsi"/>
          <w:bCs/>
          <w:sz w:val="22"/>
          <w:szCs w:val="22"/>
        </w:rPr>
        <w:t>33a</w:t>
      </w:r>
      <w:proofErr w:type="gramEnd"/>
      <w:r w:rsidRPr="00FC2B1C">
        <w:rPr>
          <w:rFonts w:asciiTheme="minorHAnsi" w:hAnsiTheme="minorHAnsi" w:cstheme="minorHAnsi"/>
          <w:bCs/>
          <w:sz w:val="22"/>
          <w:szCs w:val="22"/>
        </w:rPr>
        <w:t>, 636 00 Brno - Líšeň</w:t>
      </w:r>
    </w:p>
    <w:p w14:paraId="16D33A24" w14:textId="77777777" w:rsidR="00FC2B1C" w:rsidRPr="00FC2B1C" w:rsidRDefault="00FC2B1C" w:rsidP="00FC2B1C">
      <w:pPr>
        <w:rPr>
          <w:rFonts w:asciiTheme="minorHAnsi" w:hAnsiTheme="minorHAnsi" w:cstheme="minorHAnsi"/>
          <w:bCs/>
          <w:sz w:val="22"/>
          <w:szCs w:val="22"/>
        </w:rPr>
      </w:pPr>
      <w:r w:rsidRPr="00FC2B1C">
        <w:rPr>
          <w:rFonts w:asciiTheme="minorHAnsi" w:hAnsiTheme="minorHAnsi" w:cstheme="minorHAnsi"/>
          <w:bCs/>
          <w:sz w:val="22"/>
          <w:szCs w:val="22"/>
        </w:rPr>
        <w:t>IČ:</w:t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  <w:t>44994575</w:t>
      </w:r>
    </w:p>
    <w:p w14:paraId="406A42D5" w14:textId="77777777" w:rsidR="00FC2B1C" w:rsidRPr="00FC2B1C" w:rsidRDefault="00FC2B1C" w:rsidP="00FC2B1C">
      <w:pPr>
        <w:rPr>
          <w:rFonts w:asciiTheme="minorHAnsi" w:hAnsiTheme="minorHAnsi" w:cstheme="minorHAnsi"/>
          <w:bCs/>
          <w:sz w:val="22"/>
          <w:szCs w:val="22"/>
        </w:rPr>
      </w:pPr>
      <w:r w:rsidRPr="00FC2B1C">
        <w:rPr>
          <w:rFonts w:asciiTheme="minorHAnsi" w:hAnsiTheme="minorHAnsi" w:cstheme="minorHAnsi"/>
          <w:bCs/>
          <w:sz w:val="22"/>
          <w:szCs w:val="22"/>
        </w:rPr>
        <w:t>DIČ:</w:t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  <w:t>CZ44994575</w:t>
      </w:r>
    </w:p>
    <w:p w14:paraId="4792B15B" w14:textId="7D9C8D37" w:rsidR="00FC2B1C" w:rsidRPr="00FC2B1C" w:rsidRDefault="00FC2B1C" w:rsidP="00FC2B1C">
      <w:pPr>
        <w:rPr>
          <w:rFonts w:asciiTheme="minorHAnsi" w:hAnsiTheme="minorHAnsi" w:cstheme="minorHAnsi"/>
          <w:bCs/>
          <w:sz w:val="22"/>
          <w:szCs w:val="22"/>
        </w:rPr>
      </w:pPr>
      <w:r w:rsidRPr="00FC2B1C">
        <w:rPr>
          <w:rFonts w:asciiTheme="minorHAnsi" w:hAnsiTheme="minorHAnsi" w:cstheme="minorHAnsi"/>
          <w:bCs/>
          <w:sz w:val="22"/>
          <w:szCs w:val="22"/>
        </w:rPr>
        <w:t>Jednající osoba:</w:t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>Ing. Jindřich Frič, Ph.D., ředitel</w:t>
      </w:r>
    </w:p>
    <w:p w14:paraId="61AAD0F0" w14:textId="43DB0AA9" w:rsidR="00FC2B1C" w:rsidRPr="00FC2B1C" w:rsidRDefault="00FC2B1C" w:rsidP="00FC2B1C">
      <w:pPr>
        <w:rPr>
          <w:rFonts w:asciiTheme="minorHAnsi" w:hAnsiTheme="minorHAnsi" w:cstheme="minorHAnsi"/>
          <w:bCs/>
          <w:sz w:val="22"/>
          <w:szCs w:val="22"/>
        </w:rPr>
      </w:pPr>
      <w:r w:rsidRPr="00FC2B1C">
        <w:rPr>
          <w:rFonts w:asciiTheme="minorHAnsi" w:hAnsiTheme="minorHAnsi" w:cstheme="minorHAnsi"/>
          <w:bCs/>
          <w:sz w:val="22"/>
          <w:szCs w:val="22"/>
        </w:rPr>
        <w:t xml:space="preserve">Osoba odpovědná za </w:t>
      </w:r>
      <w:proofErr w:type="gramStart"/>
      <w:r w:rsidRPr="00FC2B1C">
        <w:rPr>
          <w:rFonts w:asciiTheme="minorHAnsi" w:hAnsiTheme="minorHAnsi" w:cstheme="minorHAnsi"/>
          <w:bCs/>
          <w:sz w:val="22"/>
          <w:szCs w:val="22"/>
        </w:rPr>
        <w:t xml:space="preserve">realizaci:   </w:t>
      </w:r>
      <w:proofErr w:type="gramEnd"/>
      <w:r w:rsidRPr="00FC2B1C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4C48D1">
        <w:rPr>
          <w:rFonts w:asciiTheme="minorHAnsi" w:hAnsiTheme="minorHAnsi" w:cstheme="minorHAnsi"/>
          <w:bCs/>
          <w:sz w:val="22"/>
          <w:szCs w:val="22"/>
        </w:rPr>
        <w:t>xxxxxxxxx</w:t>
      </w:r>
      <w:proofErr w:type="spellEnd"/>
    </w:p>
    <w:p w14:paraId="711E8211" w14:textId="186684E5" w:rsidR="00FC2B1C" w:rsidRPr="00FC2B1C" w:rsidRDefault="00FC2B1C" w:rsidP="00FC2B1C">
      <w:pPr>
        <w:rPr>
          <w:rFonts w:asciiTheme="minorHAnsi" w:hAnsiTheme="minorHAnsi" w:cstheme="minorHAnsi"/>
          <w:bCs/>
          <w:sz w:val="22"/>
          <w:szCs w:val="22"/>
        </w:rPr>
      </w:pPr>
      <w:r w:rsidRPr="00FC2B1C">
        <w:rPr>
          <w:rFonts w:asciiTheme="minorHAnsi" w:hAnsiTheme="minorHAnsi" w:cstheme="minorHAnsi"/>
          <w:bCs/>
          <w:sz w:val="22"/>
          <w:szCs w:val="22"/>
        </w:rPr>
        <w:t>Telefon:</w:t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4C48D1">
        <w:rPr>
          <w:rFonts w:asciiTheme="minorHAnsi" w:hAnsiTheme="minorHAnsi" w:cstheme="minorHAnsi"/>
          <w:bCs/>
          <w:sz w:val="22"/>
          <w:szCs w:val="22"/>
        </w:rPr>
        <w:t>xxxxxxxxxx</w:t>
      </w:r>
      <w:proofErr w:type="spellEnd"/>
      <w:r w:rsidRPr="00FC2B1C">
        <w:rPr>
          <w:rFonts w:asciiTheme="minorHAnsi" w:hAnsiTheme="minorHAnsi" w:cstheme="minorHAnsi"/>
          <w:bCs/>
          <w:sz w:val="22"/>
          <w:szCs w:val="22"/>
        </w:rPr>
        <w:t> </w:t>
      </w:r>
    </w:p>
    <w:p w14:paraId="3A70C22F" w14:textId="4102769B" w:rsidR="00FC2B1C" w:rsidRPr="00FC2B1C" w:rsidRDefault="00FC2B1C" w:rsidP="00FC2B1C">
      <w:pPr>
        <w:rPr>
          <w:rFonts w:asciiTheme="minorHAnsi" w:hAnsiTheme="minorHAnsi" w:cstheme="minorHAnsi"/>
          <w:bCs/>
          <w:sz w:val="22"/>
          <w:szCs w:val="22"/>
        </w:rPr>
      </w:pPr>
      <w:r w:rsidRPr="00FC2B1C">
        <w:rPr>
          <w:rFonts w:asciiTheme="minorHAnsi" w:hAnsiTheme="minorHAnsi" w:cstheme="minorHAnsi"/>
          <w:bCs/>
          <w:sz w:val="22"/>
          <w:szCs w:val="22"/>
        </w:rPr>
        <w:t>Email:</w:t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r w:rsidRPr="00FC2B1C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4C48D1">
        <w:rPr>
          <w:rFonts w:asciiTheme="minorHAnsi" w:hAnsiTheme="minorHAnsi" w:cstheme="minorHAnsi"/>
          <w:bCs/>
          <w:sz w:val="22"/>
          <w:szCs w:val="22"/>
        </w:rPr>
        <w:t>xxxxxxxx</w:t>
      </w:r>
      <w:proofErr w:type="spellEnd"/>
    </w:p>
    <w:p w14:paraId="12D6503B" w14:textId="77777777" w:rsidR="00FC2B1C" w:rsidRPr="00FC2B1C" w:rsidRDefault="00FC2B1C" w:rsidP="00FC2B1C">
      <w:pPr>
        <w:rPr>
          <w:rFonts w:asciiTheme="minorHAnsi" w:hAnsiTheme="minorHAnsi" w:cstheme="minorHAnsi"/>
          <w:b/>
          <w:sz w:val="22"/>
          <w:szCs w:val="22"/>
        </w:rPr>
      </w:pPr>
    </w:p>
    <w:p w14:paraId="42D0A207" w14:textId="77777777" w:rsidR="00FC2B1C" w:rsidRPr="00FC2B1C" w:rsidRDefault="00FC2B1C" w:rsidP="00FC2B1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C2B1C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FC2B1C">
        <w:rPr>
          <w:rFonts w:asciiTheme="minorHAnsi" w:hAnsiTheme="minorHAnsi" w:cstheme="minorHAnsi"/>
          <w:b/>
          <w:bCs/>
          <w:sz w:val="22"/>
          <w:szCs w:val="22"/>
        </w:rPr>
        <w:t>„objednatel“)</w:t>
      </w:r>
    </w:p>
    <w:p w14:paraId="58E4C207" w14:textId="77777777" w:rsidR="00FC2B1C" w:rsidRPr="00FC2B1C" w:rsidRDefault="00FC2B1C" w:rsidP="00FC2B1C">
      <w:pPr>
        <w:rPr>
          <w:rFonts w:asciiTheme="minorHAnsi" w:hAnsiTheme="minorHAnsi" w:cstheme="minorHAnsi"/>
          <w:b/>
          <w:sz w:val="22"/>
          <w:szCs w:val="22"/>
        </w:rPr>
      </w:pPr>
    </w:p>
    <w:p w14:paraId="5AF47E6D" w14:textId="77777777" w:rsidR="00FC2B1C" w:rsidRPr="00FC2B1C" w:rsidRDefault="00FC2B1C" w:rsidP="00FC2B1C">
      <w:pPr>
        <w:rPr>
          <w:rFonts w:asciiTheme="minorHAnsi" w:hAnsiTheme="minorHAnsi" w:cstheme="minorHAnsi"/>
          <w:b/>
          <w:sz w:val="22"/>
          <w:szCs w:val="22"/>
        </w:rPr>
      </w:pPr>
    </w:p>
    <w:p w14:paraId="298AE46A" w14:textId="1E8B4200" w:rsidR="00F11002" w:rsidRPr="00F11002" w:rsidRDefault="00F11002" w:rsidP="00F11002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F11002">
        <w:rPr>
          <w:rFonts w:asciiTheme="minorHAnsi" w:hAnsiTheme="minorHAnsi" w:cstheme="minorHAnsi"/>
          <w:b/>
          <w:sz w:val="22"/>
          <w:szCs w:val="22"/>
        </w:rPr>
        <w:t xml:space="preserve">Zhotovitel:   </w:t>
      </w:r>
      <w:proofErr w:type="gramEnd"/>
      <w:r w:rsidRPr="00F11002">
        <w:rPr>
          <w:rFonts w:asciiTheme="minorHAnsi" w:hAnsiTheme="minorHAnsi" w:cstheme="minorHAnsi"/>
          <w:b/>
          <w:sz w:val="22"/>
          <w:szCs w:val="22"/>
        </w:rPr>
        <w:tab/>
      </w:r>
      <w:r w:rsidRPr="00F11002">
        <w:rPr>
          <w:rFonts w:asciiTheme="minorHAnsi" w:hAnsiTheme="minorHAnsi" w:cstheme="minorHAnsi"/>
          <w:b/>
          <w:sz w:val="22"/>
          <w:szCs w:val="22"/>
        </w:rPr>
        <w:tab/>
      </w:r>
      <w:r w:rsidRPr="00F1100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F11002">
        <w:rPr>
          <w:rFonts w:asciiTheme="minorHAnsi" w:hAnsiTheme="minorHAnsi" w:cstheme="minorHAnsi"/>
          <w:b/>
          <w:bCs/>
          <w:sz w:val="22"/>
          <w:szCs w:val="22"/>
        </w:rPr>
        <w:t>DVEŘEBRNO.cz, s.r.o.</w:t>
      </w:r>
    </w:p>
    <w:p w14:paraId="50697D2A" w14:textId="5F6FB065" w:rsidR="00F11002" w:rsidRPr="00F11002" w:rsidRDefault="00F11002" w:rsidP="00F11002">
      <w:pPr>
        <w:rPr>
          <w:rFonts w:asciiTheme="minorHAnsi" w:hAnsiTheme="minorHAnsi" w:cstheme="minorHAnsi"/>
          <w:bCs/>
          <w:sz w:val="22"/>
          <w:szCs w:val="22"/>
        </w:rPr>
      </w:pPr>
      <w:r w:rsidRPr="00F11002">
        <w:rPr>
          <w:rFonts w:asciiTheme="minorHAnsi" w:hAnsiTheme="minorHAnsi" w:cstheme="minorHAnsi"/>
          <w:bCs/>
          <w:sz w:val="22"/>
          <w:szCs w:val="22"/>
        </w:rPr>
        <w:t xml:space="preserve">Se sídlem: </w:t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>Veverské Knínice 213, 664 81 Ostrovačice</w:t>
      </w:r>
    </w:p>
    <w:p w14:paraId="79F3991C" w14:textId="5ACF0DF2" w:rsidR="00F11002" w:rsidRPr="00F11002" w:rsidRDefault="00F11002" w:rsidP="00F11002">
      <w:pPr>
        <w:rPr>
          <w:rFonts w:asciiTheme="minorHAnsi" w:hAnsiTheme="minorHAnsi" w:cstheme="minorHAnsi"/>
          <w:bCs/>
          <w:sz w:val="22"/>
          <w:szCs w:val="22"/>
        </w:rPr>
      </w:pPr>
      <w:r w:rsidRPr="00F11002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>06959067</w:t>
      </w:r>
    </w:p>
    <w:p w14:paraId="1145B3BF" w14:textId="5456F566" w:rsidR="00F11002" w:rsidRPr="00F11002" w:rsidRDefault="00F11002" w:rsidP="00F11002">
      <w:pPr>
        <w:rPr>
          <w:rFonts w:asciiTheme="minorHAnsi" w:hAnsiTheme="minorHAnsi" w:cstheme="minorHAnsi"/>
          <w:bCs/>
          <w:sz w:val="22"/>
          <w:szCs w:val="22"/>
        </w:rPr>
      </w:pPr>
      <w:r w:rsidRPr="00F11002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>CZ06959067</w:t>
      </w:r>
    </w:p>
    <w:p w14:paraId="3A0D6181" w14:textId="271126E5" w:rsidR="00F11002" w:rsidRPr="00F11002" w:rsidRDefault="00F11002" w:rsidP="00F11002">
      <w:pPr>
        <w:rPr>
          <w:rFonts w:asciiTheme="minorHAnsi" w:hAnsiTheme="minorHAnsi" w:cstheme="minorHAnsi"/>
          <w:bCs/>
          <w:sz w:val="22"/>
          <w:szCs w:val="22"/>
        </w:rPr>
      </w:pPr>
      <w:r w:rsidRPr="00F11002">
        <w:rPr>
          <w:rFonts w:asciiTheme="minorHAnsi" w:hAnsiTheme="minorHAnsi" w:cstheme="minorHAnsi"/>
          <w:bCs/>
          <w:sz w:val="22"/>
          <w:szCs w:val="22"/>
        </w:rPr>
        <w:t xml:space="preserve">Zapsané: </w:t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>Zápis do OR: KS v Brně, oddíl C vložka 105347</w:t>
      </w:r>
    </w:p>
    <w:p w14:paraId="2E6277C4" w14:textId="580DD4B0" w:rsidR="00F11002" w:rsidRPr="00F11002" w:rsidRDefault="00F11002" w:rsidP="00F11002">
      <w:pPr>
        <w:rPr>
          <w:rFonts w:asciiTheme="minorHAnsi" w:hAnsiTheme="minorHAnsi" w:cstheme="minorHAnsi"/>
          <w:bCs/>
          <w:sz w:val="22"/>
          <w:szCs w:val="22"/>
        </w:rPr>
      </w:pPr>
      <w:r w:rsidRPr="00F11002">
        <w:rPr>
          <w:rFonts w:asciiTheme="minorHAnsi" w:hAnsiTheme="minorHAnsi" w:cstheme="minorHAnsi"/>
          <w:bCs/>
          <w:sz w:val="22"/>
          <w:szCs w:val="22"/>
        </w:rPr>
        <w:t>Zastoupené:</w:t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>Jednatel: Šárka Kurková</w:t>
      </w:r>
    </w:p>
    <w:p w14:paraId="1299753E" w14:textId="0A70B3BD" w:rsidR="00F11002" w:rsidRPr="00F11002" w:rsidRDefault="00F11002" w:rsidP="00F11002">
      <w:pPr>
        <w:rPr>
          <w:rFonts w:asciiTheme="minorHAnsi" w:hAnsiTheme="minorHAnsi" w:cstheme="minorHAnsi"/>
          <w:bCs/>
          <w:sz w:val="22"/>
          <w:szCs w:val="22"/>
        </w:rPr>
      </w:pPr>
      <w:r w:rsidRPr="00F11002">
        <w:rPr>
          <w:rFonts w:asciiTheme="minorHAnsi" w:hAnsiTheme="minorHAnsi" w:cstheme="minorHAnsi"/>
          <w:bCs/>
          <w:sz w:val="22"/>
          <w:szCs w:val="22"/>
        </w:rPr>
        <w:t>Bankovní spojení:</w:t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4C48D1">
        <w:rPr>
          <w:rFonts w:asciiTheme="minorHAnsi" w:hAnsiTheme="minorHAnsi" w:cstheme="minorHAnsi"/>
          <w:bCs/>
          <w:sz w:val="22"/>
          <w:szCs w:val="22"/>
        </w:rPr>
        <w:t>xxxx</w:t>
      </w:r>
      <w:proofErr w:type="spellEnd"/>
      <w:r w:rsidRPr="00F11002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2433999A" w14:textId="5CECBE4E" w:rsidR="00F11002" w:rsidRPr="00F11002" w:rsidRDefault="00F11002" w:rsidP="00F11002">
      <w:pPr>
        <w:rPr>
          <w:rFonts w:asciiTheme="minorHAnsi" w:hAnsiTheme="minorHAnsi" w:cstheme="minorHAnsi"/>
          <w:bCs/>
          <w:sz w:val="22"/>
          <w:szCs w:val="22"/>
        </w:rPr>
      </w:pPr>
      <w:r w:rsidRPr="00F11002">
        <w:rPr>
          <w:rFonts w:asciiTheme="minorHAnsi" w:hAnsiTheme="minorHAnsi" w:cstheme="minorHAnsi"/>
          <w:bCs/>
          <w:sz w:val="22"/>
          <w:szCs w:val="22"/>
        </w:rPr>
        <w:t xml:space="preserve">Číslo účtu: </w:t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4C48D1">
        <w:rPr>
          <w:rFonts w:asciiTheme="minorHAnsi" w:hAnsiTheme="minorHAnsi" w:cstheme="minorHAnsi"/>
          <w:bCs/>
          <w:sz w:val="22"/>
          <w:szCs w:val="22"/>
        </w:rPr>
        <w:t>xxxx</w:t>
      </w:r>
      <w:proofErr w:type="spellEnd"/>
    </w:p>
    <w:p w14:paraId="6A9866C2" w14:textId="5CA71B56" w:rsidR="00F11002" w:rsidRPr="00F11002" w:rsidRDefault="00F11002" w:rsidP="00F11002">
      <w:pPr>
        <w:rPr>
          <w:rFonts w:asciiTheme="minorHAnsi" w:hAnsiTheme="minorHAnsi" w:cstheme="minorHAnsi"/>
          <w:bCs/>
          <w:sz w:val="22"/>
          <w:szCs w:val="22"/>
        </w:rPr>
      </w:pPr>
      <w:r w:rsidRPr="00F11002">
        <w:rPr>
          <w:rFonts w:asciiTheme="minorHAnsi" w:hAnsiTheme="minorHAnsi" w:cstheme="minorHAnsi"/>
          <w:bCs/>
          <w:sz w:val="22"/>
          <w:szCs w:val="22"/>
        </w:rPr>
        <w:t xml:space="preserve">Kontaktní osoba: </w:t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 w:rsidRPr="00F1100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="004C48D1">
        <w:rPr>
          <w:rFonts w:asciiTheme="minorHAnsi" w:hAnsiTheme="minorHAnsi" w:cstheme="minorHAnsi"/>
          <w:bCs/>
          <w:sz w:val="22"/>
          <w:szCs w:val="22"/>
        </w:rPr>
        <w:t>xxxx</w:t>
      </w:r>
      <w:proofErr w:type="spellEnd"/>
    </w:p>
    <w:p w14:paraId="1CB20BA8" w14:textId="77777777" w:rsidR="00D6030C" w:rsidRPr="00D6030C" w:rsidRDefault="00D6030C" w:rsidP="00D6030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6030C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D6030C">
        <w:rPr>
          <w:rFonts w:asciiTheme="minorHAnsi" w:hAnsiTheme="minorHAnsi" w:cstheme="minorHAnsi"/>
          <w:b/>
          <w:bCs/>
          <w:sz w:val="22"/>
          <w:szCs w:val="22"/>
        </w:rPr>
        <w:t>„zhotovitel“)</w:t>
      </w:r>
    </w:p>
    <w:p w14:paraId="0D0806FE" w14:textId="77777777" w:rsidR="0031474D" w:rsidRPr="00AC17D1" w:rsidRDefault="0031474D" w:rsidP="0031474D">
      <w:pPr>
        <w:rPr>
          <w:rFonts w:asciiTheme="minorHAnsi" w:hAnsiTheme="minorHAnsi" w:cstheme="minorHAnsi"/>
          <w:sz w:val="22"/>
          <w:szCs w:val="22"/>
        </w:rPr>
      </w:pPr>
      <w:r w:rsidRPr="00AC17D1">
        <w:rPr>
          <w:rFonts w:asciiTheme="minorHAnsi" w:hAnsiTheme="minorHAnsi" w:cstheme="minorHAnsi"/>
          <w:sz w:val="22"/>
          <w:szCs w:val="22"/>
        </w:rPr>
        <w:t>(dále též společně jako „smluvní strany“, nebo jednotlivě jako „smluvní strana“)</w:t>
      </w:r>
    </w:p>
    <w:p w14:paraId="69896E0B" w14:textId="77777777" w:rsidR="0031474D" w:rsidRPr="00AC17D1" w:rsidRDefault="0031474D" w:rsidP="0031474D">
      <w:pPr>
        <w:pStyle w:val="Nadpis4"/>
        <w:rPr>
          <w:rFonts w:asciiTheme="minorHAnsi" w:hAnsiTheme="minorHAnsi" w:cstheme="minorHAnsi"/>
          <w:i w:val="0"/>
          <w:iCs w:val="0"/>
          <w:color w:val="auto"/>
        </w:rPr>
      </w:pPr>
    </w:p>
    <w:p w14:paraId="048928B0" w14:textId="4AEFB898" w:rsidR="0031474D" w:rsidRPr="00AC17D1" w:rsidRDefault="0031474D" w:rsidP="0031474D">
      <w:pPr>
        <w:pStyle w:val="Nadpis4"/>
        <w:jc w:val="center"/>
        <w:rPr>
          <w:rFonts w:asciiTheme="minorHAnsi" w:hAnsiTheme="minorHAnsi" w:cstheme="minorHAnsi"/>
          <w:b w:val="0"/>
          <w:i w:val="0"/>
          <w:iCs w:val="0"/>
          <w:color w:val="auto"/>
        </w:rPr>
      </w:pPr>
      <w:r w:rsidRPr="00AC17D1">
        <w:rPr>
          <w:rFonts w:asciiTheme="minorHAnsi" w:hAnsiTheme="minorHAnsi" w:cstheme="minorHAnsi"/>
          <w:i w:val="0"/>
          <w:iCs w:val="0"/>
          <w:color w:val="auto"/>
        </w:rPr>
        <w:t>Preambule:</w:t>
      </w:r>
    </w:p>
    <w:p w14:paraId="1CEA883C" w14:textId="77777777" w:rsidR="0031474D" w:rsidRPr="00AC17D1" w:rsidRDefault="0031474D" w:rsidP="0031474D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C17D1">
        <w:rPr>
          <w:rFonts w:asciiTheme="minorHAnsi" w:hAnsiTheme="minorHAnsi" w:cstheme="minorHAnsi"/>
          <w:sz w:val="22"/>
          <w:szCs w:val="22"/>
        </w:rPr>
        <w:t>Vzhledem k tomu, že:</w:t>
      </w:r>
    </w:p>
    <w:p w14:paraId="6C792449" w14:textId="77777777" w:rsidR="0031474D" w:rsidRPr="00AC17D1" w:rsidRDefault="0031474D" w:rsidP="0031474D">
      <w:pPr>
        <w:rPr>
          <w:rFonts w:asciiTheme="minorHAnsi" w:hAnsiTheme="minorHAnsi" w:cstheme="minorHAnsi"/>
          <w:sz w:val="22"/>
          <w:szCs w:val="22"/>
        </w:rPr>
      </w:pPr>
    </w:p>
    <w:p w14:paraId="66740952" w14:textId="01817791" w:rsidR="00F11002" w:rsidRPr="00F11002" w:rsidRDefault="0031474D" w:rsidP="00F11002">
      <w:pPr>
        <w:pStyle w:val="Zhlavnebozpat20"/>
        <w:numPr>
          <w:ilvl w:val="0"/>
          <w:numId w:val="1"/>
        </w:numPr>
        <w:spacing w:before="120" w:after="12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2B1C">
        <w:rPr>
          <w:rFonts w:asciiTheme="minorHAnsi" w:eastAsiaTheme="minorHAnsi" w:hAnsiTheme="minorHAnsi" w:cstheme="minorHAnsi"/>
          <w:sz w:val="22"/>
          <w:szCs w:val="22"/>
        </w:rPr>
        <w:t xml:space="preserve">Mezi výše uvedenými Smluvními stranami byla dne </w:t>
      </w:r>
      <w:r w:rsidR="006D6003" w:rsidRPr="006D6003">
        <w:rPr>
          <w:rFonts w:asciiTheme="minorHAnsi" w:eastAsiaTheme="minorHAnsi" w:hAnsiTheme="minorHAnsi" w:cstheme="minorHAnsi"/>
          <w:sz w:val="22"/>
          <w:szCs w:val="22"/>
        </w:rPr>
        <w:t>2</w:t>
      </w:r>
      <w:r w:rsidR="00D6030C" w:rsidRPr="006D6003">
        <w:rPr>
          <w:rFonts w:asciiTheme="minorHAnsi" w:eastAsiaTheme="minorHAnsi" w:hAnsiTheme="minorHAnsi" w:cstheme="minorHAnsi"/>
          <w:sz w:val="22"/>
          <w:szCs w:val="22"/>
        </w:rPr>
        <w:t>0</w:t>
      </w:r>
      <w:r w:rsidRPr="006D6003">
        <w:rPr>
          <w:rFonts w:asciiTheme="minorHAnsi" w:eastAsiaTheme="minorHAnsi" w:hAnsiTheme="minorHAnsi" w:cstheme="minorHAnsi"/>
          <w:sz w:val="22"/>
          <w:szCs w:val="22"/>
        </w:rPr>
        <w:t>.</w:t>
      </w:r>
      <w:r w:rsidR="00CE4CC6" w:rsidRPr="006D600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6D6003" w:rsidRPr="006D6003">
        <w:rPr>
          <w:rFonts w:asciiTheme="minorHAnsi" w:eastAsiaTheme="minorHAnsi" w:hAnsiTheme="minorHAnsi" w:cstheme="minorHAnsi"/>
          <w:sz w:val="22"/>
          <w:szCs w:val="22"/>
        </w:rPr>
        <w:t>1</w:t>
      </w:r>
      <w:r w:rsidRPr="006D6003">
        <w:rPr>
          <w:rFonts w:asciiTheme="minorHAnsi" w:eastAsiaTheme="minorHAnsi" w:hAnsiTheme="minorHAnsi" w:cstheme="minorHAnsi"/>
          <w:sz w:val="22"/>
          <w:szCs w:val="22"/>
        </w:rPr>
        <w:t>.</w:t>
      </w:r>
      <w:r w:rsidR="00CE4CC6" w:rsidRPr="006D600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6D6003">
        <w:rPr>
          <w:rFonts w:asciiTheme="minorHAnsi" w:eastAsiaTheme="minorHAnsi" w:hAnsiTheme="minorHAnsi" w:cstheme="minorHAnsi"/>
          <w:sz w:val="22"/>
          <w:szCs w:val="22"/>
        </w:rPr>
        <w:t>202</w:t>
      </w:r>
      <w:r w:rsidR="005D3A09" w:rsidRPr="006D6003">
        <w:rPr>
          <w:rFonts w:asciiTheme="minorHAnsi" w:eastAsiaTheme="minorHAnsi" w:hAnsiTheme="minorHAnsi" w:cstheme="minorHAnsi"/>
          <w:sz w:val="22"/>
          <w:szCs w:val="22"/>
        </w:rPr>
        <w:t>1</w:t>
      </w:r>
      <w:r w:rsidR="00FC2B1C" w:rsidRPr="006D600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6D6003">
        <w:rPr>
          <w:rFonts w:asciiTheme="minorHAnsi" w:eastAsiaTheme="minorHAnsi" w:hAnsiTheme="minorHAnsi" w:cstheme="minorHAnsi"/>
          <w:sz w:val="22"/>
          <w:szCs w:val="22"/>
        </w:rPr>
        <w:t>uzavřena</w:t>
      </w:r>
      <w:r w:rsidRPr="00FC2B1C">
        <w:rPr>
          <w:rFonts w:asciiTheme="minorHAnsi" w:eastAsiaTheme="minorHAnsi" w:hAnsiTheme="minorHAnsi" w:cstheme="minorHAnsi"/>
          <w:sz w:val="22"/>
          <w:szCs w:val="22"/>
        </w:rPr>
        <w:t xml:space="preserve"> Smlouva o dílo</w:t>
      </w:r>
      <w:r w:rsidR="005D3A09" w:rsidRPr="00FC2B1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C2B1C" w:rsidRPr="00FC2B1C">
        <w:rPr>
          <w:rFonts w:asciiTheme="minorHAnsi" w:eastAsiaTheme="minorHAnsi" w:hAnsiTheme="minorHAnsi" w:cstheme="minorHAnsi"/>
          <w:sz w:val="22"/>
          <w:szCs w:val="22"/>
          <w:lang w:bidi="cs-CZ"/>
        </w:rPr>
        <w:t xml:space="preserve">s názvem: </w:t>
      </w:r>
      <w:r w:rsidR="00F11002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u w:val="single"/>
          <w:lang w:bidi="cs-CZ"/>
        </w:rPr>
        <w:t>D</w:t>
      </w:r>
      <w:r w:rsidR="00F11002" w:rsidRPr="00F11002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u w:val="single"/>
          <w:lang w:bidi="cs-CZ"/>
        </w:rPr>
        <w:t>odávka a montáž – vnitřních dveří a zárubní</w:t>
      </w:r>
      <w:r w:rsidR="00F11002" w:rsidRPr="00F11002">
        <w:rPr>
          <w:rFonts w:asciiTheme="minorHAnsi" w:eastAsiaTheme="minorHAnsi" w:hAnsiTheme="minorHAnsi" w:cstheme="minorHAnsi"/>
          <w:b/>
          <w:sz w:val="22"/>
          <w:szCs w:val="22"/>
          <w:lang w:bidi="cs-CZ"/>
        </w:rPr>
        <w:t xml:space="preserve"> </w:t>
      </w:r>
      <w:r w:rsidR="00FC2B1C" w:rsidRPr="00FC2B1C">
        <w:rPr>
          <w:rFonts w:asciiTheme="minorHAnsi" w:eastAsiaTheme="minorHAnsi" w:hAnsiTheme="minorHAnsi" w:cstheme="minorHAnsi"/>
          <w:sz w:val="22"/>
          <w:szCs w:val="22"/>
          <w:lang w:bidi="cs-CZ"/>
        </w:rPr>
        <w:t xml:space="preserve">pod </w:t>
      </w:r>
      <w:r w:rsidR="00FC2B1C" w:rsidRPr="00FC2B1C">
        <w:rPr>
          <w:rFonts w:asciiTheme="minorHAnsi" w:eastAsiaTheme="minorHAnsi" w:hAnsiTheme="minorHAnsi" w:cstheme="minorHAnsi"/>
          <w:sz w:val="22"/>
          <w:szCs w:val="22"/>
        </w:rPr>
        <w:t xml:space="preserve">č. </w:t>
      </w:r>
      <w:r w:rsidR="00F11002" w:rsidRPr="00F11002">
        <w:rPr>
          <w:rFonts w:asciiTheme="minorHAnsi" w:eastAsiaTheme="minorHAnsi" w:hAnsiTheme="minorHAnsi" w:cstheme="minorHAnsi"/>
          <w:b/>
          <w:sz w:val="22"/>
          <w:szCs w:val="22"/>
          <w:lang w:bidi="cs-CZ"/>
        </w:rPr>
        <w:t>SML/9415/2021</w:t>
      </w:r>
      <w:r w:rsidR="00F11002" w:rsidRPr="00F11002">
        <w:rPr>
          <w:rFonts w:asciiTheme="minorHAnsi" w:eastAsiaTheme="minorHAnsi" w:hAnsiTheme="minorHAnsi" w:cstheme="minorHAnsi"/>
          <w:sz w:val="22"/>
          <w:szCs w:val="22"/>
          <w:lang w:bidi="cs-CZ"/>
        </w:rPr>
        <w:t xml:space="preserve"> </w:t>
      </w:r>
      <w:r w:rsidR="00FC2B1C" w:rsidRPr="00FC2B1C">
        <w:rPr>
          <w:rFonts w:asciiTheme="minorHAnsi" w:eastAsiaTheme="minorHAnsi" w:hAnsiTheme="minorHAnsi" w:cstheme="minorHAnsi"/>
          <w:sz w:val="22"/>
          <w:szCs w:val="22"/>
        </w:rPr>
        <w:t>(dále též „Smlouva“)</w:t>
      </w:r>
      <w:r w:rsidR="00F11002">
        <w:rPr>
          <w:rFonts w:asciiTheme="minorHAnsi" w:eastAsiaTheme="minorHAnsi" w:hAnsiTheme="minorHAnsi" w:cstheme="minorHAnsi"/>
          <w:sz w:val="22"/>
          <w:szCs w:val="22"/>
        </w:rPr>
        <w:t xml:space="preserve">, č. smlouvy zhotovitele: </w:t>
      </w:r>
      <w:r w:rsidR="00F11002" w:rsidRPr="00F11002">
        <w:rPr>
          <w:rFonts w:asciiTheme="minorHAnsi" w:eastAsiaTheme="minorHAnsi" w:hAnsiTheme="minorHAnsi" w:cstheme="minorHAnsi"/>
          <w:b/>
          <w:sz w:val="22"/>
          <w:szCs w:val="22"/>
          <w:lang w:bidi="cs-CZ"/>
        </w:rPr>
        <w:t>12/2020</w:t>
      </w:r>
      <w:r w:rsidR="00FC2B1C" w:rsidRPr="00FC2B1C">
        <w:rPr>
          <w:rFonts w:asciiTheme="minorHAnsi" w:eastAsiaTheme="minorHAnsi" w:hAnsiTheme="minorHAnsi" w:cstheme="minorHAnsi"/>
          <w:sz w:val="22"/>
          <w:szCs w:val="22"/>
        </w:rPr>
        <w:t>, </w:t>
      </w:r>
      <w:r w:rsidR="00FC2B1C" w:rsidRPr="00FC2B1C">
        <w:rPr>
          <w:rFonts w:asciiTheme="minorHAnsi" w:eastAsiaTheme="minorHAnsi" w:hAnsiTheme="minorHAnsi" w:cstheme="minorHAnsi"/>
          <w:sz w:val="22"/>
          <w:szCs w:val="22"/>
          <w:lang w:bidi="cs-CZ"/>
        </w:rPr>
        <w:t>spočívající v plnění dle nabídky zhotovitele</w:t>
      </w:r>
      <w:r w:rsidR="00FC2B1C" w:rsidRPr="00FC2B1C">
        <w:rPr>
          <w:rFonts w:asciiTheme="minorHAnsi" w:eastAsiaTheme="minorHAnsi" w:hAnsiTheme="minorHAnsi" w:cstheme="minorHAnsi"/>
          <w:sz w:val="22"/>
          <w:szCs w:val="22"/>
        </w:rPr>
        <w:t xml:space="preserve">, jež nabyla účinnosti dne </w:t>
      </w:r>
      <w:r w:rsidR="00F11002">
        <w:rPr>
          <w:rFonts w:asciiTheme="minorHAnsi" w:eastAsiaTheme="minorHAnsi" w:hAnsiTheme="minorHAnsi" w:cstheme="minorHAnsi"/>
          <w:sz w:val="22"/>
          <w:szCs w:val="22"/>
        </w:rPr>
        <w:t>2</w:t>
      </w:r>
      <w:r w:rsidR="00FC2B1C" w:rsidRPr="00FC2B1C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  <w:r w:rsidR="00F11002">
        <w:rPr>
          <w:rFonts w:asciiTheme="minorHAnsi" w:eastAsiaTheme="minorHAnsi" w:hAnsiTheme="minorHAnsi" w:cstheme="minorHAnsi"/>
          <w:sz w:val="22"/>
          <w:szCs w:val="22"/>
        </w:rPr>
        <w:t>2</w:t>
      </w:r>
      <w:r w:rsidR="00FC2B1C" w:rsidRPr="00FC2B1C">
        <w:rPr>
          <w:rFonts w:asciiTheme="minorHAnsi" w:eastAsiaTheme="minorHAnsi" w:hAnsiTheme="minorHAnsi" w:cstheme="minorHAnsi"/>
          <w:sz w:val="22"/>
          <w:szCs w:val="22"/>
        </w:rPr>
        <w:t>. 2021</w:t>
      </w:r>
      <w:r w:rsidR="005D3A09" w:rsidRPr="00FC2B1C">
        <w:rPr>
          <w:rFonts w:asciiTheme="minorHAnsi" w:hAnsiTheme="minorHAnsi" w:cstheme="minorHAnsi"/>
          <w:sz w:val="22"/>
          <w:szCs w:val="22"/>
          <w:lang w:bidi="cs-CZ"/>
        </w:rPr>
        <w:t>.</w:t>
      </w:r>
      <w:r w:rsidRPr="00FC2B1C">
        <w:rPr>
          <w:rFonts w:asciiTheme="minorHAnsi" w:hAnsiTheme="minorHAnsi" w:cstheme="minorHAnsi"/>
          <w:sz w:val="22"/>
          <w:szCs w:val="22"/>
        </w:rPr>
        <w:t xml:space="preserve"> V důsledku okolností, které nebyly v době podpisu Smluvním stranám známy, </w:t>
      </w:r>
      <w:r w:rsidR="007A3E78">
        <w:rPr>
          <w:rFonts w:asciiTheme="minorHAnsi" w:hAnsiTheme="minorHAnsi" w:cstheme="minorHAnsi"/>
          <w:sz w:val="22"/>
          <w:szCs w:val="22"/>
        </w:rPr>
        <w:t>byla provedena úprava</w:t>
      </w:r>
      <w:r w:rsidR="00F11002">
        <w:rPr>
          <w:rFonts w:asciiTheme="minorHAnsi" w:hAnsiTheme="minorHAnsi" w:cstheme="minorHAnsi"/>
          <w:sz w:val="22"/>
          <w:szCs w:val="22"/>
        </w:rPr>
        <w:t xml:space="preserve"> položek na základě požadavků objednatel, především pak k odstranění některých položek a doplnění prahů dveří, čímž došlo k aktualizaci nabídky zhotovitele o </w:t>
      </w:r>
      <w:r w:rsidR="00D6030C">
        <w:rPr>
          <w:rFonts w:asciiTheme="minorHAnsi" w:hAnsiTheme="minorHAnsi" w:cstheme="minorHAnsi"/>
          <w:sz w:val="22"/>
          <w:szCs w:val="22"/>
        </w:rPr>
        <w:t>položky: „</w:t>
      </w:r>
      <w:r w:rsidR="00F11002" w:rsidRPr="00F11002">
        <w:rPr>
          <w:rFonts w:asciiTheme="minorHAnsi" w:hAnsiTheme="minorHAnsi" w:cstheme="minorHAnsi"/>
          <w:sz w:val="22"/>
          <w:szCs w:val="22"/>
          <w:lang w:bidi="cs-CZ"/>
        </w:rPr>
        <w:t xml:space="preserve">Atypické </w:t>
      </w:r>
      <w:proofErr w:type="gramStart"/>
      <w:r w:rsidR="00F11002" w:rsidRPr="00F11002">
        <w:rPr>
          <w:rFonts w:asciiTheme="minorHAnsi" w:hAnsiTheme="minorHAnsi" w:cstheme="minorHAnsi"/>
          <w:sz w:val="22"/>
          <w:szCs w:val="22"/>
          <w:lang w:bidi="cs-CZ"/>
        </w:rPr>
        <w:t>prahy - včetně</w:t>
      </w:r>
      <w:proofErr w:type="gramEnd"/>
      <w:r w:rsidR="00F11002" w:rsidRPr="00F11002">
        <w:rPr>
          <w:rFonts w:asciiTheme="minorHAnsi" w:hAnsiTheme="minorHAnsi" w:cstheme="minorHAnsi"/>
          <w:sz w:val="22"/>
          <w:szCs w:val="22"/>
          <w:lang w:bidi="cs-CZ"/>
        </w:rPr>
        <w:t xml:space="preserve"> moření a montáže</w:t>
      </w:r>
      <w:r w:rsidR="00F11002">
        <w:rPr>
          <w:rFonts w:asciiTheme="minorHAnsi" w:hAnsiTheme="minorHAnsi" w:cstheme="minorHAnsi"/>
          <w:sz w:val="22"/>
          <w:szCs w:val="22"/>
          <w:lang w:bidi="cs-CZ"/>
        </w:rPr>
        <w:t xml:space="preserve">, </w:t>
      </w:r>
      <w:proofErr w:type="spellStart"/>
      <w:r w:rsidR="00F11002">
        <w:rPr>
          <w:rFonts w:asciiTheme="minorHAnsi" w:hAnsiTheme="minorHAnsi" w:cstheme="minorHAnsi"/>
          <w:sz w:val="22"/>
          <w:szCs w:val="22"/>
          <w:lang w:bidi="cs-CZ"/>
        </w:rPr>
        <w:t>akrylování</w:t>
      </w:r>
      <w:proofErr w:type="spellEnd"/>
      <w:r w:rsidR="00F11002">
        <w:rPr>
          <w:rFonts w:asciiTheme="minorHAnsi" w:hAnsiTheme="minorHAnsi" w:cstheme="minorHAnsi"/>
          <w:sz w:val="22"/>
          <w:szCs w:val="22"/>
          <w:lang w:bidi="cs-CZ"/>
        </w:rPr>
        <w:t xml:space="preserve">, zvukotěsné dveře do ředitelny“ a dále dle aktualizované nabídky zhotovitele, jež je nedílnou součástí tohoto dodatku. </w:t>
      </w:r>
    </w:p>
    <w:p w14:paraId="4CC17B37" w14:textId="5ED4A448" w:rsidR="00F93F0D" w:rsidRPr="00FC2B1C" w:rsidRDefault="0031474D" w:rsidP="00F11002">
      <w:pPr>
        <w:pStyle w:val="Zhlavnebozpat20"/>
        <w:numPr>
          <w:ilvl w:val="0"/>
          <w:numId w:val="1"/>
        </w:numPr>
        <w:spacing w:before="120" w:after="120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2B1C">
        <w:rPr>
          <w:rFonts w:asciiTheme="minorHAnsi" w:hAnsiTheme="minorHAnsi" w:cstheme="minorHAnsi"/>
          <w:sz w:val="22"/>
          <w:szCs w:val="22"/>
        </w:rPr>
        <w:t>Vzhledem k výše uvedenému se Smluvní strany dohodly na úpravě současného znění výše citované Smlouvy</w:t>
      </w:r>
      <w:r w:rsidR="00C04222" w:rsidRPr="00FC2B1C">
        <w:rPr>
          <w:rFonts w:asciiTheme="minorHAnsi" w:hAnsiTheme="minorHAnsi" w:cstheme="minorHAnsi"/>
          <w:sz w:val="22"/>
          <w:szCs w:val="22"/>
        </w:rPr>
        <w:t>,</w:t>
      </w:r>
      <w:r w:rsidRPr="00FC2B1C">
        <w:rPr>
          <w:rFonts w:asciiTheme="minorHAnsi" w:hAnsiTheme="minorHAnsi" w:cstheme="minorHAnsi"/>
          <w:sz w:val="22"/>
          <w:szCs w:val="22"/>
        </w:rPr>
        <w:t xml:space="preserve"> a</w:t>
      </w:r>
      <w:r w:rsidR="00FC2B1C">
        <w:rPr>
          <w:rFonts w:asciiTheme="minorHAnsi" w:hAnsiTheme="minorHAnsi" w:cstheme="minorHAnsi"/>
          <w:sz w:val="22"/>
          <w:szCs w:val="22"/>
        </w:rPr>
        <w:t xml:space="preserve"> </w:t>
      </w:r>
      <w:r w:rsidRPr="00FC2B1C">
        <w:rPr>
          <w:rFonts w:asciiTheme="minorHAnsi" w:hAnsiTheme="minorHAnsi" w:cstheme="minorHAnsi"/>
          <w:sz w:val="22"/>
          <w:szCs w:val="22"/>
        </w:rPr>
        <w:t>to</w:t>
      </w:r>
      <w:r w:rsidR="00C04222" w:rsidRPr="00FC2B1C">
        <w:rPr>
          <w:rFonts w:asciiTheme="minorHAnsi" w:hAnsiTheme="minorHAnsi" w:cstheme="minorHAnsi"/>
          <w:sz w:val="22"/>
          <w:szCs w:val="22"/>
        </w:rPr>
        <w:t xml:space="preserve"> </w:t>
      </w:r>
      <w:r w:rsidR="009A3C50" w:rsidRPr="00FC2B1C">
        <w:rPr>
          <w:rFonts w:asciiTheme="minorHAnsi" w:hAnsiTheme="minorHAnsi" w:cstheme="minorHAnsi"/>
          <w:sz w:val="22"/>
          <w:szCs w:val="22"/>
        </w:rPr>
        <w:t xml:space="preserve">článku </w:t>
      </w:r>
      <w:r w:rsidR="00F11002">
        <w:rPr>
          <w:rFonts w:asciiTheme="minorHAnsi" w:hAnsiTheme="minorHAnsi" w:cstheme="minorHAnsi"/>
          <w:sz w:val="22"/>
          <w:szCs w:val="22"/>
        </w:rPr>
        <w:t>IV</w:t>
      </w:r>
      <w:r w:rsidR="009A3C50" w:rsidRPr="00FC2B1C">
        <w:rPr>
          <w:rFonts w:asciiTheme="minorHAnsi" w:hAnsiTheme="minorHAnsi" w:cstheme="minorHAnsi"/>
          <w:sz w:val="22"/>
          <w:szCs w:val="22"/>
        </w:rPr>
        <w:t xml:space="preserve">. </w:t>
      </w:r>
      <w:r w:rsidR="00FC2B1C">
        <w:rPr>
          <w:rFonts w:asciiTheme="minorHAnsi" w:hAnsiTheme="minorHAnsi" w:cstheme="minorHAnsi"/>
          <w:sz w:val="22"/>
          <w:szCs w:val="22"/>
        </w:rPr>
        <w:t>o</w:t>
      </w:r>
      <w:r w:rsidR="009A3C50" w:rsidRPr="00FC2B1C">
        <w:rPr>
          <w:rFonts w:asciiTheme="minorHAnsi" w:hAnsiTheme="minorHAnsi" w:cstheme="minorHAnsi"/>
          <w:sz w:val="22"/>
          <w:szCs w:val="22"/>
        </w:rPr>
        <w:t xml:space="preserve">dst. </w:t>
      </w:r>
      <w:r w:rsidR="00D6030C">
        <w:rPr>
          <w:rFonts w:asciiTheme="minorHAnsi" w:hAnsiTheme="minorHAnsi" w:cstheme="minorHAnsi"/>
          <w:sz w:val="22"/>
          <w:szCs w:val="22"/>
        </w:rPr>
        <w:t>1</w:t>
      </w:r>
      <w:r w:rsidR="00B7177D">
        <w:rPr>
          <w:rFonts w:asciiTheme="minorHAnsi" w:hAnsiTheme="minorHAnsi" w:cstheme="minorHAnsi"/>
          <w:sz w:val="22"/>
          <w:szCs w:val="22"/>
        </w:rPr>
        <w:t xml:space="preserve"> </w:t>
      </w:r>
      <w:r w:rsidR="003D3E3F">
        <w:rPr>
          <w:rFonts w:asciiTheme="minorHAnsi" w:hAnsiTheme="minorHAnsi" w:cstheme="minorHAnsi"/>
          <w:sz w:val="22"/>
          <w:szCs w:val="22"/>
        </w:rPr>
        <w:t>a přílohy č. 1 Smlouvy.</w:t>
      </w:r>
    </w:p>
    <w:p w14:paraId="5728CD29" w14:textId="77777777" w:rsidR="00F93F0D" w:rsidRPr="00F93F0D" w:rsidRDefault="00F93F0D" w:rsidP="00F93F0D">
      <w:pPr>
        <w:pBdr>
          <w:bottom w:val="single" w:sz="12" w:space="1" w:color="auto"/>
        </w:pBdr>
        <w:spacing w:after="240"/>
        <w:rPr>
          <w:rFonts w:cstheme="minorHAnsi"/>
          <w:b/>
          <w:sz w:val="18"/>
          <w:szCs w:val="18"/>
        </w:rPr>
      </w:pPr>
    </w:p>
    <w:p w14:paraId="00C20FEE" w14:textId="64DC96F2" w:rsidR="0031474D" w:rsidRDefault="0031474D" w:rsidP="0031474D">
      <w:pPr>
        <w:jc w:val="both"/>
        <w:rPr>
          <w:rFonts w:asciiTheme="minorHAnsi" w:hAnsiTheme="minorHAnsi" w:cstheme="minorHAnsi"/>
          <w:sz w:val="22"/>
          <w:szCs w:val="22"/>
        </w:rPr>
      </w:pPr>
      <w:r w:rsidRPr="00AC17D1">
        <w:rPr>
          <w:rFonts w:asciiTheme="minorHAnsi" w:hAnsiTheme="minorHAnsi" w:cstheme="minorHAnsi"/>
          <w:sz w:val="22"/>
          <w:szCs w:val="22"/>
        </w:rPr>
        <w:t>Smluvní strany se dohodly na následujících změnách a doplněních Smlouvy</w:t>
      </w:r>
      <w:r w:rsidR="009A3C50" w:rsidRPr="00AC17D1">
        <w:rPr>
          <w:rFonts w:asciiTheme="minorHAnsi" w:hAnsiTheme="minorHAnsi" w:cstheme="minorHAnsi"/>
          <w:sz w:val="22"/>
          <w:szCs w:val="22"/>
        </w:rPr>
        <w:t xml:space="preserve">, </w:t>
      </w:r>
      <w:r w:rsidRPr="00AC17D1">
        <w:rPr>
          <w:rFonts w:asciiTheme="minorHAnsi" w:hAnsiTheme="minorHAnsi" w:cstheme="minorHAnsi"/>
          <w:sz w:val="22"/>
          <w:szCs w:val="22"/>
        </w:rPr>
        <w:t xml:space="preserve">za účelem čehož uzavírají tento Dodatek č. </w:t>
      </w:r>
      <w:r w:rsidR="00D6030C"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>. (dále jen „</w:t>
      </w:r>
      <w:r w:rsidRPr="00AC17D1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D6030C">
        <w:rPr>
          <w:rFonts w:asciiTheme="minorHAnsi" w:hAnsiTheme="minorHAnsi" w:cstheme="minorHAnsi"/>
          <w:b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>“):</w:t>
      </w:r>
    </w:p>
    <w:p w14:paraId="461C3D45" w14:textId="77777777" w:rsidR="00F93F0D" w:rsidRPr="00AB6020" w:rsidRDefault="00F93F0D" w:rsidP="00F93F0D">
      <w:pPr>
        <w:spacing w:before="480"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602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Čl. I</w:t>
      </w:r>
    </w:p>
    <w:p w14:paraId="10C649AE" w14:textId="396D3BF0" w:rsidR="00F93F0D" w:rsidRPr="00F93F0D" w:rsidRDefault="00F93F0D" w:rsidP="00F93F0D">
      <w:pPr>
        <w:spacing w:before="60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F93F0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Článek </w:t>
      </w:r>
      <w:r w:rsidR="0005561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</w:t>
      </w:r>
      <w:r w:rsidR="00F1100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V</w:t>
      </w:r>
      <w:r w:rsidRPr="00F93F0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o</w:t>
      </w:r>
      <w:r w:rsidRPr="00F93F0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dst. </w:t>
      </w:r>
      <w:r w:rsidR="00D6030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1</w:t>
      </w:r>
      <w:r w:rsidRPr="00F93F0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. Smlouvy se mění následovně</w:t>
      </w:r>
      <w:r w:rsidRPr="00F93F0D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:</w:t>
      </w:r>
    </w:p>
    <w:p w14:paraId="6009C445" w14:textId="4BD20336" w:rsidR="0031474D" w:rsidRPr="00AC17D1" w:rsidRDefault="0031474D" w:rsidP="0031474D">
      <w:pPr>
        <w:tabs>
          <w:tab w:val="num" w:pos="0"/>
        </w:tabs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17D1">
        <w:rPr>
          <w:rFonts w:asciiTheme="minorHAnsi" w:hAnsiTheme="minorHAnsi" w:cstheme="minorHAnsi"/>
          <w:b/>
          <w:i/>
          <w:sz w:val="22"/>
          <w:szCs w:val="22"/>
        </w:rPr>
        <w:t>původní znění</w:t>
      </w:r>
      <w:r w:rsidRPr="00AC17D1">
        <w:rPr>
          <w:rFonts w:asciiTheme="minorHAnsi" w:hAnsiTheme="minorHAnsi" w:cstheme="minorHAnsi"/>
          <w:i/>
          <w:sz w:val="22"/>
          <w:szCs w:val="22"/>
        </w:rPr>
        <w:t xml:space="preserve">: </w:t>
      </w:r>
    </w:p>
    <w:p w14:paraId="55AD4454" w14:textId="29BB8B22" w:rsidR="00F11002" w:rsidRPr="00F11002" w:rsidRDefault="00F11002" w:rsidP="00F11002">
      <w:pPr>
        <w:pStyle w:val="Odstavecseseznamem"/>
        <w:numPr>
          <w:ilvl w:val="0"/>
          <w:numId w:val="20"/>
        </w:numPr>
        <w:rPr>
          <w:rFonts w:cstheme="minorHAnsi"/>
          <w:b/>
          <w:strike/>
        </w:rPr>
      </w:pPr>
      <w:r w:rsidRPr="00F11002">
        <w:rPr>
          <w:rFonts w:cstheme="minorHAnsi"/>
          <w:strike/>
        </w:rPr>
        <w:t>Smluvní strany se dohodly</w:t>
      </w:r>
      <w:r w:rsidRPr="00F11002">
        <w:rPr>
          <w:rFonts w:cstheme="minorHAnsi"/>
          <w:b/>
          <w:strike/>
        </w:rPr>
        <w:t xml:space="preserve"> na ceně ve výši                           934.623,00 Kč</w:t>
      </w:r>
    </w:p>
    <w:p w14:paraId="732334E9" w14:textId="77777777" w:rsidR="00F11002" w:rsidRPr="00F11002" w:rsidRDefault="00F11002" w:rsidP="00F11002">
      <w:pPr>
        <w:rPr>
          <w:rFonts w:asciiTheme="minorHAnsi" w:eastAsiaTheme="minorHAnsi" w:hAnsiTheme="minorHAnsi" w:cstheme="minorHAnsi"/>
          <w:b/>
          <w:strike/>
          <w:color w:val="auto"/>
          <w:sz w:val="22"/>
          <w:szCs w:val="22"/>
          <w:lang w:eastAsia="en-US" w:bidi="ar-SA"/>
        </w:rPr>
      </w:pPr>
      <w:r w:rsidRPr="00F11002">
        <w:rPr>
          <w:rFonts w:asciiTheme="minorHAnsi" w:eastAsiaTheme="minorHAnsi" w:hAnsiTheme="minorHAnsi" w:cstheme="minorHAnsi"/>
          <w:b/>
          <w:strike/>
          <w:color w:val="auto"/>
          <w:sz w:val="22"/>
          <w:szCs w:val="22"/>
          <w:lang w:eastAsia="en-US" w:bidi="ar-SA"/>
        </w:rPr>
        <w:t xml:space="preserve">      Slovy: (</w:t>
      </w:r>
      <w:proofErr w:type="spellStart"/>
      <w:r w:rsidRPr="00F11002">
        <w:rPr>
          <w:rFonts w:asciiTheme="minorHAnsi" w:eastAsiaTheme="minorHAnsi" w:hAnsiTheme="minorHAnsi" w:cstheme="minorHAnsi"/>
          <w:b/>
          <w:strike/>
          <w:color w:val="auto"/>
          <w:sz w:val="22"/>
          <w:szCs w:val="22"/>
          <w:lang w:eastAsia="en-US" w:bidi="ar-SA"/>
        </w:rPr>
        <w:t>devětsettřicetčtyřitisícšestsetdvacettři</w:t>
      </w:r>
      <w:proofErr w:type="spellEnd"/>
      <w:r w:rsidRPr="00F11002">
        <w:rPr>
          <w:rFonts w:asciiTheme="minorHAnsi" w:eastAsiaTheme="minorHAnsi" w:hAnsiTheme="minorHAnsi" w:cstheme="minorHAnsi"/>
          <w:b/>
          <w:strike/>
          <w:color w:val="auto"/>
          <w:sz w:val="22"/>
          <w:szCs w:val="22"/>
          <w:lang w:eastAsia="en-US" w:bidi="ar-SA"/>
        </w:rPr>
        <w:t xml:space="preserve"> korun českých)</w:t>
      </w:r>
    </w:p>
    <w:p w14:paraId="47E2AD9E" w14:textId="77777777" w:rsidR="00F93F0D" w:rsidRPr="00AC17D1" w:rsidRDefault="00F93F0D" w:rsidP="00F93F0D">
      <w:pPr>
        <w:pStyle w:val="Odstavecseseznamem"/>
        <w:jc w:val="both"/>
        <w:rPr>
          <w:rFonts w:eastAsia="Times New Roman" w:cstheme="minorHAnsi"/>
          <w:strike/>
        </w:rPr>
      </w:pPr>
    </w:p>
    <w:p w14:paraId="65703D50" w14:textId="77777777" w:rsidR="0031474D" w:rsidRPr="00AC17D1" w:rsidRDefault="0031474D" w:rsidP="0031474D">
      <w:pPr>
        <w:pStyle w:val="Odstavecseseznamem"/>
        <w:tabs>
          <w:tab w:val="num" w:pos="0"/>
        </w:tabs>
        <w:spacing w:before="60" w:after="120"/>
        <w:ind w:left="0"/>
        <w:jc w:val="both"/>
        <w:rPr>
          <w:rFonts w:cstheme="minorHAnsi"/>
          <w:b/>
          <w:i/>
        </w:rPr>
      </w:pPr>
      <w:r w:rsidRPr="00AC17D1">
        <w:rPr>
          <w:rFonts w:cstheme="minorHAnsi"/>
          <w:b/>
          <w:i/>
        </w:rPr>
        <w:t>nové znění:</w:t>
      </w:r>
    </w:p>
    <w:p w14:paraId="04D8F086" w14:textId="5853CC9D" w:rsidR="00F11002" w:rsidRDefault="00F11002" w:rsidP="00F11002">
      <w:pPr>
        <w:pStyle w:val="Odstavecseseznamem"/>
        <w:numPr>
          <w:ilvl w:val="0"/>
          <w:numId w:val="21"/>
        </w:numPr>
        <w:spacing w:before="240"/>
        <w:jc w:val="both"/>
        <w:rPr>
          <w:rFonts w:cstheme="minorHAnsi"/>
        </w:rPr>
      </w:pPr>
      <w:r w:rsidRPr="00F11002">
        <w:rPr>
          <w:rFonts w:cstheme="minorHAnsi"/>
        </w:rPr>
        <w:t>Smluvní strany se dohodly na ceně ve výši                           9</w:t>
      </w:r>
      <w:r>
        <w:rPr>
          <w:rFonts w:cstheme="minorHAnsi"/>
        </w:rPr>
        <w:t>97</w:t>
      </w:r>
      <w:r w:rsidRPr="00F11002">
        <w:rPr>
          <w:rFonts w:cstheme="minorHAnsi"/>
        </w:rPr>
        <w:t>.</w:t>
      </w:r>
      <w:r>
        <w:rPr>
          <w:rFonts w:cstheme="minorHAnsi"/>
        </w:rPr>
        <w:t>572</w:t>
      </w:r>
      <w:r w:rsidRPr="00F11002">
        <w:rPr>
          <w:rFonts w:cstheme="minorHAnsi"/>
        </w:rPr>
        <w:t>,00 Kč</w:t>
      </w:r>
    </w:p>
    <w:p w14:paraId="5A4E39E5" w14:textId="24296189" w:rsidR="00F11002" w:rsidRDefault="00F11002" w:rsidP="00F11002">
      <w:pPr>
        <w:pStyle w:val="Odstavecseseznamem"/>
        <w:spacing w:before="240"/>
        <w:jc w:val="both"/>
        <w:rPr>
          <w:rFonts w:cstheme="minorHAnsi"/>
        </w:rPr>
      </w:pPr>
      <w:r w:rsidRPr="00F11002">
        <w:rPr>
          <w:rFonts w:cstheme="minorHAnsi"/>
        </w:rPr>
        <w:t>Slovy: (devět</w:t>
      </w:r>
      <w:r>
        <w:rPr>
          <w:rFonts w:cstheme="minorHAnsi"/>
        </w:rPr>
        <w:t xml:space="preserve"> </w:t>
      </w:r>
      <w:r w:rsidRPr="00F11002">
        <w:rPr>
          <w:rFonts w:cstheme="minorHAnsi"/>
        </w:rPr>
        <w:t>set</w:t>
      </w:r>
      <w:r>
        <w:rPr>
          <w:rFonts w:cstheme="minorHAnsi"/>
        </w:rPr>
        <w:t xml:space="preserve"> devadesát sedm tisíc pět set sedmdesát dva</w:t>
      </w:r>
      <w:r w:rsidRPr="00F11002">
        <w:rPr>
          <w:rFonts w:cstheme="minorHAnsi"/>
        </w:rPr>
        <w:t xml:space="preserve"> korun českých)</w:t>
      </w:r>
    </w:p>
    <w:p w14:paraId="393DA9EF" w14:textId="77777777" w:rsidR="003D3E3F" w:rsidRPr="007F7962" w:rsidRDefault="003D3E3F" w:rsidP="003D3E3F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7962">
        <w:rPr>
          <w:rFonts w:asciiTheme="minorHAnsi" w:hAnsiTheme="minorHAnsi" w:cstheme="minorHAnsi"/>
          <w:b/>
          <w:bCs/>
          <w:sz w:val="22"/>
          <w:szCs w:val="22"/>
        </w:rPr>
        <w:t>Tím dochází ke změně znění přílohy č. 1 Smlouvy.  Nové znění přílohy č. 1. – Rozpis výrobků a cenová kalkulace, je nedílnou přílohou tohoto dodatku.</w:t>
      </w:r>
    </w:p>
    <w:p w14:paraId="628F946B" w14:textId="77777777" w:rsidR="003D3E3F" w:rsidRPr="003D3E3F" w:rsidRDefault="003D3E3F" w:rsidP="003D3E3F">
      <w:pPr>
        <w:spacing w:before="240"/>
        <w:jc w:val="both"/>
        <w:rPr>
          <w:rFonts w:cstheme="minorHAnsi"/>
        </w:rPr>
      </w:pPr>
    </w:p>
    <w:p w14:paraId="24E7E1E8" w14:textId="2BE40FA1" w:rsidR="00284AC4" w:rsidRPr="00284AC4" w:rsidRDefault="00AC17D1" w:rsidP="00F11002">
      <w:pPr>
        <w:widowControl/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AB6020">
        <w:rPr>
          <w:rFonts w:asciiTheme="minorHAnsi" w:hAnsiTheme="minorHAnsi" w:cstheme="minorHAnsi"/>
          <w:b/>
          <w:sz w:val="22"/>
          <w:szCs w:val="22"/>
          <w:u w:val="single"/>
        </w:rPr>
        <w:t>Čl. II.</w:t>
      </w:r>
    </w:p>
    <w:p w14:paraId="2D64BB82" w14:textId="25ABCF03" w:rsidR="00D6030C" w:rsidRPr="00AC17D1" w:rsidRDefault="00D6030C" w:rsidP="00D6030C">
      <w:pPr>
        <w:widowControl/>
        <w:numPr>
          <w:ilvl w:val="0"/>
          <w:numId w:val="10"/>
        </w:numPr>
        <w:spacing w:before="120" w:after="240"/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AC17D1">
        <w:rPr>
          <w:rFonts w:asciiTheme="minorHAnsi" w:hAnsiTheme="minorHAnsi" w:cstheme="minorHAnsi"/>
          <w:sz w:val="22"/>
          <w:szCs w:val="22"/>
        </w:rPr>
        <w:t xml:space="preserve">Ostatní ustanovení Smlouvy či Příloh Smlouvy zůstávají v platnosti, pokud nejsou dotčena tímto Dodatkem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>.</w:t>
      </w:r>
    </w:p>
    <w:p w14:paraId="0C7A2CD7" w14:textId="448724D3" w:rsidR="00D6030C" w:rsidRPr="00AC17D1" w:rsidRDefault="00D6030C" w:rsidP="00D6030C">
      <w:pPr>
        <w:widowControl/>
        <w:numPr>
          <w:ilvl w:val="0"/>
          <w:numId w:val="10"/>
        </w:numPr>
        <w:spacing w:before="120" w:after="240"/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AC17D1">
        <w:rPr>
          <w:rFonts w:asciiTheme="minorHAnsi" w:hAnsiTheme="minorHAnsi" w:cstheme="minorHAnsi"/>
          <w:sz w:val="22"/>
          <w:szCs w:val="22"/>
        </w:rPr>
        <w:t xml:space="preserve">Tento Dodatek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 xml:space="preserve"> je vyhotoven ve </w:t>
      </w:r>
      <w:r>
        <w:rPr>
          <w:rFonts w:asciiTheme="minorHAnsi" w:hAnsiTheme="minorHAnsi" w:cstheme="minorHAnsi"/>
          <w:sz w:val="22"/>
          <w:szCs w:val="22"/>
        </w:rPr>
        <w:t>dvou</w:t>
      </w:r>
      <w:r w:rsidRPr="00AC17D1">
        <w:rPr>
          <w:rFonts w:asciiTheme="minorHAnsi" w:hAnsiTheme="minorHAnsi" w:cstheme="minorHAnsi"/>
          <w:sz w:val="22"/>
          <w:szCs w:val="22"/>
        </w:rPr>
        <w:t xml:space="preserve"> vyhotoveních s platností originálu, z nichž každá strana obdrží </w:t>
      </w:r>
      <w:r>
        <w:rPr>
          <w:rFonts w:asciiTheme="minorHAnsi" w:hAnsiTheme="minorHAnsi" w:cstheme="minorHAnsi"/>
          <w:sz w:val="22"/>
          <w:szCs w:val="22"/>
        </w:rPr>
        <w:t>po jednom</w:t>
      </w:r>
      <w:r w:rsidRPr="00AC17D1">
        <w:rPr>
          <w:rFonts w:asciiTheme="minorHAnsi" w:hAnsiTheme="minorHAnsi" w:cstheme="minorHAnsi"/>
          <w:sz w:val="22"/>
          <w:szCs w:val="22"/>
        </w:rPr>
        <w:t xml:space="preserve"> vyhotovení.</w:t>
      </w:r>
    </w:p>
    <w:p w14:paraId="4616F9F0" w14:textId="0222E255" w:rsidR="00D6030C" w:rsidRPr="00AC17D1" w:rsidRDefault="00D6030C" w:rsidP="00D6030C">
      <w:pPr>
        <w:widowControl/>
        <w:numPr>
          <w:ilvl w:val="0"/>
          <w:numId w:val="10"/>
        </w:numPr>
        <w:spacing w:before="120" w:after="240"/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AC17D1">
        <w:rPr>
          <w:rFonts w:asciiTheme="minorHAnsi" w:hAnsiTheme="minorHAnsi" w:cstheme="minorHAnsi"/>
          <w:sz w:val="22"/>
          <w:szCs w:val="22"/>
        </w:rPr>
        <w:t xml:space="preserve">Dodatek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 xml:space="preserve"> nabývá platnosti dnem podpisu oprávněnými zástupci Smluvních stran a účinnosti dnem </w:t>
      </w:r>
      <w:r>
        <w:rPr>
          <w:rFonts w:asciiTheme="minorHAnsi" w:hAnsiTheme="minorHAnsi" w:cstheme="minorHAnsi"/>
          <w:sz w:val="22"/>
          <w:szCs w:val="22"/>
        </w:rPr>
        <w:t>uveřejnění v registru smluv.</w:t>
      </w:r>
    </w:p>
    <w:p w14:paraId="7A7F511D" w14:textId="1713F68F" w:rsidR="00D6030C" w:rsidRPr="00AC17D1" w:rsidRDefault="00D6030C" w:rsidP="00D6030C">
      <w:pPr>
        <w:widowControl/>
        <w:numPr>
          <w:ilvl w:val="0"/>
          <w:numId w:val="10"/>
        </w:numPr>
        <w:spacing w:before="120" w:after="240"/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AC17D1">
        <w:rPr>
          <w:rFonts w:asciiTheme="minorHAnsi" w:hAnsiTheme="minorHAnsi" w:cstheme="minorHAnsi"/>
          <w:sz w:val="22"/>
          <w:szCs w:val="22"/>
        </w:rPr>
        <w:t xml:space="preserve">Případné plnění Smluvních stran v rámci předmětu tohoto Dodatku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 xml:space="preserve">, které si Smluvní strany poskytly před nabytím účinnosti tohoto Dodatku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 xml:space="preserve">, se považuje za plnění podle tohoto Dodatku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>. Práva a povinnosti vzniklá z tohoto plnění se řídí tímto Dodatkem č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61510"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 xml:space="preserve"> a Smlouvou.</w:t>
      </w:r>
    </w:p>
    <w:p w14:paraId="0157B914" w14:textId="359FB2D3" w:rsidR="00D6030C" w:rsidRPr="00A20206" w:rsidRDefault="00D6030C" w:rsidP="00D6030C">
      <w:pPr>
        <w:widowControl/>
        <w:numPr>
          <w:ilvl w:val="0"/>
          <w:numId w:val="10"/>
        </w:numPr>
        <w:spacing w:before="120" w:after="240"/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A20206">
        <w:rPr>
          <w:rFonts w:asciiTheme="minorHAnsi" w:hAnsiTheme="minorHAnsi" w:cstheme="minorHAnsi"/>
          <w:sz w:val="22"/>
          <w:szCs w:val="22"/>
        </w:rPr>
        <w:t xml:space="preserve">Smluvní strany berou na vědomí, že </w:t>
      </w:r>
      <w:r>
        <w:rPr>
          <w:rFonts w:asciiTheme="minorHAnsi" w:hAnsiTheme="minorHAnsi" w:cstheme="minorHAnsi"/>
          <w:sz w:val="22"/>
          <w:szCs w:val="22"/>
        </w:rPr>
        <w:t xml:space="preserve">tento </w:t>
      </w:r>
      <w:r w:rsidR="00361510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odatek č. </w:t>
      </w:r>
      <w:r w:rsidR="00361510">
        <w:rPr>
          <w:rFonts w:asciiTheme="minorHAnsi" w:hAnsiTheme="minorHAnsi" w:cstheme="minorHAnsi"/>
          <w:sz w:val="22"/>
          <w:szCs w:val="22"/>
        </w:rPr>
        <w:t>1</w:t>
      </w:r>
      <w:r w:rsidRPr="00A20206">
        <w:rPr>
          <w:rFonts w:asciiTheme="minorHAnsi" w:hAnsiTheme="minorHAnsi" w:cstheme="minorHAnsi"/>
          <w:sz w:val="22"/>
          <w:szCs w:val="22"/>
        </w:rPr>
        <w:t xml:space="preserve"> bude uveřejněn v souladu s ustanoveními zák. č. 340/2015 Sb., o registru smluv. </w:t>
      </w:r>
      <w:r w:rsidR="003D3E3F">
        <w:rPr>
          <w:rFonts w:asciiTheme="minorHAnsi" w:hAnsiTheme="minorHAnsi" w:cstheme="minorHAnsi"/>
          <w:sz w:val="22"/>
          <w:szCs w:val="22"/>
        </w:rPr>
        <w:t>Dodatek č. 1</w:t>
      </w:r>
      <w:r w:rsidR="003D3E3F" w:rsidRPr="00A20206">
        <w:rPr>
          <w:rFonts w:asciiTheme="minorHAnsi" w:hAnsiTheme="minorHAnsi" w:cstheme="minorHAnsi"/>
          <w:sz w:val="22"/>
          <w:szCs w:val="22"/>
        </w:rPr>
        <w:t xml:space="preserve"> </w:t>
      </w:r>
      <w:r w:rsidRPr="00A20206">
        <w:rPr>
          <w:rFonts w:asciiTheme="minorHAnsi" w:hAnsiTheme="minorHAnsi" w:cstheme="minorHAnsi"/>
          <w:sz w:val="22"/>
          <w:szCs w:val="22"/>
        </w:rPr>
        <w:t xml:space="preserve">v registru smluv uveřejní objednatel. Zhotovitel prohlašuje, že </w:t>
      </w:r>
      <w:r w:rsidR="003D3E3F">
        <w:rPr>
          <w:rFonts w:asciiTheme="minorHAnsi" w:hAnsiTheme="minorHAnsi" w:cstheme="minorHAnsi"/>
          <w:sz w:val="22"/>
          <w:szCs w:val="22"/>
        </w:rPr>
        <w:t>tento dodatek č. 1 ani jeho příloha</w:t>
      </w:r>
      <w:r w:rsidRPr="00A20206">
        <w:rPr>
          <w:rFonts w:asciiTheme="minorHAnsi" w:hAnsiTheme="minorHAnsi" w:cstheme="minorHAnsi"/>
          <w:sz w:val="22"/>
          <w:szCs w:val="22"/>
        </w:rPr>
        <w:t xml:space="preserve"> neobsahuj</w:t>
      </w:r>
      <w:r w:rsidR="003D3E3F">
        <w:rPr>
          <w:rFonts w:asciiTheme="minorHAnsi" w:hAnsiTheme="minorHAnsi" w:cstheme="minorHAnsi"/>
          <w:sz w:val="22"/>
          <w:szCs w:val="22"/>
        </w:rPr>
        <w:t>í</w:t>
      </w:r>
      <w:r w:rsidRPr="00A20206">
        <w:rPr>
          <w:rFonts w:asciiTheme="minorHAnsi" w:hAnsiTheme="minorHAnsi" w:cstheme="minorHAnsi"/>
          <w:sz w:val="22"/>
          <w:szCs w:val="22"/>
        </w:rPr>
        <w:t xml:space="preserve"> jeho obchodní tajemství, osobní údaje osob na straně Zhotovitele, které by nebylo možno uveřejnit, utajované skutečnosti ve smyslu ustanovení zák. č. 412/2005 Sb., o ochraně utajovaných skutečností, ani jiné informace či skutečnosti, které by nebylo možno uveřejnit.</w:t>
      </w:r>
    </w:p>
    <w:p w14:paraId="1D63EB57" w14:textId="06E90C2F" w:rsidR="00D6030C" w:rsidRDefault="00D6030C" w:rsidP="00D6030C">
      <w:pPr>
        <w:widowControl/>
        <w:numPr>
          <w:ilvl w:val="0"/>
          <w:numId w:val="10"/>
        </w:numPr>
        <w:spacing w:before="120" w:after="240"/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AC17D1">
        <w:rPr>
          <w:rFonts w:asciiTheme="minorHAnsi" w:hAnsiTheme="minorHAnsi" w:cstheme="minorHAnsi"/>
          <w:sz w:val="22"/>
          <w:szCs w:val="22"/>
        </w:rPr>
        <w:t xml:space="preserve">Na důkaz svého souhlasu s textem a obsahem tohoto Dodatku č. </w:t>
      </w:r>
      <w:r w:rsidR="00361510">
        <w:rPr>
          <w:rFonts w:asciiTheme="minorHAnsi" w:hAnsiTheme="minorHAnsi" w:cstheme="minorHAnsi"/>
          <w:sz w:val="22"/>
          <w:szCs w:val="22"/>
        </w:rPr>
        <w:t>1</w:t>
      </w:r>
      <w:r w:rsidRPr="00AC17D1">
        <w:rPr>
          <w:rFonts w:asciiTheme="minorHAnsi" w:hAnsiTheme="minorHAnsi" w:cstheme="minorHAnsi"/>
          <w:sz w:val="22"/>
          <w:szCs w:val="22"/>
        </w:rPr>
        <w:t xml:space="preserve"> k němu Smluvní strany připojily své podpisy. </w:t>
      </w:r>
    </w:p>
    <w:p w14:paraId="1FF37538" w14:textId="4A9C2437" w:rsidR="006D6003" w:rsidRPr="00AC17D1" w:rsidRDefault="006D6003" w:rsidP="006D6003">
      <w:pPr>
        <w:widowControl/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Přílohy: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A3E78">
        <w:rPr>
          <w:rFonts w:asciiTheme="minorHAnsi" w:hAnsiTheme="minorHAnsi" w:cstheme="minorHAnsi"/>
          <w:sz w:val="22"/>
          <w:szCs w:val="22"/>
        </w:rPr>
        <w:t>Rozpis výrobků a cenová kalkulace</w:t>
      </w:r>
    </w:p>
    <w:p w14:paraId="4AF27970" w14:textId="77777777" w:rsidR="0031474D" w:rsidRPr="00AC17D1" w:rsidRDefault="0031474D" w:rsidP="0053015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7E8EC37" w14:textId="5443DB70" w:rsidR="00637CC7" w:rsidRPr="00AC17D1" w:rsidRDefault="00637CC7" w:rsidP="00637CC7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AC17D1">
        <w:rPr>
          <w:rFonts w:asciiTheme="minorHAnsi" w:hAnsiTheme="minorHAnsi" w:cstheme="minorHAnsi"/>
          <w:sz w:val="22"/>
          <w:szCs w:val="22"/>
        </w:rPr>
        <w:t>V</w:t>
      </w:r>
      <w:r w:rsidR="00055616">
        <w:rPr>
          <w:rFonts w:asciiTheme="minorHAnsi" w:hAnsiTheme="minorHAnsi" w:cstheme="minorHAnsi"/>
          <w:sz w:val="22"/>
          <w:szCs w:val="22"/>
        </w:rPr>
        <w:t xml:space="preserve"> Brně </w:t>
      </w:r>
      <w:r w:rsidRPr="00AC17D1">
        <w:rPr>
          <w:rFonts w:asciiTheme="minorHAnsi" w:hAnsiTheme="minorHAnsi" w:cstheme="minorHAnsi"/>
          <w:sz w:val="22"/>
          <w:szCs w:val="22"/>
        </w:rPr>
        <w:t>dne</w:t>
      </w:r>
      <w:r w:rsidR="006676A7">
        <w:rPr>
          <w:rFonts w:asciiTheme="minorHAnsi" w:hAnsiTheme="minorHAnsi" w:cstheme="minorHAnsi"/>
          <w:sz w:val="22"/>
          <w:szCs w:val="22"/>
        </w:rPr>
        <w:t xml:space="preserve"> </w:t>
      </w:r>
      <w:r w:rsidR="00F11002">
        <w:rPr>
          <w:rFonts w:asciiTheme="minorHAnsi" w:hAnsiTheme="minorHAnsi" w:cstheme="minorHAnsi"/>
          <w:sz w:val="22"/>
          <w:szCs w:val="22"/>
        </w:rPr>
        <w:t>31</w:t>
      </w:r>
      <w:r w:rsidR="006676A7">
        <w:rPr>
          <w:rFonts w:asciiTheme="minorHAnsi" w:hAnsiTheme="minorHAnsi" w:cstheme="minorHAnsi"/>
          <w:sz w:val="22"/>
          <w:szCs w:val="22"/>
        </w:rPr>
        <w:t xml:space="preserve">. </w:t>
      </w:r>
      <w:r w:rsidR="00F11002">
        <w:rPr>
          <w:rFonts w:asciiTheme="minorHAnsi" w:hAnsiTheme="minorHAnsi" w:cstheme="minorHAnsi"/>
          <w:sz w:val="22"/>
          <w:szCs w:val="22"/>
        </w:rPr>
        <w:t>srpna</w:t>
      </w:r>
      <w:r w:rsidR="006676A7">
        <w:rPr>
          <w:rFonts w:asciiTheme="minorHAnsi" w:hAnsiTheme="minorHAnsi" w:cstheme="minorHAnsi"/>
          <w:sz w:val="22"/>
          <w:szCs w:val="22"/>
        </w:rPr>
        <w:t xml:space="preserve"> 2021</w:t>
      </w:r>
      <w:r w:rsidRPr="00AC17D1">
        <w:rPr>
          <w:rFonts w:asciiTheme="minorHAnsi" w:hAnsiTheme="minorHAnsi" w:cstheme="minorHAnsi"/>
          <w:sz w:val="22"/>
          <w:szCs w:val="22"/>
        </w:rPr>
        <w:tab/>
      </w:r>
      <w:r w:rsidRPr="00AC17D1">
        <w:rPr>
          <w:rFonts w:asciiTheme="minorHAnsi" w:hAnsiTheme="minorHAnsi" w:cstheme="minorHAnsi"/>
          <w:sz w:val="22"/>
          <w:szCs w:val="22"/>
        </w:rPr>
        <w:tab/>
      </w:r>
      <w:r w:rsidR="00055616">
        <w:rPr>
          <w:rFonts w:asciiTheme="minorHAnsi" w:hAnsiTheme="minorHAnsi" w:cstheme="minorHAnsi"/>
          <w:sz w:val="22"/>
          <w:szCs w:val="22"/>
        </w:rPr>
        <w:tab/>
      </w:r>
      <w:r w:rsidRPr="00AC17D1">
        <w:rPr>
          <w:rFonts w:asciiTheme="minorHAnsi" w:hAnsiTheme="minorHAnsi" w:cstheme="minorHAnsi"/>
          <w:sz w:val="22"/>
          <w:szCs w:val="22"/>
        </w:rPr>
        <w:tab/>
      </w:r>
      <w:r w:rsidR="00F11002" w:rsidRPr="00AC17D1">
        <w:rPr>
          <w:rFonts w:asciiTheme="minorHAnsi" w:hAnsiTheme="minorHAnsi" w:cstheme="minorHAnsi"/>
          <w:sz w:val="22"/>
          <w:szCs w:val="22"/>
        </w:rPr>
        <w:t>V</w:t>
      </w:r>
      <w:r w:rsidR="00F11002">
        <w:rPr>
          <w:rFonts w:asciiTheme="minorHAnsi" w:hAnsiTheme="minorHAnsi" w:cstheme="minorHAnsi"/>
          <w:sz w:val="22"/>
          <w:szCs w:val="22"/>
        </w:rPr>
        <w:t xml:space="preserve"> Brně </w:t>
      </w:r>
      <w:r w:rsidR="00F11002" w:rsidRPr="00AC17D1">
        <w:rPr>
          <w:rFonts w:asciiTheme="minorHAnsi" w:hAnsiTheme="minorHAnsi" w:cstheme="minorHAnsi"/>
          <w:sz w:val="22"/>
          <w:szCs w:val="22"/>
        </w:rPr>
        <w:t>dne</w:t>
      </w:r>
      <w:r w:rsidR="00F11002">
        <w:rPr>
          <w:rFonts w:asciiTheme="minorHAnsi" w:hAnsiTheme="minorHAnsi" w:cstheme="minorHAnsi"/>
          <w:sz w:val="22"/>
          <w:szCs w:val="22"/>
        </w:rPr>
        <w:t xml:space="preserve"> 31. srpna 2021</w:t>
      </w:r>
    </w:p>
    <w:p w14:paraId="4DBAC44F" w14:textId="77777777" w:rsidR="00637CC7" w:rsidRPr="00AC17D1" w:rsidRDefault="00637CC7" w:rsidP="00637C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109EBBC" w14:textId="77777777" w:rsidR="00637CC7" w:rsidRPr="00AC17D1" w:rsidRDefault="00637CC7" w:rsidP="00637C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4A54764" w14:textId="77777777" w:rsidR="00637CC7" w:rsidRPr="00AC17D1" w:rsidRDefault="00637CC7" w:rsidP="00637C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A17E425" w14:textId="7B07D3A6" w:rsidR="00361510" w:rsidRPr="00361510" w:rsidRDefault="00361510" w:rsidP="00361510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61510">
        <w:rPr>
          <w:rFonts w:asciiTheme="minorHAnsi" w:hAnsiTheme="minorHAnsi" w:cstheme="minorHAnsi"/>
          <w:bCs/>
          <w:sz w:val="22"/>
          <w:szCs w:val="22"/>
        </w:rPr>
        <w:t>………………………………………..</w:t>
      </w:r>
      <w:r w:rsidRPr="00361510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………………………………………..</w:t>
      </w:r>
    </w:p>
    <w:p w14:paraId="6198414C" w14:textId="3AFB9549" w:rsidR="00361510" w:rsidRPr="00361510" w:rsidRDefault="006D6003" w:rsidP="00361510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6D6003">
        <w:rPr>
          <w:rFonts w:asciiTheme="minorHAnsi" w:hAnsiTheme="minorHAnsi" w:cstheme="minorHAnsi"/>
          <w:b/>
          <w:sz w:val="22"/>
          <w:szCs w:val="22"/>
        </w:rPr>
        <w:t>DVEŘEBRNO.cz, s.r.o.</w:t>
      </w:r>
      <w:r w:rsidR="00361510" w:rsidRPr="00361510">
        <w:rPr>
          <w:rFonts w:asciiTheme="minorHAnsi" w:hAnsiTheme="minorHAnsi" w:cstheme="minorHAnsi"/>
          <w:b/>
          <w:sz w:val="22"/>
          <w:szCs w:val="22"/>
        </w:rPr>
        <w:tab/>
        <w:t>Centrum dopravního výzkumu, v. v. i.</w:t>
      </w:r>
    </w:p>
    <w:p w14:paraId="394063FC" w14:textId="0E610415" w:rsidR="000E4EF4" w:rsidRPr="00361510" w:rsidRDefault="006D6003" w:rsidP="00C04222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Zhotovitel</w:t>
      </w:r>
      <w:r w:rsidR="00361510" w:rsidRPr="00361510">
        <w:rPr>
          <w:rFonts w:asciiTheme="minorHAnsi" w:hAnsiTheme="minorHAnsi" w:cstheme="minorHAnsi"/>
          <w:bCs/>
          <w:sz w:val="22"/>
          <w:szCs w:val="22"/>
        </w:rPr>
        <w:tab/>
      </w:r>
      <w:r w:rsidR="00361510" w:rsidRPr="00361510">
        <w:rPr>
          <w:rFonts w:asciiTheme="minorHAnsi" w:hAnsiTheme="minorHAnsi" w:cstheme="minorHAnsi"/>
          <w:bCs/>
          <w:sz w:val="22"/>
          <w:szCs w:val="22"/>
        </w:rPr>
        <w:tab/>
        <w:t>Ing. Jindřich Frič, Ph.D., ředitel</w:t>
      </w:r>
    </w:p>
    <w:sectPr w:rsidR="000E4EF4" w:rsidRPr="0036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044B"/>
    <w:multiLevelType w:val="hybridMultilevel"/>
    <w:tmpl w:val="F0C8D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04A60"/>
    <w:multiLevelType w:val="multilevel"/>
    <w:tmpl w:val="342A769E"/>
    <w:lvl w:ilvl="0">
      <w:start w:val="3"/>
      <w:numFmt w:val="decimal"/>
      <w:lvlText w:val="%1"/>
      <w:lvlJc w:val="left"/>
      <w:pPr>
        <w:ind w:left="480" w:hanging="480"/>
      </w:pPr>
      <w:rPr>
        <w:u w:val="single"/>
      </w:rPr>
    </w:lvl>
    <w:lvl w:ilvl="1">
      <w:start w:val="1"/>
      <w:numFmt w:val="decimal"/>
      <w:lvlText w:val="%1.%2"/>
      <w:lvlJc w:val="left"/>
      <w:pPr>
        <w:ind w:left="840" w:hanging="480"/>
      </w:pPr>
      <w:rPr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u w:val="single"/>
      </w:rPr>
    </w:lvl>
  </w:abstractNum>
  <w:abstractNum w:abstractNumId="2" w15:restartNumberingAfterBreak="0">
    <w:nsid w:val="30090DEA"/>
    <w:multiLevelType w:val="hybridMultilevel"/>
    <w:tmpl w:val="DEC4C938"/>
    <w:lvl w:ilvl="0" w:tplc="13481B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6010A5B4">
      <w:numFmt w:val="bullet"/>
      <w:lvlText w:val="-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34165A"/>
    <w:multiLevelType w:val="multilevel"/>
    <w:tmpl w:val="4E0C8F1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40914739"/>
    <w:multiLevelType w:val="hybridMultilevel"/>
    <w:tmpl w:val="5AACF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C1006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46322455"/>
    <w:multiLevelType w:val="hybridMultilevel"/>
    <w:tmpl w:val="38C2C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0066ED"/>
    <w:multiLevelType w:val="hybridMultilevel"/>
    <w:tmpl w:val="D826AC3C"/>
    <w:lvl w:ilvl="0" w:tplc="59AEBA3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53C10"/>
    <w:multiLevelType w:val="multilevel"/>
    <w:tmpl w:val="E076AFDC"/>
    <w:lvl w:ilvl="0">
      <w:start w:val="1"/>
      <w:numFmt w:val="decimal"/>
      <w:lvlText w:val="%1."/>
      <w:lvlJc w:val="left"/>
      <w:pPr>
        <w:ind w:left="360" w:hanging="360"/>
      </w:pPr>
      <w:rPr>
        <w:color w:val="353F3B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353F3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53F3B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53F3B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53F3B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53F3B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53F3B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53F3B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53F3B"/>
      </w:rPr>
    </w:lvl>
  </w:abstractNum>
  <w:abstractNum w:abstractNumId="9" w15:restartNumberingAfterBreak="0">
    <w:nsid w:val="51E740F5"/>
    <w:multiLevelType w:val="hybridMultilevel"/>
    <w:tmpl w:val="F0C8D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01C31"/>
    <w:multiLevelType w:val="multilevel"/>
    <w:tmpl w:val="62D28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420" w:hanging="720"/>
      </w:p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3180" w:hanging="108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940" w:hanging="144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700" w:hanging="180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11" w15:restartNumberingAfterBreak="0">
    <w:nsid w:val="5EC14C9F"/>
    <w:multiLevelType w:val="multilevel"/>
    <w:tmpl w:val="6186D1D2"/>
    <w:lvl w:ilvl="0">
      <w:start w:val="1"/>
      <w:numFmt w:val="decimal"/>
      <w:lvlText w:val="%1."/>
      <w:lvlJc w:val="left"/>
      <w:pPr>
        <w:ind w:left="360" w:hanging="360"/>
      </w:pPr>
      <w:rPr>
        <w:color w:val="353F3B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353F3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53F3B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53F3B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53F3B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53F3B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53F3B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53F3B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53F3B"/>
      </w:rPr>
    </w:lvl>
  </w:abstractNum>
  <w:abstractNum w:abstractNumId="12" w15:restartNumberingAfterBreak="0">
    <w:nsid w:val="60EF00DD"/>
    <w:multiLevelType w:val="hybridMultilevel"/>
    <w:tmpl w:val="523053A6"/>
    <w:lvl w:ilvl="0" w:tplc="216CA63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91CB2"/>
    <w:multiLevelType w:val="hybridMultilevel"/>
    <w:tmpl w:val="5CFCC5E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A7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7B43F3"/>
    <w:multiLevelType w:val="hybridMultilevel"/>
    <w:tmpl w:val="10FAC06A"/>
    <w:lvl w:ilvl="0" w:tplc="21BE00D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6C084884"/>
    <w:multiLevelType w:val="multilevel"/>
    <w:tmpl w:val="6EE85D98"/>
    <w:lvl w:ilvl="0">
      <w:start w:val="3"/>
      <w:numFmt w:val="decimal"/>
      <w:lvlText w:val="%1"/>
      <w:lvlJc w:val="left"/>
      <w:pPr>
        <w:ind w:left="480" w:hanging="480"/>
      </w:pPr>
      <w:rPr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single"/>
      </w:rPr>
    </w:lvl>
  </w:abstractNum>
  <w:abstractNum w:abstractNumId="16" w15:restartNumberingAfterBreak="0">
    <w:nsid w:val="741103D1"/>
    <w:multiLevelType w:val="multilevel"/>
    <w:tmpl w:val="18386F78"/>
    <w:lvl w:ilvl="0">
      <w:start w:val="2"/>
      <w:numFmt w:val="decimal"/>
      <w:lvlText w:val="%1"/>
      <w:lvlJc w:val="left"/>
      <w:pPr>
        <w:ind w:left="480" w:hanging="480"/>
      </w:pPr>
      <w:rPr>
        <w:b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b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u w:val="single"/>
      </w:rPr>
    </w:lvl>
  </w:abstractNum>
  <w:abstractNum w:abstractNumId="17" w15:restartNumberingAfterBreak="0">
    <w:nsid w:val="74C16274"/>
    <w:multiLevelType w:val="hybridMultilevel"/>
    <w:tmpl w:val="5536889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4753D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"/>
  </w:num>
  <w:num w:numId="18">
    <w:abstractNumId w:val="13"/>
  </w:num>
  <w:num w:numId="19">
    <w:abstractNumId w:val="5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4D"/>
    <w:rsid w:val="00033240"/>
    <w:rsid w:val="00055616"/>
    <w:rsid w:val="00077818"/>
    <w:rsid w:val="00094B27"/>
    <w:rsid w:val="000E4EF4"/>
    <w:rsid w:val="001B2C81"/>
    <w:rsid w:val="00284AC4"/>
    <w:rsid w:val="0031474D"/>
    <w:rsid w:val="00361510"/>
    <w:rsid w:val="003D3E3F"/>
    <w:rsid w:val="00411C90"/>
    <w:rsid w:val="004C48D1"/>
    <w:rsid w:val="00530150"/>
    <w:rsid w:val="005602EF"/>
    <w:rsid w:val="005C5558"/>
    <w:rsid w:val="005D3A09"/>
    <w:rsid w:val="00637CC7"/>
    <w:rsid w:val="006551D6"/>
    <w:rsid w:val="006676A7"/>
    <w:rsid w:val="006D6003"/>
    <w:rsid w:val="00770E59"/>
    <w:rsid w:val="007A3E78"/>
    <w:rsid w:val="007B468C"/>
    <w:rsid w:val="00832319"/>
    <w:rsid w:val="00853ABD"/>
    <w:rsid w:val="00976859"/>
    <w:rsid w:val="009A3C50"/>
    <w:rsid w:val="009E36E6"/>
    <w:rsid w:val="00A64C8E"/>
    <w:rsid w:val="00AB6020"/>
    <w:rsid w:val="00AC17D1"/>
    <w:rsid w:val="00B7177D"/>
    <w:rsid w:val="00B8039D"/>
    <w:rsid w:val="00BB1456"/>
    <w:rsid w:val="00C04222"/>
    <w:rsid w:val="00C35145"/>
    <w:rsid w:val="00CE4CC6"/>
    <w:rsid w:val="00CE7B90"/>
    <w:rsid w:val="00D6030C"/>
    <w:rsid w:val="00D610DE"/>
    <w:rsid w:val="00E37FA1"/>
    <w:rsid w:val="00F11002"/>
    <w:rsid w:val="00F93F0D"/>
    <w:rsid w:val="00F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6FC6"/>
  <w15:docId w15:val="{BD52AC4B-8662-4C20-9174-D38B8FAC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474D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1474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0031474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Zkladntext2">
    <w:name w:val="Základní text (2)_"/>
    <w:basedOn w:val="Standardnpsmoodstavce"/>
    <w:link w:val="Zkladntext20"/>
    <w:locked/>
    <w:rsid w:val="0031474D"/>
    <w:rPr>
      <w:rFonts w:ascii="Arial" w:eastAsia="Arial" w:hAnsi="Arial" w:cs="Arial"/>
      <w:color w:val="25272A"/>
    </w:rPr>
  </w:style>
  <w:style w:type="paragraph" w:customStyle="1" w:styleId="Zkladntext20">
    <w:name w:val="Základní text (2)"/>
    <w:basedOn w:val="Normln"/>
    <w:link w:val="Zkladntext2"/>
    <w:rsid w:val="0031474D"/>
    <w:pPr>
      <w:spacing w:after="100"/>
      <w:ind w:left="700" w:hanging="700"/>
    </w:pPr>
    <w:rPr>
      <w:rFonts w:ascii="Arial" w:eastAsia="Arial" w:hAnsi="Arial" w:cs="Arial"/>
      <w:color w:val="25272A"/>
      <w:sz w:val="22"/>
      <w:szCs w:val="22"/>
      <w:lang w:eastAsia="en-US" w:bidi="ar-SA"/>
    </w:rPr>
  </w:style>
  <w:style w:type="character" w:customStyle="1" w:styleId="Zhlavnebozpat2">
    <w:name w:val="Záhlaví nebo zápatí (2)_"/>
    <w:basedOn w:val="Standardnpsmoodstavce"/>
    <w:link w:val="Zhlavnebozpat20"/>
    <w:locked/>
    <w:rsid w:val="0031474D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sid w:val="0031474D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kladntext3">
    <w:name w:val="Základní text (3)_"/>
    <w:basedOn w:val="Standardnpsmoodstavce"/>
    <w:link w:val="Zkladntext30"/>
    <w:locked/>
    <w:rsid w:val="0031474D"/>
    <w:rPr>
      <w:rFonts w:ascii="Arial" w:eastAsia="Arial" w:hAnsi="Arial" w:cs="Arial"/>
      <w:color w:val="25272A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31474D"/>
    <w:pPr>
      <w:spacing w:after="40" w:line="252" w:lineRule="auto"/>
    </w:pPr>
    <w:rPr>
      <w:rFonts w:ascii="Arial" w:eastAsia="Arial" w:hAnsi="Arial" w:cs="Arial"/>
      <w:color w:val="25272A"/>
      <w:sz w:val="17"/>
      <w:szCs w:val="17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5D3A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3A0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1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cp:lastPrinted>2021-09-06T13:58:00Z</cp:lastPrinted>
  <dcterms:created xsi:type="dcterms:W3CDTF">2021-09-15T09:44:00Z</dcterms:created>
  <dcterms:modified xsi:type="dcterms:W3CDTF">2021-09-15T09:48:00Z</dcterms:modified>
</cp:coreProperties>
</file>