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74" w:rsidRPr="00FE0182" w:rsidRDefault="00285363" w:rsidP="00EB492C">
      <w:pPr>
        <w:jc w:val="center"/>
        <w:rPr>
          <w:rFonts w:ascii="Garamond" w:hAnsi="Garamond"/>
        </w:rPr>
      </w:pPr>
      <w:r>
        <w:rPr>
          <w:sz w:val="22"/>
          <w:szCs w:val="22"/>
        </w:rPr>
        <w:t xml:space="preserve">          </w:t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r w:rsidR="00DA79DA">
        <w:rPr>
          <w:sz w:val="22"/>
          <w:szCs w:val="22"/>
        </w:rPr>
        <w:tab/>
      </w:r>
      <w:proofErr w:type="spellStart"/>
      <w:r w:rsidR="00DA79DA" w:rsidRPr="00FE0182">
        <w:rPr>
          <w:rFonts w:ascii="Garamond" w:hAnsi="Garamond"/>
        </w:rPr>
        <w:t>Spr</w:t>
      </w:r>
      <w:proofErr w:type="spellEnd"/>
      <w:r w:rsidR="00DA79DA" w:rsidRPr="00FE0182">
        <w:rPr>
          <w:rFonts w:ascii="Garamond" w:hAnsi="Garamond"/>
          <w:color w:val="4F81BD" w:themeColor="accent1"/>
        </w:rPr>
        <w:t xml:space="preserve">. </w:t>
      </w:r>
      <w:r w:rsidR="004131BF" w:rsidRPr="004131BF">
        <w:rPr>
          <w:rFonts w:ascii="Garamond" w:hAnsi="Garamond"/>
        </w:rPr>
        <w:t>930</w:t>
      </w:r>
      <w:r w:rsidR="006533CB" w:rsidRPr="004131BF">
        <w:rPr>
          <w:rFonts w:ascii="Garamond" w:hAnsi="Garamond"/>
        </w:rPr>
        <w:t>/</w:t>
      </w:r>
      <w:r w:rsidR="00745D89" w:rsidRPr="000E44B5">
        <w:rPr>
          <w:rFonts w:ascii="Garamond" w:hAnsi="Garamond"/>
        </w:rPr>
        <w:t>20</w:t>
      </w:r>
      <w:r w:rsidR="0049033A">
        <w:rPr>
          <w:rFonts w:ascii="Garamond" w:hAnsi="Garamond"/>
        </w:rPr>
        <w:t>21</w:t>
      </w:r>
      <w:r w:rsidRPr="00FE0182">
        <w:rPr>
          <w:rFonts w:ascii="Garamond" w:hAnsi="Garamond"/>
        </w:rPr>
        <w:t xml:space="preserve">                                                                                                          </w:t>
      </w:r>
      <w:r w:rsidR="00E50EAF" w:rsidRPr="00FE0182">
        <w:rPr>
          <w:rFonts w:ascii="Garamond" w:hAnsi="Garamond"/>
        </w:rPr>
        <w:t xml:space="preserve">                               </w:t>
      </w:r>
    </w:p>
    <w:p w:rsidR="00506874" w:rsidRPr="00FE0182" w:rsidRDefault="00506874" w:rsidP="00EB492C">
      <w:pPr>
        <w:jc w:val="center"/>
        <w:rPr>
          <w:rFonts w:ascii="Garamond" w:hAnsi="Garamond"/>
        </w:rPr>
      </w:pPr>
    </w:p>
    <w:p w:rsidR="00701722" w:rsidRPr="00FE0182" w:rsidRDefault="00701722" w:rsidP="00EB492C">
      <w:pPr>
        <w:jc w:val="center"/>
        <w:rPr>
          <w:rFonts w:ascii="Garamond" w:hAnsi="Garamond"/>
          <w:b/>
        </w:rPr>
      </w:pPr>
    </w:p>
    <w:p w:rsidR="00EB492C" w:rsidRPr="00FE0182" w:rsidRDefault="00EB492C" w:rsidP="00EB492C">
      <w:pPr>
        <w:jc w:val="center"/>
        <w:rPr>
          <w:rFonts w:ascii="Garamond" w:hAnsi="Garamond"/>
          <w:b/>
        </w:rPr>
      </w:pPr>
      <w:proofErr w:type="gramStart"/>
      <w:r w:rsidRPr="00FE0182">
        <w:rPr>
          <w:rFonts w:ascii="Garamond" w:hAnsi="Garamond"/>
          <w:b/>
        </w:rPr>
        <w:t>SMLOUVA  O  DÍLO</w:t>
      </w:r>
      <w:proofErr w:type="gramEnd"/>
    </w:p>
    <w:p w:rsidR="00EB492C" w:rsidRPr="00FE0182" w:rsidRDefault="00EB492C" w:rsidP="00EB492C">
      <w:pPr>
        <w:jc w:val="center"/>
        <w:rPr>
          <w:rFonts w:ascii="Garamond" w:hAnsi="Garamond"/>
        </w:rPr>
      </w:pPr>
      <w:r w:rsidRPr="00FE0182">
        <w:rPr>
          <w:rFonts w:ascii="Garamond" w:hAnsi="Garamond"/>
        </w:rPr>
        <w:t xml:space="preserve">uzavřená podle § </w:t>
      </w:r>
      <w:r w:rsidR="002B175D" w:rsidRPr="00FE0182">
        <w:rPr>
          <w:rFonts w:ascii="Garamond" w:hAnsi="Garamond"/>
        </w:rPr>
        <w:t>2586</w:t>
      </w:r>
      <w:r w:rsidRPr="00FE0182">
        <w:rPr>
          <w:rFonts w:ascii="Garamond" w:hAnsi="Garamond"/>
        </w:rPr>
        <w:t xml:space="preserve"> a násl. zákona č. </w:t>
      </w:r>
      <w:r w:rsidR="002B175D" w:rsidRPr="00FE0182">
        <w:rPr>
          <w:rFonts w:ascii="Garamond" w:hAnsi="Garamond"/>
        </w:rPr>
        <w:t>89</w:t>
      </w:r>
      <w:r w:rsidRPr="00FE0182">
        <w:rPr>
          <w:rFonts w:ascii="Garamond" w:hAnsi="Garamond"/>
        </w:rPr>
        <w:t>/</w:t>
      </w:r>
      <w:r w:rsidR="002B175D" w:rsidRPr="00FE0182">
        <w:rPr>
          <w:rFonts w:ascii="Garamond" w:hAnsi="Garamond"/>
        </w:rPr>
        <w:t>2012</w:t>
      </w:r>
      <w:r w:rsidRPr="00FE0182">
        <w:rPr>
          <w:rFonts w:ascii="Garamond" w:hAnsi="Garamond"/>
        </w:rPr>
        <w:t xml:space="preserve"> Sb., </w:t>
      </w:r>
      <w:r w:rsidR="002B175D" w:rsidRPr="00FE0182">
        <w:rPr>
          <w:rFonts w:ascii="Garamond" w:hAnsi="Garamond"/>
        </w:rPr>
        <w:t>občanský zákoník</w:t>
      </w:r>
      <w:r w:rsidR="00DA79DA" w:rsidRPr="00FE0182">
        <w:rPr>
          <w:rFonts w:ascii="Garamond" w:hAnsi="Garamond"/>
        </w:rPr>
        <w:t>, ve znění pozdějších předpisů</w:t>
      </w:r>
      <w:r w:rsidR="00F80131" w:rsidRPr="00FE0182">
        <w:rPr>
          <w:rFonts w:ascii="Garamond" w:hAnsi="Garamond"/>
        </w:rPr>
        <w:t xml:space="preserve"> (dále jen “OZ“)</w:t>
      </w:r>
      <w:r w:rsidRPr="00FE0182">
        <w:rPr>
          <w:rFonts w:ascii="Garamond" w:hAnsi="Garamond"/>
        </w:rPr>
        <w:t>,</w:t>
      </w:r>
    </w:p>
    <w:p w:rsidR="00EB492C" w:rsidRPr="00FE0182" w:rsidRDefault="00EB492C" w:rsidP="00EB492C">
      <w:pPr>
        <w:jc w:val="center"/>
        <w:rPr>
          <w:rFonts w:ascii="Garamond" w:hAnsi="Garamond"/>
        </w:rPr>
      </w:pPr>
    </w:p>
    <w:p w:rsidR="00EB492C" w:rsidRPr="00FE0182" w:rsidRDefault="00EB492C" w:rsidP="00EB492C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I.</w:t>
      </w:r>
    </w:p>
    <w:p w:rsidR="00EB492C" w:rsidRPr="00FE0182" w:rsidRDefault="00EB492C" w:rsidP="00EB492C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Smluvní strany</w:t>
      </w:r>
    </w:p>
    <w:p w:rsidR="00EB492C" w:rsidRPr="00FE0182" w:rsidRDefault="00EB492C" w:rsidP="00EB492C">
      <w:pPr>
        <w:rPr>
          <w:rFonts w:ascii="Garamond" w:hAnsi="Garamond"/>
        </w:rPr>
      </w:pPr>
    </w:p>
    <w:p w:rsidR="00E22118" w:rsidRPr="00FE0182" w:rsidRDefault="00E22118" w:rsidP="00F7401F">
      <w:pPr>
        <w:pStyle w:val="NormlnIMP"/>
        <w:numPr>
          <w:ilvl w:val="0"/>
          <w:numId w:val="8"/>
        </w:numPr>
        <w:tabs>
          <w:tab w:val="left" w:pos="2552"/>
        </w:tabs>
        <w:ind w:hanging="720"/>
        <w:jc w:val="both"/>
        <w:rPr>
          <w:rFonts w:ascii="Garamond" w:hAnsi="Garamond"/>
          <w:b/>
          <w:szCs w:val="24"/>
        </w:rPr>
      </w:pPr>
      <w:r w:rsidRPr="00FE0182">
        <w:rPr>
          <w:rFonts w:ascii="Garamond" w:hAnsi="Garamond"/>
          <w:b/>
          <w:szCs w:val="24"/>
        </w:rPr>
        <w:t xml:space="preserve">Česká republika – </w:t>
      </w:r>
      <w:r w:rsidR="00DA79DA" w:rsidRPr="00FE0182">
        <w:rPr>
          <w:rFonts w:ascii="Garamond" w:hAnsi="Garamond"/>
          <w:b/>
          <w:szCs w:val="24"/>
        </w:rPr>
        <w:t>Okresní soud v Bruntále</w:t>
      </w:r>
    </w:p>
    <w:p w:rsidR="00E22118" w:rsidRPr="00FE0182" w:rsidRDefault="00E22118" w:rsidP="001E3E57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se sídlem:</w:t>
      </w:r>
      <w:r w:rsidRPr="00FE0182">
        <w:rPr>
          <w:rFonts w:ascii="Garamond" w:hAnsi="Garamond"/>
          <w:szCs w:val="24"/>
        </w:rPr>
        <w:tab/>
      </w:r>
      <w:r w:rsidR="00DA79DA" w:rsidRPr="00FE0182">
        <w:rPr>
          <w:rFonts w:ascii="Garamond" w:hAnsi="Garamond"/>
          <w:szCs w:val="24"/>
        </w:rPr>
        <w:t xml:space="preserve">Partyzánská 1453/11, </w:t>
      </w:r>
      <w:proofErr w:type="gramStart"/>
      <w:r w:rsidR="00DA79DA" w:rsidRPr="00FE0182">
        <w:rPr>
          <w:rFonts w:ascii="Garamond" w:hAnsi="Garamond"/>
          <w:szCs w:val="24"/>
        </w:rPr>
        <w:t>792 01  Bruntál</w:t>
      </w:r>
      <w:proofErr w:type="gramEnd"/>
    </w:p>
    <w:p w:rsidR="00E22118" w:rsidRPr="00FE0182" w:rsidRDefault="00E22118" w:rsidP="001E3E57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 xml:space="preserve">zastoupená: </w:t>
      </w:r>
      <w:r w:rsidRPr="00FE0182">
        <w:rPr>
          <w:rFonts w:ascii="Garamond" w:hAnsi="Garamond"/>
          <w:szCs w:val="24"/>
        </w:rPr>
        <w:tab/>
        <w:t xml:space="preserve">JUDr. </w:t>
      </w:r>
      <w:r w:rsidR="00DA79DA" w:rsidRPr="00FE0182">
        <w:rPr>
          <w:rFonts w:ascii="Garamond" w:hAnsi="Garamond"/>
          <w:szCs w:val="24"/>
        </w:rPr>
        <w:t>Hanou Beranovou, předsedkyní okresního soudu</w:t>
      </w:r>
    </w:p>
    <w:p w:rsidR="00E22118" w:rsidRPr="00FE0182" w:rsidRDefault="00E22118" w:rsidP="00E22118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IČ:</w:t>
      </w:r>
      <w:r w:rsidRPr="00FE0182">
        <w:rPr>
          <w:rFonts w:ascii="Garamond" w:hAnsi="Garamond"/>
          <w:szCs w:val="24"/>
        </w:rPr>
        <w:tab/>
        <w:t>00</w:t>
      </w:r>
      <w:r w:rsidR="00DA79DA" w:rsidRPr="00FE0182">
        <w:rPr>
          <w:rFonts w:ascii="Garamond" w:hAnsi="Garamond"/>
          <w:szCs w:val="24"/>
        </w:rPr>
        <w:t>025208</w:t>
      </w:r>
    </w:p>
    <w:p w:rsidR="00E22118" w:rsidRPr="00FE0182" w:rsidRDefault="00E22118" w:rsidP="00E22118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 xml:space="preserve">DIČ:                              </w:t>
      </w:r>
      <w:r w:rsidR="00405129" w:rsidRPr="00FE0182">
        <w:rPr>
          <w:rFonts w:ascii="Garamond" w:hAnsi="Garamond"/>
          <w:szCs w:val="24"/>
        </w:rPr>
        <w:t xml:space="preserve"> </w:t>
      </w:r>
      <w:r w:rsidRPr="00FE0182">
        <w:rPr>
          <w:rFonts w:ascii="Garamond" w:hAnsi="Garamond"/>
          <w:szCs w:val="24"/>
        </w:rPr>
        <w:t xml:space="preserve">  </w:t>
      </w:r>
      <w:r w:rsidR="001E3E57" w:rsidRPr="00FE0182">
        <w:rPr>
          <w:rFonts w:ascii="Garamond" w:hAnsi="Garamond"/>
          <w:szCs w:val="24"/>
        </w:rPr>
        <w:tab/>
      </w:r>
      <w:r w:rsidR="00DA79DA" w:rsidRPr="00FE0182">
        <w:rPr>
          <w:rFonts w:ascii="Garamond" w:hAnsi="Garamond"/>
          <w:szCs w:val="24"/>
        </w:rPr>
        <w:t>není plátcem DPH</w:t>
      </w:r>
    </w:p>
    <w:p w:rsidR="00E22118" w:rsidRPr="00FE0182" w:rsidRDefault="006533CB" w:rsidP="001E3E57">
      <w:pPr>
        <w:pStyle w:val="NormlnIMP"/>
        <w:tabs>
          <w:tab w:val="left" w:pos="2552"/>
        </w:tabs>
        <w:jc w:val="both"/>
        <w:rPr>
          <w:rFonts w:ascii="Garamond" w:hAnsi="Garamond"/>
          <w:bCs/>
          <w:szCs w:val="24"/>
        </w:rPr>
      </w:pPr>
      <w:r w:rsidRPr="00FE0182">
        <w:rPr>
          <w:rFonts w:ascii="Garamond" w:hAnsi="Garamond"/>
          <w:bCs/>
          <w:szCs w:val="24"/>
        </w:rPr>
        <w:t>b</w:t>
      </w:r>
      <w:r w:rsidR="00E22118" w:rsidRPr="00FE0182">
        <w:rPr>
          <w:rFonts w:ascii="Garamond" w:hAnsi="Garamond"/>
          <w:bCs/>
          <w:szCs w:val="24"/>
        </w:rPr>
        <w:t xml:space="preserve">ankovní spojení: </w:t>
      </w:r>
      <w:r w:rsidR="00E22118" w:rsidRPr="00FE0182">
        <w:rPr>
          <w:rFonts w:ascii="Garamond" w:hAnsi="Garamond"/>
          <w:bCs/>
          <w:szCs w:val="24"/>
        </w:rPr>
        <w:tab/>
      </w:r>
      <w:proofErr w:type="spellStart"/>
      <w:r w:rsidR="00C31811" w:rsidRPr="00C31811">
        <w:rPr>
          <w:rFonts w:ascii="Garamond" w:hAnsi="Garamond"/>
          <w:bCs/>
          <w:szCs w:val="24"/>
          <w:highlight w:val="black"/>
        </w:rPr>
        <w:t>xxxxxxxxxxxxxxxxxxxxxxx</w:t>
      </w:r>
      <w:proofErr w:type="spellEnd"/>
    </w:p>
    <w:p w:rsidR="00E22118" w:rsidRPr="00FE0182" w:rsidRDefault="00E22118" w:rsidP="00E22118">
      <w:pPr>
        <w:pStyle w:val="NormlnIMP"/>
        <w:tabs>
          <w:tab w:val="left" w:pos="2552"/>
        </w:tabs>
        <w:jc w:val="both"/>
        <w:rPr>
          <w:rFonts w:ascii="Garamond" w:hAnsi="Garamond"/>
          <w:szCs w:val="24"/>
        </w:rPr>
      </w:pPr>
      <w:proofErr w:type="spellStart"/>
      <w:proofErr w:type="gramStart"/>
      <w:r w:rsidRPr="00FE0182">
        <w:rPr>
          <w:rFonts w:ascii="Garamond" w:hAnsi="Garamond"/>
          <w:bCs/>
          <w:szCs w:val="24"/>
        </w:rPr>
        <w:t>č</w:t>
      </w:r>
      <w:r w:rsidR="006533CB" w:rsidRPr="00FE0182">
        <w:rPr>
          <w:rFonts w:ascii="Garamond" w:hAnsi="Garamond"/>
          <w:bCs/>
          <w:szCs w:val="24"/>
        </w:rPr>
        <w:t>.ú</w:t>
      </w:r>
      <w:proofErr w:type="spellEnd"/>
      <w:r w:rsidR="006533CB" w:rsidRPr="00FE0182">
        <w:rPr>
          <w:rFonts w:ascii="Garamond" w:hAnsi="Garamond"/>
          <w:bCs/>
          <w:szCs w:val="24"/>
        </w:rPr>
        <w:t>.:</w:t>
      </w:r>
      <w:proofErr w:type="gramEnd"/>
      <w:r w:rsidR="00C31811">
        <w:rPr>
          <w:rFonts w:ascii="Garamond" w:hAnsi="Garamond"/>
          <w:bCs/>
          <w:szCs w:val="24"/>
        </w:rPr>
        <w:t xml:space="preserve">  </w:t>
      </w:r>
      <w:r w:rsidR="00C31811">
        <w:rPr>
          <w:rFonts w:ascii="Garamond" w:hAnsi="Garamond"/>
          <w:bCs/>
          <w:szCs w:val="24"/>
        </w:rPr>
        <w:tab/>
      </w:r>
      <w:proofErr w:type="spellStart"/>
      <w:r w:rsidR="00C31811" w:rsidRPr="00C31811">
        <w:rPr>
          <w:rFonts w:ascii="Garamond" w:hAnsi="Garamond"/>
          <w:bCs/>
          <w:szCs w:val="24"/>
          <w:highlight w:val="black"/>
        </w:rPr>
        <w:t>xxxxxxxxxxxxxxx</w:t>
      </w:r>
      <w:proofErr w:type="spellEnd"/>
    </w:p>
    <w:p w:rsidR="00E22118" w:rsidRPr="00FE0182" w:rsidRDefault="00CB5719" w:rsidP="00E22118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both"/>
        <w:rPr>
          <w:rFonts w:ascii="Garamond" w:hAnsi="Garamond"/>
          <w:b/>
          <w:i/>
        </w:rPr>
      </w:pPr>
      <w:r>
        <w:rPr>
          <w:rFonts w:ascii="Garamond" w:hAnsi="Garamond"/>
          <w:i/>
        </w:rPr>
        <w:t xml:space="preserve">(dále jen </w:t>
      </w:r>
      <w:r w:rsidR="00EA6E42" w:rsidRPr="000E44B5">
        <w:rPr>
          <w:rFonts w:ascii="Garamond" w:hAnsi="Garamond"/>
          <w:i/>
        </w:rPr>
        <w:t>„objednatel</w:t>
      </w:r>
      <w:r w:rsidR="00E22118" w:rsidRPr="000E44B5">
        <w:rPr>
          <w:rFonts w:ascii="Garamond" w:hAnsi="Garamond"/>
          <w:i/>
        </w:rPr>
        <w:t>“)</w:t>
      </w:r>
      <w:r w:rsidR="00E22118" w:rsidRPr="00FE0182">
        <w:rPr>
          <w:rFonts w:ascii="Garamond" w:hAnsi="Garamond"/>
        </w:rPr>
        <w:tab/>
      </w:r>
      <w:r w:rsidR="00745D89">
        <w:rPr>
          <w:rFonts w:ascii="Garamond" w:hAnsi="Garamond"/>
        </w:rPr>
        <w:t xml:space="preserve">  </w:t>
      </w:r>
      <w:r w:rsidR="00E22118" w:rsidRPr="00FE0182">
        <w:rPr>
          <w:rFonts w:ascii="Garamond" w:hAnsi="Garamond"/>
        </w:rPr>
        <w:t>na straně jedné</w:t>
      </w:r>
      <w:r w:rsidR="00E22118" w:rsidRPr="00FE0182">
        <w:rPr>
          <w:rFonts w:ascii="Garamond" w:hAnsi="Garamond"/>
          <w:i/>
        </w:rPr>
        <w:tab/>
      </w:r>
      <w:r w:rsidR="00E22118" w:rsidRPr="00FE0182">
        <w:rPr>
          <w:rFonts w:ascii="Garamond" w:hAnsi="Garamond"/>
          <w:i/>
        </w:rPr>
        <w:tab/>
      </w:r>
    </w:p>
    <w:p w:rsidR="00EB492C" w:rsidRPr="00FE0182" w:rsidRDefault="00EB492C" w:rsidP="00EB492C">
      <w:pPr>
        <w:rPr>
          <w:rFonts w:ascii="Garamond" w:hAnsi="Garamond"/>
        </w:rPr>
      </w:pPr>
      <w:r w:rsidRPr="00FE0182">
        <w:rPr>
          <w:rFonts w:ascii="Garamond" w:hAnsi="Garamond"/>
        </w:rPr>
        <w:tab/>
      </w:r>
      <w:r w:rsidRPr="00FE0182">
        <w:rPr>
          <w:rFonts w:ascii="Garamond" w:hAnsi="Garamond"/>
        </w:rPr>
        <w:tab/>
      </w:r>
      <w:r w:rsidRPr="00FE0182">
        <w:rPr>
          <w:rFonts w:ascii="Garamond" w:hAnsi="Garamond"/>
        </w:rPr>
        <w:tab/>
      </w:r>
      <w:r w:rsidRPr="00FE0182">
        <w:rPr>
          <w:rFonts w:ascii="Garamond" w:hAnsi="Garamond"/>
        </w:rPr>
        <w:tab/>
      </w:r>
    </w:p>
    <w:p w:rsidR="00701722" w:rsidRPr="00FE0182" w:rsidRDefault="00701722" w:rsidP="00EB492C">
      <w:pPr>
        <w:rPr>
          <w:rFonts w:ascii="Garamond" w:hAnsi="Garamond"/>
        </w:rPr>
      </w:pPr>
    </w:p>
    <w:p w:rsidR="00EB492C" w:rsidRPr="00FE0182" w:rsidRDefault="00701722" w:rsidP="00701722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a</w:t>
      </w:r>
    </w:p>
    <w:p w:rsidR="00701722" w:rsidRPr="00FE0182" w:rsidRDefault="00701722" w:rsidP="00701722">
      <w:pPr>
        <w:jc w:val="center"/>
        <w:rPr>
          <w:rFonts w:ascii="Garamond" w:hAnsi="Garamond"/>
          <w:b/>
        </w:rPr>
      </w:pPr>
    </w:p>
    <w:p w:rsidR="004131BF" w:rsidRPr="004131BF" w:rsidRDefault="004131BF" w:rsidP="004131BF">
      <w:pPr>
        <w:pStyle w:val="Import5"/>
        <w:numPr>
          <w:ilvl w:val="0"/>
          <w:numId w:val="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720"/>
        <w:rPr>
          <w:rFonts w:ascii="Garamond" w:hAnsi="Garamond"/>
          <w:b/>
          <w:i/>
          <w:szCs w:val="24"/>
          <w:lang w:val="cs-CZ"/>
        </w:rPr>
      </w:pPr>
      <w:r>
        <w:rPr>
          <w:rFonts w:ascii="Garamond" w:hAnsi="Garamond"/>
          <w:szCs w:val="24"/>
          <w:lang w:val="cs-CZ"/>
        </w:rPr>
        <w:t xml:space="preserve">   </w:t>
      </w:r>
      <w:r w:rsidRPr="004131BF">
        <w:rPr>
          <w:rFonts w:ascii="Garamond" w:hAnsi="Garamond"/>
          <w:b/>
          <w:szCs w:val="24"/>
          <w:lang w:val="cs-CZ"/>
        </w:rPr>
        <w:t>CENOK – výtahy, a.s.</w:t>
      </w:r>
    </w:p>
    <w:p w:rsidR="004131BF" w:rsidRDefault="004131BF" w:rsidP="004131BF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se sídlem:</w:t>
      </w:r>
      <w:r w:rsidRPr="00FE0182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Přemyslovců 977/13, 709 00, Ostrava – Mariánské Hory</w:t>
      </w:r>
    </w:p>
    <w:p w:rsidR="004131BF" w:rsidRPr="00FE0182" w:rsidRDefault="004131BF" w:rsidP="004131BF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zapsaná v obchodním rejstříku vedeném Krajským soudem v Ostravě, oddíl B, vložka 2169</w:t>
      </w:r>
    </w:p>
    <w:p w:rsidR="004131BF" w:rsidRPr="00FE0182" w:rsidRDefault="004131BF" w:rsidP="004131BF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zastoupená: </w:t>
      </w:r>
      <w:r>
        <w:rPr>
          <w:rFonts w:ascii="Garamond" w:hAnsi="Garamond"/>
          <w:szCs w:val="24"/>
        </w:rPr>
        <w:tab/>
        <w:t xml:space="preserve">Pavel </w:t>
      </w:r>
      <w:r w:rsidR="00695FFB">
        <w:rPr>
          <w:rFonts w:ascii="Garamond" w:hAnsi="Garamond"/>
          <w:szCs w:val="24"/>
        </w:rPr>
        <w:t>Šturc</w:t>
      </w:r>
      <w:r>
        <w:rPr>
          <w:rFonts w:ascii="Garamond" w:hAnsi="Garamond"/>
          <w:szCs w:val="24"/>
        </w:rPr>
        <w:t xml:space="preserve"> – předseda představenstva</w:t>
      </w:r>
    </w:p>
    <w:p w:rsidR="004131BF" w:rsidRPr="00FE0182" w:rsidRDefault="004131BF" w:rsidP="004131BF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IČ:</w:t>
      </w:r>
      <w:r w:rsidRPr="00FE0182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                            25840363</w:t>
      </w:r>
    </w:p>
    <w:p w:rsidR="004131BF" w:rsidRPr="00FE0182" w:rsidRDefault="004131BF" w:rsidP="004131BF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 xml:space="preserve">DIČ:                                 </w:t>
      </w:r>
      <w:r w:rsidRPr="00FE0182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CZ25840363</w:t>
      </w:r>
    </w:p>
    <w:p w:rsidR="004131BF" w:rsidRPr="00FE0182" w:rsidRDefault="004131BF" w:rsidP="004131BF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bCs/>
          <w:szCs w:val="24"/>
        </w:rPr>
      </w:pPr>
      <w:r w:rsidRPr="00FE0182">
        <w:rPr>
          <w:rFonts w:ascii="Garamond" w:hAnsi="Garamond"/>
          <w:bCs/>
          <w:szCs w:val="24"/>
        </w:rPr>
        <w:t xml:space="preserve">bankovní spojení: </w:t>
      </w:r>
      <w:r w:rsidRPr="00FE0182">
        <w:rPr>
          <w:rFonts w:ascii="Garamond" w:hAnsi="Garamond"/>
          <w:bCs/>
          <w:szCs w:val="24"/>
        </w:rPr>
        <w:tab/>
      </w:r>
      <w:proofErr w:type="spellStart"/>
      <w:r w:rsidR="00C31811" w:rsidRPr="00C31811">
        <w:rPr>
          <w:rFonts w:ascii="Garamond" w:hAnsi="Garamond"/>
          <w:bCs/>
          <w:szCs w:val="24"/>
          <w:highlight w:val="black"/>
        </w:rPr>
        <w:t>xxxxxxxxxxxxxxxx</w:t>
      </w:r>
      <w:proofErr w:type="spellEnd"/>
      <w:r w:rsidRPr="00FE0182">
        <w:rPr>
          <w:rFonts w:ascii="Garamond" w:hAnsi="Garamond"/>
          <w:bCs/>
          <w:szCs w:val="24"/>
        </w:rPr>
        <w:t xml:space="preserve"> </w:t>
      </w:r>
    </w:p>
    <w:p w:rsidR="004131BF" w:rsidRDefault="004131BF" w:rsidP="004131BF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bCs/>
          <w:szCs w:val="24"/>
        </w:rPr>
      </w:pPr>
      <w:proofErr w:type="spellStart"/>
      <w:proofErr w:type="gramStart"/>
      <w:r w:rsidRPr="00FE0182">
        <w:rPr>
          <w:rFonts w:ascii="Garamond" w:hAnsi="Garamond"/>
          <w:bCs/>
          <w:szCs w:val="24"/>
        </w:rPr>
        <w:t>č.ú</w:t>
      </w:r>
      <w:proofErr w:type="spellEnd"/>
      <w:r w:rsidRPr="00FE0182">
        <w:rPr>
          <w:rFonts w:ascii="Garamond" w:hAnsi="Garamond"/>
          <w:bCs/>
          <w:szCs w:val="24"/>
        </w:rPr>
        <w:t>.:</w:t>
      </w:r>
      <w:proofErr w:type="gramEnd"/>
      <w:r w:rsidRPr="00FE0182">
        <w:rPr>
          <w:rFonts w:ascii="Garamond" w:hAnsi="Garamond"/>
          <w:bCs/>
          <w:szCs w:val="24"/>
        </w:rPr>
        <w:t xml:space="preserve">  </w:t>
      </w:r>
      <w:r w:rsidRPr="00FE0182"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 xml:space="preserve">                             </w:t>
      </w:r>
      <w:proofErr w:type="spellStart"/>
      <w:r w:rsidR="00C31811" w:rsidRPr="00C31811">
        <w:rPr>
          <w:rFonts w:ascii="Garamond" w:hAnsi="Garamond"/>
          <w:bCs/>
          <w:szCs w:val="24"/>
          <w:highlight w:val="black"/>
        </w:rPr>
        <w:t>xxxxxxxxxxxxxxxxxxx</w:t>
      </w:r>
      <w:proofErr w:type="spellEnd"/>
    </w:p>
    <w:p w:rsidR="009B04F7" w:rsidRPr="00FE0182" w:rsidRDefault="009B04F7" w:rsidP="004131BF">
      <w:pPr>
        <w:pStyle w:val="NormlnIMP"/>
        <w:tabs>
          <w:tab w:val="left" w:pos="2552"/>
        </w:tabs>
        <w:ind w:left="720" w:hanging="720"/>
        <w:jc w:val="both"/>
        <w:rPr>
          <w:rFonts w:ascii="Garamond" w:hAnsi="Garamond"/>
          <w:i/>
          <w:szCs w:val="24"/>
        </w:rPr>
      </w:pPr>
      <w:r w:rsidRPr="00FE0182">
        <w:rPr>
          <w:rFonts w:ascii="Garamond" w:hAnsi="Garamond"/>
          <w:i/>
          <w:szCs w:val="24"/>
        </w:rPr>
        <w:t>(dále jen „</w:t>
      </w:r>
      <w:proofErr w:type="gramStart"/>
      <w:r w:rsidR="00F321EF">
        <w:rPr>
          <w:rFonts w:ascii="Garamond" w:hAnsi="Garamond"/>
          <w:i/>
          <w:szCs w:val="24"/>
        </w:rPr>
        <w:t>zhotovite</w:t>
      </w:r>
      <w:r w:rsidRPr="00FE0182">
        <w:rPr>
          <w:rFonts w:ascii="Garamond" w:hAnsi="Garamond"/>
          <w:i/>
          <w:szCs w:val="24"/>
        </w:rPr>
        <w:t>l“</w:t>
      </w:r>
      <w:r w:rsidRPr="00FE0182">
        <w:rPr>
          <w:rFonts w:ascii="Garamond" w:hAnsi="Garamond"/>
          <w:szCs w:val="24"/>
        </w:rPr>
        <w:t xml:space="preserve">) </w:t>
      </w:r>
      <w:r w:rsidR="004131BF">
        <w:rPr>
          <w:rFonts w:ascii="Garamond" w:hAnsi="Garamond"/>
          <w:szCs w:val="24"/>
        </w:rPr>
        <w:t xml:space="preserve">            </w:t>
      </w:r>
      <w:r w:rsidRPr="00FE0182">
        <w:rPr>
          <w:rFonts w:ascii="Garamond" w:hAnsi="Garamond"/>
          <w:szCs w:val="24"/>
        </w:rPr>
        <w:t>na</w:t>
      </w:r>
      <w:proofErr w:type="gramEnd"/>
      <w:r w:rsidRPr="00FE0182">
        <w:rPr>
          <w:rFonts w:ascii="Garamond" w:hAnsi="Garamond"/>
          <w:szCs w:val="24"/>
        </w:rPr>
        <w:t xml:space="preserve"> straně druhé</w:t>
      </w:r>
    </w:p>
    <w:p w:rsidR="00EB492C" w:rsidRPr="00FE0182" w:rsidRDefault="00EB492C" w:rsidP="00EB492C">
      <w:pPr>
        <w:rPr>
          <w:rFonts w:ascii="Garamond" w:hAnsi="Garamond"/>
        </w:rPr>
      </w:pPr>
    </w:p>
    <w:p w:rsidR="009B04F7" w:rsidRPr="00FE0182" w:rsidRDefault="009B04F7" w:rsidP="00701987">
      <w:pPr>
        <w:rPr>
          <w:rFonts w:ascii="Garamond" w:hAnsi="Garamond"/>
        </w:rPr>
      </w:pPr>
    </w:p>
    <w:p w:rsidR="00701722" w:rsidRPr="00FE0182" w:rsidRDefault="00701722" w:rsidP="00701987">
      <w:pPr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</w:rPr>
      </w:pPr>
      <w:r w:rsidRPr="00FE0182">
        <w:rPr>
          <w:rFonts w:ascii="Garamond" w:hAnsi="Garamond"/>
          <w:b/>
        </w:rPr>
        <w:t xml:space="preserve">uzavřely na základě podkladů uvedených v článku </w:t>
      </w:r>
      <w:r w:rsidR="000579EC">
        <w:rPr>
          <w:rFonts w:ascii="Garamond" w:hAnsi="Garamond"/>
          <w:b/>
        </w:rPr>
        <w:t>II. tuto S</w:t>
      </w:r>
      <w:r w:rsidRPr="00FE0182">
        <w:rPr>
          <w:rFonts w:ascii="Garamond" w:hAnsi="Garamond"/>
          <w:b/>
        </w:rPr>
        <w:t>mlouvu</w:t>
      </w:r>
      <w:r w:rsidR="00EA6E42">
        <w:rPr>
          <w:rFonts w:ascii="Garamond" w:hAnsi="Garamond"/>
          <w:b/>
        </w:rPr>
        <w:t xml:space="preserve"> (dále jen „S</w:t>
      </w:r>
      <w:r w:rsidR="005A12C4" w:rsidRPr="00FE0182">
        <w:rPr>
          <w:rFonts w:ascii="Garamond" w:hAnsi="Garamond"/>
          <w:b/>
        </w:rPr>
        <w:t>mlouva</w:t>
      </w:r>
      <w:r w:rsidR="00EA6E42" w:rsidRPr="000E44B5">
        <w:rPr>
          <w:rFonts w:ascii="Garamond" w:hAnsi="Garamond"/>
          <w:b/>
        </w:rPr>
        <w:t>“</w:t>
      </w:r>
      <w:r w:rsidR="005A12C4" w:rsidRPr="000E44B5">
        <w:rPr>
          <w:rFonts w:ascii="Garamond" w:hAnsi="Garamond"/>
          <w:b/>
        </w:rPr>
        <w:t>)</w:t>
      </w:r>
      <w:r w:rsidRPr="000E44B5">
        <w:rPr>
          <w:rFonts w:ascii="Garamond" w:hAnsi="Garamond"/>
        </w:rPr>
        <w:t>:</w:t>
      </w:r>
    </w:p>
    <w:p w:rsidR="00E0793C" w:rsidRDefault="00E0793C" w:rsidP="00701987">
      <w:pPr>
        <w:rPr>
          <w:rFonts w:ascii="Garamond" w:hAnsi="Garamond"/>
        </w:rPr>
      </w:pPr>
    </w:p>
    <w:p w:rsidR="00CB5719" w:rsidRPr="00FE0182" w:rsidRDefault="00CB5719" w:rsidP="00701987">
      <w:pPr>
        <w:rPr>
          <w:rFonts w:ascii="Garamond" w:hAnsi="Garamond"/>
        </w:rPr>
      </w:pPr>
    </w:p>
    <w:p w:rsidR="00701987" w:rsidRPr="00FE0182" w:rsidRDefault="00701987" w:rsidP="00701987">
      <w:pPr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II.</w:t>
      </w:r>
    </w:p>
    <w:p w:rsidR="00EB492C" w:rsidRPr="00FE0182" w:rsidRDefault="001E39CA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Závazné podklady </w:t>
      </w:r>
      <w:r w:rsidR="00EB492C" w:rsidRPr="00FE0182">
        <w:rPr>
          <w:rFonts w:ascii="Garamond" w:hAnsi="Garamond"/>
          <w:b/>
        </w:rPr>
        <w:t xml:space="preserve">pro uzavření </w:t>
      </w:r>
      <w:r w:rsidR="000579EC">
        <w:rPr>
          <w:rFonts w:ascii="Garamond" w:hAnsi="Garamond"/>
          <w:b/>
        </w:rPr>
        <w:t>S</w:t>
      </w:r>
      <w:r w:rsidR="00EB492C" w:rsidRPr="00FE0182">
        <w:rPr>
          <w:rFonts w:ascii="Garamond" w:hAnsi="Garamond"/>
          <w:b/>
        </w:rPr>
        <w:t>mlouvy</w:t>
      </w:r>
    </w:p>
    <w:p w:rsidR="001E39CA" w:rsidRPr="00FE0182" w:rsidRDefault="001E39CA" w:rsidP="00701987">
      <w:pPr>
        <w:rPr>
          <w:rFonts w:ascii="Garamond" w:hAnsi="Garamond"/>
        </w:rPr>
      </w:pPr>
    </w:p>
    <w:p w:rsidR="00EB492C" w:rsidRPr="00741E8C" w:rsidRDefault="00FF003D" w:rsidP="00701987">
      <w:pPr>
        <w:rPr>
          <w:rFonts w:ascii="Garamond" w:hAnsi="Garamond"/>
        </w:rPr>
      </w:pPr>
      <w:r w:rsidRPr="00741E8C">
        <w:rPr>
          <w:rFonts w:ascii="Garamond" w:hAnsi="Garamond"/>
        </w:rPr>
        <w:t xml:space="preserve">1. </w:t>
      </w:r>
      <w:r w:rsidRPr="00741E8C">
        <w:rPr>
          <w:rFonts w:ascii="Garamond" w:hAnsi="Garamond"/>
        </w:rPr>
        <w:tab/>
      </w:r>
      <w:r w:rsidR="001E39CA" w:rsidRPr="00741E8C">
        <w:rPr>
          <w:rFonts w:ascii="Garamond" w:hAnsi="Garamond"/>
        </w:rPr>
        <w:t>Závazn</w:t>
      </w:r>
      <w:r w:rsidR="00CB5719">
        <w:rPr>
          <w:rFonts w:ascii="Garamond" w:hAnsi="Garamond"/>
        </w:rPr>
        <w:t>ými podklady pro uzavření této S</w:t>
      </w:r>
      <w:r w:rsidR="001E39CA" w:rsidRPr="00741E8C">
        <w:rPr>
          <w:rFonts w:ascii="Garamond" w:hAnsi="Garamond"/>
        </w:rPr>
        <w:t>mlouvy (dále jen „</w:t>
      </w:r>
      <w:r w:rsidR="005A12C4" w:rsidRPr="00741E8C">
        <w:rPr>
          <w:rFonts w:ascii="Garamond" w:hAnsi="Garamond"/>
        </w:rPr>
        <w:t>Z</w:t>
      </w:r>
      <w:r w:rsidR="001E39CA" w:rsidRPr="00741E8C">
        <w:rPr>
          <w:rFonts w:ascii="Garamond" w:hAnsi="Garamond"/>
        </w:rPr>
        <w:t>ávazné podklady“) se rozumí:</w:t>
      </w:r>
    </w:p>
    <w:p w:rsidR="00976E99" w:rsidRDefault="00EB492C" w:rsidP="00F7401F">
      <w:pPr>
        <w:pStyle w:val="Odstavecseseznamem"/>
        <w:numPr>
          <w:ilvl w:val="0"/>
          <w:numId w:val="9"/>
        </w:numPr>
        <w:spacing w:after="0"/>
        <w:ind w:left="709" w:hanging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41E8C">
        <w:rPr>
          <w:rFonts w:ascii="Garamond" w:hAnsi="Garamond"/>
          <w:sz w:val="24"/>
          <w:szCs w:val="24"/>
        </w:rPr>
        <w:t>Zadávací dokumentace</w:t>
      </w:r>
      <w:r w:rsidR="00D62205" w:rsidRPr="00741E8C">
        <w:rPr>
          <w:rFonts w:ascii="Garamond" w:hAnsi="Garamond"/>
          <w:sz w:val="24"/>
          <w:szCs w:val="24"/>
        </w:rPr>
        <w:t xml:space="preserve"> ze dne</w:t>
      </w:r>
      <w:r w:rsidR="0049033A">
        <w:rPr>
          <w:rFonts w:ascii="Garamond" w:hAnsi="Garamond"/>
          <w:sz w:val="24"/>
          <w:szCs w:val="24"/>
        </w:rPr>
        <w:t xml:space="preserve"> </w:t>
      </w:r>
      <w:r w:rsidR="00644238">
        <w:rPr>
          <w:rFonts w:ascii="Garamond" w:hAnsi="Garamond"/>
          <w:sz w:val="24"/>
          <w:szCs w:val="24"/>
        </w:rPr>
        <w:t>14. 6. 2021</w:t>
      </w:r>
      <w:r w:rsidR="00D62205" w:rsidRPr="00741E8C">
        <w:rPr>
          <w:rFonts w:ascii="Garamond" w:hAnsi="Garamond"/>
          <w:sz w:val="24"/>
          <w:szCs w:val="24"/>
        </w:rPr>
        <w:t xml:space="preserve"> pod </w:t>
      </w:r>
      <w:r w:rsidR="00976E99" w:rsidRPr="00741E8C">
        <w:rPr>
          <w:rFonts w:ascii="Garamond" w:hAnsi="Garamond"/>
          <w:sz w:val="24"/>
          <w:szCs w:val="24"/>
        </w:rPr>
        <w:t xml:space="preserve">spisovou značkou </w:t>
      </w:r>
      <w:proofErr w:type="spellStart"/>
      <w:r w:rsidR="00976E99" w:rsidRPr="00741E8C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="00976E99" w:rsidRPr="00741E8C">
        <w:rPr>
          <w:rFonts w:ascii="Garamond" w:hAnsi="Garamond"/>
          <w:color w:val="0070C0"/>
          <w:sz w:val="24"/>
          <w:szCs w:val="24"/>
        </w:rPr>
        <w:t xml:space="preserve">. </w:t>
      </w:r>
      <w:r w:rsidR="00644238" w:rsidRPr="00644238">
        <w:rPr>
          <w:rFonts w:ascii="Garamond" w:hAnsi="Garamond"/>
          <w:sz w:val="24"/>
          <w:szCs w:val="24"/>
        </w:rPr>
        <w:t>807/2021</w:t>
      </w:r>
      <w:r w:rsidR="00976E99" w:rsidRPr="00741E8C">
        <w:rPr>
          <w:rFonts w:ascii="Garamond" w:hAnsi="Garamond"/>
          <w:color w:val="000000" w:themeColor="text1"/>
          <w:sz w:val="24"/>
          <w:szCs w:val="24"/>
        </w:rPr>
        <w:t>,</w:t>
      </w:r>
      <w:r w:rsidR="00976E99" w:rsidRPr="00741E8C">
        <w:rPr>
          <w:rFonts w:ascii="Garamond" w:hAnsi="Garamond"/>
          <w:sz w:val="24"/>
          <w:szCs w:val="24"/>
        </w:rPr>
        <w:t xml:space="preserve"> </w:t>
      </w:r>
      <w:r w:rsidR="003C66C9" w:rsidRPr="00741E8C">
        <w:rPr>
          <w:rFonts w:ascii="Garamond" w:hAnsi="Garamond"/>
          <w:sz w:val="24"/>
          <w:szCs w:val="24"/>
        </w:rPr>
        <w:t xml:space="preserve">zveřejněná na profilu </w:t>
      </w:r>
      <w:proofErr w:type="gramStart"/>
      <w:r w:rsidR="003C66C9" w:rsidRPr="00741E8C">
        <w:rPr>
          <w:rFonts w:ascii="Garamond" w:hAnsi="Garamond"/>
          <w:sz w:val="24"/>
          <w:szCs w:val="24"/>
        </w:rPr>
        <w:t>zadavatele</w:t>
      </w:r>
      <w:r w:rsidR="0003338D">
        <w:rPr>
          <w:rFonts w:ascii="Garamond" w:hAnsi="Garamond"/>
          <w:sz w:val="24"/>
          <w:szCs w:val="24"/>
        </w:rPr>
        <w:t>,</w:t>
      </w:r>
      <w:r w:rsidR="00745D89">
        <w:rPr>
          <w:rFonts w:ascii="Garamond" w:hAnsi="Garamond"/>
          <w:sz w:val="24"/>
          <w:szCs w:val="24"/>
        </w:rPr>
        <w:t xml:space="preserve"> </w:t>
      </w:r>
      <w:r w:rsidR="00390727" w:rsidRPr="00741E8C">
        <w:rPr>
          <w:rFonts w:ascii="Garamond" w:hAnsi="Garamond"/>
          <w:sz w:val="24"/>
          <w:szCs w:val="24"/>
        </w:rPr>
        <w:t xml:space="preserve"> </w:t>
      </w:r>
      <w:r w:rsidR="00976E99" w:rsidRPr="00741E8C">
        <w:rPr>
          <w:rFonts w:ascii="Garamond" w:hAnsi="Garamond"/>
          <w:color w:val="000000" w:themeColor="text1"/>
          <w:sz w:val="24"/>
          <w:szCs w:val="24"/>
        </w:rPr>
        <w:t>včetně</w:t>
      </w:r>
      <w:proofErr w:type="gramEnd"/>
      <w:r w:rsidR="00976E99" w:rsidRPr="00741E8C">
        <w:rPr>
          <w:rFonts w:ascii="Garamond" w:hAnsi="Garamond"/>
          <w:color w:val="000000" w:themeColor="text1"/>
          <w:sz w:val="24"/>
          <w:szCs w:val="24"/>
        </w:rPr>
        <w:t xml:space="preserve"> všech příloh.</w:t>
      </w:r>
    </w:p>
    <w:p w:rsidR="008B2F86" w:rsidRPr="00741E8C" w:rsidRDefault="008B2F86" w:rsidP="00F7401F">
      <w:pPr>
        <w:pStyle w:val="Odstavecseseznamem"/>
        <w:numPr>
          <w:ilvl w:val="0"/>
          <w:numId w:val="9"/>
        </w:numPr>
        <w:spacing w:after="0"/>
        <w:ind w:left="709" w:hanging="709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Projektová dokumentace z </w:t>
      </w:r>
      <w:r w:rsidR="00C31811">
        <w:rPr>
          <w:rFonts w:ascii="Garamond" w:hAnsi="Garamond"/>
          <w:sz w:val="24"/>
          <w:szCs w:val="24"/>
        </w:rPr>
        <w:t xml:space="preserve">30. 4. 2021, od Ing. </w:t>
      </w:r>
      <w:proofErr w:type="spellStart"/>
      <w:r w:rsidR="00C31811" w:rsidRPr="00C31811">
        <w:rPr>
          <w:rFonts w:ascii="Garamond" w:hAnsi="Garamond"/>
          <w:sz w:val="24"/>
          <w:szCs w:val="24"/>
          <w:highlight w:val="black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– projektová činnost, zodpov</w:t>
      </w:r>
      <w:r w:rsidR="00C31811">
        <w:rPr>
          <w:rFonts w:ascii="Garamond" w:hAnsi="Garamond"/>
          <w:sz w:val="24"/>
          <w:szCs w:val="24"/>
        </w:rPr>
        <w:t xml:space="preserve">ědný projektant Ing. </w:t>
      </w:r>
      <w:proofErr w:type="spellStart"/>
      <w:r w:rsidR="00C31811" w:rsidRPr="00C31811">
        <w:rPr>
          <w:rFonts w:ascii="Garamond" w:hAnsi="Garamond"/>
          <w:sz w:val="24"/>
          <w:szCs w:val="24"/>
          <w:highlight w:val="black"/>
        </w:rPr>
        <w:t>xxxxxxxxxxxxxxxxx</w:t>
      </w:r>
      <w:proofErr w:type="spellEnd"/>
      <w:r w:rsidRPr="00C31811">
        <w:rPr>
          <w:rFonts w:ascii="Garamond" w:hAnsi="Garamond"/>
          <w:sz w:val="24"/>
          <w:szCs w:val="24"/>
          <w:highlight w:val="black"/>
        </w:rPr>
        <w:t>.</w:t>
      </w:r>
    </w:p>
    <w:p w:rsidR="001E39CA" w:rsidRPr="00695FFB" w:rsidRDefault="00A73413" w:rsidP="00F7401F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Garamond" w:hAnsi="Garamond"/>
          <w:sz w:val="24"/>
          <w:szCs w:val="24"/>
        </w:rPr>
      </w:pPr>
      <w:r w:rsidRPr="00695FFB">
        <w:rPr>
          <w:rFonts w:ascii="Garamond" w:hAnsi="Garamond"/>
          <w:sz w:val="24"/>
          <w:szCs w:val="24"/>
        </w:rPr>
        <w:t xml:space="preserve">Nabídka zhotovitele ze </w:t>
      </w:r>
      <w:proofErr w:type="gramStart"/>
      <w:r w:rsidRPr="00695FFB">
        <w:rPr>
          <w:rFonts w:ascii="Garamond" w:hAnsi="Garamond"/>
          <w:sz w:val="24"/>
          <w:szCs w:val="24"/>
        </w:rPr>
        <w:t xml:space="preserve">dne </w:t>
      </w:r>
      <w:r w:rsidR="002C3037" w:rsidRPr="00695FFB">
        <w:rPr>
          <w:rFonts w:ascii="Garamond" w:hAnsi="Garamond"/>
          <w:sz w:val="24"/>
          <w:szCs w:val="24"/>
        </w:rPr>
        <w:t xml:space="preserve"> </w:t>
      </w:r>
      <w:r w:rsidR="004131BF" w:rsidRPr="00695FFB">
        <w:rPr>
          <w:rFonts w:ascii="Garamond" w:hAnsi="Garamond"/>
          <w:sz w:val="24"/>
          <w:szCs w:val="24"/>
        </w:rPr>
        <w:t>8. 7. 2</w:t>
      </w:r>
      <w:r w:rsidR="000C6AB7" w:rsidRPr="00695FFB">
        <w:rPr>
          <w:rFonts w:ascii="Garamond" w:hAnsi="Garamond"/>
          <w:sz w:val="24"/>
          <w:szCs w:val="24"/>
        </w:rPr>
        <w:t>0</w:t>
      </w:r>
      <w:r w:rsidR="00EA6E42" w:rsidRPr="00695FFB">
        <w:rPr>
          <w:rFonts w:ascii="Garamond" w:hAnsi="Garamond"/>
          <w:sz w:val="24"/>
          <w:szCs w:val="24"/>
        </w:rPr>
        <w:t>2</w:t>
      </w:r>
      <w:r w:rsidR="0049033A" w:rsidRPr="00695FFB">
        <w:rPr>
          <w:rFonts w:ascii="Garamond" w:hAnsi="Garamond"/>
          <w:sz w:val="24"/>
          <w:szCs w:val="24"/>
        </w:rPr>
        <w:t>1</w:t>
      </w:r>
      <w:proofErr w:type="gramEnd"/>
      <w:r w:rsidRPr="00695FFB">
        <w:rPr>
          <w:rFonts w:ascii="Garamond" w:hAnsi="Garamond"/>
          <w:sz w:val="24"/>
          <w:szCs w:val="24"/>
        </w:rPr>
        <w:t>.</w:t>
      </w:r>
    </w:p>
    <w:p w:rsidR="00A73413" w:rsidRPr="00695FFB" w:rsidRDefault="00A73413" w:rsidP="00F7401F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Garamond" w:hAnsi="Garamond"/>
          <w:sz w:val="24"/>
          <w:szCs w:val="24"/>
        </w:rPr>
      </w:pPr>
      <w:r w:rsidRPr="00695FFB">
        <w:rPr>
          <w:rFonts w:ascii="Garamond" w:hAnsi="Garamond"/>
          <w:sz w:val="24"/>
          <w:szCs w:val="24"/>
        </w:rPr>
        <w:t xml:space="preserve">Harmonogram provádění díla ze dne </w:t>
      </w:r>
      <w:r w:rsidR="004131BF" w:rsidRPr="00695FFB">
        <w:rPr>
          <w:rFonts w:ascii="Garamond" w:hAnsi="Garamond"/>
          <w:sz w:val="24"/>
          <w:szCs w:val="24"/>
        </w:rPr>
        <w:t>8. 7.</w:t>
      </w:r>
      <w:r w:rsidR="0049033A" w:rsidRPr="00695FFB">
        <w:rPr>
          <w:rFonts w:ascii="Garamond" w:hAnsi="Garamond"/>
          <w:sz w:val="24"/>
          <w:szCs w:val="24"/>
        </w:rPr>
        <w:t xml:space="preserve"> </w:t>
      </w:r>
      <w:r w:rsidRPr="00695FFB">
        <w:rPr>
          <w:rFonts w:ascii="Garamond" w:hAnsi="Garamond"/>
          <w:sz w:val="24"/>
          <w:szCs w:val="24"/>
        </w:rPr>
        <w:t>20</w:t>
      </w:r>
      <w:r w:rsidR="00EA6E42" w:rsidRPr="00695FFB">
        <w:rPr>
          <w:rFonts w:ascii="Garamond" w:hAnsi="Garamond"/>
          <w:sz w:val="24"/>
          <w:szCs w:val="24"/>
        </w:rPr>
        <w:t>2</w:t>
      </w:r>
      <w:r w:rsidR="0049033A" w:rsidRPr="00695FFB">
        <w:rPr>
          <w:rFonts w:ascii="Garamond" w:hAnsi="Garamond"/>
          <w:sz w:val="24"/>
          <w:szCs w:val="24"/>
        </w:rPr>
        <w:t>1</w:t>
      </w:r>
      <w:r w:rsidR="008B2F86" w:rsidRPr="00695FFB">
        <w:rPr>
          <w:rFonts w:ascii="Garamond" w:hAnsi="Garamond"/>
          <w:sz w:val="24"/>
          <w:szCs w:val="24"/>
        </w:rPr>
        <w:t>.</w:t>
      </w:r>
    </w:p>
    <w:p w:rsidR="002C3037" w:rsidRPr="00695FFB" w:rsidRDefault="002C3037" w:rsidP="004710D0">
      <w:pPr>
        <w:jc w:val="both"/>
        <w:rPr>
          <w:rFonts w:ascii="Garamond" w:hAnsi="Garamond"/>
        </w:rPr>
      </w:pPr>
    </w:p>
    <w:p w:rsidR="00EB492C" w:rsidRPr="00FE0182" w:rsidRDefault="00FF003D" w:rsidP="004710D0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 xml:space="preserve">2. </w:t>
      </w:r>
      <w:r w:rsidRPr="00FE0182">
        <w:rPr>
          <w:rFonts w:ascii="Garamond" w:hAnsi="Garamond"/>
        </w:rPr>
        <w:tab/>
      </w:r>
      <w:r w:rsidR="00F321EF">
        <w:rPr>
          <w:rFonts w:ascii="Garamond" w:hAnsi="Garamond"/>
        </w:rPr>
        <w:t>Zhotovite</w:t>
      </w:r>
      <w:r w:rsidR="008F697B">
        <w:rPr>
          <w:rFonts w:ascii="Garamond" w:hAnsi="Garamond"/>
        </w:rPr>
        <w:t>l</w:t>
      </w:r>
      <w:r w:rsidRPr="00FE0182">
        <w:rPr>
          <w:rFonts w:ascii="Garamond" w:hAnsi="Garamond"/>
        </w:rPr>
        <w:t xml:space="preserve"> </w:t>
      </w:r>
      <w:r w:rsidR="00CB5719">
        <w:rPr>
          <w:rFonts w:ascii="Garamond" w:hAnsi="Garamond"/>
        </w:rPr>
        <w:t>podpisem této S</w:t>
      </w:r>
      <w:r w:rsidR="005A12C4"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</w:rPr>
        <w:t xml:space="preserve">potvrzuje, že </w:t>
      </w:r>
      <w:r w:rsidR="00EA6E42">
        <w:rPr>
          <w:rFonts w:ascii="Garamond" w:hAnsi="Garamond"/>
        </w:rPr>
        <w:t>má k dispozici</w:t>
      </w:r>
      <w:r w:rsidRPr="00FE0182">
        <w:rPr>
          <w:rFonts w:ascii="Garamond" w:hAnsi="Garamond"/>
        </w:rPr>
        <w:t xml:space="preserve"> od objednatele všechny výše uvedené </w:t>
      </w:r>
      <w:r w:rsidR="005A12C4" w:rsidRPr="00FE0182">
        <w:rPr>
          <w:rFonts w:ascii="Garamond" w:hAnsi="Garamond"/>
        </w:rPr>
        <w:t>Z</w:t>
      </w:r>
      <w:r w:rsidRPr="00FE0182">
        <w:rPr>
          <w:rFonts w:ascii="Garamond" w:hAnsi="Garamond"/>
        </w:rPr>
        <w:t>ávazné poklady</w:t>
      </w:r>
      <w:r w:rsidR="005A12C4" w:rsidRPr="00FE0182">
        <w:rPr>
          <w:rFonts w:ascii="Garamond" w:hAnsi="Garamond"/>
        </w:rPr>
        <w:t>, že se seznámil s jejich obsahem a že vůči obsahu a podobě těchto podkladů nemá žádné výhrady.</w:t>
      </w:r>
    </w:p>
    <w:p w:rsidR="00525A58" w:rsidRPr="00FE0182" w:rsidRDefault="00525A58" w:rsidP="00701987">
      <w:pPr>
        <w:rPr>
          <w:rFonts w:ascii="Garamond" w:hAnsi="Garamond"/>
        </w:rPr>
      </w:pPr>
    </w:p>
    <w:p w:rsidR="00701722" w:rsidRPr="00FE0182" w:rsidRDefault="00701722" w:rsidP="00701987">
      <w:pPr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  <w:color w:val="FF0000"/>
        </w:rPr>
      </w:pPr>
      <w:r w:rsidRPr="00FE0182">
        <w:rPr>
          <w:rFonts w:ascii="Garamond" w:hAnsi="Garamond"/>
          <w:b/>
        </w:rPr>
        <w:t>III.</w:t>
      </w:r>
      <w:r w:rsidR="00A73413" w:rsidRPr="00FE0182">
        <w:rPr>
          <w:rFonts w:ascii="Garamond" w:hAnsi="Garamond"/>
          <w:b/>
        </w:rPr>
        <w:t xml:space="preserve"> 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Předmět </w:t>
      </w:r>
      <w:r w:rsidR="005A12C4" w:rsidRPr="00FE0182">
        <w:rPr>
          <w:rFonts w:ascii="Garamond" w:hAnsi="Garamond"/>
          <w:b/>
        </w:rPr>
        <w:t>S</w:t>
      </w:r>
      <w:r w:rsidR="00465635" w:rsidRPr="00FE0182">
        <w:rPr>
          <w:rFonts w:ascii="Garamond" w:hAnsi="Garamond"/>
          <w:b/>
        </w:rPr>
        <w:t>mlouvy</w:t>
      </w:r>
    </w:p>
    <w:p w:rsidR="00EB492C" w:rsidRPr="00797878" w:rsidRDefault="00EB492C" w:rsidP="00701987">
      <w:pPr>
        <w:jc w:val="both"/>
        <w:rPr>
          <w:rFonts w:ascii="Garamond" w:hAnsi="Garamond"/>
        </w:rPr>
      </w:pPr>
    </w:p>
    <w:p w:rsidR="008B2F86" w:rsidRPr="009409F6" w:rsidRDefault="008B2F86" w:rsidP="000B6936">
      <w:pPr>
        <w:pStyle w:val="Odstavecseseznamem"/>
        <w:numPr>
          <w:ilvl w:val="0"/>
          <w:numId w:val="17"/>
        </w:numPr>
        <w:tabs>
          <w:tab w:val="num" w:pos="709"/>
        </w:tabs>
        <w:spacing w:line="28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9409F6">
        <w:rPr>
          <w:rFonts w:ascii="Garamond" w:hAnsi="Garamond"/>
          <w:sz w:val="24"/>
          <w:szCs w:val="24"/>
        </w:rPr>
        <w:t xml:space="preserve">Předmětem této </w:t>
      </w:r>
      <w:r w:rsidR="000579EC">
        <w:rPr>
          <w:rFonts w:ascii="Garamond" w:hAnsi="Garamond"/>
          <w:sz w:val="24"/>
          <w:szCs w:val="24"/>
        </w:rPr>
        <w:t>S</w:t>
      </w:r>
      <w:r w:rsidRPr="009409F6">
        <w:rPr>
          <w:rFonts w:ascii="Garamond" w:hAnsi="Garamond"/>
          <w:sz w:val="24"/>
          <w:szCs w:val="24"/>
        </w:rPr>
        <w:t xml:space="preserve">mlouvy je závazek </w:t>
      </w:r>
      <w:r>
        <w:rPr>
          <w:rFonts w:ascii="Garamond" w:hAnsi="Garamond"/>
          <w:sz w:val="24"/>
          <w:szCs w:val="24"/>
        </w:rPr>
        <w:t>zhotovitele</w:t>
      </w:r>
      <w:r w:rsidRPr="009409F6">
        <w:rPr>
          <w:rFonts w:ascii="Garamond" w:hAnsi="Garamond"/>
          <w:sz w:val="24"/>
          <w:szCs w:val="24"/>
        </w:rPr>
        <w:t xml:space="preserve"> provést řádně a včas stavbu „OS </w:t>
      </w:r>
      <w:proofErr w:type="gramStart"/>
      <w:r w:rsidRPr="009409F6">
        <w:rPr>
          <w:rFonts w:ascii="Garamond" w:hAnsi="Garamond"/>
          <w:sz w:val="24"/>
          <w:szCs w:val="24"/>
        </w:rPr>
        <w:t xml:space="preserve">Bruntál –  </w:t>
      </w:r>
      <w:r>
        <w:rPr>
          <w:rFonts w:ascii="Garamond" w:hAnsi="Garamond"/>
          <w:sz w:val="24"/>
          <w:szCs w:val="24"/>
        </w:rPr>
        <w:t>modernizace</w:t>
      </w:r>
      <w:proofErr w:type="gramEnd"/>
      <w:r>
        <w:rPr>
          <w:rFonts w:ascii="Garamond" w:hAnsi="Garamond"/>
          <w:sz w:val="24"/>
          <w:szCs w:val="24"/>
        </w:rPr>
        <w:t xml:space="preserve"> výtahu A</w:t>
      </w:r>
      <w:r w:rsidRPr="009409F6">
        <w:rPr>
          <w:rFonts w:ascii="Garamond" w:hAnsi="Garamond"/>
          <w:sz w:val="24"/>
          <w:szCs w:val="24"/>
        </w:rPr>
        <w:t xml:space="preserve">“ (dále jen „dílo“), a to: </w:t>
      </w:r>
    </w:p>
    <w:p w:rsidR="008B2F86" w:rsidRPr="009409F6" w:rsidRDefault="008B2F86" w:rsidP="008B2F86">
      <w:pPr>
        <w:pStyle w:val="Odstavecseseznamem"/>
        <w:spacing w:line="280" w:lineRule="atLeast"/>
        <w:ind w:left="1065"/>
        <w:jc w:val="both"/>
        <w:rPr>
          <w:rFonts w:ascii="Garamond" w:hAnsi="Garamond"/>
          <w:sz w:val="24"/>
          <w:szCs w:val="24"/>
        </w:rPr>
      </w:pPr>
    </w:p>
    <w:p w:rsidR="008B2F86" w:rsidRPr="009409F6" w:rsidRDefault="008B2F86" w:rsidP="008B2F86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9409F6">
        <w:rPr>
          <w:rFonts w:ascii="Garamond" w:hAnsi="Garamond"/>
          <w:color w:val="000000"/>
          <w:sz w:val="24"/>
          <w:szCs w:val="24"/>
        </w:rPr>
        <w:t xml:space="preserve">v rozsahu a kvalitě dle zpracované projektové dokumentace specifikované v čl. II. </w:t>
      </w:r>
      <w:r>
        <w:rPr>
          <w:rFonts w:ascii="Garamond" w:hAnsi="Garamond"/>
          <w:color w:val="000000"/>
          <w:sz w:val="24"/>
          <w:szCs w:val="24"/>
        </w:rPr>
        <w:t xml:space="preserve">odst. </w:t>
      </w:r>
      <w:r w:rsidR="000B6936">
        <w:rPr>
          <w:rFonts w:ascii="Garamond" w:hAnsi="Garamond"/>
          <w:color w:val="000000"/>
          <w:sz w:val="24"/>
          <w:szCs w:val="24"/>
        </w:rPr>
        <w:t>1. této S</w:t>
      </w:r>
      <w:r w:rsidRPr="009409F6">
        <w:rPr>
          <w:rFonts w:ascii="Garamond" w:hAnsi="Garamond"/>
          <w:color w:val="000000"/>
          <w:sz w:val="24"/>
          <w:szCs w:val="24"/>
        </w:rPr>
        <w:t xml:space="preserve">mlouvy, </w:t>
      </w:r>
    </w:p>
    <w:p w:rsidR="008B2F86" w:rsidRPr="009409F6" w:rsidRDefault="008B2F86" w:rsidP="008B2F86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9409F6">
        <w:rPr>
          <w:rFonts w:ascii="Garamond" w:hAnsi="Garamond"/>
          <w:color w:val="000000"/>
          <w:sz w:val="24"/>
          <w:szCs w:val="24"/>
        </w:rPr>
        <w:t>předpisů upravujících provádění st</w:t>
      </w:r>
      <w:r w:rsidR="000B6936">
        <w:rPr>
          <w:rFonts w:ascii="Garamond" w:hAnsi="Garamond"/>
          <w:color w:val="000000"/>
          <w:sz w:val="24"/>
          <w:szCs w:val="24"/>
        </w:rPr>
        <w:t>avebních děl a ustanovení této S</w:t>
      </w:r>
      <w:r w:rsidRPr="009409F6">
        <w:rPr>
          <w:rFonts w:ascii="Garamond" w:hAnsi="Garamond"/>
          <w:color w:val="000000"/>
          <w:sz w:val="24"/>
          <w:szCs w:val="24"/>
        </w:rPr>
        <w:t>mlouvy,</w:t>
      </w:r>
    </w:p>
    <w:p w:rsidR="008B2F86" w:rsidRPr="00AB6E98" w:rsidRDefault="008B2F86" w:rsidP="008B2F86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 w:rsidRPr="00AB6E98">
        <w:rPr>
          <w:rFonts w:ascii="Garamond" w:hAnsi="Garamond"/>
          <w:color w:val="000000"/>
          <w:sz w:val="24"/>
          <w:szCs w:val="24"/>
        </w:rPr>
        <w:t>dle specifikace a rozsahu požadovaného plnění, dále uvedeného.</w:t>
      </w:r>
    </w:p>
    <w:p w:rsidR="008B2F86" w:rsidRPr="002C74E3" w:rsidRDefault="008B2F86" w:rsidP="008B2F86">
      <w:pPr>
        <w:jc w:val="both"/>
        <w:rPr>
          <w:rFonts w:ascii="Garamond" w:hAnsi="Garamond"/>
        </w:rPr>
      </w:pPr>
      <w:r w:rsidRPr="002C74E3">
        <w:rPr>
          <w:rFonts w:ascii="Garamond" w:hAnsi="Garamond"/>
        </w:rPr>
        <w:t xml:space="preserve">Realizace díla musí probíhat v souladu se zákonem č. 309/2006 Sb., kterým se upravují další požadavky bezpečnosti a ochrany zdraví při práci v pracovně právních vztazích a o zajištění bezpečnosti a ochrany zdraví při činnosti nebo poskytování služeb mimo pracovněprávní vztahy (zákon o zajištění dalších podmínek bezpečnosti a ochrany zdraví při práci), ve znění pozdějších předpisů (dále jen „zákon č. 309/2006 Sb., o zajištění BOZP na stavbách“), včetně prováděcího nařízení vlády č. 591/2006 Sb., o bližších minimálních požadavcích na bezpečnost a ochranu zdraví při práci na staveništích, ve znění pozdějších předpisů (dále jen „nařízení vlády č. 591/2006 Sb., o požadavcích na BOZP na staveništích“).  </w:t>
      </w:r>
    </w:p>
    <w:p w:rsidR="008B2F86" w:rsidRPr="002C74E3" w:rsidRDefault="008B2F86" w:rsidP="008B2F86">
      <w:pPr>
        <w:tabs>
          <w:tab w:val="num" w:pos="360"/>
        </w:tabs>
        <w:spacing w:line="280" w:lineRule="atLeast"/>
        <w:jc w:val="both"/>
        <w:rPr>
          <w:rFonts w:ascii="Garamond" w:hAnsi="Garamond"/>
        </w:rPr>
      </w:pPr>
    </w:p>
    <w:p w:rsidR="008B2F86" w:rsidRPr="00FE0182" w:rsidRDefault="008B2F86" w:rsidP="008B2F86">
      <w:pPr>
        <w:tabs>
          <w:tab w:val="num" w:pos="360"/>
        </w:tabs>
        <w:spacing w:line="280" w:lineRule="atLeast"/>
        <w:jc w:val="both"/>
        <w:rPr>
          <w:rFonts w:ascii="Garamond" w:hAnsi="Garamond"/>
          <w:iCs/>
        </w:rPr>
      </w:pPr>
      <w:r w:rsidRPr="00FE0182">
        <w:rPr>
          <w:rFonts w:ascii="Garamond" w:hAnsi="Garamond"/>
          <w:b/>
        </w:rPr>
        <w:t xml:space="preserve">Rozsah díla a jeho kvalita jsou specifikovány v projektové dokumentaci zpracované </w:t>
      </w:r>
      <w:r w:rsidR="00C31811">
        <w:rPr>
          <w:rFonts w:ascii="Garamond" w:hAnsi="Garamond"/>
          <w:b/>
        </w:rPr>
        <w:t xml:space="preserve">Ing. </w:t>
      </w:r>
      <w:proofErr w:type="spellStart"/>
      <w:r w:rsidR="00C31811" w:rsidRPr="00C31811">
        <w:rPr>
          <w:rFonts w:ascii="Garamond" w:hAnsi="Garamond"/>
          <w:b/>
          <w:highlight w:val="black"/>
        </w:rPr>
        <w:t>xxxxxxxxxxxxxxxxx</w:t>
      </w:r>
      <w:proofErr w:type="spellEnd"/>
      <w:r w:rsidR="000B6936">
        <w:rPr>
          <w:rFonts w:ascii="Garamond" w:hAnsi="Garamond"/>
          <w:b/>
        </w:rPr>
        <w:t xml:space="preserve"> – projektová činnost</w:t>
      </w:r>
      <w:r w:rsidRPr="000E44B5">
        <w:rPr>
          <w:rFonts w:ascii="Garamond" w:hAnsi="Garamond"/>
          <w:b/>
        </w:rPr>
        <w:t xml:space="preserve">, IČO </w:t>
      </w:r>
      <w:r w:rsidR="000B6936">
        <w:rPr>
          <w:rFonts w:ascii="Garamond" w:hAnsi="Garamond"/>
          <w:b/>
        </w:rPr>
        <w:t>76371522, zodpov</w:t>
      </w:r>
      <w:r w:rsidR="00C31811">
        <w:rPr>
          <w:rFonts w:ascii="Garamond" w:hAnsi="Garamond"/>
          <w:b/>
        </w:rPr>
        <w:t xml:space="preserve">ědný projektant Ing. </w:t>
      </w:r>
      <w:proofErr w:type="spellStart"/>
      <w:r w:rsidR="00C31811" w:rsidRPr="00C31811">
        <w:rPr>
          <w:rFonts w:ascii="Garamond" w:hAnsi="Garamond"/>
          <w:b/>
          <w:highlight w:val="black"/>
        </w:rPr>
        <w:t>xxxxxxxxxxxxxxxxx</w:t>
      </w:r>
      <w:proofErr w:type="spellEnd"/>
      <w:r w:rsidRPr="000E44B5">
        <w:rPr>
          <w:rFonts w:ascii="Garamond" w:hAnsi="Garamond"/>
          <w:b/>
        </w:rPr>
        <w:t xml:space="preserve">, </w:t>
      </w:r>
      <w:r w:rsidRPr="000E44B5">
        <w:rPr>
          <w:rFonts w:ascii="Garamond" w:hAnsi="Garamond"/>
          <w:b/>
          <w:color w:val="000000" w:themeColor="text1"/>
        </w:rPr>
        <w:t xml:space="preserve">která bude dodavateli předána po nabytí účinnosti této </w:t>
      </w:r>
      <w:r w:rsidR="000B6936">
        <w:rPr>
          <w:rFonts w:ascii="Garamond" w:hAnsi="Garamond"/>
          <w:b/>
          <w:color w:val="000000" w:themeColor="text1"/>
        </w:rPr>
        <w:t>S</w:t>
      </w:r>
      <w:r w:rsidRPr="000E44B5">
        <w:rPr>
          <w:rFonts w:ascii="Garamond" w:hAnsi="Garamond"/>
          <w:b/>
          <w:color w:val="000000" w:themeColor="text1"/>
        </w:rPr>
        <w:t>mlouvy.</w:t>
      </w:r>
      <w:r>
        <w:rPr>
          <w:rFonts w:ascii="Garamond" w:hAnsi="Garamond"/>
          <w:b/>
          <w:color w:val="000000" w:themeColor="text1"/>
        </w:rPr>
        <w:t xml:space="preserve"> </w:t>
      </w:r>
      <w:r w:rsidRPr="00FE0182">
        <w:rPr>
          <w:rFonts w:ascii="Garamond" w:hAnsi="Garamond"/>
          <w:b/>
          <w:color w:val="000000" w:themeColor="text1"/>
        </w:rPr>
        <w:t xml:space="preserve"> </w:t>
      </w:r>
    </w:p>
    <w:p w:rsidR="008B2F86" w:rsidRPr="00FE0182" w:rsidRDefault="008B2F86" w:rsidP="008B2F86">
      <w:pPr>
        <w:tabs>
          <w:tab w:val="num" w:pos="360"/>
        </w:tabs>
        <w:spacing w:line="280" w:lineRule="atLeast"/>
        <w:jc w:val="both"/>
        <w:rPr>
          <w:rFonts w:ascii="Garamond" w:hAnsi="Garamond"/>
        </w:rPr>
      </w:pPr>
    </w:p>
    <w:p w:rsidR="008B2F86" w:rsidRPr="002C74E3" w:rsidRDefault="008B2F86" w:rsidP="008B2F86">
      <w:pPr>
        <w:spacing w:line="280" w:lineRule="atLeast"/>
        <w:jc w:val="both"/>
        <w:rPr>
          <w:rFonts w:ascii="Garamond" w:hAnsi="Garamond"/>
          <w:bCs/>
        </w:rPr>
      </w:pPr>
      <w:r w:rsidRPr="002C74E3">
        <w:rPr>
          <w:rFonts w:ascii="Garamond" w:hAnsi="Garamond"/>
        </w:rPr>
        <w:t>2.</w:t>
      </w:r>
      <w:r w:rsidRPr="002C74E3">
        <w:rPr>
          <w:rFonts w:ascii="Garamond" w:hAnsi="Garamond"/>
        </w:rPr>
        <w:tab/>
        <w:t xml:space="preserve">Místo provádění díla je </w:t>
      </w:r>
      <w:r w:rsidRPr="002C74E3">
        <w:rPr>
          <w:rFonts w:ascii="Garamond" w:hAnsi="Garamond"/>
          <w:bCs/>
        </w:rPr>
        <w:t xml:space="preserve">sídlo Okresního soudu v Bruntále, Partyzánská 1453/11, 792 01  Bruntál – </w:t>
      </w:r>
      <w:r w:rsidR="000B6936">
        <w:rPr>
          <w:rFonts w:ascii="Garamond" w:hAnsi="Garamond"/>
          <w:bCs/>
        </w:rPr>
        <w:t xml:space="preserve">budova „A“, </w:t>
      </w:r>
      <w:r w:rsidRPr="002C74E3">
        <w:rPr>
          <w:rFonts w:ascii="Garamond" w:hAnsi="Garamond"/>
          <w:bCs/>
        </w:rPr>
        <w:t xml:space="preserve"> pozemek </w:t>
      </w:r>
      <w:proofErr w:type="spellStart"/>
      <w:proofErr w:type="gramStart"/>
      <w:r w:rsidRPr="002C74E3">
        <w:rPr>
          <w:rFonts w:ascii="Garamond" w:hAnsi="Garamond"/>
          <w:bCs/>
        </w:rPr>
        <w:t>p.č</w:t>
      </w:r>
      <w:proofErr w:type="spellEnd"/>
      <w:r w:rsidRPr="002C74E3">
        <w:rPr>
          <w:rFonts w:ascii="Garamond" w:hAnsi="Garamond"/>
          <w:bCs/>
        </w:rPr>
        <w:t>.</w:t>
      </w:r>
      <w:proofErr w:type="gramEnd"/>
      <w:r w:rsidRPr="002C74E3">
        <w:rPr>
          <w:rFonts w:ascii="Garamond" w:hAnsi="Garamond"/>
          <w:bCs/>
        </w:rPr>
        <w:t xml:space="preserve"> 216 v </w:t>
      </w:r>
      <w:proofErr w:type="spellStart"/>
      <w:r w:rsidRPr="002C74E3">
        <w:rPr>
          <w:rFonts w:ascii="Garamond" w:hAnsi="Garamond"/>
          <w:bCs/>
        </w:rPr>
        <w:t>k.ú</w:t>
      </w:r>
      <w:proofErr w:type="spellEnd"/>
      <w:r w:rsidRPr="002C74E3">
        <w:rPr>
          <w:rFonts w:ascii="Garamond" w:hAnsi="Garamond"/>
          <w:bCs/>
        </w:rPr>
        <w:t xml:space="preserve">. Bruntál – město, jehož součástí je budova </w:t>
      </w:r>
      <w:proofErr w:type="gramStart"/>
      <w:r w:rsidRPr="002C74E3">
        <w:rPr>
          <w:rFonts w:ascii="Garamond" w:hAnsi="Garamond"/>
          <w:bCs/>
        </w:rPr>
        <w:t>č.p.</w:t>
      </w:r>
      <w:proofErr w:type="gramEnd"/>
      <w:r w:rsidRPr="002C74E3">
        <w:rPr>
          <w:rFonts w:ascii="Garamond" w:hAnsi="Garamond"/>
          <w:bCs/>
        </w:rPr>
        <w:t xml:space="preserve"> 1453 v části obce Bruntál.</w:t>
      </w:r>
    </w:p>
    <w:p w:rsidR="008B2F86" w:rsidRDefault="008B2F86" w:rsidP="008B2F86">
      <w:pPr>
        <w:pStyle w:val="Odstavecseseznamem"/>
        <w:ind w:left="1065"/>
        <w:jc w:val="both"/>
        <w:rPr>
          <w:rFonts w:ascii="Garamond" w:hAnsi="Garamond"/>
          <w:color w:val="000000" w:themeColor="text1"/>
        </w:rPr>
      </w:pPr>
    </w:p>
    <w:p w:rsidR="008B2F86" w:rsidRPr="000B6936" w:rsidRDefault="008B2F86" w:rsidP="000B6936">
      <w:pPr>
        <w:pStyle w:val="Odstavecseseznamem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B2F86">
        <w:rPr>
          <w:rFonts w:ascii="Garamond" w:hAnsi="Garamond"/>
          <w:color w:val="000000" w:themeColor="text1"/>
        </w:rPr>
        <w:t>3</w:t>
      </w:r>
      <w:r w:rsidRPr="000B6936">
        <w:rPr>
          <w:rFonts w:ascii="Garamond" w:hAnsi="Garamond"/>
          <w:color w:val="000000" w:themeColor="text1"/>
          <w:sz w:val="24"/>
          <w:szCs w:val="24"/>
        </w:rPr>
        <w:t>.</w:t>
      </w:r>
      <w:r w:rsidRPr="000B6936">
        <w:rPr>
          <w:rFonts w:ascii="Garamond" w:hAnsi="Garamond"/>
          <w:color w:val="000000" w:themeColor="text1"/>
          <w:sz w:val="24"/>
          <w:szCs w:val="24"/>
        </w:rPr>
        <w:tab/>
        <w:t xml:space="preserve">Součástí díla jsou i další činnosti dodavatele spojené s realizací stavby, a to zejména: bourací práce, přesuny sutí a vybouraných hmot, uložení stavební suti a odpadu na veřejnou skládku včetně dopravy a ekologické likvidace veškerých demontovaných materiálů, úpravy povrchů vnitřní, vybudování, udržování a odklizení zařízení staveniště, průběžný a závěrečný úklid stavby, vytýčení stavby, </w:t>
      </w:r>
      <w:r w:rsidRPr="000B6936">
        <w:rPr>
          <w:rFonts w:ascii="Garamond" w:hAnsi="Garamond"/>
          <w:b/>
          <w:color w:val="000000" w:themeColor="text1"/>
          <w:sz w:val="24"/>
          <w:szCs w:val="24"/>
        </w:rPr>
        <w:t>dokumentace skutečného provedení v počtu 2 vyhotovení</w:t>
      </w:r>
      <w:r w:rsidRPr="000B693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B6936">
        <w:rPr>
          <w:rFonts w:ascii="Garamond" w:hAnsi="Garamond"/>
          <w:b/>
          <w:sz w:val="24"/>
          <w:szCs w:val="24"/>
        </w:rPr>
        <w:t>v tištěné podobě a  v jednom vyhotovení v elektronické podobě ve formátu *</w:t>
      </w:r>
      <w:proofErr w:type="spellStart"/>
      <w:r w:rsidRPr="000B6936">
        <w:rPr>
          <w:rFonts w:ascii="Garamond" w:hAnsi="Garamond"/>
          <w:b/>
          <w:sz w:val="24"/>
          <w:szCs w:val="24"/>
        </w:rPr>
        <w:t>dwg</w:t>
      </w:r>
      <w:proofErr w:type="spellEnd"/>
      <w:r w:rsidRPr="000B6936">
        <w:rPr>
          <w:rFonts w:ascii="Garamond" w:hAnsi="Garamond"/>
          <w:b/>
          <w:sz w:val="24"/>
          <w:szCs w:val="24"/>
        </w:rPr>
        <w:t xml:space="preserve">, * </w:t>
      </w:r>
      <w:proofErr w:type="spellStart"/>
      <w:r w:rsidRPr="000B6936">
        <w:rPr>
          <w:rFonts w:ascii="Garamond" w:hAnsi="Garamond"/>
          <w:b/>
          <w:sz w:val="24"/>
          <w:szCs w:val="24"/>
        </w:rPr>
        <w:t>pdf</w:t>
      </w:r>
      <w:proofErr w:type="spellEnd"/>
      <w:r w:rsidRPr="000B6936">
        <w:rPr>
          <w:rFonts w:ascii="Garamond" w:hAnsi="Garamond"/>
          <w:b/>
          <w:sz w:val="24"/>
          <w:szCs w:val="24"/>
        </w:rPr>
        <w:t>, *</w:t>
      </w:r>
      <w:proofErr w:type="spellStart"/>
      <w:r w:rsidRPr="000B6936">
        <w:rPr>
          <w:rFonts w:ascii="Garamond" w:hAnsi="Garamond"/>
          <w:b/>
          <w:sz w:val="24"/>
          <w:szCs w:val="24"/>
        </w:rPr>
        <w:t>xls</w:t>
      </w:r>
      <w:proofErr w:type="spellEnd"/>
      <w:r w:rsidRPr="000B6936">
        <w:rPr>
          <w:rFonts w:ascii="Garamond" w:hAnsi="Garamond"/>
          <w:b/>
          <w:sz w:val="24"/>
          <w:szCs w:val="24"/>
        </w:rPr>
        <w:t xml:space="preserve"> nebo * doc </w:t>
      </w:r>
      <w:r w:rsidRPr="000B6936">
        <w:rPr>
          <w:rFonts w:ascii="Garamond" w:hAnsi="Garamond"/>
          <w:color w:val="000000" w:themeColor="text1"/>
          <w:sz w:val="24"/>
          <w:szCs w:val="24"/>
        </w:rPr>
        <w:t>a provedení potřebných zkoušek, atestů a revizí podle ČSN (technických norem).</w:t>
      </w:r>
      <w:r w:rsidR="000B6936">
        <w:rPr>
          <w:rFonts w:ascii="Garamond" w:hAnsi="Garamond"/>
          <w:color w:val="000000" w:themeColor="text1"/>
          <w:sz w:val="24"/>
          <w:szCs w:val="24"/>
        </w:rPr>
        <w:t xml:space="preserve"> Součástí díla je dodání technické dokumentace a značení potřebné k provozu díla, zaškolení obsluhy.</w:t>
      </w:r>
    </w:p>
    <w:p w:rsidR="00360A1E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4.</w:t>
      </w:r>
      <w:r w:rsidRPr="00FE0182">
        <w:rPr>
          <w:rFonts w:ascii="Garamond" w:hAnsi="Garamond"/>
        </w:rPr>
        <w:tab/>
      </w:r>
      <w:r w:rsidR="00E34ECB">
        <w:rPr>
          <w:rFonts w:ascii="Garamond" w:hAnsi="Garamond"/>
        </w:rPr>
        <w:t>Zhotovite</w:t>
      </w:r>
      <w:r w:rsidR="008F697B">
        <w:rPr>
          <w:rFonts w:ascii="Garamond" w:hAnsi="Garamond"/>
        </w:rPr>
        <w:t>l</w:t>
      </w:r>
      <w:r w:rsidRPr="00FE0182">
        <w:rPr>
          <w:rFonts w:ascii="Garamond" w:hAnsi="Garamond"/>
        </w:rPr>
        <w:t xml:space="preserve"> se zavazuje provést dílo </w:t>
      </w:r>
      <w:r w:rsidR="00140E31" w:rsidRPr="00FE0182">
        <w:rPr>
          <w:rFonts w:ascii="Garamond" w:hAnsi="Garamond"/>
        </w:rPr>
        <w:t xml:space="preserve">s odbornou péčí, </w:t>
      </w:r>
      <w:r w:rsidR="00D62205" w:rsidRPr="00FE0182">
        <w:rPr>
          <w:rFonts w:ascii="Garamond" w:hAnsi="Garamond"/>
        </w:rPr>
        <w:t>na vlastní náklady a nebezpečí</w:t>
      </w:r>
      <w:r w:rsidR="00F40D51" w:rsidRPr="00FE0182">
        <w:rPr>
          <w:rFonts w:ascii="Garamond" w:hAnsi="Garamond"/>
        </w:rPr>
        <w:t xml:space="preserve"> tak, aby dílo svou kvalitou i rozsahem odpovídalo účelu </w:t>
      </w:r>
      <w:r w:rsidR="00CB5719">
        <w:rPr>
          <w:rFonts w:ascii="Garamond" w:hAnsi="Garamond"/>
        </w:rPr>
        <w:t>S</w:t>
      </w:r>
      <w:r w:rsidR="00F40D51" w:rsidRPr="00FE0182">
        <w:rPr>
          <w:rFonts w:ascii="Garamond" w:hAnsi="Garamond"/>
        </w:rPr>
        <w:t>mlouvy, zejména z hlediska uživatelských a provozních potřeb objednatele</w:t>
      </w:r>
      <w:r w:rsidR="00360A1E" w:rsidRPr="00FE0182">
        <w:rPr>
          <w:rFonts w:ascii="Garamond" w:hAnsi="Garamond"/>
        </w:rPr>
        <w:t>.</w:t>
      </w:r>
      <w:r w:rsidR="00D62205" w:rsidRPr="00FE0182">
        <w:rPr>
          <w:rFonts w:ascii="Garamond" w:hAnsi="Garamond"/>
        </w:rPr>
        <w:t xml:space="preserve"> </w:t>
      </w:r>
      <w:r w:rsidR="008F697B">
        <w:rPr>
          <w:rFonts w:ascii="Garamond" w:hAnsi="Garamond"/>
        </w:rPr>
        <w:t>Dodavatel</w:t>
      </w:r>
      <w:r w:rsidR="00360A1E" w:rsidRPr="00FE0182">
        <w:rPr>
          <w:rFonts w:ascii="Garamond" w:hAnsi="Garamond"/>
        </w:rPr>
        <w:t xml:space="preserve"> se</w:t>
      </w:r>
      <w:r w:rsidR="0021674D" w:rsidRPr="00FE0182">
        <w:rPr>
          <w:rFonts w:ascii="Garamond" w:hAnsi="Garamond"/>
        </w:rPr>
        <w:t xml:space="preserve"> zavazuje provést dílo v souladu:</w:t>
      </w:r>
    </w:p>
    <w:p w:rsidR="00E34ECB" w:rsidRPr="00FE0182" w:rsidRDefault="00E34ECB" w:rsidP="00701987">
      <w:pPr>
        <w:jc w:val="both"/>
        <w:rPr>
          <w:rFonts w:ascii="Garamond" w:hAnsi="Garamond"/>
        </w:rPr>
      </w:pPr>
    </w:p>
    <w:p w:rsidR="00360A1E" w:rsidRPr="00FE0182" w:rsidRDefault="00360A1E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- s touto </w:t>
      </w:r>
      <w:r w:rsidR="008F697B">
        <w:rPr>
          <w:rFonts w:ascii="Garamond" w:hAnsi="Garamond"/>
        </w:rPr>
        <w:t>S</w:t>
      </w:r>
      <w:r w:rsidRPr="00FE0182">
        <w:rPr>
          <w:rFonts w:ascii="Garamond" w:hAnsi="Garamond"/>
        </w:rPr>
        <w:t xml:space="preserve">mlouvou v rozsahu všech jejich příloh, </w:t>
      </w:r>
    </w:p>
    <w:p w:rsidR="00EF6497" w:rsidRPr="00FE0182" w:rsidRDefault="00360A1E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- </w:t>
      </w:r>
      <w:r w:rsidR="000C5155" w:rsidRPr="00FE0182">
        <w:rPr>
          <w:rFonts w:ascii="Garamond" w:hAnsi="Garamond"/>
        </w:rPr>
        <w:t>s</w:t>
      </w:r>
      <w:r w:rsidR="00EF6497" w:rsidRPr="00FE0182">
        <w:rPr>
          <w:rFonts w:ascii="Garamond" w:hAnsi="Garamond"/>
        </w:rPr>
        <w:t xml:space="preserve">e všemi </w:t>
      </w:r>
      <w:r w:rsidR="00175D72" w:rsidRPr="00FE0182">
        <w:rPr>
          <w:rFonts w:ascii="Garamond" w:hAnsi="Garamond"/>
        </w:rPr>
        <w:t>Z</w:t>
      </w:r>
      <w:r w:rsidR="00EF6497" w:rsidRPr="00FE0182">
        <w:rPr>
          <w:rFonts w:ascii="Garamond" w:hAnsi="Garamond"/>
        </w:rPr>
        <w:t>ávaznými podklady</w:t>
      </w:r>
      <w:r w:rsidR="00EB492C" w:rsidRPr="00FE0182">
        <w:rPr>
          <w:rFonts w:ascii="Garamond" w:hAnsi="Garamond"/>
        </w:rPr>
        <w:t xml:space="preserve">, </w:t>
      </w:r>
    </w:p>
    <w:p w:rsidR="00EF6497" w:rsidRPr="00FE0182" w:rsidRDefault="00EF6497" w:rsidP="00741E8C">
      <w:pPr>
        <w:ind w:left="851" w:hanging="142"/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>-</w:t>
      </w:r>
      <w:r w:rsidR="009827CD" w:rsidRPr="00FE0182">
        <w:rPr>
          <w:rFonts w:ascii="Garamond" w:hAnsi="Garamond"/>
        </w:rPr>
        <w:t xml:space="preserve"> </w:t>
      </w:r>
      <w:r w:rsidR="00360A1E" w:rsidRPr="00FE0182">
        <w:rPr>
          <w:rFonts w:ascii="Garamond" w:hAnsi="Garamond"/>
        </w:rPr>
        <w:t>s technickými normami (zejména ČSN a ČSN EN),</w:t>
      </w:r>
      <w:r w:rsidR="009827CD" w:rsidRPr="00FE0182">
        <w:rPr>
          <w:rFonts w:ascii="Garamond" w:hAnsi="Garamond"/>
        </w:rPr>
        <w:t xml:space="preserve"> </w:t>
      </w:r>
      <w:r w:rsidR="00360A1E" w:rsidRPr="00FE0182">
        <w:rPr>
          <w:rFonts w:ascii="Garamond" w:hAnsi="Garamond"/>
        </w:rPr>
        <w:t>normami oznámenými ve Věstníku Úřadu pro technickou normalizaci, metrologii a státní zkušebnictví (včetně pravidel uvedených v takových normách jako doporučující)</w:t>
      </w:r>
      <w:r w:rsidR="00EB492C" w:rsidRPr="00FE0182">
        <w:rPr>
          <w:rFonts w:ascii="Garamond" w:hAnsi="Garamond"/>
        </w:rPr>
        <w:t xml:space="preserve">, </w:t>
      </w:r>
    </w:p>
    <w:p w:rsidR="00F40D51" w:rsidRPr="00FE0182" w:rsidRDefault="00EF6497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- </w:t>
      </w:r>
      <w:r w:rsidR="00F40D51" w:rsidRPr="00FE0182">
        <w:rPr>
          <w:rFonts w:ascii="Garamond" w:hAnsi="Garamond"/>
        </w:rPr>
        <w:t>s jinými obvykle profesně užívanými normami, předpisy a zásadami,</w:t>
      </w:r>
    </w:p>
    <w:p w:rsidR="00EF6497" w:rsidRPr="00FE0182" w:rsidRDefault="00F40D51" w:rsidP="00172BED">
      <w:pPr>
        <w:ind w:left="851" w:hanging="142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- </w:t>
      </w:r>
      <w:r w:rsidR="00164FB3" w:rsidRPr="00FE0182">
        <w:rPr>
          <w:rFonts w:ascii="Garamond" w:hAnsi="Garamond"/>
        </w:rPr>
        <w:t xml:space="preserve">s </w:t>
      </w:r>
      <w:r w:rsidR="00EB492C" w:rsidRPr="00FE0182">
        <w:rPr>
          <w:rFonts w:ascii="Garamond" w:hAnsi="Garamond"/>
        </w:rPr>
        <w:t xml:space="preserve">obecně </w:t>
      </w:r>
      <w:r w:rsidR="000C5155" w:rsidRPr="00FE0182">
        <w:rPr>
          <w:rFonts w:ascii="Garamond" w:hAnsi="Garamond"/>
        </w:rPr>
        <w:t>závaznými právními předpisy</w:t>
      </w:r>
      <w:r w:rsidR="00172BED">
        <w:rPr>
          <w:rFonts w:ascii="Garamond" w:hAnsi="Garamond"/>
        </w:rPr>
        <w:t xml:space="preserve"> a se závaznými podmínkami stanovenými pro provedení díla objednatelem v podmínkách obsažených v zadávací dokumentaci specifikované v čl. II. odst. 1 této </w:t>
      </w:r>
      <w:r w:rsidR="00CB5719">
        <w:rPr>
          <w:rFonts w:ascii="Garamond" w:hAnsi="Garamond"/>
        </w:rPr>
        <w:t>S</w:t>
      </w:r>
      <w:r w:rsidR="00172BED">
        <w:rPr>
          <w:rFonts w:ascii="Garamond" w:hAnsi="Garamond"/>
        </w:rPr>
        <w:t xml:space="preserve">mlouvy. </w:t>
      </w:r>
    </w:p>
    <w:p w:rsidR="00EF6497" w:rsidRPr="00FE0182" w:rsidRDefault="00EF6497" w:rsidP="00172BED">
      <w:pPr>
        <w:ind w:left="851" w:hanging="142"/>
        <w:jc w:val="both"/>
        <w:rPr>
          <w:rFonts w:ascii="Garamond" w:hAnsi="Garamond"/>
        </w:rPr>
      </w:pPr>
    </w:p>
    <w:p w:rsidR="00EF6497" w:rsidRPr="00FE0182" w:rsidRDefault="00EF6497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5. </w:t>
      </w:r>
      <w:r w:rsidRPr="00FE0182">
        <w:rPr>
          <w:rFonts w:ascii="Garamond" w:hAnsi="Garamond"/>
        </w:rPr>
        <w:tab/>
      </w:r>
      <w:r w:rsidR="00596097">
        <w:rPr>
          <w:rFonts w:ascii="Garamond" w:hAnsi="Garamond"/>
        </w:rPr>
        <w:t>Zhotovitel</w:t>
      </w:r>
      <w:r w:rsidR="00140E31" w:rsidRPr="00FE0182">
        <w:rPr>
          <w:rFonts w:ascii="Garamond" w:hAnsi="Garamond"/>
        </w:rPr>
        <w:t xml:space="preserve"> se zavazuje </w:t>
      </w:r>
      <w:r w:rsidR="008F697B">
        <w:rPr>
          <w:rFonts w:ascii="Garamond" w:hAnsi="Garamond"/>
        </w:rPr>
        <w:t>zadavat</w:t>
      </w:r>
      <w:r w:rsidR="00D62205" w:rsidRPr="00FE0182">
        <w:rPr>
          <w:rFonts w:ascii="Garamond" w:hAnsi="Garamond"/>
        </w:rPr>
        <w:t xml:space="preserve">eli předat </w:t>
      </w:r>
      <w:r w:rsidR="00F40D51" w:rsidRPr="00FE0182">
        <w:rPr>
          <w:rFonts w:ascii="Garamond" w:hAnsi="Garamond"/>
        </w:rPr>
        <w:t xml:space="preserve">dílo způsobilé sloužit svému účelu plynoucímu z této </w:t>
      </w:r>
      <w:r w:rsidR="00CB5719">
        <w:rPr>
          <w:rFonts w:ascii="Garamond" w:hAnsi="Garamond"/>
        </w:rPr>
        <w:t>S</w:t>
      </w:r>
      <w:r w:rsidR="00F40D51" w:rsidRPr="00FE0182">
        <w:rPr>
          <w:rFonts w:ascii="Garamond" w:hAnsi="Garamond"/>
        </w:rPr>
        <w:t xml:space="preserve">mlouvy, jinak účelu </w:t>
      </w:r>
      <w:r w:rsidR="000820FD" w:rsidRPr="00FE0182">
        <w:rPr>
          <w:rFonts w:ascii="Garamond" w:hAnsi="Garamond"/>
        </w:rPr>
        <w:t>o</w:t>
      </w:r>
      <w:r w:rsidR="00F40D51" w:rsidRPr="00FE0182">
        <w:rPr>
          <w:rFonts w:ascii="Garamond" w:hAnsi="Garamond"/>
        </w:rPr>
        <w:t>bvyklému</w:t>
      </w:r>
      <w:r w:rsidR="000A3675" w:rsidRPr="00FE0182">
        <w:rPr>
          <w:rFonts w:ascii="Garamond" w:hAnsi="Garamond"/>
        </w:rPr>
        <w:t>,</w:t>
      </w:r>
      <w:r w:rsidR="00F40D51" w:rsidRPr="00FE0182">
        <w:rPr>
          <w:rFonts w:ascii="Garamond" w:hAnsi="Garamond"/>
        </w:rPr>
        <w:t xml:space="preserve"> </w:t>
      </w:r>
      <w:r w:rsidR="00D62205" w:rsidRPr="00FE0182">
        <w:rPr>
          <w:rFonts w:ascii="Garamond" w:hAnsi="Garamond"/>
        </w:rPr>
        <w:t>a převést na objednatele vlastnické právo k</w:t>
      </w:r>
      <w:r w:rsidR="00F40D51" w:rsidRPr="00FE0182">
        <w:rPr>
          <w:rFonts w:ascii="Garamond" w:hAnsi="Garamond"/>
        </w:rPr>
        <w:t> předmětu díla</w:t>
      </w:r>
      <w:r w:rsidRPr="00FE0182">
        <w:rPr>
          <w:rFonts w:ascii="Garamond" w:hAnsi="Garamond"/>
        </w:rPr>
        <w:t>.</w:t>
      </w:r>
      <w:r w:rsidR="00D62205" w:rsidRPr="00FE0182">
        <w:rPr>
          <w:rFonts w:ascii="Garamond" w:hAnsi="Garamond"/>
        </w:rPr>
        <w:t xml:space="preserve"> </w:t>
      </w:r>
    </w:p>
    <w:p w:rsidR="00EF6497" w:rsidRPr="00FE0182" w:rsidRDefault="00EF6497" w:rsidP="00701987">
      <w:pPr>
        <w:jc w:val="both"/>
        <w:rPr>
          <w:rFonts w:ascii="Garamond" w:hAnsi="Garamond"/>
        </w:rPr>
      </w:pPr>
    </w:p>
    <w:p w:rsidR="00EB492C" w:rsidRDefault="00EF6497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6. </w:t>
      </w:r>
      <w:r w:rsidRPr="00FE0182">
        <w:rPr>
          <w:rFonts w:ascii="Garamond" w:hAnsi="Garamond"/>
        </w:rPr>
        <w:tab/>
      </w:r>
      <w:r w:rsidR="007E4B88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</w:t>
      </w:r>
      <w:r w:rsidR="00D62205" w:rsidRPr="00FE0182">
        <w:rPr>
          <w:rFonts w:ascii="Garamond" w:hAnsi="Garamond"/>
        </w:rPr>
        <w:t xml:space="preserve">se zavazuje dílo převzít a uhradit jeho cenu. </w:t>
      </w:r>
    </w:p>
    <w:p w:rsidR="00C106E5" w:rsidRDefault="00C106E5" w:rsidP="00701987">
      <w:pPr>
        <w:jc w:val="both"/>
        <w:rPr>
          <w:rFonts w:ascii="Garamond" w:hAnsi="Garamond"/>
        </w:rPr>
      </w:pPr>
    </w:p>
    <w:p w:rsidR="00C106E5" w:rsidRDefault="00C106E5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>
        <w:rPr>
          <w:rFonts w:ascii="Garamond" w:hAnsi="Garamond"/>
        </w:rPr>
        <w:tab/>
        <w:t>Práce nad rámec rozsahu dí</w:t>
      </w:r>
      <w:r w:rsidR="00CB5719">
        <w:rPr>
          <w:rFonts w:ascii="Garamond" w:hAnsi="Garamond"/>
        </w:rPr>
        <w:t>la, vymezeného v čl. III. této S</w:t>
      </w:r>
      <w:r>
        <w:rPr>
          <w:rFonts w:ascii="Garamond" w:hAnsi="Garamond"/>
        </w:rPr>
        <w:t xml:space="preserve">mlouvy, které budou nezbytné k řádnému </w:t>
      </w:r>
      <w:r w:rsidR="00186020">
        <w:rPr>
          <w:rFonts w:ascii="Garamond" w:hAnsi="Garamond"/>
        </w:rPr>
        <w:t>dokončení díla</w:t>
      </w:r>
      <w:r w:rsidR="00A65234">
        <w:rPr>
          <w:rFonts w:ascii="Garamond" w:hAnsi="Garamond"/>
        </w:rPr>
        <w:t xml:space="preserve"> </w:t>
      </w:r>
      <w:r w:rsidR="00186020">
        <w:rPr>
          <w:rFonts w:ascii="Garamond" w:hAnsi="Garamond"/>
        </w:rPr>
        <w:t>nebo funkčnosti provozu</w:t>
      </w:r>
      <w:r w:rsidR="00F66F46">
        <w:rPr>
          <w:rFonts w:ascii="Garamond" w:hAnsi="Garamond"/>
        </w:rPr>
        <w:t>,</w:t>
      </w:r>
      <w:r w:rsidR="00186020">
        <w:rPr>
          <w:rFonts w:ascii="Garamond" w:hAnsi="Garamond"/>
        </w:rPr>
        <w:t xml:space="preserve"> se </w:t>
      </w:r>
      <w:r w:rsidR="00596097">
        <w:rPr>
          <w:rFonts w:ascii="Garamond" w:hAnsi="Garamond"/>
        </w:rPr>
        <w:t>zhotovitel</w:t>
      </w:r>
      <w:r w:rsidR="00186020">
        <w:rPr>
          <w:rFonts w:ascii="Garamond" w:hAnsi="Garamond"/>
        </w:rPr>
        <w:t xml:space="preserve"> zavazuje provést pouze na základě výslovného souhlasu </w:t>
      </w:r>
      <w:r w:rsidR="00596097">
        <w:rPr>
          <w:rFonts w:ascii="Garamond" w:hAnsi="Garamond"/>
        </w:rPr>
        <w:t>objednatele</w:t>
      </w:r>
      <w:r w:rsidR="00186020">
        <w:rPr>
          <w:rFonts w:ascii="Garamond" w:hAnsi="Garamond"/>
        </w:rPr>
        <w:t xml:space="preserve">. </w:t>
      </w:r>
    </w:p>
    <w:p w:rsidR="008F697B" w:rsidRDefault="008F697B" w:rsidP="00701987">
      <w:pPr>
        <w:jc w:val="both"/>
        <w:rPr>
          <w:rFonts w:ascii="Garamond" w:hAnsi="Garamond"/>
        </w:rPr>
      </w:pPr>
    </w:p>
    <w:p w:rsidR="008F697B" w:rsidRPr="00FE0182" w:rsidRDefault="008F697B" w:rsidP="00701987">
      <w:pPr>
        <w:jc w:val="both"/>
        <w:rPr>
          <w:rFonts w:ascii="Garamond" w:hAnsi="Garamond"/>
        </w:rPr>
      </w:pPr>
    </w:p>
    <w:p w:rsidR="00701987" w:rsidRPr="00FE0182" w:rsidRDefault="00701987" w:rsidP="00701987">
      <w:pPr>
        <w:jc w:val="both"/>
        <w:rPr>
          <w:rFonts w:ascii="Garamond" w:hAnsi="Garamond"/>
        </w:rPr>
      </w:pPr>
    </w:p>
    <w:p w:rsidR="00701722" w:rsidRPr="00FE0182" w:rsidRDefault="00701722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IV.</w:t>
      </w:r>
    </w:p>
    <w:p w:rsidR="00EB492C" w:rsidRPr="00FE0182" w:rsidRDefault="00F10A8A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Čas </w:t>
      </w:r>
      <w:r w:rsidR="00EB492C" w:rsidRPr="00FE0182">
        <w:rPr>
          <w:rFonts w:ascii="Garamond" w:hAnsi="Garamond"/>
          <w:b/>
        </w:rPr>
        <w:t>plnění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F10A8A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</w:r>
      <w:r w:rsidR="00F10A8A" w:rsidRPr="00FE0182">
        <w:rPr>
          <w:rFonts w:ascii="Garamond" w:hAnsi="Garamond"/>
        </w:rPr>
        <w:t xml:space="preserve">Dobou provádění díla se rozumí doba od zahájení prací </w:t>
      </w:r>
      <w:r w:rsidR="00596097">
        <w:rPr>
          <w:rFonts w:ascii="Garamond" w:hAnsi="Garamond"/>
        </w:rPr>
        <w:t>zhotovitelem</w:t>
      </w:r>
      <w:r w:rsidR="00F10A8A" w:rsidRPr="00FE0182">
        <w:rPr>
          <w:rFonts w:ascii="Garamond" w:hAnsi="Garamond"/>
        </w:rPr>
        <w:t xml:space="preserve">, až do úplného dokončení a </w:t>
      </w:r>
      <w:r w:rsidR="00596097">
        <w:rPr>
          <w:rFonts w:ascii="Garamond" w:hAnsi="Garamond"/>
        </w:rPr>
        <w:t>protokolárního předání díla objednateli</w:t>
      </w:r>
      <w:r w:rsidR="00F10A8A" w:rsidRPr="00FE0182">
        <w:rPr>
          <w:rFonts w:ascii="Garamond" w:hAnsi="Garamond"/>
        </w:rPr>
        <w:t xml:space="preserve"> vče</w:t>
      </w:r>
      <w:r w:rsidR="000A3675" w:rsidRPr="00FE0182">
        <w:rPr>
          <w:rFonts w:ascii="Garamond" w:hAnsi="Garamond"/>
        </w:rPr>
        <w:t>tně odstranění případných vad a </w:t>
      </w:r>
      <w:r w:rsidR="00F10A8A" w:rsidRPr="00FE0182">
        <w:rPr>
          <w:rFonts w:ascii="Garamond" w:hAnsi="Garamond"/>
        </w:rPr>
        <w:t>nedodělků</w:t>
      </w:r>
      <w:r w:rsidR="00B132B5" w:rsidRPr="00FE0182">
        <w:rPr>
          <w:rFonts w:ascii="Garamond" w:hAnsi="Garamond"/>
        </w:rPr>
        <w:t>, vyklizení staveniště.</w:t>
      </w:r>
    </w:p>
    <w:p w:rsidR="00F10A8A" w:rsidRPr="00FE0182" w:rsidRDefault="00F10A8A" w:rsidP="00701987">
      <w:pPr>
        <w:jc w:val="both"/>
        <w:rPr>
          <w:rFonts w:ascii="Garamond" w:hAnsi="Garamond"/>
        </w:rPr>
      </w:pPr>
    </w:p>
    <w:p w:rsidR="00EB492C" w:rsidRDefault="000E6180" w:rsidP="00701987">
      <w:pPr>
        <w:jc w:val="both"/>
        <w:rPr>
          <w:rFonts w:ascii="Garamond" w:hAnsi="Garamond"/>
          <w:color w:val="000000" w:themeColor="text1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</w:r>
      <w:r w:rsidR="00596097">
        <w:rPr>
          <w:rFonts w:ascii="Garamond" w:hAnsi="Garamond"/>
        </w:rPr>
        <w:t>Zhotovi</w:t>
      </w:r>
      <w:r w:rsidR="008F697B">
        <w:rPr>
          <w:rFonts w:ascii="Garamond" w:hAnsi="Garamond"/>
        </w:rPr>
        <w:t>tel</w:t>
      </w:r>
      <w:r w:rsidR="005B302E" w:rsidRPr="00FE0182">
        <w:rPr>
          <w:rFonts w:ascii="Garamond" w:hAnsi="Garamond"/>
        </w:rPr>
        <w:t xml:space="preserve"> se zavazuje provést </w:t>
      </w:r>
      <w:r w:rsidR="001F344F">
        <w:rPr>
          <w:rFonts w:ascii="Garamond" w:hAnsi="Garamond"/>
        </w:rPr>
        <w:t xml:space="preserve">celé </w:t>
      </w:r>
      <w:r w:rsidR="005B302E" w:rsidRPr="00FE0182">
        <w:rPr>
          <w:rFonts w:ascii="Garamond" w:hAnsi="Garamond"/>
        </w:rPr>
        <w:t xml:space="preserve">dílo </w:t>
      </w:r>
      <w:r w:rsidR="00EB492C" w:rsidRPr="00FE0182">
        <w:rPr>
          <w:rFonts w:ascii="Garamond" w:hAnsi="Garamond"/>
        </w:rPr>
        <w:t>vymezené v č</w:t>
      </w:r>
      <w:r w:rsidR="005B302E" w:rsidRPr="00FE0182">
        <w:rPr>
          <w:rFonts w:ascii="Garamond" w:hAnsi="Garamond"/>
        </w:rPr>
        <w:t>l</w:t>
      </w:r>
      <w:r w:rsidR="00EB492C" w:rsidRPr="00FE0182">
        <w:rPr>
          <w:rFonts w:ascii="Garamond" w:hAnsi="Garamond"/>
        </w:rPr>
        <w:t>. III.</w:t>
      </w:r>
      <w:r w:rsidR="006B4C3E" w:rsidRPr="00FE0182">
        <w:rPr>
          <w:rFonts w:ascii="Garamond" w:hAnsi="Garamond"/>
        </w:rPr>
        <w:t xml:space="preserve"> této </w:t>
      </w:r>
      <w:r w:rsidR="00CB5719">
        <w:rPr>
          <w:rFonts w:ascii="Garamond" w:hAnsi="Garamond"/>
        </w:rPr>
        <w:t>S</w:t>
      </w:r>
      <w:r w:rsidR="005A12C4" w:rsidRPr="00FE0182">
        <w:rPr>
          <w:rFonts w:ascii="Garamond" w:hAnsi="Garamond"/>
        </w:rPr>
        <w:t xml:space="preserve">mlouvy </w:t>
      </w:r>
      <w:r w:rsidR="00D27F4D" w:rsidRPr="00FE0182">
        <w:rPr>
          <w:rFonts w:ascii="Garamond" w:hAnsi="Garamond"/>
          <w:color w:val="000000" w:themeColor="text1"/>
        </w:rPr>
        <w:t xml:space="preserve">ve lhůtě </w:t>
      </w:r>
      <w:r w:rsidR="00CC6C1E" w:rsidRPr="00596097">
        <w:rPr>
          <w:rFonts w:ascii="Garamond" w:hAnsi="Garamond"/>
          <w:b/>
          <w:color w:val="000000" w:themeColor="text1"/>
        </w:rPr>
        <w:t xml:space="preserve">do </w:t>
      </w:r>
      <w:r w:rsidR="00596097" w:rsidRPr="00596097">
        <w:rPr>
          <w:rFonts w:ascii="Garamond" w:hAnsi="Garamond"/>
          <w:b/>
          <w:color w:val="000000" w:themeColor="text1"/>
        </w:rPr>
        <w:t>5 (pěti)</w:t>
      </w:r>
      <w:r w:rsidR="00CF3B33" w:rsidRPr="00F66F46">
        <w:rPr>
          <w:rFonts w:ascii="Garamond" w:hAnsi="Garamond"/>
          <w:b/>
          <w:color w:val="000000" w:themeColor="text1"/>
        </w:rPr>
        <w:t xml:space="preserve"> </w:t>
      </w:r>
      <w:r w:rsidR="00596097">
        <w:rPr>
          <w:rFonts w:ascii="Garamond" w:hAnsi="Garamond"/>
          <w:b/>
          <w:color w:val="000000" w:themeColor="text1"/>
        </w:rPr>
        <w:t>měsíců</w:t>
      </w:r>
      <w:r w:rsidR="00CF3B33" w:rsidRPr="00FE0182">
        <w:rPr>
          <w:rFonts w:ascii="Garamond" w:hAnsi="Garamond"/>
          <w:b/>
          <w:color w:val="000000" w:themeColor="text1"/>
        </w:rPr>
        <w:t xml:space="preserve"> od </w:t>
      </w:r>
      <w:r w:rsidR="00BD7EC7">
        <w:rPr>
          <w:rFonts w:ascii="Garamond" w:hAnsi="Garamond"/>
          <w:b/>
          <w:color w:val="000000" w:themeColor="text1"/>
        </w:rPr>
        <w:t>podpisu S</w:t>
      </w:r>
      <w:r w:rsidR="00596097">
        <w:rPr>
          <w:rFonts w:ascii="Garamond" w:hAnsi="Garamond"/>
          <w:b/>
          <w:color w:val="000000" w:themeColor="text1"/>
        </w:rPr>
        <w:t>mlouvy</w:t>
      </w:r>
      <w:r w:rsidR="00CC6C1E">
        <w:rPr>
          <w:rFonts w:ascii="Garamond" w:hAnsi="Garamond"/>
          <w:color w:val="000000" w:themeColor="text1"/>
        </w:rPr>
        <w:t>.</w:t>
      </w:r>
    </w:p>
    <w:p w:rsidR="00F05F2C" w:rsidRDefault="00F05F2C" w:rsidP="00701987">
      <w:pPr>
        <w:jc w:val="both"/>
        <w:rPr>
          <w:rFonts w:ascii="Garamond" w:hAnsi="Garamond"/>
          <w:color w:val="000000" w:themeColor="text1"/>
        </w:rPr>
      </w:pPr>
    </w:p>
    <w:p w:rsidR="00121FA4" w:rsidRPr="00121FA4" w:rsidRDefault="008F697B" w:rsidP="00121FA4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3.      </w:t>
      </w:r>
      <w:r w:rsidR="00596097">
        <w:rPr>
          <w:rFonts w:ascii="Garamond" w:hAnsi="Garamond"/>
          <w:color w:val="000000" w:themeColor="text1"/>
        </w:rPr>
        <w:t>Objednatel se zavazuje předat a zhotovitel převzít staveniště do 5 kalendářních dnů od výzvy zhotovitele k předání staveniště.</w:t>
      </w:r>
      <w:r w:rsidR="00C5165F">
        <w:rPr>
          <w:rFonts w:ascii="Garamond" w:hAnsi="Garamond"/>
          <w:color w:val="000000" w:themeColor="text1"/>
        </w:rPr>
        <w:t xml:space="preserve"> </w:t>
      </w:r>
      <w:r w:rsidR="00BD7EC7">
        <w:rPr>
          <w:rFonts w:ascii="Garamond" w:hAnsi="Garamond"/>
          <w:color w:val="000000" w:themeColor="text1"/>
        </w:rPr>
        <w:t xml:space="preserve"> </w:t>
      </w:r>
      <w:r w:rsidR="00C5165F">
        <w:rPr>
          <w:rFonts w:ascii="Garamond" w:hAnsi="Garamond"/>
          <w:color w:val="000000" w:themeColor="text1"/>
        </w:rPr>
        <w:t>Zhotovitel</w:t>
      </w:r>
      <w:r w:rsidR="00121FA4" w:rsidRPr="00121FA4">
        <w:rPr>
          <w:rFonts w:ascii="Garamond" w:hAnsi="Garamond"/>
        </w:rPr>
        <w:t xml:space="preserve"> je povinen zahájit práce nejpozději do 3 kalendářních dnů ode dne předání staveniště </w:t>
      </w:r>
      <w:r w:rsidR="007E3B75">
        <w:rPr>
          <w:rFonts w:ascii="Garamond" w:hAnsi="Garamond"/>
        </w:rPr>
        <w:t>objednatelem</w:t>
      </w:r>
      <w:r w:rsidR="00121FA4" w:rsidRPr="00121FA4">
        <w:rPr>
          <w:rFonts w:ascii="Garamond" w:hAnsi="Garamond"/>
        </w:rPr>
        <w:t>. Dobou plnění se rozumí úplné dokončení a předání díla prostého vad a nedodělků objednateli, tedy včetně odstranění případných vad a nedodělků bránících užívání stavby a vyklizení staveniště.</w:t>
      </w:r>
    </w:p>
    <w:p w:rsidR="00121FA4" w:rsidRPr="00FE0182" w:rsidRDefault="00121FA4" w:rsidP="00701987">
      <w:pPr>
        <w:rPr>
          <w:rFonts w:ascii="Garamond" w:hAnsi="Garamond"/>
        </w:rPr>
      </w:pPr>
    </w:p>
    <w:p w:rsidR="00EB492C" w:rsidRPr="00FE0182" w:rsidRDefault="000E6180" w:rsidP="00701987">
      <w:pPr>
        <w:tabs>
          <w:tab w:val="left" w:pos="709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</w:r>
      <w:r w:rsidRPr="00FE0182">
        <w:rPr>
          <w:rFonts w:ascii="Garamond" w:hAnsi="Garamond"/>
          <w:b/>
        </w:rPr>
        <w:t xml:space="preserve">Závazný harmonogram provádění díla tvoří </w:t>
      </w:r>
      <w:r w:rsidR="00C253EE" w:rsidRPr="00323C2C">
        <w:rPr>
          <w:rFonts w:ascii="Garamond" w:hAnsi="Garamond"/>
          <w:b/>
        </w:rPr>
        <w:t xml:space="preserve">přílohu </w:t>
      </w:r>
      <w:proofErr w:type="gramStart"/>
      <w:r w:rsidR="00C253EE" w:rsidRPr="00323C2C">
        <w:rPr>
          <w:rFonts w:ascii="Garamond" w:hAnsi="Garamond"/>
          <w:b/>
        </w:rPr>
        <w:t>č.</w:t>
      </w:r>
      <w:r w:rsidR="00DE0811" w:rsidRPr="00323C2C">
        <w:rPr>
          <w:rFonts w:ascii="Garamond" w:hAnsi="Garamond"/>
          <w:b/>
        </w:rPr>
        <w:t xml:space="preserve"> </w:t>
      </w:r>
      <w:r w:rsidR="00BD7EC7">
        <w:rPr>
          <w:rFonts w:ascii="Garamond" w:hAnsi="Garamond"/>
          <w:b/>
        </w:rPr>
        <w:t>2 této</w:t>
      </w:r>
      <w:proofErr w:type="gramEnd"/>
      <w:r w:rsidR="00BD7EC7">
        <w:rPr>
          <w:rFonts w:ascii="Garamond" w:hAnsi="Garamond"/>
          <w:b/>
        </w:rPr>
        <w:t xml:space="preserve"> S</w:t>
      </w:r>
      <w:r w:rsidR="009C3F09" w:rsidRPr="00323C2C">
        <w:rPr>
          <w:rFonts w:ascii="Garamond" w:hAnsi="Garamond"/>
          <w:b/>
        </w:rPr>
        <w:t>mlouvy</w:t>
      </w:r>
      <w:r w:rsidR="009C3F09" w:rsidRPr="00FE0182">
        <w:rPr>
          <w:rFonts w:ascii="Garamond" w:hAnsi="Garamond"/>
          <w:b/>
        </w:rPr>
        <w:t xml:space="preserve"> jako její nedílnou</w:t>
      </w:r>
      <w:r w:rsidR="00C253EE" w:rsidRPr="00FE0182">
        <w:rPr>
          <w:rFonts w:ascii="Garamond" w:hAnsi="Garamond"/>
          <w:b/>
        </w:rPr>
        <w:t xml:space="preserve"> součást.</w:t>
      </w:r>
      <w:r w:rsidRPr="00FE0182">
        <w:rPr>
          <w:rFonts w:ascii="Garamond" w:hAnsi="Garamond"/>
        </w:rPr>
        <w:t xml:space="preserve"> </w:t>
      </w:r>
    </w:p>
    <w:p w:rsidR="000E6180" w:rsidRPr="00FE0182" w:rsidRDefault="000E6180" w:rsidP="00701987">
      <w:pPr>
        <w:rPr>
          <w:rFonts w:ascii="Garamond" w:hAnsi="Garamond"/>
        </w:rPr>
      </w:pPr>
    </w:p>
    <w:p w:rsidR="00EB492C" w:rsidRPr="00FE0182" w:rsidRDefault="000E618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Bude-li </w:t>
      </w:r>
      <w:r w:rsidR="007E3B75">
        <w:rPr>
          <w:rFonts w:ascii="Garamond" w:hAnsi="Garamond"/>
        </w:rPr>
        <w:t>objednatelem</w:t>
      </w:r>
      <w:r w:rsidR="00EB492C" w:rsidRPr="00FE0182">
        <w:rPr>
          <w:rFonts w:ascii="Garamond" w:hAnsi="Garamond"/>
        </w:rPr>
        <w:t xml:space="preserve"> dán příkaz k dočasnému zastavení prací na díle (</w:t>
      </w:r>
      <w:r w:rsidR="00F10A8A" w:rsidRPr="00FE0182">
        <w:rPr>
          <w:rFonts w:ascii="Garamond" w:hAnsi="Garamond"/>
        </w:rPr>
        <w:t>dále jen „</w:t>
      </w:r>
      <w:r w:rsidR="00EB492C" w:rsidRPr="00FE0182">
        <w:rPr>
          <w:rFonts w:ascii="Garamond" w:hAnsi="Garamond"/>
        </w:rPr>
        <w:t>sistace</w:t>
      </w:r>
      <w:r w:rsidR="00F10A8A" w:rsidRPr="00FE0182">
        <w:rPr>
          <w:rFonts w:ascii="Garamond" w:hAnsi="Garamond"/>
        </w:rPr>
        <w:t xml:space="preserve"> díla“</w:t>
      </w:r>
      <w:r w:rsidR="00872C04">
        <w:rPr>
          <w:rFonts w:ascii="Garamond" w:hAnsi="Garamond"/>
        </w:rPr>
        <w:t>) z jakéhokoliv důvodu,</w:t>
      </w:r>
      <w:r w:rsidR="007E3B75">
        <w:rPr>
          <w:rFonts w:ascii="Garamond" w:hAnsi="Garamond"/>
        </w:rPr>
        <w:t xml:space="preserve"> je zhotovitel</w:t>
      </w:r>
      <w:r w:rsidR="00EB492C" w:rsidRPr="00FE0182">
        <w:rPr>
          <w:rFonts w:ascii="Garamond" w:hAnsi="Garamond"/>
        </w:rPr>
        <w:t xml:space="preserve"> povinen tento příkaz uposlechnout, bez zbytečného odkladu </w:t>
      </w:r>
      <w:r w:rsidR="00F10A8A" w:rsidRPr="00FE0182">
        <w:rPr>
          <w:rFonts w:ascii="Garamond" w:hAnsi="Garamond"/>
        </w:rPr>
        <w:t>přerušit provádění díla</w:t>
      </w:r>
      <w:r w:rsidR="00EB492C" w:rsidRPr="00FE0182">
        <w:rPr>
          <w:rFonts w:ascii="Garamond" w:hAnsi="Garamond"/>
        </w:rPr>
        <w:t xml:space="preserve"> </w:t>
      </w:r>
      <w:r w:rsidR="00D774B7" w:rsidRPr="00FE0182">
        <w:rPr>
          <w:rFonts w:ascii="Garamond" w:hAnsi="Garamond"/>
        </w:rPr>
        <w:t xml:space="preserve">a </w:t>
      </w:r>
      <w:r w:rsidR="00872C04">
        <w:rPr>
          <w:rFonts w:ascii="Garamond" w:hAnsi="Garamond"/>
        </w:rPr>
        <w:t xml:space="preserve">při provádění zabezpečovacích prací na stavbě </w:t>
      </w:r>
      <w:r w:rsidR="00EB492C" w:rsidRPr="00FE0182">
        <w:rPr>
          <w:rFonts w:ascii="Garamond" w:hAnsi="Garamond"/>
        </w:rPr>
        <w:t xml:space="preserve">postupovat </w:t>
      </w:r>
      <w:r w:rsidR="005B302E" w:rsidRPr="00FE0182">
        <w:rPr>
          <w:rFonts w:ascii="Garamond" w:hAnsi="Garamond"/>
        </w:rPr>
        <w:t xml:space="preserve">s odbornou péčí a </w:t>
      </w:r>
      <w:r w:rsidR="00EB492C" w:rsidRPr="00FE0182">
        <w:rPr>
          <w:rFonts w:ascii="Garamond" w:hAnsi="Garamond"/>
        </w:rPr>
        <w:t xml:space="preserve">dle </w:t>
      </w:r>
      <w:r w:rsidR="00F10A8A" w:rsidRPr="00FE0182">
        <w:rPr>
          <w:rFonts w:ascii="Garamond" w:hAnsi="Garamond"/>
        </w:rPr>
        <w:t xml:space="preserve">příkazů </w:t>
      </w:r>
      <w:r w:rsidR="007E3B75">
        <w:rPr>
          <w:rFonts w:ascii="Garamond" w:hAnsi="Garamond"/>
        </w:rPr>
        <w:t>objednatele</w:t>
      </w:r>
      <w:r w:rsidR="00EB492C" w:rsidRPr="00FE0182">
        <w:rPr>
          <w:rFonts w:ascii="Garamond" w:hAnsi="Garamond"/>
        </w:rPr>
        <w:t xml:space="preserve"> tak, aby </w:t>
      </w:r>
      <w:r w:rsidR="00F10A8A" w:rsidRPr="00FE0182">
        <w:rPr>
          <w:rFonts w:ascii="Garamond" w:hAnsi="Garamond"/>
        </w:rPr>
        <w:t xml:space="preserve">nemohlo dojít </w:t>
      </w:r>
      <w:r w:rsidR="00EB492C" w:rsidRPr="00FE0182">
        <w:rPr>
          <w:rFonts w:ascii="Garamond" w:hAnsi="Garamond"/>
        </w:rPr>
        <w:t xml:space="preserve">k </w:t>
      </w:r>
      <w:r w:rsidR="00121FA4">
        <w:rPr>
          <w:rFonts w:ascii="Garamond" w:hAnsi="Garamond"/>
        </w:rPr>
        <w:t>poškození</w:t>
      </w:r>
      <w:r w:rsidR="007E3B75">
        <w:rPr>
          <w:rFonts w:ascii="Garamond" w:hAnsi="Garamond"/>
        </w:rPr>
        <w:t xml:space="preserve"> či znehodnocení díla. Objednatel</w:t>
      </w:r>
      <w:r w:rsidR="00121FA4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 xml:space="preserve">má právo vydat příkaz k zastavení nebo přerušení prací z výše uvedených důvodů na nezbytně nutnou dobu v kterékoliv fázi </w:t>
      </w:r>
      <w:r w:rsidR="00D774B7" w:rsidRPr="00FE0182">
        <w:rPr>
          <w:rFonts w:ascii="Garamond" w:hAnsi="Garamond"/>
        </w:rPr>
        <w:t xml:space="preserve">realizace díla. </w:t>
      </w:r>
      <w:r w:rsidR="00EB492C" w:rsidRPr="00FE0182">
        <w:rPr>
          <w:rFonts w:ascii="Garamond" w:hAnsi="Garamond"/>
        </w:rPr>
        <w:t xml:space="preserve"> </w:t>
      </w:r>
      <w:r w:rsidR="00CC5234" w:rsidRPr="00FE0182">
        <w:rPr>
          <w:rFonts w:ascii="Garamond" w:hAnsi="Garamond"/>
        </w:rPr>
        <w:t xml:space="preserve">V době trvání sistace díla neběží lhůty </w:t>
      </w:r>
      <w:r w:rsidR="00EB492C" w:rsidRPr="00FE0182">
        <w:rPr>
          <w:rFonts w:ascii="Garamond" w:hAnsi="Garamond"/>
        </w:rPr>
        <w:t xml:space="preserve">ke splnění povinností </w:t>
      </w:r>
      <w:r w:rsidR="007E3B75">
        <w:rPr>
          <w:rFonts w:ascii="Garamond" w:hAnsi="Garamond"/>
        </w:rPr>
        <w:t>zhotovitele</w:t>
      </w:r>
      <w:r w:rsidR="00EB492C" w:rsidRPr="00FE0182">
        <w:rPr>
          <w:rFonts w:ascii="Garamond" w:hAnsi="Garamond"/>
        </w:rPr>
        <w:t xml:space="preserve"> vyplývající z této </w:t>
      </w:r>
      <w:r w:rsidR="00332FAE" w:rsidRPr="00FE0182">
        <w:rPr>
          <w:rFonts w:ascii="Garamond" w:hAnsi="Garamond"/>
        </w:rPr>
        <w:t>s</w:t>
      </w:r>
      <w:r w:rsidR="005A12C4" w:rsidRPr="00FE0182">
        <w:rPr>
          <w:rFonts w:ascii="Garamond" w:hAnsi="Garamond"/>
        </w:rPr>
        <w:t>mlouvy</w:t>
      </w:r>
      <w:r w:rsidR="00EB492C" w:rsidRPr="00FE0182">
        <w:rPr>
          <w:rFonts w:ascii="Garamond" w:hAnsi="Garamond"/>
        </w:rPr>
        <w:t xml:space="preserve">. </w:t>
      </w:r>
      <w:r w:rsidR="00F10A8A" w:rsidRPr="00FE0182">
        <w:rPr>
          <w:rFonts w:ascii="Garamond" w:hAnsi="Garamond"/>
        </w:rPr>
        <w:t>O dobu, po kterou bude trvat sistace díla</w:t>
      </w:r>
      <w:r w:rsidR="00CC5234" w:rsidRPr="00FE0182">
        <w:rPr>
          <w:rFonts w:ascii="Garamond" w:hAnsi="Garamond"/>
        </w:rPr>
        <w:t>,</w:t>
      </w:r>
      <w:r w:rsidR="00EB492C" w:rsidRPr="00FE0182">
        <w:rPr>
          <w:rFonts w:ascii="Garamond" w:hAnsi="Garamond"/>
        </w:rPr>
        <w:t xml:space="preserve"> se prodlužuje </w:t>
      </w:r>
      <w:r w:rsidR="002D767F" w:rsidRPr="00FE0182">
        <w:rPr>
          <w:rFonts w:ascii="Garamond" w:hAnsi="Garamond"/>
        </w:rPr>
        <w:t>doba stanovená v čl. IV.</w:t>
      </w:r>
      <w:r w:rsidRPr="00FE0182">
        <w:rPr>
          <w:rFonts w:ascii="Garamond" w:hAnsi="Garamond"/>
        </w:rPr>
        <w:t xml:space="preserve"> odst. </w:t>
      </w:r>
      <w:r w:rsidR="002D767F" w:rsidRPr="00FE0182">
        <w:rPr>
          <w:rFonts w:ascii="Garamond" w:hAnsi="Garamond"/>
        </w:rPr>
        <w:t xml:space="preserve">2 </w:t>
      </w:r>
      <w:r w:rsidRPr="00FE0182">
        <w:rPr>
          <w:rFonts w:ascii="Garamond" w:hAnsi="Garamond"/>
        </w:rPr>
        <w:t xml:space="preserve">této </w:t>
      </w:r>
      <w:r w:rsidR="00FC2F65">
        <w:rPr>
          <w:rFonts w:ascii="Garamond" w:hAnsi="Garamond"/>
        </w:rPr>
        <w:t>S</w:t>
      </w:r>
      <w:r w:rsidR="002D767F" w:rsidRPr="00FE0182">
        <w:rPr>
          <w:rFonts w:ascii="Garamond" w:hAnsi="Garamond"/>
        </w:rPr>
        <w:t>mlouvy</w:t>
      </w:r>
      <w:r w:rsidR="00B132B5" w:rsidRPr="00FE0182">
        <w:rPr>
          <w:rFonts w:ascii="Garamond" w:hAnsi="Garamond"/>
        </w:rPr>
        <w:t xml:space="preserve"> a lhůty stanovené v harmonogramu. Prodloužení doby plnění bude</w:t>
      </w:r>
      <w:r w:rsidR="007E3B75">
        <w:rPr>
          <w:rFonts w:ascii="Garamond" w:hAnsi="Garamond"/>
        </w:rPr>
        <w:t xml:space="preserve"> upraveno písemným dodatkem ke S</w:t>
      </w:r>
      <w:r w:rsidR="00B132B5" w:rsidRPr="00FE0182">
        <w:rPr>
          <w:rFonts w:ascii="Garamond" w:hAnsi="Garamond"/>
        </w:rPr>
        <w:t>mlouvě.</w:t>
      </w:r>
      <w:r w:rsidR="00EB492C" w:rsidRPr="00FE0182">
        <w:rPr>
          <w:rFonts w:ascii="Garamond" w:hAnsi="Garamond"/>
        </w:rPr>
        <w:t xml:space="preserve"> 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0E618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>5</w:t>
      </w:r>
      <w:r w:rsidR="00AC731A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</w:r>
      <w:r w:rsidR="002D767F" w:rsidRPr="00FE0182">
        <w:rPr>
          <w:rFonts w:ascii="Garamond" w:hAnsi="Garamond"/>
        </w:rPr>
        <w:t xml:space="preserve">Přeruší-li </w:t>
      </w:r>
      <w:r w:rsidR="007E3B75">
        <w:rPr>
          <w:rFonts w:ascii="Garamond" w:hAnsi="Garamond"/>
        </w:rPr>
        <w:t xml:space="preserve"> zhotovitel</w:t>
      </w:r>
      <w:r w:rsidR="002D767F" w:rsidRPr="00FE0182">
        <w:rPr>
          <w:rFonts w:ascii="Garamond" w:hAnsi="Garamond"/>
        </w:rPr>
        <w:t xml:space="preserve"> provádění díla z důvodu takové neodvratitelné </w:t>
      </w:r>
      <w:r w:rsidR="007E3B75">
        <w:rPr>
          <w:rFonts w:ascii="Garamond" w:hAnsi="Garamond"/>
        </w:rPr>
        <w:t>události, kterou při uzavírání S</w:t>
      </w:r>
      <w:r w:rsidR="002D767F" w:rsidRPr="00FE0182">
        <w:rPr>
          <w:rFonts w:ascii="Garamond" w:hAnsi="Garamond"/>
        </w:rPr>
        <w:t>mlouvy nemohl</w:t>
      </w:r>
      <w:r w:rsidR="005B46C5" w:rsidRPr="00FE0182">
        <w:rPr>
          <w:rFonts w:ascii="Garamond" w:hAnsi="Garamond"/>
        </w:rPr>
        <w:t xml:space="preserve"> předvídat</w:t>
      </w:r>
      <w:r w:rsidR="00AC731A" w:rsidRPr="00FE0182">
        <w:rPr>
          <w:rFonts w:ascii="Garamond" w:hAnsi="Garamond"/>
        </w:rPr>
        <w:t>,</w:t>
      </w:r>
      <w:r w:rsidR="005B46C5" w:rsidRPr="00FE0182">
        <w:rPr>
          <w:rFonts w:ascii="Garamond" w:hAnsi="Garamond"/>
        </w:rPr>
        <w:t xml:space="preserve"> a </w:t>
      </w:r>
      <w:r w:rsidR="00AC731A" w:rsidRPr="00FE0182">
        <w:rPr>
          <w:rFonts w:ascii="Garamond" w:hAnsi="Garamond"/>
        </w:rPr>
        <w:t>jež</w:t>
      </w:r>
      <w:r w:rsidR="002D767F" w:rsidRPr="00FE0182">
        <w:rPr>
          <w:rFonts w:ascii="Garamond" w:hAnsi="Garamond"/>
        </w:rPr>
        <w:t xml:space="preserve"> mu brání, aby s</w:t>
      </w:r>
      <w:r w:rsidR="00AC731A" w:rsidRPr="00FE0182">
        <w:rPr>
          <w:rFonts w:ascii="Garamond" w:hAnsi="Garamond"/>
        </w:rPr>
        <w:t>p</w:t>
      </w:r>
      <w:r w:rsidR="002D767F" w:rsidRPr="00FE0182">
        <w:rPr>
          <w:rFonts w:ascii="Garamond" w:hAnsi="Garamond"/>
        </w:rPr>
        <w:t>lnil své smluvní povinnosti (vyšší moc), jako např. válka, živelné katastrofy, generální stávky apod., prodlužuje se o dobu,</w:t>
      </w:r>
      <w:r w:rsidR="007E3B75">
        <w:rPr>
          <w:rFonts w:ascii="Garamond" w:hAnsi="Garamond"/>
        </w:rPr>
        <w:t xml:space="preserve"> po kterou taková událost brání zhotoviteli</w:t>
      </w:r>
      <w:r w:rsidR="002D767F" w:rsidRPr="00FE0182">
        <w:rPr>
          <w:rFonts w:ascii="Garamond" w:hAnsi="Garamond"/>
        </w:rPr>
        <w:t xml:space="preserve"> v dalším provádění d</w:t>
      </w:r>
      <w:r w:rsidR="007D6F57" w:rsidRPr="00FE0182">
        <w:rPr>
          <w:rFonts w:ascii="Garamond" w:hAnsi="Garamond"/>
        </w:rPr>
        <w:t>íla, doba stanovená v čl. IV.</w:t>
      </w:r>
      <w:r w:rsidR="00C253EE" w:rsidRPr="00FE0182">
        <w:rPr>
          <w:rFonts w:ascii="Garamond" w:hAnsi="Garamond"/>
        </w:rPr>
        <w:t xml:space="preserve"> odst. </w:t>
      </w:r>
      <w:r w:rsidR="007D6F57" w:rsidRPr="00FE0182">
        <w:rPr>
          <w:rFonts w:ascii="Garamond" w:hAnsi="Garamond"/>
        </w:rPr>
        <w:t xml:space="preserve">2 </w:t>
      </w:r>
      <w:proofErr w:type="gramStart"/>
      <w:r w:rsidR="00C253EE" w:rsidRPr="00FE0182">
        <w:rPr>
          <w:rFonts w:ascii="Garamond" w:hAnsi="Garamond"/>
        </w:rPr>
        <w:t>této</w:t>
      </w:r>
      <w:proofErr w:type="gramEnd"/>
      <w:r w:rsidR="00C253EE" w:rsidRPr="00FE0182">
        <w:rPr>
          <w:rFonts w:ascii="Garamond" w:hAnsi="Garamond"/>
        </w:rPr>
        <w:t xml:space="preserve"> </w:t>
      </w:r>
      <w:r w:rsidR="00FC2F65">
        <w:rPr>
          <w:rFonts w:ascii="Garamond" w:hAnsi="Garamond"/>
        </w:rPr>
        <w:t>S</w:t>
      </w:r>
      <w:r w:rsidR="002D767F" w:rsidRPr="00FE0182">
        <w:rPr>
          <w:rFonts w:ascii="Garamond" w:hAnsi="Garamond"/>
        </w:rPr>
        <w:t xml:space="preserve">mlouvy. Za okolnosti vyšší moci se naproti tomu nepovažují zpoždění dodávek </w:t>
      </w:r>
      <w:r w:rsidR="0022147D" w:rsidRPr="000E44B5">
        <w:rPr>
          <w:rFonts w:ascii="Garamond" w:hAnsi="Garamond"/>
        </w:rPr>
        <w:t>pod</w:t>
      </w:r>
      <w:r w:rsidR="002D767F" w:rsidRPr="000E44B5">
        <w:rPr>
          <w:rFonts w:ascii="Garamond" w:hAnsi="Garamond"/>
        </w:rPr>
        <w:t>dodavatelů,</w:t>
      </w:r>
      <w:r w:rsidR="002D767F" w:rsidRPr="00FE0182">
        <w:rPr>
          <w:rFonts w:ascii="Garamond" w:hAnsi="Garamond"/>
        </w:rPr>
        <w:t xml:space="preserve"> výpadky médií apod. </w:t>
      </w:r>
      <w:r w:rsidR="007E3B75">
        <w:rPr>
          <w:rFonts w:ascii="Garamond" w:hAnsi="Garamond"/>
        </w:rPr>
        <w:t>Zhotovitel</w:t>
      </w:r>
      <w:r w:rsidR="002D767F" w:rsidRPr="00FE0182">
        <w:rPr>
          <w:rFonts w:ascii="Garamond" w:hAnsi="Garamond"/>
        </w:rPr>
        <w:t xml:space="preserve"> je povinen neprodleně, nejpozději však do dvou (2) kalendářních dnů</w:t>
      </w:r>
      <w:r w:rsidR="00AC731A" w:rsidRPr="00FE0182">
        <w:rPr>
          <w:rFonts w:ascii="Garamond" w:hAnsi="Garamond"/>
        </w:rPr>
        <w:t>,</w:t>
      </w:r>
      <w:r w:rsidR="002D767F" w:rsidRPr="00FE0182">
        <w:rPr>
          <w:rFonts w:ascii="Garamond" w:hAnsi="Garamond"/>
        </w:rPr>
        <w:t xml:space="preserve"> objednatele vyrozumět o vzniku okolností vyšší moci a takovou zprávu ihned písemně potvrdit. V případě, že stav vyšší moci bude trvat déle než tři (3) měsíce, má </w:t>
      </w:r>
      <w:r w:rsidR="00766576" w:rsidRPr="00FE0182">
        <w:rPr>
          <w:rFonts w:ascii="Garamond" w:hAnsi="Garamond"/>
        </w:rPr>
        <w:t>kterákoli ze smluvních stran</w:t>
      </w:r>
      <w:r w:rsidR="002D767F" w:rsidRPr="00FE0182">
        <w:rPr>
          <w:rFonts w:ascii="Garamond" w:hAnsi="Garamond"/>
        </w:rPr>
        <w:t xml:space="preserve"> právo odstoupit od </w:t>
      </w:r>
      <w:r w:rsidR="007E3B75">
        <w:rPr>
          <w:rFonts w:ascii="Garamond" w:hAnsi="Garamond"/>
        </w:rPr>
        <w:t>S</w:t>
      </w:r>
      <w:r w:rsidR="002D767F" w:rsidRPr="00FE0182">
        <w:rPr>
          <w:rFonts w:ascii="Garamond" w:hAnsi="Garamond"/>
        </w:rPr>
        <w:t>mlouvy.</w:t>
      </w:r>
      <w:r w:rsidR="002D767F" w:rsidRPr="00FE0182" w:rsidDel="006F6E16">
        <w:rPr>
          <w:rFonts w:ascii="Garamond" w:hAnsi="Garamond"/>
        </w:rPr>
        <w:t xml:space="preserve"> </w:t>
      </w:r>
    </w:p>
    <w:p w:rsidR="00EB492C" w:rsidRDefault="00EB492C" w:rsidP="00701987">
      <w:pPr>
        <w:rPr>
          <w:rFonts w:ascii="Garamond" w:hAnsi="Garamond"/>
        </w:rPr>
      </w:pPr>
    </w:p>
    <w:p w:rsidR="00121FA4" w:rsidRPr="00FE0182" w:rsidRDefault="007E3B75" w:rsidP="00121FA4">
      <w:pPr>
        <w:jc w:val="both"/>
        <w:rPr>
          <w:rFonts w:ascii="Garamond" w:hAnsi="Garamond"/>
        </w:rPr>
      </w:pPr>
      <w:r>
        <w:rPr>
          <w:rFonts w:ascii="Garamond" w:hAnsi="Garamond"/>
        </w:rPr>
        <w:t>6.</w:t>
      </w:r>
      <w:r>
        <w:rPr>
          <w:rFonts w:ascii="Garamond" w:hAnsi="Garamond"/>
        </w:rPr>
        <w:tab/>
        <w:t>Objednatel</w:t>
      </w:r>
      <w:r w:rsidR="00121FA4">
        <w:rPr>
          <w:rFonts w:ascii="Garamond" w:hAnsi="Garamond"/>
        </w:rPr>
        <w:t xml:space="preserve"> je oprávněn písemný</w:t>
      </w:r>
      <w:r>
        <w:rPr>
          <w:rFonts w:ascii="Garamond" w:hAnsi="Garamond"/>
        </w:rPr>
        <w:t>m příkazem adresovaným zhotovitel</w:t>
      </w:r>
      <w:r w:rsidR="00121FA4">
        <w:rPr>
          <w:rFonts w:ascii="Garamond" w:hAnsi="Garamond"/>
        </w:rPr>
        <w:t>i změnit termín zahájení pr</w:t>
      </w:r>
      <w:r>
        <w:rPr>
          <w:rFonts w:ascii="Garamond" w:hAnsi="Garamond"/>
        </w:rPr>
        <w:t>ací uvedených v čl. IV. 3 této S</w:t>
      </w:r>
      <w:r w:rsidR="00121FA4">
        <w:rPr>
          <w:rFonts w:ascii="Garamond" w:hAnsi="Garamond"/>
        </w:rPr>
        <w:t>mlouvy na pozdější termín (max. však o</w:t>
      </w:r>
      <w:r w:rsidR="004B3DC2">
        <w:rPr>
          <w:rFonts w:ascii="Garamond" w:hAnsi="Garamond"/>
        </w:rPr>
        <w:t xml:space="preserve"> 3 měsíce od uvedeného termínu), </w:t>
      </w:r>
      <w:r w:rsidR="004B3DC2" w:rsidRPr="000E44B5">
        <w:rPr>
          <w:rFonts w:ascii="Garamond" w:hAnsi="Garamond"/>
        </w:rPr>
        <w:t>a to pouze z důvodu, který nemohl předem předvídat.</w:t>
      </w:r>
    </w:p>
    <w:p w:rsidR="00701722" w:rsidRPr="00FE0182" w:rsidRDefault="00701722" w:rsidP="00701987">
      <w:pPr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V.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Cena díla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  <w:t>Cena díla, uvedeného v čl. III</w:t>
      </w:r>
      <w:r w:rsidR="00BB7BFF" w:rsidRPr="00FE0182">
        <w:rPr>
          <w:rFonts w:ascii="Garamond" w:hAnsi="Garamond"/>
        </w:rPr>
        <w:t>.</w:t>
      </w:r>
      <w:r w:rsidR="00C253EE" w:rsidRPr="00FE0182">
        <w:rPr>
          <w:rFonts w:ascii="Garamond" w:hAnsi="Garamond"/>
        </w:rPr>
        <w:t xml:space="preserve"> odst. </w:t>
      </w:r>
      <w:r w:rsidRPr="00FE0182">
        <w:rPr>
          <w:rFonts w:ascii="Garamond" w:hAnsi="Garamond"/>
        </w:rPr>
        <w:t>1</w:t>
      </w:r>
      <w:r w:rsidR="006B4C3E" w:rsidRPr="00FE0182">
        <w:rPr>
          <w:rFonts w:ascii="Garamond" w:hAnsi="Garamond"/>
        </w:rPr>
        <w:t xml:space="preserve"> této </w:t>
      </w:r>
      <w:r w:rsidR="00CA425D" w:rsidRPr="00FE0182">
        <w:rPr>
          <w:rFonts w:ascii="Garamond" w:hAnsi="Garamond"/>
        </w:rPr>
        <w:t>s</w:t>
      </w:r>
      <w:r w:rsidR="005A12C4"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</w:rPr>
        <w:t xml:space="preserve">byla dohodnuta v celkové </w:t>
      </w:r>
      <w:proofErr w:type="gramStart"/>
      <w:r w:rsidRPr="00FE0182">
        <w:rPr>
          <w:rFonts w:ascii="Garamond" w:hAnsi="Garamond"/>
        </w:rPr>
        <w:t>výši</w:t>
      </w:r>
      <w:r w:rsidR="00CB7B37" w:rsidRPr="00FE0182">
        <w:rPr>
          <w:rFonts w:ascii="Garamond" w:hAnsi="Garamond"/>
        </w:rPr>
        <w:t xml:space="preserve"> </w:t>
      </w:r>
      <w:r w:rsidR="00C253EE" w:rsidRPr="00FE0182">
        <w:rPr>
          <w:rFonts w:ascii="Garamond" w:hAnsi="Garamond"/>
        </w:rPr>
        <w:t xml:space="preserve"> </w:t>
      </w:r>
      <w:r w:rsidR="004131BF">
        <w:rPr>
          <w:rFonts w:ascii="Garamond" w:hAnsi="Garamond"/>
        </w:rPr>
        <w:t>1 373 297,49</w:t>
      </w:r>
      <w:proofErr w:type="gramEnd"/>
      <w:r w:rsidR="004131BF">
        <w:rPr>
          <w:rFonts w:ascii="Garamond" w:hAnsi="Garamond"/>
        </w:rPr>
        <w:t xml:space="preserve"> </w:t>
      </w:r>
      <w:r w:rsidRPr="00695FFB">
        <w:rPr>
          <w:rFonts w:ascii="Garamond" w:hAnsi="Garamond"/>
          <w:b/>
        </w:rPr>
        <w:t>Kč (slovy</w:t>
      </w:r>
      <w:r w:rsidR="00C35B77" w:rsidRPr="00695FFB">
        <w:rPr>
          <w:rFonts w:ascii="Garamond" w:hAnsi="Garamond"/>
          <w:b/>
        </w:rPr>
        <w:t xml:space="preserve">: </w:t>
      </w:r>
      <w:r w:rsidR="004131BF" w:rsidRPr="00695FFB">
        <w:rPr>
          <w:rFonts w:ascii="Garamond" w:hAnsi="Garamond"/>
          <w:b/>
        </w:rPr>
        <w:t>jeden milion tři sta sedmdesát tři tisíc dvě stě devadesát sedm</w:t>
      </w:r>
      <w:r w:rsidR="00C35B77" w:rsidRPr="00695FFB">
        <w:rPr>
          <w:rFonts w:ascii="Garamond" w:hAnsi="Garamond"/>
          <w:b/>
        </w:rPr>
        <w:t xml:space="preserve"> </w:t>
      </w:r>
      <w:r w:rsidR="00CB7B37" w:rsidRPr="00695FFB">
        <w:rPr>
          <w:rFonts w:ascii="Garamond" w:hAnsi="Garamond"/>
          <w:b/>
        </w:rPr>
        <w:t>korun českých</w:t>
      </w:r>
      <w:r w:rsidR="00695FFB" w:rsidRPr="00695FFB">
        <w:rPr>
          <w:rFonts w:ascii="Garamond" w:hAnsi="Garamond"/>
          <w:b/>
        </w:rPr>
        <w:t>, čtyřicet devět haléřů</w:t>
      </w:r>
      <w:r w:rsidRPr="00695FFB">
        <w:rPr>
          <w:rFonts w:ascii="Garamond" w:hAnsi="Garamond"/>
          <w:b/>
        </w:rPr>
        <w:t>),</w:t>
      </w:r>
      <w:r w:rsidRPr="00323C2C">
        <w:rPr>
          <w:rFonts w:ascii="Garamond" w:hAnsi="Garamond"/>
          <w:b/>
        </w:rPr>
        <w:t xml:space="preserve"> včetně DPH.</w:t>
      </w:r>
      <w:r w:rsidRPr="00FE0182">
        <w:rPr>
          <w:rFonts w:ascii="Garamond" w:hAnsi="Garamond"/>
        </w:rPr>
        <w:t xml:space="preserve"> Tato cena je stanovena jako cena nejvýše přípustná a nepřekročitelná, vycházející z nabídkové ceny zhotovitele, je platná po celou dobu realizace díla, a to i po případném prodloužení termínu d</w:t>
      </w:r>
      <w:r w:rsidR="00AC731A" w:rsidRPr="00FE0182">
        <w:rPr>
          <w:rFonts w:ascii="Garamond" w:hAnsi="Garamond"/>
        </w:rPr>
        <w:t>okončení realizace díla z důvodů</w:t>
      </w:r>
      <w:r w:rsidRPr="00FE0182">
        <w:rPr>
          <w:rFonts w:ascii="Garamond" w:hAnsi="Garamond"/>
        </w:rPr>
        <w:t xml:space="preserve"> ležících na straně </w:t>
      </w:r>
      <w:r w:rsidR="00121FA4">
        <w:rPr>
          <w:rFonts w:ascii="Garamond" w:hAnsi="Garamond"/>
        </w:rPr>
        <w:t>zadavatele</w:t>
      </w:r>
      <w:r w:rsidRPr="00FE0182">
        <w:rPr>
          <w:rFonts w:ascii="Garamond" w:hAnsi="Garamond"/>
        </w:rPr>
        <w:t xml:space="preserve"> (</w:t>
      </w:r>
      <w:r w:rsidRPr="00FE0182">
        <w:rPr>
          <w:rFonts w:ascii="Garamond" w:hAnsi="Garamond"/>
          <w:i/>
        </w:rPr>
        <w:t>např. odsunutí termínu zahájení, finanční zdroje v průběhu realizace apod.</w:t>
      </w:r>
      <w:r w:rsidRPr="00FE0182">
        <w:rPr>
          <w:rFonts w:ascii="Garamond" w:hAnsi="Garamond"/>
        </w:rPr>
        <w:t xml:space="preserve">). 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  <w:t>Rozpis ceny v Kč:</w:t>
      </w:r>
    </w:p>
    <w:p w:rsidR="00EB492C" w:rsidRDefault="00EB492C" w:rsidP="00701987">
      <w:pPr>
        <w:jc w:val="both"/>
        <w:rPr>
          <w:rFonts w:ascii="Garamond" w:hAnsi="Garamond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560"/>
        <w:gridCol w:w="1842"/>
      </w:tblGrid>
      <w:tr w:rsidR="00695FFB" w:rsidRPr="00695FFB" w:rsidTr="007A09B1">
        <w:tc>
          <w:tcPr>
            <w:tcW w:w="3828" w:type="dxa"/>
          </w:tcPr>
          <w:p w:rsidR="001F344F" w:rsidRPr="00695FFB" w:rsidRDefault="001F344F" w:rsidP="007A09B1">
            <w:pPr>
              <w:rPr>
                <w:rFonts w:ascii="Garamond" w:hAnsi="Garamond"/>
                <w:b/>
              </w:rPr>
            </w:pPr>
            <w:r w:rsidRPr="00695FFB">
              <w:rPr>
                <w:rFonts w:ascii="Garamond" w:hAnsi="Garamond"/>
                <w:b/>
              </w:rPr>
              <w:t>Položka</w:t>
            </w:r>
          </w:p>
        </w:tc>
        <w:tc>
          <w:tcPr>
            <w:tcW w:w="1842" w:type="dxa"/>
          </w:tcPr>
          <w:p w:rsidR="001F344F" w:rsidRPr="00695FFB" w:rsidRDefault="001F344F" w:rsidP="007A09B1">
            <w:pPr>
              <w:jc w:val="center"/>
              <w:rPr>
                <w:rFonts w:ascii="Garamond" w:hAnsi="Garamond"/>
              </w:rPr>
            </w:pPr>
            <w:r w:rsidRPr="00695FFB">
              <w:rPr>
                <w:rFonts w:ascii="Garamond" w:hAnsi="Garamond"/>
              </w:rPr>
              <w:t>bez DPH (Kč)</w:t>
            </w:r>
          </w:p>
        </w:tc>
        <w:tc>
          <w:tcPr>
            <w:tcW w:w="1560" w:type="dxa"/>
          </w:tcPr>
          <w:p w:rsidR="001F344F" w:rsidRPr="00695FFB" w:rsidRDefault="001F344F" w:rsidP="007A09B1">
            <w:pPr>
              <w:jc w:val="center"/>
              <w:rPr>
                <w:rFonts w:ascii="Garamond" w:hAnsi="Garamond"/>
              </w:rPr>
            </w:pPr>
            <w:r w:rsidRPr="00695FFB">
              <w:rPr>
                <w:rFonts w:ascii="Garamond" w:hAnsi="Garamond"/>
              </w:rPr>
              <w:t>DPH (Kč)</w:t>
            </w:r>
          </w:p>
        </w:tc>
        <w:tc>
          <w:tcPr>
            <w:tcW w:w="1842" w:type="dxa"/>
          </w:tcPr>
          <w:p w:rsidR="001F344F" w:rsidRPr="00695FFB" w:rsidRDefault="001F344F" w:rsidP="007A09B1">
            <w:pPr>
              <w:jc w:val="center"/>
              <w:rPr>
                <w:rFonts w:ascii="Garamond" w:hAnsi="Garamond"/>
                <w:b/>
              </w:rPr>
            </w:pPr>
            <w:r w:rsidRPr="00695FFB">
              <w:rPr>
                <w:rFonts w:ascii="Garamond" w:hAnsi="Garamond"/>
                <w:b/>
              </w:rPr>
              <w:t>vč. DPH (Kč)</w:t>
            </w:r>
          </w:p>
        </w:tc>
      </w:tr>
      <w:tr w:rsidR="00695FFB" w:rsidRPr="00695FFB" w:rsidTr="007A09B1">
        <w:trPr>
          <w:trHeight w:val="32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1F344F" w:rsidRPr="00695FFB" w:rsidRDefault="001F344F" w:rsidP="007A09B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F344F" w:rsidRPr="00695FFB" w:rsidRDefault="001F344F" w:rsidP="007A09B1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F344F" w:rsidRPr="00695FFB" w:rsidRDefault="001F344F" w:rsidP="007A09B1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</w:tcPr>
          <w:p w:rsidR="001F344F" w:rsidRPr="00695FFB" w:rsidRDefault="001F344F" w:rsidP="007A09B1">
            <w:pPr>
              <w:jc w:val="right"/>
              <w:rPr>
                <w:rFonts w:ascii="Garamond" w:hAnsi="Garamond"/>
                <w:b/>
              </w:rPr>
            </w:pPr>
          </w:p>
        </w:tc>
      </w:tr>
      <w:tr w:rsidR="00695FFB" w:rsidRPr="00695FFB" w:rsidTr="007A09B1">
        <w:trPr>
          <w:trHeight w:val="330"/>
        </w:trPr>
        <w:tc>
          <w:tcPr>
            <w:tcW w:w="3828" w:type="dxa"/>
            <w:tcBorders>
              <w:top w:val="nil"/>
            </w:tcBorders>
          </w:tcPr>
          <w:p w:rsidR="001F344F" w:rsidRPr="00695FFB" w:rsidRDefault="001F344F" w:rsidP="007A09B1">
            <w:pPr>
              <w:jc w:val="both"/>
              <w:rPr>
                <w:rFonts w:ascii="Garamond" w:hAnsi="Garamond"/>
              </w:rPr>
            </w:pPr>
            <w:r w:rsidRPr="00695FFB">
              <w:rPr>
                <w:rFonts w:ascii="Garamond" w:hAnsi="Garamond"/>
              </w:rPr>
              <w:t xml:space="preserve">Cena za stavební práce spočívající v kompletní modernizaci výtahu </w:t>
            </w:r>
          </w:p>
        </w:tc>
        <w:tc>
          <w:tcPr>
            <w:tcW w:w="1842" w:type="dxa"/>
            <w:tcBorders>
              <w:top w:val="nil"/>
            </w:tcBorders>
          </w:tcPr>
          <w:p w:rsidR="001F344F" w:rsidRPr="00695FFB" w:rsidRDefault="00F84859" w:rsidP="007A09B1">
            <w:pPr>
              <w:jc w:val="right"/>
              <w:rPr>
                <w:rFonts w:ascii="Garamond" w:hAnsi="Garamond"/>
              </w:rPr>
            </w:pPr>
            <w:r w:rsidRPr="00695FFB">
              <w:rPr>
                <w:rFonts w:ascii="Garamond" w:hAnsi="Garamond"/>
              </w:rPr>
              <w:t>1 134 956,60</w:t>
            </w:r>
          </w:p>
        </w:tc>
        <w:tc>
          <w:tcPr>
            <w:tcW w:w="1560" w:type="dxa"/>
            <w:tcBorders>
              <w:top w:val="nil"/>
            </w:tcBorders>
          </w:tcPr>
          <w:p w:rsidR="001F344F" w:rsidRPr="00695FFB" w:rsidRDefault="00F84859" w:rsidP="00F84859">
            <w:pPr>
              <w:jc w:val="right"/>
              <w:rPr>
                <w:rFonts w:ascii="Garamond" w:hAnsi="Garamond"/>
              </w:rPr>
            </w:pPr>
            <w:r w:rsidRPr="00695FFB">
              <w:rPr>
                <w:rFonts w:ascii="Garamond" w:hAnsi="Garamond"/>
              </w:rPr>
              <w:t>238 340,89</w:t>
            </w:r>
          </w:p>
        </w:tc>
        <w:tc>
          <w:tcPr>
            <w:tcW w:w="1842" w:type="dxa"/>
            <w:tcBorders>
              <w:top w:val="nil"/>
            </w:tcBorders>
          </w:tcPr>
          <w:p w:rsidR="001F344F" w:rsidRPr="00695FFB" w:rsidRDefault="00F84859" w:rsidP="007A09B1">
            <w:pPr>
              <w:jc w:val="right"/>
              <w:rPr>
                <w:rFonts w:ascii="Garamond" w:hAnsi="Garamond"/>
                <w:b/>
              </w:rPr>
            </w:pPr>
            <w:r w:rsidRPr="00695FFB">
              <w:rPr>
                <w:rFonts w:ascii="Garamond" w:hAnsi="Garamond"/>
                <w:b/>
              </w:rPr>
              <w:t>1 373 297,49</w:t>
            </w:r>
          </w:p>
        </w:tc>
      </w:tr>
      <w:tr w:rsidR="00695FFB" w:rsidRPr="00695FFB" w:rsidTr="007A09B1">
        <w:tc>
          <w:tcPr>
            <w:tcW w:w="3828" w:type="dxa"/>
          </w:tcPr>
          <w:p w:rsidR="001F344F" w:rsidRPr="00695FFB" w:rsidRDefault="001F344F" w:rsidP="007A09B1">
            <w:pPr>
              <w:jc w:val="both"/>
              <w:rPr>
                <w:rFonts w:ascii="Garamond" w:hAnsi="Garamond"/>
                <w:b/>
              </w:rPr>
            </w:pPr>
            <w:r w:rsidRPr="00695FFB">
              <w:rPr>
                <w:rFonts w:ascii="Garamond" w:hAnsi="Garamond"/>
                <w:b/>
              </w:rPr>
              <w:t xml:space="preserve">Cena celkem v Kč </w:t>
            </w:r>
          </w:p>
        </w:tc>
        <w:tc>
          <w:tcPr>
            <w:tcW w:w="1842" w:type="dxa"/>
          </w:tcPr>
          <w:p w:rsidR="001F344F" w:rsidRPr="00695FFB" w:rsidRDefault="00F84859" w:rsidP="007A09B1">
            <w:pPr>
              <w:jc w:val="right"/>
              <w:rPr>
                <w:rFonts w:ascii="Garamond" w:hAnsi="Garamond"/>
              </w:rPr>
            </w:pPr>
            <w:r w:rsidRPr="00695FFB">
              <w:rPr>
                <w:rFonts w:ascii="Garamond" w:hAnsi="Garamond"/>
              </w:rPr>
              <w:t>1 134 956,60</w:t>
            </w:r>
          </w:p>
        </w:tc>
        <w:tc>
          <w:tcPr>
            <w:tcW w:w="1560" w:type="dxa"/>
          </w:tcPr>
          <w:p w:rsidR="001F344F" w:rsidRPr="00695FFB" w:rsidRDefault="00F84859" w:rsidP="007A09B1">
            <w:pPr>
              <w:jc w:val="right"/>
              <w:rPr>
                <w:rFonts w:ascii="Garamond" w:hAnsi="Garamond"/>
              </w:rPr>
            </w:pPr>
            <w:r w:rsidRPr="00695FFB">
              <w:rPr>
                <w:rFonts w:ascii="Garamond" w:hAnsi="Garamond"/>
              </w:rPr>
              <w:t>238 340,89</w:t>
            </w:r>
          </w:p>
        </w:tc>
        <w:tc>
          <w:tcPr>
            <w:tcW w:w="1842" w:type="dxa"/>
          </w:tcPr>
          <w:p w:rsidR="001F344F" w:rsidRPr="00695FFB" w:rsidRDefault="00F84859" w:rsidP="007A09B1">
            <w:pPr>
              <w:jc w:val="right"/>
              <w:rPr>
                <w:rFonts w:ascii="Garamond" w:hAnsi="Garamond"/>
                <w:b/>
              </w:rPr>
            </w:pPr>
            <w:r w:rsidRPr="00695FFB">
              <w:rPr>
                <w:rFonts w:ascii="Garamond" w:hAnsi="Garamond"/>
                <w:b/>
              </w:rPr>
              <w:t>1 373 297,49</w:t>
            </w:r>
          </w:p>
        </w:tc>
      </w:tr>
    </w:tbl>
    <w:p w:rsidR="001F344F" w:rsidRDefault="001F344F" w:rsidP="00701987">
      <w:pPr>
        <w:jc w:val="both"/>
        <w:rPr>
          <w:rFonts w:ascii="Garamond" w:hAnsi="Garamond"/>
        </w:rPr>
      </w:pPr>
    </w:p>
    <w:p w:rsidR="001F344F" w:rsidRPr="00FE0182" w:rsidRDefault="001F344F" w:rsidP="00701987">
      <w:pPr>
        <w:jc w:val="both"/>
        <w:rPr>
          <w:rFonts w:ascii="Garamond" w:hAnsi="Garamond"/>
        </w:rPr>
      </w:pPr>
    </w:p>
    <w:p w:rsidR="00EB492C" w:rsidRPr="00FE0182" w:rsidRDefault="00C35B77" w:rsidP="00701987">
      <w:pPr>
        <w:tabs>
          <w:tab w:val="left" w:pos="709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>3.</w:t>
      </w:r>
      <w:r w:rsidRPr="00FE0182">
        <w:rPr>
          <w:rFonts w:ascii="Garamond" w:hAnsi="Garamond"/>
        </w:rPr>
        <w:tab/>
      </w:r>
      <w:r w:rsidR="00CB5719">
        <w:rPr>
          <w:rFonts w:ascii="Garamond" w:hAnsi="Garamond"/>
        </w:rPr>
        <w:t>Zhotovitel</w:t>
      </w:r>
      <w:r w:rsidR="00EB492C" w:rsidRPr="00FE0182">
        <w:rPr>
          <w:rFonts w:ascii="Garamond" w:hAnsi="Garamond"/>
        </w:rPr>
        <w:t xml:space="preserve"> prohlašuje, že celková cena zahrnuje veškeré náklady </w:t>
      </w:r>
      <w:r w:rsidR="001F344F">
        <w:rPr>
          <w:rFonts w:ascii="Garamond" w:hAnsi="Garamond"/>
        </w:rPr>
        <w:t>zhotovitele</w:t>
      </w:r>
      <w:r w:rsidR="00EB492C" w:rsidRPr="00FE0182">
        <w:rPr>
          <w:rFonts w:ascii="Garamond" w:hAnsi="Garamond"/>
        </w:rPr>
        <w:t xml:space="preserve"> spojené s realizací jednotlivých částí díla a díla jako celku. </w:t>
      </w:r>
      <w:r w:rsidR="00297050" w:rsidRPr="00FE0182">
        <w:rPr>
          <w:rFonts w:ascii="Garamond" w:hAnsi="Garamond"/>
        </w:rPr>
        <w:t xml:space="preserve">Mimo jiné </w:t>
      </w:r>
      <w:r w:rsidR="00CB5719">
        <w:rPr>
          <w:rFonts w:ascii="Garamond" w:hAnsi="Garamond"/>
        </w:rPr>
        <w:t>zhotovitel</w:t>
      </w:r>
      <w:r w:rsidR="00297050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>přebírá</w:t>
      </w:r>
      <w:r w:rsidR="00297050" w:rsidRPr="00FE0182">
        <w:rPr>
          <w:rFonts w:ascii="Garamond" w:hAnsi="Garamond"/>
        </w:rPr>
        <w:t xml:space="preserve"> také</w:t>
      </w:r>
      <w:r w:rsidR="00EB492C" w:rsidRPr="00FE0182">
        <w:rPr>
          <w:rFonts w:ascii="Garamond" w:hAnsi="Garamond"/>
        </w:rPr>
        <w:t xml:space="preserve"> veškeré </w:t>
      </w:r>
      <w:r w:rsidR="00297050" w:rsidRPr="00FE0182">
        <w:rPr>
          <w:rFonts w:ascii="Garamond" w:hAnsi="Garamond"/>
        </w:rPr>
        <w:t>povinnosti pl</w:t>
      </w:r>
      <w:r w:rsidR="00CB5719">
        <w:rPr>
          <w:rFonts w:ascii="Garamond" w:hAnsi="Garamond"/>
        </w:rPr>
        <w:t>ynoucí v souvislosti s plněním S</w:t>
      </w:r>
      <w:r w:rsidR="00297050" w:rsidRPr="00FE0182">
        <w:rPr>
          <w:rFonts w:ascii="Garamond" w:hAnsi="Garamond"/>
        </w:rPr>
        <w:t>mlouvy ze zákona č. 185/2001 Sb., o odpadech a o</w:t>
      </w:r>
      <w:r w:rsidR="00CE1E57">
        <w:rPr>
          <w:rFonts w:ascii="Garamond" w:hAnsi="Garamond"/>
        </w:rPr>
        <w:t> </w:t>
      </w:r>
      <w:r w:rsidR="00297050" w:rsidRPr="00FE0182">
        <w:rPr>
          <w:rFonts w:ascii="Garamond" w:hAnsi="Garamond"/>
        </w:rPr>
        <w:t xml:space="preserve">změně některých dalších zákonů, ve znění pozdějších předpisů </w:t>
      </w:r>
      <w:r w:rsidR="00EB492C" w:rsidRPr="00FE0182">
        <w:rPr>
          <w:rFonts w:ascii="Garamond" w:hAnsi="Garamond"/>
        </w:rPr>
        <w:t>(zejména odvoz a řádná likvidace odpadu)</w:t>
      </w:r>
      <w:r w:rsidR="00343EF3" w:rsidRPr="00FE0182">
        <w:rPr>
          <w:rFonts w:ascii="Garamond" w:hAnsi="Garamond"/>
        </w:rPr>
        <w:t xml:space="preserve">, přičemž náklady spojené s plněním těchto povinností </w:t>
      </w:r>
      <w:r w:rsidR="00EB492C" w:rsidRPr="00FE0182">
        <w:rPr>
          <w:rFonts w:ascii="Garamond" w:hAnsi="Garamond"/>
        </w:rPr>
        <w:t>jsou zahrnuty v ceně</w:t>
      </w:r>
      <w:r w:rsidR="00297050" w:rsidRPr="00FE0182">
        <w:rPr>
          <w:rFonts w:ascii="Garamond" w:hAnsi="Garamond"/>
        </w:rPr>
        <w:t xml:space="preserve"> díla</w:t>
      </w:r>
      <w:r w:rsidR="00EB492C" w:rsidRPr="00FE0182">
        <w:rPr>
          <w:rFonts w:ascii="Garamond" w:hAnsi="Garamond"/>
        </w:rPr>
        <w:t xml:space="preserve">. </w:t>
      </w:r>
      <w:r w:rsidRPr="00FE0182">
        <w:rPr>
          <w:rFonts w:ascii="Garamond" w:hAnsi="Garamond"/>
        </w:rPr>
        <w:t>Součástí ceny díla jsou také:</w:t>
      </w:r>
    </w:p>
    <w:p w:rsidR="00C35B77" w:rsidRPr="00B6088B" w:rsidRDefault="00C35B77" w:rsidP="00F7401F">
      <w:pPr>
        <w:pStyle w:val="Odstavecseseznamem"/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0"/>
        <w:rPr>
          <w:rFonts w:ascii="Garamond" w:hAnsi="Garamond"/>
          <w:sz w:val="24"/>
          <w:szCs w:val="24"/>
        </w:rPr>
      </w:pPr>
      <w:r w:rsidRPr="00B6088B">
        <w:rPr>
          <w:rFonts w:ascii="Garamond" w:hAnsi="Garamond"/>
          <w:sz w:val="24"/>
          <w:szCs w:val="24"/>
        </w:rPr>
        <w:t>poplatky za uložení stavební suti a odpadu na v</w:t>
      </w:r>
      <w:r w:rsidR="003244EC" w:rsidRPr="00B6088B">
        <w:rPr>
          <w:rFonts w:ascii="Garamond" w:hAnsi="Garamond"/>
          <w:sz w:val="24"/>
          <w:szCs w:val="24"/>
        </w:rPr>
        <w:t>eřejnou skládku, včetně dopravy a ekologické likvidace</w:t>
      </w:r>
    </w:p>
    <w:p w:rsidR="00C35B77" w:rsidRDefault="00C35B77" w:rsidP="00F7401F">
      <w:pPr>
        <w:pStyle w:val="Odstavecseseznamem"/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0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náklady na vybudování, udržování </w:t>
      </w:r>
      <w:r w:rsidR="00872C04">
        <w:rPr>
          <w:rFonts w:ascii="Garamond" w:hAnsi="Garamond"/>
          <w:sz w:val="24"/>
          <w:szCs w:val="24"/>
        </w:rPr>
        <w:t>a odklizení zařízení staveniště,</w:t>
      </w:r>
    </w:p>
    <w:p w:rsidR="00872C04" w:rsidRDefault="00872C04" w:rsidP="00F7401F">
      <w:pPr>
        <w:pStyle w:val="Odstavecseseznamem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veškeré ostatní náklady související s provozními vlivy v rámci provádění díla </w:t>
      </w:r>
      <w:r w:rsidR="00121FA4">
        <w:rPr>
          <w:rFonts w:ascii="Garamond" w:hAnsi="Garamond"/>
          <w:sz w:val="24"/>
          <w:szCs w:val="24"/>
        </w:rPr>
        <w:t xml:space="preserve">za plného provozu okresního soudu </w:t>
      </w:r>
      <w:r>
        <w:rPr>
          <w:rFonts w:ascii="Garamond" w:hAnsi="Garamond"/>
          <w:sz w:val="24"/>
          <w:szCs w:val="24"/>
        </w:rPr>
        <w:t>včetně zaji</w:t>
      </w:r>
      <w:r w:rsidR="00323C2C">
        <w:rPr>
          <w:rFonts w:ascii="Garamond" w:hAnsi="Garamond"/>
          <w:sz w:val="24"/>
          <w:szCs w:val="24"/>
        </w:rPr>
        <w:t>štění úklidu dotčených prostor,</w:t>
      </w:r>
    </w:p>
    <w:p w:rsidR="00323C2C" w:rsidRPr="00FE0182" w:rsidRDefault="00AB7126" w:rsidP="00F7401F">
      <w:pPr>
        <w:pStyle w:val="Odstavecseseznamem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náklady na provozní </w:t>
      </w:r>
      <w:r w:rsidR="00121FA4">
        <w:rPr>
          <w:rFonts w:ascii="Garamond" w:hAnsi="Garamond"/>
          <w:sz w:val="24"/>
          <w:szCs w:val="24"/>
        </w:rPr>
        <w:t>řád</w:t>
      </w:r>
      <w:r>
        <w:rPr>
          <w:rFonts w:ascii="Garamond" w:hAnsi="Garamond"/>
          <w:sz w:val="24"/>
          <w:szCs w:val="24"/>
        </w:rPr>
        <w:t xml:space="preserve">, dokumentaci skutečného provedení a provedení potřebných zkoušek, atestů a revizí podle ČSN (technických norem). </w:t>
      </w:r>
    </w:p>
    <w:p w:rsidR="0021674D" w:rsidRPr="00FE0182" w:rsidRDefault="0021674D" w:rsidP="0021674D">
      <w:pPr>
        <w:pStyle w:val="Odstavecseseznamem"/>
        <w:tabs>
          <w:tab w:val="left" w:pos="993"/>
        </w:tabs>
        <w:spacing w:after="0"/>
        <w:ind w:left="709"/>
        <w:rPr>
          <w:rFonts w:ascii="Garamond" w:hAnsi="Garamond"/>
          <w:sz w:val="24"/>
          <w:szCs w:val="24"/>
        </w:rPr>
      </w:pPr>
    </w:p>
    <w:p w:rsidR="009C3F09" w:rsidRPr="00FE0182" w:rsidRDefault="00C35B77" w:rsidP="00701987">
      <w:pPr>
        <w:pStyle w:val="Zkladntextodsazen"/>
        <w:tabs>
          <w:tab w:val="left" w:pos="646"/>
          <w:tab w:val="left" w:pos="7090"/>
        </w:tabs>
        <w:suppressAutoHyphens/>
        <w:spacing w:after="0"/>
        <w:ind w:left="0"/>
        <w:jc w:val="both"/>
        <w:rPr>
          <w:rFonts w:ascii="Garamond" w:hAnsi="Garamond"/>
          <w:b/>
          <w:color w:val="FF0000"/>
        </w:rPr>
      </w:pPr>
      <w:r w:rsidRPr="00FE0182">
        <w:rPr>
          <w:rFonts w:ascii="Garamond" w:hAnsi="Garamond"/>
        </w:rPr>
        <w:t xml:space="preserve">4.    </w:t>
      </w:r>
      <w:r w:rsidRPr="00FE0182">
        <w:rPr>
          <w:rFonts w:ascii="Garamond" w:hAnsi="Garamond"/>
        </w:rPr>
        <w:tab/>
      </w:r>
      <w:r w:rsidRPr="00FE0182">
        <w:rPr>
          <w:rFonts w:ascii="Garamond" w:hAnsi="Garamond"/>
          <w:b/>
        </w:rPr>
        <w:t>Oceněný soupis prací a dodávek dle výkazu výměr</w:t>
      </w:r>
      <w:r w:rsidR="00C9070D">
        <w:rPr>
          <w:rFonts w:ascii="Garamond" w:hAnsi="Garamond"/>
          <w:b/>
        </w:rPr>
        <w:t xml:space="preserve"> </w:t>
      </w:r>
      <w:r w:rsidR="009C3F09" w:rsidRPr="00FE0182">
        <w:rPr>
          <w:rFonts w:ascii="Garamond" w:hAnsi="Garamond"/>
          <w:b/>
        </w:rPr>
        <w:t xml:space="preserve">tvoří přílohu </w:t>
      </w:r>
      <w:proofErr w:type="gramStart"/>
      <w:r w:rsidR="009C3F09" w:rsidRPr="00323C2C">
        <w:rPr>
          <w:rFonts w:ascii="Garamond" w:hAnsi="Garamond"/>
          <w:b/>
        </w:rPr>
        <w:t xml:space="preserve">č. </w:t>
      </w:r>
      <w:r w:rsidR="0021674D" w:rsidRPr="00323C2C">
        <w:rPr>
          <w:rFonts w:ascii="Garamond" w:hAnsi="Garamond"/>
          <w:b/>
        </w:rPr>
        <w:t>3</w:t>
      </w:r>
      <w:r w:rsidR="009C3F09" w:rsidRPr="00323C2C">
        <w:rPr>
          <w:rFonts w:ascii="Garamond" w:hAnsi="Garamond"/>
          <w:b/>
          <w:color w:val="000000" w:themeColor="text1"/>
        </w:rPr>
        <w:t xml:space="preserve"> </w:t>
      </w:r>
      <w:r w:rsidR="007D5CF1" w:rsidRPr="00323C2C">
        <w:rPr>
          <w:rFonts w:ascii="Garamond" w:hAnsi="Garamond"/>
          <w:b/>
          <w:color w:val="000000" w:themeColor="text1"/>
        </w:rPr>
        <w:t>této</w:t>
      </w:r>
      <w:proofErr w:type="gramEnd"/>
      <w:r w:rsidR="007D5CF1" w:rsidRPr="00323C2C">
        <w:rPr>
          <w:rFonts w:ascii="Garamond" w:hAnsi="Garamond"/>
          <w:b/>
          <w:color w:val="000000" w:themeColor="text1"/>
        </w:rPr>
        <w:t xml:space="preserve"> </w:t>
      </w:r>
      <w:r w:rsidR="00FC2F65">
        <w:rPr>
          <w:rFonts w:ascii="Garamond" w:hAnsi="Garamond"/>
          <w:b/>
          <w:color w:val="000000" w:themeColor="text1"/>
        </w:rPr>
        <w:t>S</w:t>
      </w:r>
      <w:r w:rsidR="009C3F09" w:rsidRPr="00323C2C">
        <w:rPr>
          <w:rFonts w:ascii="Garamond" w:hAnsi="Garamond"/>
          <w:b/>
          <w:color w:val="000000" w:themeColor="text1"/>
        </w:rPr>
        <w:t>mlouvy jako její nedílnou součást.</w:t>
      </w:r>
      <w:r w:rsidR="009C3F09" w:rsidRPr="00FE0182">
        <w:rPr>
          <w:rFonts w:ascii="Garamond" w:hAnsi="Garamond"/>
          <w:b/>
          <w:color w:val="FF0000"/>
        </w:rPr>
        <w:t xml:space="preserve"> </w:t>
      </w:r>
    </w:p>
    <w:p w:rsidR="002B324C" w:rsidRPr="00FE0182" w:rsidRDefault="002B324C" w:rsidP="00701987">
      <w:pPr>
        <w:jc w:val="both"/>
        <w:rPr>
          <w:rFonts w:ascii="Garamond" w:hAnsi="Garamond"/>
          <w:b/>
        </w:rPr>
      </w:pPr>
    </w:p>
    <w:p w:rsidR="00EB492C" w:rsidRPr="00FE0182" w:rsidRDefault="00256DA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>5</w:t>
      </w:r>
      <w:r w:rsidR="005A45CB" w:rsidRPr="00FE0182">
        <w:rPr>
          <w:rFonts w:ascii="Garamond" w:hAnsi="Garamond"/>
        </w:rPr>
        <w:t>.</w:t>
      </w:r>
      <w:r w:rsidR="005A45CB" w:rsidRPr="00FE0182">
        <w:rPr>
          <w:rFonts w:ascii="Garamond" w:hAnsi="Garamond"/>
        </w:rPr>
        <w:tab/>
      </w:r>
      <w:r w:rsidR="00196C5E" w:rsidRPr="00FE0182">
        <w:rPr>
          <w:rFonts w:ascii="Garamond" w:hAnsi="Garamond"/>
        </w:rPr>
        <w:t>Drobná změna a upřesnění díla, která nemá vliv na cenu, termín plnění ani výsledné užitné vlastnosti díla, může být potvrzena pov</w:t>
      </w:r>
      <w:r w:rsidR="00AE2C8C" w:rsidRPr="00FE0182">
        <w:rPr>
          <w:rFonts w:ascii="Garamond" w:hAnsi="Garamond"/>
        </w:rPr>
        <w:t xml:space="preserve">ěřeným pracovníkem </w:t>
      </w:r>
      <w:r w:rsidR="009B786D">
        <w:rPr>
          <w:rFonts w:ascii="Garamond" w:hAnsi="Garamond"/>
        </w:rPr>
        <w:t>objednatele</w:t>
      </w:r>
      <w:r w:rsidR="00AE2C8C" w:rsidRPr="00FE0182">
        <w:rPr>
          <w:rFonts w:ascii="Garamond" w:hAnsi="Garamond"/>
        </w:rPr>
        <w:t xml:space="preserve"> </w:t>
      </w:r>
      <w:r w:rsidR="00196C5E" w:rsidRPr="00FE0182">
        <w:rPr>
          <w:rFonts w:ascii="Garamond" w:hAnsi="Garamond"/>
        </w:rPr>
        <w:t xml:space="preserve">zápisem do </w:t>
      </w:r>
      <w:r w:rsidR="009C3F09" w:rsidRPr="00FE0182">
        <w:rPr>
          <w:rFonts w:ascii="Garamond" w:hAnsi="Garamond"/>
        </w:rPr>
        <w:t>stavebního deníku</w:t>
      </w:r>
      <w:r w:rsidR="002B324C" w:rsidRPr="00FE0182">
        <w:rPr>
          <w:rFonts w:ascii="Garamond" w:hAnsi="Garamond"/>
        </w:rPr>
        <w:t>.</w:t>
      </w:r>
      <w:r w:rsidR="00196C5E" w:rsidRPr="00FE0182">
        <w:rPr>
          <w:rFonts w:ascii="Garamond" w:hAnsi="Garamond"/>
        </w:rPr>
        <w:t xml:space="preserve"> </w:t>
      </w:r>
    </w:p>
    <w:p w:rsidR="00AE2C8C" w:rsidRPr="00FE0182" w:rsidRDefault="00AE2C8C" w:rsidP="00701987">
      <w:pPr>
        <w:jc w:val="both"/>
        <w:rPr>
          <w:rFonts w:ascii="Garamond" w:hAnsi="Garamond"/>
        </w:rPr>
      </w:pPr>
    </w:p>
    <w:p w:rsidR="00EB492C" w:rsidRPr="00FE0182" w:rsidRDefault="00256DA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6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</w:r>
      <w:r w:rsidR="0027194A" w:rsidRPr="00FE0182">
        <w:rPr>
          <w:rFonts w:ascii="Garamond" w:hAnsi="Garamond"/>
        </w:rPr>
        <w:t>Dojde-li</w:t>
      </w:r>
      <w:r w:rsidR="00EB492C" w:rsidRPr="00FE0182">
        <w:rPr>
          <w:rFonts w:ascii="Garamond" w:hAnsi="Garamond"/>
        </w:rPr>
        <w:t xml:space="preserve"> v průběhu </w:t>
      </w:r>
      <w:r w:rsidR="0027194A" w:rsidRPr="00FE0182">
        <w:rPr>
          <w:rFonts w:ascii="Garamond" w:hAnsi="Garamond"/>
        </w:rPr>
        <w:t>provádění díla ke</w:t>
      </w:r>
      <w:r w:rsidRPr="00FE0182">
        <w:rPr>
          <w:rFonts w:ascii="Garamond" w:hAnsi="Garamond"/>
        </w:rPr>
        <w:t xml:space="preserve"> změně výše příslušné sazby DPH</w:t>
      </w:r>
      <w:r w:rsidR="00EB492C" w:rsidRPr="00FE0182">
        <w:rPr>
          <w:rFonts w:ascii="Garamond" w:hAnsi="Garamond"/>
        </w:rPr>
        <w:t>, bude účtována DPH k příslušným zdanitelným plnění</w:t>
      </w:r>
      <w:r w:rsidR="00937D95" w:rsidRPr="00FE0182">
        <w:rPr>
          <w:rFonts w:ascii="Garamond" w:hAnsi="Garamond"/>
        </w:rPr>
        <w:t>m</w:t>
      </w:r>
      <w:r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 xml:space="preserve">ve výši stanovené </w:t>
      </w:r>
      <w:r w:rsidR="00937D95" w:rsidRPr="00FE0182">
        <w:rPr>
          <w:rFonts w:ascii="Garamond" w:hAnsi="Garamond"/>
        </w:rPr>
        <w:t xml:space="preserve">novou právní </w:t>
      </w:r>
      <w:r w:rsidR="00EB492C" w:rsidRPr="00FE0182">
        <w:rPr>
          <w:rFonts w:ascii="Garamond" w:hAnsi="Garamond"/>
        </w:rPr>
        <w:t xml:space="preserve">úpravou a cena díla bude upravena </w:t>
      </w:r>
      <w:r w:rsidR="00937D95" w:rsidRPr="00FE0182">
        <w:rPr>
          <w:rFonts w:ascii="Garamond" w:hAnsi="Garamond"/>
        </w:rPr>
        <w:t xml:space="preserve">písemným </w:t>
      </w:r>
      <w:r w:rsidR="00EB492C" w:rsidRPr="00FE0182">
        <w:rPr>
          <w:rFonts w:ascii="Garamond" w:hAnsi="Garamond"/>
        </w:rPr>
        <w:t xml:space="preserve">dodatkem k této </w:t>
      </w:r>
      <w:r w:rsidR="009B786D">
        <w:rPr>
          <w:rFonts w:ascii="Garamond" w:hAnsi="Garamond"/>
        </w:rPr>
        <w:t>S</w:t>
      </w:r>
      <w:r w:rsidR="005A12C4" w:rsidRPr="00FE0182">
        <w:rPr>
          <w:rFonts w:ascii="Garamond" w:hAnsi="Garamond"/>
        </w:rPr>
        <w:t>mlouvě</w:t>
      </w:r>
      <w:r w:rsidR="00EB492C" w:rsidRPr="00FE0182">
        <w:rPr>
          <w:rFonts w:ascii="Garamond" w:hAnsi="Garamond"/>
        </w:rPr>
        <w:t>.</w:t>
      </w:r>
    </w:p>
    <w:p w:rsidR="00E0793C" w:rsidRPr="00FE0182" w:rsidRDefault="00E0793C" w:rsidP="00701987">
      <w:pPr>
        <w:jc w:val="both"/>
        <w:rPr>
          <w:rFonts w:ascii="Garamond" w:hAnsi="Garamond"/>
        </w:rPr>
      </w:pPr>
    </w:p>
    <w:p w:rsidR="00701722" w:rsidRPr="00FE0182" w:rsidRDefault="00701722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VI.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Platební podmínky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</w:r>
      <w:r w:rsidR="009B786D">
        <w:rPr>
          <w:rFonts w:ascii="Garamond" w:hAnsi="Garamond"/>
        </w:rPr>
        <w:t>Objednate</w:t>
      </w:r>
      <w:r w:rsidR="00945DE0">
        <w:rPr>
          <w:rFonts w:ascii="Garamond" w:hAnsi="Garamond"/>
        </w:rPr>
        <w:t>l</w:t>
      </w:r>
      <w:r w:rsidRPr="00FE0182">
        <w:rPr>
          <w:rFonts w:ascii="Garamond" w:hAnsi="Garamond"/>
        </w:rPr>
        <w:t xml:space="preserve"> je při financování díla vázán na poskytování prostředků státního rozpočtu, z</w:t>
      </w:r>
      <w:r w:rsidR="00EA2804">
        <w:rPr>
          <w:rFonts w:ascii="Garamond" w:hAnsi="Garamond"/>
        </w:rPr>
        <w:t> </w:t>
      </w:r>
      <w:r w:rsidRPr="00FE0182">
        <w:rPr>
          <w:rFonts w:ascii="Garamond" w:hAnsi="Garamond"/>
        </w:rPr>
        <w:t xml:space="preserve">tohoto důvodu má právo čerpání </w:t>
      </w:r>
      <w:r w:rsidR="007D5CF1" w:rsidRPr="00FE0182">
        <w:rPr>
          <w:rFonts w:ascii="Garamond" w:hAnsi="Garamond"/>
        </w:rPr>
        <w:t xml:space="preserve">ročních </w:t>
      </w:r>
      <w:r w:rsidRPr="00FE0182">
        <w:rPr>
          <w:rFonts w:ascii="Garamond" w:hAnsi="Garamond"/>
        </w:rPr>
        <w:t>finančních objemů určených k</w:t>
      </w:r>
      <w:r w:rsidR="002B324C" w:rsidRPr="00FE0182">
        <w:rPr>
          <w:rFonts w:ascii="Garamond" w:hAnsi="Garamond"/>
        </w:rPr>
        <w:t> realizaci díla</w:t>
      </w:r>
      <w:r w:rsidRPr="00FE0182">
        <w:rPr>
          <w:rFonts w:ascii="Garamond" w:hAnsi="Garamond"/>
        </w:rPr>
        <w:t xml:space="preserve"> v</w:t>
      </w:r>
      <w:r w:rsidR="00701987" w:rsidRPr="00FE0182">
        <w:rPr>
          <w:rFonts w:ascii="Garamond" w:hAnsi="Garamond"/>
        </w:rPr>
        <w:t> </w:t>
      </w:r>
      <w:r w:rsidRPr="00FE0182">
        <w:rPr>
          <w:rFonts w:ascii="Garamond" w:hAnsi="Garamond"/>
        </w:rPr>
        <w:t>opodstatněných případech upravovat.</w:t>
      </w:r>
      <w:r w:rsidR="00256DA0" w:rsidRPr="00FE0182">
        <w:rPr>
          <w:rFonts w:ascii="Garamond" w:hAnsi="Garamond"/>
        </w:rPr>
        <w:t xml:space="preserve"> V takovém případě b</w:t>
      </w:r>
      <w:r w:rsidR="009B786D">
        <w:rPr>
          <w:rFonts w:ascii="Garamond" w:hAnsi="Garamond"/>
        </w:rPr>
        <w:t>ude sjednán písemný dodatek ke S</w:t>
      </w:r>
      <w:r w:rsidR="00256DA0" w:rsidRPr="00FE0182">
        <w:rPr>
          <w:rFonts w:ascii="Garamond" w:hAnsi="Garamond"/>
        </w:rPr>
        <w:t>mlouvě.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</w:r>
      <w:r w:rsidR="009B786D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neposkytuje pro realizaci díla zálohy</w:t>
      </w:r>
      <w:r w:rsidR="004E189E" w:rsidRPr="00FE0182">
        <w:rPr>
          <w:rFonts w:ascii="Garamond" w:hAnsi="Garamond"/>
        </w:rPr>
        <w:t xml:space="preserve"> a ani jedna smluvní strana neposkytne druhé smluvní straně závdavek</w:t>
      </w:r>
      <w:r w:rsidRPr="00FE0182">
        <w:rPr>
          <w:rFonts w:ascii="Garamond" w:hAnsi="Garamond"/>
        </w:rPr>
        <w:t>.</w:t>
      </w:r>
    </w:p>
    <w:p w:rsidR="004E189E" w:rsidRPr="00FE0182" w:rsidRDefault="004E189E" w:rsidP="00701987">
      <w:pPr>
        <w:jc w:val="both"/>
        <w:rPr>
          <w:rFonts w:ascii="Garamond" w:hAnsi="Garamond"/>
        </w:rPr>
      </w:pPr>
    </w:p>
    <w:p w:rsidR="004E189E" w:rsidRPr="00FE0182" w:rsidRDefault="004E189E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3.</w:t>
      </w:r>
      <w:r w:rsidRPr="00FE0182">
        <w:rPr>
          <w:rFonts w:ascii="Garamond" w:hAnsi="Garamond"/>
        </w:rPr>
        <w:tab/>
        <w:t xml:space="preserve">Smluvní strany výslovně prohlašují, že ustanovení § 2611 OZ se nepoužije. Tím není dotčeno ustanovení čl. </w:t>
      </w:r>
      <w:r w:rsidR="00C97918" w:rsidRPr="00FE0182">
        <w:rPr>
          <w:rFonts w:ascii="Garamond" w:hAnsi="Garamond"/>
        </w:rPr>
        <w:t>VI.</w:t>
      </w:r>
      <w:r w:rsidR="00C7789E" w:rsidRPr="00FE0182">
        <w:rPr>
          <w:rFonts w:ascii="Garamond" w:hAnsi="Garamond"/>
        </w:rPr>
        <w:t xml:space="preserve"> odst. </w:t>
      </w:r>
      <w:r w:rsidR="00C97918" w:rsidRPr="00FE0182">
        <w:rPr>
          <w:rFonts w:ascii="Garamond" w:hAnsi="Garamond"/>
        </w:rPr>
        <w:t>4.</w:t>
      </w:r>
      <w:r w:rsidR="00CA5B3C" w:rsidRPr="00FE0182">
        <w:rPr>
          <w:rFonts w:ascii="Garamond" w:hAnsi="Garamond"/>
        </w:rPr>
        <w:t xml:space="preserve"> </w:t>
      </w:r>
      <w:r w:rsidR="00C7789E" w:rsidRPr="00FE0182">
        <w:rPr>
          <w:rFonts w:ascii="Garamond" w:hAnsi="Garamond"/>
        </w:rPr>
        <w:t xml:space="preserve">této </w:t>
      </w:r>
      <w:r w:rsidR="00CA5B3C" w:rsidRPr="00FE0182">
        <w:rPr>
          <w:rFonts w:ascii="Garamond" w:hAnsi="Garamond"/>
        </w:rPr>
        <w:t>s</w:t>
      </w:r>
      <w:r w:rsidRPr="00FE0182">
        <w:rPr>
          <w:rFonts w:ascii="Garamond" w:hAnsi="Garamond"/>
        </w:rPr>
        <w:t>mlouvy.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2B324C" w:rsidRPr="00FE0182" w:rsidRDefault="004E189E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4</w:t>
      </w:r>
      <w:r w:rsidR="00EB492C" w:rsidRPr="00FE0182">
        <w:rPr>
          <w:rFonts w:ascii="Garamond" w:hAnsi="Garamond"/>
          <w:szCs w:val="24"/>
        </w:rPr>
        <w:t>.</w:t>
      </w:r>
      <w:r w:rsidR="00EB492C" w:rsidRPr="00FE0182">
        <w:rPr>
          <w:rFonts w:ascii="Garamond" w:hAnsi="Garamond"/>
          <w:szCs w:val="24"/>
        </w:rPr>
        <w:tab/>
        <w:t xml:space="preserve">Úhrada </w:t>
      </w:r>
      <w:r w:rsidR="004C0FD2" w:rsidRPr="00FE0182">
        <w:rPr>
          <w:rFonts w:ascii="Garamond" w:hAnsi="Garamond"/>
          <w:szCs w:val="24"/>
        </w:rPr>
        <w:t xml:space="preserve">ceny díla </w:t>
      </w:r>
      <w:r w:rsidR="001C5445" w:rsidRPr="00FE0182">
        <w:rPr>
          <w:rFonts w:ascii="Garamond" w:hAnsi="Garamond"/>
          <w:szCs w:val="24"/>
        </w:rPr>
        <w:t>bude provedena</w:t>
      </w:r>
      <w:r w:rsidR="00EB492C" w:rsidRPr="00FE0182">
        <w:rPr>
          <w:rFonts w:ascii="Garamond" w:hAnsi="Garamond"/>
          <w:szCs w:val="24"/>
        </w:rPr>
        <w:t xml:space="preserve"> v české měně</w:t>
      </w:r>
      <w:r w:rsidR="004C0FD2" w:rsidRPr="00FE0182">
        <w:rPr>
          <w:rFonts w:ascii="Garamond" w:hAnsi="Garamond"/>
          <w:szCs w:val="24"/>
        </w:rPr>
        <w:t xml:space="preserve">. </w:t>
      </w:r>
      <w:r w:rsidR="002B324C" w:rsidRPr="00FE0182">
        <w:rPr>
          <w:rFonts w:ascii="Garamond" w:hAnsi="Garamond"/>
          <w:szCs w:val="24"/>
        </w:rPr>
        <w:t xml:space="preserve">Sjednaná cena bude uhrazena objednatelem na základě faktury (daňového dokladu) se splatností 30 dnů ode dne doručení faktury </w:t>
      </w:r>
      <w:r w:rsidR="009B786D">
        <w:rPr>
          <w:rFonts w:ascii="Garamond" w:hAnsi="Garamond"/>
          <w:szCs w:val="24"/>
        </w:rPr>
        <w:t>objednateli</w:t>
      </w:r>
      <w:r w:rsidR="002B324C" w:rsidRPr="00FE0182">
        <w:rPr>
          <w:rFonts w:ascii="Garamond" w:hAnsi="Garamond"/>
          <w:szCs w:val="24"/>
        </w:rPr>
        <w:t>.</w:t>
      </w:r>
      <w:r w:rsidR="00C7789E" w:rsidRPr="00FE0182">
        <w:rPr>
          <w:rFonts w:ascii="Garamond" w:hAnsi="Garamond"/>
          <w:szCs w:val="24"/>
        </w:rPr>
        <w:t xml:space="preserve"> Přílohou faktury bude </w:t>
      </w:r>
      <w:r w:rsidR="009B786D">
        <w:rPr>
          <w:rFonts w:ascii="Garamond" w:hAnsi="Garamond"/>
          <w:szCs w:val="24"/>
        </w:rPr>
        <w:t>objednatelem</w:t>
      </w:r>
      <w:r w:rsidR="00C7789E" w:rsidRPr="00FE0182">
        <w:rPr>
          <w:rFonts w:ascii="Garamond" w:hAnsi="Garamond"/>
          <w:szCs w:val="24"/>
        </w:rPr>
        <w:t xml:space="preserve"> odsouhlasený a oboustranně podepsaný soupis provedených prací a dodávek, včetně výměrů odsouhlasených</w:t>
      </w:r>
      <w:r w:rsidR="00EA2804">
        <w:rPr>
          <w:rFonts w:ascii="Garamond" w:hAnsi="Garamond"/>
          <w:szCs w:val="24"/>
        </w:rPr>
        <w:t xml:space="preserve"> technickým dozorem objednatele, jinak faktura nezakládá povinnost platit. Návrh soupisu provedených prací a dodávek odevzdá </w:t>
      </w:r>
      <w:r w:rsidR="00945DE0">
        <w:rPr>
          <w:rFonts w:ascii="Garamond" w:hAnsi="Garamond"/>
          <w:szCs w:val="24"/>
        </w:rPr>
        <w:t>dodavatel</w:t>
      </w:r>
      <w:r w:rsidR="00EA2804">
        <w:rPr>
          <w:rFonts w:ascii="Garamond" w:hAnsi="Garamond"/>
          <w:szCs w:val="24"/>
        </w:rPr>
        <w:t xml:space="preserve"> ke kontrole oprávněnému zástupci </w:t>
      </w:r>
      <w:r w:rsidR="009B786D">
        <w:rPr>
          <w:rFonts w:ascii="Garamond" w:hAnsi="Garamond"/>
          <w:szCs w:val="24"/>
        </w:rPr>
        <w:t>objednatelem</w:t>
      </w:r>
      <w:r w:rsidR="00EA2804">
        <w:rPr>
          <w:rFonts w:ascii="Garamond" w:hAnsi="Garamond"/>
          <w:szCs w:val="24"/>
        </w:rPr>
        <w:t xml:space="preserve">. </w:t>
      </w:r>
      <w:r w:rsidR="009B786D">
        <w:rPr>
          <w:rFonts w:ascii="Garamond" w:hAnsi="Garamond"/>
          <w:szCs w:val="24"/>
        </w:rPr>
        <w:t>Objednatel</w:t>
      </w:r>
      <w:r w:rsidR="00EA2804">
        <w:rPr>
          <w:rFonts w:ascii="Garamond" w:hAnsi="Garamond"/>
          <w:szCs w:val="24"/>
        </w:rPr>
        <w:t xml:space="preserve"> je povinen se k soupisu prací a dodávek vyjádřit do 5 pracovních dnů a v případě jeho neodsouhlasení ho s uvedením důvodu vrátit </w:t>
      </w:r>
      <w:r w:rsidR="00945DE0">
        <w:rPr>
          <w:rFonts w:ascii="Garamond" w:hAnsi="Garamond"/>
          <w:szCs w:val="24"/>
        </w:rPr>
        <w:t>dodavateli</w:t>
      </w:r>
      <w:r w:rsidR="00EA2804">
        <w:rPr>
          <w:rFonts w:ascii="Garamond" w:hAnsi="Garamond"/>
          <w:szCs w:val="24"/>
        </w:rPr>
        <w:t xml:space="preserve"> k přepracování. Odsouhlasený a podepsaný soupis provedených prací slouží jako podklad pro zpracování faktury za provedené práce. </w:t>
      </w:r>
      <w:r w:rsidR="00CB5719">
        <w:rPr>
          <w:rFonts w:ascii="Garamond" w:hAnsi="Garamond"/>
          <w:szCs w:val="24"/>
        </w:rPr>
        <w:t>Objednatel</w:t>
      </w:r>
      <w:r w:rsidR="00EA2804">
        <w:rPr>
          <w:rFonts w:ascii="Garamond" w:hAnsi="Garamond"/>
          <w:szCs w:val="24"/>
        </w:rPr>
        <w:t xml:space="preserve"> není povinen fakturu odsouhlasit, jestliže je </w:t>
      </w:r>
      <w:r w:rsidR="00945DE0">
        <w:rPr>
          <w:rFonts w:ascii="Garamond" w:hAnsi="Garamond"/>
          <w:szCs w:val="24"/>
        </w:rPr>
        <w:t>dodavatel</w:t>
      </w:r>
      <w:r w:rsidR="00EA2804">
        <w:rPr>
          <w:rFonts w:ascii="Garamond" w:hAnsi="Garamond"/>
          <w:szCs w:val="24"/>
        </w:rPr>
        <w:t xml:space="preserve"> v prodlení s dílčími termíny sjednanými v harmonogramu nebo má dílo či jeho dílčí provedení vady či nedodělky. </w:t>
      </w:r>
    </w:p>
    <w:p w:rsidR="0007133E" w:rsidRPr="00FE0182" w:rsidRDefault="0007133E" w:rsidP="00701987">
      <w:pPr>
        <w:jc w:val="both"/>
        <w:rPr>
          <w:rFonts w:ascii="Garamond" w:hAnsi="Garamond"/>
        </w:rPr>
      </w:pPr>
    </w:p>
    <w:p w:rsidR="00614371" w:rsidRPr="00FE0182" w:rsidRDefault="0007133E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5.</w:t>
      </w:r>
      <w:r w:rsidRPr="00FE0182">
        <w:rPr>
          <w:rFonts w:ascii="Garamond" w:hAnsi="Garamond"/>
          <w:szCs w:val="24"/>
        </w:rPr>
        <w:tab/>
      </w:r>
      <w:r w:rsidR="002B324C" w:rsidRPr="00FE0182">
        <w:rPr>
          <w:rFonts w:ascii="Garamond" w:hAnsi="Garamond"/>
          <w:szCs w:val="24"/>
        </w:rPr>
        <w:t xml:space="preserve">Faktura </w:t>
      </w:r>
      <w:r w:rsidR="00256DA0" w:rsidRPr="00FE0182">
        <w:rPr>
          <w:rFonts w:ascii="Garamond" w:hAnsi="Garamond"/>
          <w:szCs w:val="24"/>
        </w:rPr>
        <w:t xml:space="preserve">vystavená </w:t>
      </w:r>
      <w:r w:rsidR="00945DE0">
        <w:rPr>
          <w:rFonts w:ascii="Garamond" w:hAnsi="Garamond"/>
          <w:szCs w:val="24"/>
        </w:rPr>
        <w:t>dodavatelem</w:t>
      </w:r>
      <w:r w:rsidR="00256DA0" w:rsidRPr="00FE0182">
        <w:rPr>
          <w:rFonts w:ascii="Garamond" w:hAnsi="Garamond"/>
          <w:szCs w:val="24"/>
        </w:rPr>
        <w:t xml:space="preserve"> </w:t>
      </w:r>
      <w:r w:rsidR="002B324C" w:rsidRPr="00FE0182">
        <w:rPr>
          <w:rFonts w:ascii="Garamond" w:hAnsi="Garamond"/>
          <w:szCs w:val="24"/>
        </w:rPr>
        <w:t xml:space="preserve">musí  mít všechny náležitosti daňového dokladu ve  </w:t>
      </w:r>
      <w:r w:rsidR="00256DA0" w:rsidRPr="00FE0182">
        <w:rPr>
          <w:rFonts w:ascii="Garamond" w:hAnsi="Garamond"/>
          <w:szCs w:val="24"/>
        </w:rPr>
        <w:t xml:space="preserve">smyslu § 29 zákona </w:t>
      </w:r>
      <w:r w:rsidR="002B324C" w:rsidRPr="00FE0182">
        <w:rPr>
          <w:rFonts w:ascii="Garamond" w:hAnsi="Garamond"/>
          <w:szCs w:val="24"/>
        </w:rPr>
        <w:t>č. 235/2004 Sb., o dani z přidané hodnoty, ve znění pozdějších předpisů, a §</w:t>
      </w:r>
      <w:r w:rsidR="00CE1E57">
        <w:rPr>
          <w:rFonts w:ascii="Garamond" w:hAnsi="Garamond"/>
          <w:szCs w:val="24"/>
        </w:rPr>
        <w:t> </w:t>
      </w:r>
      <w:r w:rsidR="002B324C" w:rsidRPr="00FE0182">
        <w:rPr>
          <w:rFonts w:ascii="Garamond" w:hAnsi="Garamond"/>
          <w:szCs w:val="24"/>
        </w:rPr>
        <w:t>435 OZ</w:t>
      </w:r>
      <w:r w:rsidR="00EA2804">
        <w:rPr>
          <w:rFonts w:ascii="Garamond" w:hAnsi="Garamond"/>
          <w:szCs w:val="24"/>
        </w:rPr>
        <w:t xml:space="preserve"> a potvrzený soupis skutečně provedených prací a dodávek</w:t>
      </w:r>
      <w:r w:rsidR="002B324C" w:rsidRPr="00FE0182">
        <w:rPr>
          <w:rFonts w:ascii="Garamond" w:hAnsi="Garamond"/>
          <w:szCs w:val="24"/>
        </w:rPr>
        <w:t xml:space="preserve">. Neobsahuje-li faktura předepsané náležitosti, je </w:t>
      </w:r>
      <w:r w:rsidR="009B786D">
        <w:rPr>
          <w:rFonts w:ascii="Garamond" w:hAnsi="Garamond"/>
          <w:szCs w:val="24"/>
        </w:rPr>
        <w:t>objednatel</w:t>
      </w:r>
      <w:r w:rsidR="002B324C" w:rsidRPr="00FE0182">
        <w:rPr>
          <w:rFonts w:ascii="Garamond" w:hAnsi="Garamond"/>
          <w:szCs w:val="24"/>
        </w:rPr>
        <w:t xml:space="preserve"> oprávněn fakturu vrátit </w:t>
      </w:r>
      <w:r w:rsidR="00945DE0">
        <w:rPr>
          <w:rFonts w:ascii="Garamond" w:hAnsi="Garamond"/>
          <w:szCs w:val="24"/>
        </w:rPr>
        <w:t>dodavateli</w:t>
      </w:r>
      <w:r w:rsidR="002B324C" w:rsidRPr="00FE0182">
        <w:rPr>
          <w:rFonts w:ascii="Garamond" w:hAnsi="Garamond"/>
          <w:szCs w:val="24"/>
        </w:rPr>
        <w:t xml:space="preserve">. Po tuto dobu neběží lhůta k zaplacení faktury. Lhůta splatnosti počíná běžet znovu od opětovného doručení náležitě doplněné či opravené faktury. </w:t>
      </w:r>
      <w:r w:rsidR="0074295E" w:rsidRPr="00FE0182">
        <w:rPr>
          <w:rFonts w:ascii="Garamond" w:hAnsi="Garamond"/>
          <w:szCs w:val="24"/>
        </w:rPr>
        <w:t xml:space="preserve">Platební povinnosti </w:t>
      </w:r>
      <w:r w:rsidR="00945DE0">
        <w:rPr>
          <w:rFonts w:ascii="Garamond" w:hAnsi="Garamond"/>
          <w:szCs w:val="24"/>
        </w:rPr>
        <w:t>zadavatele</w:t>
      </w:r>
      <w:r w:rsidR="00FC2F65">
        <w:rPr>
          <w:rFonts w:ascii="Garamond" w:hAnsi="Garamond"/>
          <w:szCs w:val="24"/>
        </w:rPr>
        <w:t xml:space="preserve"> plynoucí z této S</w:t>
      </w:r>
      <w:r w:rsidR="0074295E" w:rsidRPr="00FE0182">
        <w:rPr>
          <w:rFonts w:ascii="Garamond" w:hAnsi="Garamond"/>
          <w:szCs w:val="24"/>
        </w:rPr>
        <w:t xml:space="preserve">mlouvy budou splněny </w:t>
      </w:r>
      <w:r w:rsidR="007D5CF1" w:rsidRPr="00FE0182">
        <w:rPr>
          <w:rFonts w:ascii="Garamond" w:hAnsi="Garamond"/>
          <w:szCs w:val="24"/>
        </w:rPr>
        <w:t>okamžikem</w:t>
      </w:r>
      <w:r w:rsidR="0074295E" w:rsidRPr="00FE0182">
        <w:rPr>
          <w:rFonts w:ascii="Garamond" w:hAnsi="Garamond"/>
          <w:szCs w:val="24"/>
        </w:rPr>
        <w:t xml:space="preserve"> odepsání příslušné částky z účtu </w:t>
      </w:r>
      <w:r w:rsidR="009B786D">
        <w:rPr>
          <w:rFonts w:ascii="Garamond" w:hAnsi="Garamond"/>
          <w:szCs w:val="24"/>
        </w:rPr>
        <w:t>objednatele</w:t>
      </w:r>
      <w:r w:rsidR="0074295E" w:rsidRPr="00FE0182">
        <w:rPr>
          <w:rFonts w:ascii="Garamond" w:hAnsi="Garamond"/>
          <w:szCs w:val="24"/>
        </w:rPr>
        <w:t xml:space="preserve"> ve prospěch účtu </w:t>
      </w:r>
      <w:r w:rsidR="00945DE0">
        <w:rPr>
          <w:rFonts w:ascii="Garamond" w:hAnsi="Garamond"/>
          <w:szCs w:val="24"/>
        </w:rPr>
        <w:t>dodavatele</w:t>
      </w:r>
      <w:r w:rsidR="0074295E" w:rsidRPr="00FE0182">
        <w:rPr>
          <w:rFonts w:ascii="Garamond" w:hAnsi="Garamond"/>
          <w:szCs w:val="24"/>
        </w:rPr>
        <w:t>.</w:t>
      </w:r>
      <w:r w:rsidR="00215BAF" w:rsidRPr="00FE0182">
        <w:rPr>
          <w:rFonts w:ascii="Garamond" w:hAnsi="Garamond"/>
          <w:szCs w:val="24"/>
        </w:rPr>
        <w:t xml:space="preserve"> </w:t>
      </w:r>
      <w:r w:rsidR="00993693" w:rsidRPr="00FE0182">
        <w:rPr>
          <w:rFonts w:ascii="Garamond" w:hAnsi="Garamond"/>
          <w:szCs w:val="24"/>
        </w:rPr>
        <w:t xml:space="preserve">Pokud faktura nemá sjednané náležitosti, </w:t>
      </w:r>
      <w:r w:rsidR="009B786D">
        <w:rPr>
          <w:rFonts w:ascii="Garamond" w:hAnsi="Garamond"/>
          <w:szCs w:val="24"/>
        </w:rPr>
        <w:t>objednatel</w:t>
      </w:r>
      <w:r w:rsidR="00993693" w:rsidRPr="00FE0182">
        <w:rPr>
          <w:rFonts w:ascii="Garamond" w:hAnsi="Garamond"/>
          <w:szCs w:val="24"/>
        </w:rPr>
        <w:t xml:space="preserve"> je oprávněn ji do 30 kalendářních dnů vrátit </w:t>
      </w:r>
      <w:r w:rsidR="00945DE0">
        <w:rPr>
          <w:rFonts w:ascii="Garamond" w:hAnsi="Garamond"/>
          <w:szCs w:val="24"/>
        </w:rPr>
        <w:t>dodavateli</w:t>
      </w:r>
      <w:r w:rsidR="00993693" w:rsidRPr="00FE0182">
        <w:rPr>
          <w:rFonts w:ascii="Garamond" w:hAnsi="Garamond"/>
          <w:szCs w:val="24"/>
        </w:rPr>
        <w:t xml:space="preserve"> a nová lhůta splatnosti počíná běžet až okamžikem doručení nové, opravené faktury </w:t>
      </w:r>
      <w:r w:rsidR="009B786D">
        <w:rPr>
          <w:rFonts w:ascii="Garamond" w:hAnsi="Garamond"/>
          <w:szCs w:val="24"/>
        </w:rPr>
        <w:t>objednateli</w:t>
      </w:r>
      <w:r w:rsidR="00993693" w:rsidRPr="00FE0182">
        <w:rPr>
          <w:rFonts w:ascii="Garamond" w:hAnsi="Garamond"/>
          <w:szCs w:val="24"/>
        </w:rPr>
        <w:t>.</w:t>
      </w:r>
      <w:r w:rsidR="00EA2804">
        <w:rPr>
          <w:rFonts w:ascii="Garamond" w:hAnsi="Garamond"/>
          <w:szCs w:val="24"/>
        </w:rPr>
        <w:t xml:space="preserve"> </w:t>
      </w:r>
    </w:p>
    <w:p w:rsidR="00614371" w:rsidRPr="00FE0182" w:rsidRDefault="00614371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</w:p>
    <w:p w:rsidR="009B3242" w:rsidRPr="00FE0182" w:rsidRDefault="00614371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  <w:r w:rsidRPr="00FE0182">
        <w:rPr>
          <w:rFonts w:ascii="Garamond" w:hAnsi="Garamond"/>
          <w:szCs w:val="24"/>
        </w:rPr>
        <w:t>6.     Sjednaná cena díla</w:t>
      </w:r>
      <w:r w:rsidR="00FC2F65">
        <w:rPr>
          <w:rFonts w:ascii="Garamond" w:hAnsi="Garamond"/>
          <w:szCs w:val="24"/>
        </w:rPr>
        <w:t xml:space="preserve"> uvedená v čl. V. odst. 1 této S</w:t>
      </w:r>
      <w:r w:rsidRPr="00FE0182">
        <w:rPr>
          <w:rFonts w:ascii="Garamond" w:hAnsi="Garamond"/>
          <w:szCs w:val="24"/>
        </w:rPr>
        <w:t>mlouvy</w:t>
      </w:r>
      <w:r w:rsidR="00110D38" w:rsidRPr="00FE0182">
        <w:rPr>
          <w:rFonts w:ascii="Garamond" w:hAnsi="Garamond"/>
          <w:szCs w:val="24"/>
        </w:rPr>
        <w:t xml:space="preserve"> bude </w:t>
      </w:r>
      <w:r w:rsidR="009B786D">
        <w:rPr>
          <w:rFonts w:ascii="Garamond" w:hAnsi="Garamond"/>
          <w:szCs w:val="24"/>
        </w:rPr>
        <w:t>objednatelem</w:t>
      </w:r>
      <w:r w:rsidR="00110D38" w:rsidRPr="00FE0182">
        <w:rPr>
          <w:rFonts w:ascii="Garamond" w:hAnsi="Garamond"/>
          <w:szCs w:val="24"/>
        </w:rPr>
        <w:t xml:space="preserve"> uhrazena</w:t>
      </w:r>
      <w:r w:rsidR="0021674D" w:rsidRPr="00FE0182">
        <w:rPr>
          <w:rFonts w:ascii="Garamond" w:hAnsi="Garamond"/>
          <w:szCs w:val="24"/>
        </w:rPr>
        <w:t xml:space="preserve"> na základě vystavené faktury </w:t>
      </w:r>
      <w:r w:rsidR="00945DE0">
        <w:rPr>
          <w:rFonts w:ascii="Garamond" w:hAnsi="Garamond"/>
          <w:szCs w:val="24"/>
        </w:rPr>
        <w:t>dodavatelem</w:t>
      </w:r>
      <w:r w:rsidR="0021674D" w:rsidRPr="00FE0182">
        <w:rPr>
          <w:rFonts w:ascii="Garamond" w:hAnsi="Garamond"/>
          <w:szCs w:val="24"/>
        </w:rPr>
        <w:t>, a to</w:t>
      </w:r>
      <w:r w:rsidR="00110D38" w:rsidRPr="00FE0182">
        <w:rPr>
          <w:rFonts w:ascii="Garamond" w:hAnsi="Garamond"/>
          <w:szCs w:val="24"/>
        </w:rPr>
        <w:t xml:space="preserve"> po převzetí díla </w:t>
      </w:r>
      <w:r w:rsidRPr="00FE0182">
        <w:rPr>
          <w:rFonts w:ascii="Garamond" w:hAnsi="Garamond"/>
          <w:szCs w:val="24"/>
        </w:rPr>
        <w:t>a po odstranění všech vad a nedodělků uvedených v </w:t>
      </w:r>
      <w:r w:rsidR="00825183" w:rsidRPr="00FE0182">
        <w:rPr>
          <w:rFonts w:ascii="Garamond" w:hAnsi="Garamond"/>
          <w:szCs w:val="24"/>
        </w:rPr>
        <w:t>zápisu</w:t>
      </w:r>
      <w:r w:rsidRPr="00FE0182">
        <w:rPr>
          <w:rFonts w:ascii="Garamond" w:hAnsi="Garamond"/>
          <w:szCs w:val="24"/>
        </w:rPr>
        <w:t xml:space="preserve"> o předání a převzetí díla </w:t>
      </w:r>
      <w:r w:rsidR="0074295E" w:rsidRPr="00FE0182">
        <w:rPr>
          <w:rFonts w:ascii="Garamond" w:hAnsi="Garamond"/>
          <w:szCs w:val="24"/>
        </w:rPr>
        <w:t>podepsaného pověřeným pracovní</w:t>
      </w:r>
      <w:r w:rsidRPr="00FE0182">
        <w:rPr>
          <w:rFonts w:ascii="Garamond" w:hAnsi="Garamond"/>
          <w:szCs w:val="24"/>
        </w:rPr>
        <w:t xml:space="preserve">kem </w:t>
      </w:r>
      <w:r w:rsidR="009B786D">
        <w:rPr>
          <w:rFonts w:ascii="Garamond" w:hAnsi="Garamond"/>
          <w:szCs w:val="24"/>
        </w:rPr>
        <w:t>objednatele</w:t>
      </w:r>
      <w:r w:rsidRPr="00FE0182">
        <w:rPr>
          <w:rFonts w:ascii="Garamond" w:hAnsi="Garamond"/>
          <w:szCs w:val="24"/>
        </w:rPr>
        <w:t xml:space="preserve"> a </w:t>
      </w:r>
      <w:r w:rsidR="00945DE0">
        <w:rPr>
          <w:rFonts w:ascii="Garamond" w:hAnsi="Garamond"/>
          <w:szCs w:val="24"/>
        </w:rPr>
        <w:t>dodavatel</w:t>
      </w:r>
      <w:r w:rsidRPr="00FE0182">
        <w:rPr>
          <w:rFonts w:ascii="Garamond" w:hAnsi="Garamond"/>
          <w:szCs w:val="24"/>
        </w:rPr>
        <w:t>e</w:t>
      </w:r>
      <w:r w:rsidR="00C33721" w:rsidRPr="00FE0182">
        <w:rPr>
          <w:rFonts w:ascii="Garamond" w:hAnsi="Garamond"/>
          <w:szCs w:val="24"/>
        </w:rPr>
        <w:t>.</w:t>
      </w:r>
    </w:p>
    <w:p w:rsidR="009B3242" w:rsidRPr="00FE0182" w:rsidRDefault="009B3242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</w:p>
    <w:p w:rsidR="00701722" w:rsidRPr="00FE0182" w:rsidRDefault="00701722" w:rsidP="00701987">
      <w:pPr>
        <w:pStyle w:val="NormlnIMP1"/>
        <w:tabs>
          <w:tab w:val="left" w:pos="720"/>
        </w:tabs>
        <w:jc w:val="both"/>
        <w:rPr>
          <w:rFonts w:ascii="Garamond" w:hAnsi="Garamond"/>
          <w:szCs w:val="24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VII.</w:t>
      </w:r>
    </w:p>
    <w:p w:rsidR="00EB492C" w:rsidRPr="00FE0182" w:rsidRDefault="006C17C3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Další povinnosti </w:t>
      </w:r>
      <w:r w:rsidR="009B786D">
        <w:rPr>
          <w:rFonts w:ascii="Garamond" w:hAnsi="Garamond"/>
          <w:b/>
        </w:rPr>
        <w:t>objednatele</w:t>
      </w:r>
      <w:r w:rsidR="00945DE0">
        <w:rPr>
          <w:rFonts w:ascii="Garamond" w:hAnsi="Garamond"/>
          <w:b/>
        </w:rPr>
        <w:t xml:space="preserve"> a </w:t>
      </w:r>
      <w:r w:rsidR="004A0E67">
        <w:rPr>
          <w:rFonts w:ascii="Garamond" w:hAnsi="Garamond"/>
          <w:b/>
        </w:rPr>
        <w:t>zhotovitele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340D32" w:rsidRPr="00FE0182" w:rsidRDefault="00340D32" w:rsidP="00701987">
      <w:pPr>
        <w:tabs>
          <w:tab w:val="left" w:pos="709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1.     </w:t>
      </w:r>
      <w:r w:rsidR="009B786D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zabezpečí předání staveniště </w:t>
      </w:r>
      <w:r w:rsidR="004A0E67">
        <w:rPr>
          <w:rFonts w:ascii="Garamond" w:hAnsi="Garamond"/>
        </w:rPr>
        <w:t>zhotoviteli</w:t>
      </w:r>
      <w:r w:rsidRPr="00FE0182">
        <w:rPr>
          <w:rFonts w:ascii="Garamond" w:hAnsi="Garamond"/>
        </w:rPr>
        <w:t>. O předání a převzetí staveniště a jeho stavu bude sepsán písemný protokol.</w:t>
      </w:r>
    </w:p>
    <w:p w:rsidR="00340D32" w:rsidRPr="00FE0182" w:rsidRDefault="00340D32" w:rsidP="00701987">
      <w:pPr>
        <w:rPr>
          <w:rFonts w:ascii="Garamond" w:hAnsi="Garamond"/>
        </w:rPr>
      </w:pPr>
    </w:p>
    <w:p w:rsidR="00EB492C" w:rsidRPr="00FE0182" w:rsidRDefault="00340D32" w:rsidP="00701987">
      <w:pPr>
        <w:tabs>
          <w:tab w:val="left" w:pos="567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</w:r>
      <w:r w:rsidR="009B786D">
        <w:rPr>
          <w:rFonts w:ascii="Garamond" w:hAnsi="Garamond"/>
        </w:rPr>
        <w:tab/>
        <w:t>Objednatel</w:t>
      </w:r>
      <w:r w:rsidR="00EB492C" w:rsidRPr="00FE0182">
        <w:rPr>
          <w:rFonts w:ascii="Garamond" w:hAnsi="Garamond"/>
        </w:rPr>
        <w:t xml:space="preserve"> proškolí zástupce </w:t>
      </w:r>
      <w:r w:rsidR="00945DE0">
        <w:rPr>
          <w:rFonts w:ascii="Garamond" w:hAnsi="Garamond"/>
        </w:rPr>
        <w:t>dodavatele</w:t>
      </w:r>
      <w:r w:rsidR="00EB492C" w:rsidRPr="00FE0182">
        <w:rPr>
          <w:rFonts w:ascii="Garamond" w:hAnsi="Garamond"/>
        </w:rPr>
        <w:t xml:space="preserve"> z předpisů </w:t>
      </w:r>
      <w:r w:rsidR="00827E51" w:rsidRPr="00B55E04">
        <w:rPr>
          <w:rFonts w:ascii="Garamond" w:hAnsi="Garamond"/>
        </w:rPr>
        <w:t>bezpečnosti a ochrany</w:t>
      </w:r>
      <w:r w:rsidR="00827E51">
        <w:rPr>
          <w:rFonts w:ascii="Garamond" w:hAnsi="Garamond"/>
        </w:rPr>
        <w:t xml:space="preserve"> zdraví při práci (dále jen „</w:t>
      </w:r>
      <w:r w:rsidR="00EB492C" w:rsidRPr="00FE0182">
        <w:rPr>
          <w:rFonts w:ascii="Garamond" w:hAnsi="Garamond"/>
        </w:rPr>
        <w:t>BOZP</w:t>
      </w:r>
      <w:r w:rsidR="00827E51">
        <w:rPr>
          <w:rFonts w:ascii="Garamond" w:hAnsi="Garamond"/>
        </w:rPr>
        <w:t>“) a požární ochrany (dále jen „</w:t>
      </w:r>
      <w:r w:rsidR="00EB492C" w:rsidRPr="00FE0182">
        <w:rPr>
          <w:rFonts w:ascii="Garamond" w:hAnsi="Garamond"/>
        </w:rPr>
        <w:t>PO</w:t>
      </w:r>
      <w:r w:rsidR="00827E51">
        <w:rPr>
          <w:rFonts w:ascii="Garamond" w:hAnsi="Garamond"/>
        </w:rPr>
        <w:t>“)</w:t>
      </w:r>
      <w:r w:rsidR="00EB492C" w:rsidRPr="00FE0182">
        <w:rPr>
          <w:rFonts w:ascii="Garamond" w:hAnsi="Garamond"/>
        </w:rPr>
        <w:t xml:space="preserve">, které se vztahují k místu </w:t>
      </w:r>
      <w:r w:rsidR="00110D38" w:rsidRPr="00FE0182">
        <w:rPr>
          <w:rFonts w:ascii="Garamond" w:hAnsi="Garamond"/>
        </w:rPr>
        <w:t>provádění</w:t>
      </w:r>
      <w:r w:rsidR="00EB492C" w:rsidRPr="00FE0182">
        <w:rPr>
          <w:rFonts w:ascii="Garamond" w:hAnsi="Garamond"/>
        </w:rPr>
        <w:t xml:space="preserve"> díla a umožní vstup do objektu za pod</w:t>
      </w:r>
      <w:r w:rsidR="004C3F8E" w:rsidRPr="00FE0182">
        <w:rPr>
          <w:rFonts w:ascii="Garamond" w:hAnsi="Garamond"/>
        </w:rPr>
        <w:t>mínek dodržování mlčenlivosti o </w:t>
      </w:r>
      <w:r w:rsidR="00EB492C" w:rsidRPr="00FE0182">
        <w:rPr>
          <w:rFonts w:ascii="Garamond" w:hAnsi="Garamond"/>
        </w:rPr>
        <w:t xml:space="preserve">všech skutečnostech, </w:t>
      </w:r>
      <w:r w:rsidR="007E3BDA" w:rsidRPr="00FE0182">
        <w:rPr>
          <w:rFonts w:ascii="Garamond" w:hAnsi="Garamond"/>
        </w:rPr>
        <w:t>o kterých</w:t>
      </w:r>
      <w:r w:rsidR="00EB492C" w:rsidRPr="00FE0182">
        <w:rPr>
          <w:rFonts w:ascii="Garamond" w:hAnsi="Garamond"/>
        </w:rPr>
        <w:t xml:space="preserve"> </w:t>
      </w:r>
      <w:r w:rsidR="00827E51">
        <w:rPr>
          <w:rFonts w:ascii="Garamond" w:hAnsi="Garamond"/>
        </w:rPr>
        <w:t xml:space="preserve">se pracovníci </w:t>
      </w:r>
      <w:r w:rsidR="00945DE0">
        <w:rPr>
          <w:rFonts w:ascii="Garamond" w:hAnsi="Garamond"/>
        </w:rPr>
        <w:t>dodavatele</w:t>
      </w:r>
      <w:r w:rsidR="00827E51">
        <w:rPr>
          <w:rFonts w:ascii="Garamond" w:hAnsi="Garamond"/>
        </w:rPr>
        <w:t xml:space="preserve"> </w:t>
      </w:r>
      <w:proofErr w:type="gramStart"/>
      <w:r w:rsidR="00827E51">
        <w:rPr>
          <w:rFonts w:ascii="Garamond" w:hAnsi="Garamond"/>
        </w:rPr>
        <w:t>dozví</w:t>
      </w:r>
      <w:proofErr w:type="gramEnd"/>
      <w:r w:rsidR="00827E51">
        <w:rPr>
          <w:rFonts w:ascii="Garamond" w:hAnsi="Garamond"/>
        </w:rPr>
        <w:t>.</w:t>
      </w:r>
    </w:p>
    <w:p w:rsidR="00DE521F" w:rsidRPr="00FE0182" w:rsidRDefault="00DE521F" w:rsidP="00701987">
      <w:pPr>
        <w:jc w:val="both"/>
        <w:rPr>
          <w:rFonts w:ascii="Garamond" w:hAnsi="Garamond"/>
        </w:rPr>
      </w:pPr>
    </w:p>
    <w:p w:rsidR="00D63E6E" w:rsidRPr="00FE0182" w:rsidRDefault="00340D32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3</w:t>
      </w:r>
      <w:r w:rsidR="00D63E6E" w:rsidRPr="00FE0182">
        <w:rPr>
          <w:rFonts w:ascii="Garamond" w:hAnsi="Garamond"/>
        </w:rPr>
        <w:t xml:space="preserve">.    </w:t>
      </w:r>
      <w:r w:rsidR="009B786D">
        <w:rPr>
          <w:rFonts w:ascii="Garamond" w:hAnsi="Garamond"/>
        </w:rPr>
        <w:tab/>
      </w:r>
      <w:r w:rsidR="004A0E67">
        <w:rPr>
          <w:rFonts w:ascii="Garamond" w:hAnsi="Garamond"/>
        </w:rPr>
        <w:t>Zhotovitel</w:t>
      </w:r>
      <w:r w:rsidR="00D63E6E" w:rsidRPr="00FE0182">
        <w:rPr>
          <w:rFonts w:ascii="Garamond" w:hAnsi="Garamond"/>
        </w:rPr>
        <w:t xml:space="preserve"> se zavazuje během plnění </w:t>
      </w:r>
      <w:r w:rsidR="009B786D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D63E6E" w:rsidRPr="00FE0182">
        <w:rPr>
          <w:rFonts w:ascii="Garamond" w:hAnsi="Garamond"/>
        </w:rPr>
        <w:t xml:space="preserve"> i po ukončení </w:t>
      </w:r>
      <w:r w:rsidR="009B786D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D63E6E" w:rsidRPr="00FE0182">
        <w:rPr>
          <w:rFonts w:ascii="Garamond" w:hAnsi="Garamond"/>
        </w:rPr>
        <w:t xml:space="preserve">, zachovávat mlčenlivost o všech skutečnostech, o kterých se dozví od </w:t>
      </w:r>
      <w:r w:rsidR="009B786D">
        <w:rPr>
          <w:rFonts w:ascii="Garamond" w:hAnsi="Garamond"/>
        </w:rPr>
        <w:t>objednatele</w:t>
      </w:r>
      <w:r w:rsidR="00D63E6E" w:rsidRPr="00FE0182">
        <w:rPr>
          <w:rFonts w:ascii="Garamond" w:hAnsi="Garamond"/>
        </w:rPr>
        <w:t xml:space="preserve"> v souvislosti s plněním </w:t>
      </w:r>
      <w:r w:rsidR="009B786D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74295E" w:rsidRPr="00FE0182">
        <w:rPr>
          <w:rFonts w:ascii="Garamond" w:hAnsi="Garamond"/>
        </w:rPr>
        <w:t>.</w:t>
      </w:r>
      <w:r w:rsidR="00D63E6E" w:rsidRPr="00FE0182">
        <w:rPr>
          <w:rFonts w:ascii="Garamond" w:hAnsi="Garamond"/>
        </w:rPr>
        <w:t xml:space="preserve"> </w:t>
      </w:r>
      <w:r w:rsidR="004A0E67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odpovídá za porušení mlčenlivosti svými zaměstnanci, jakož i třetími osobami, které se na provádění díla podílejí.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Default="00340D32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</w:t>
      </w:r>
      <w:r w:rsidR="00EB492C" w:rsidRPr="00FE0182">
        <w:rPr>
          <w:rFonts w:ascii="Garamond" w:hAnsi="Garamond"/>
        </w:rPr>
        <w:t>.</w:t>
      </w:r>
      <w:r w:rsidR="0074295E" w:rsidRPr="00FE0182">
        <w:rPr>
          <w:rFonts w:ascii="Garamond" w:hAnsi="Garamond"/>
        </w:rPr>
        <w:t xml:space="preserve">     </w:t>
      </w:r>
      <w:r w:rsidR="009440FF" w:rsidRPr="00FE0182">
        <w:rPr>
          <w:rFonts w:ascii="Garamond" w:hAnsi="Garamond"/>
        </w:rPr>
        <w:tab/>
      </w:r>
      <w:r w:rsidR="0074295E" w:rsidRPr="00FE0182">
        <w:rPr>
          <w:rFonts w:ascii="Garamond" w:hAnsi="Garamond"/>
        </w:rPr>
        <w:t xml:space="preserve"> </w:t>
      </w:r>
      <w:r w:rsidR="004A0E67">
        <w:rPr>
          <w:rFonts w:ascii="Garamond" w:hAnsi="Garamond"/>
        </w:rPr>
        <w:t>Zhotovitel</w:t>
      </w:r>
      <w:r w:rsidR="00EB492C" w:rsidRPr="00FE0182">
        <w:rPr>
          <w:rFonts w:ascii="Garamond" w:hAnsi="Garamond"/>
        </w:rPr>
        <w:t xml:space="preserve"> je povinen udržovat na předaném pracovišti pořádek a čistotu a odstraňovat odpady a nečistoty vzniklé </w:t>
      </w:r>
      <w:r w:rsidR="002A50E3" w:rsidRPr="00FE0182">
        <w:rPr>
          <w:rFonts w:ascii="Garamond" w:hAnsi="Garamond"/>
        </w:rPr>
        <w:t>prováděním díla</w:t>
      </w:r>
      <w:r w:rsidR="009440FF" w:rsidRPr="00FE0182">
        <w:rPr>
          <w:rFonts w:ascii="Garamond" w:hAnsi="Garamond"/>
        </w:rPr>
        <w:t>.</w:t>
      </w:r>
    </w:p>
    <w:p w:rsidR="00827E51" w:rsidRDefault="00827E51" w:rsidP="00701987">
      <w:pPr>
        <w:jc w:val="both"/>
        <w:rPr>
          <w:rFonts w:ascii="Garamond" w:hAnsi="Garamond"/>
        </w:rPr>
      </w:pPr>
    </w:p>
    <w:p w:rsidR="00827E51" w:rsidRPr="00FE0182" w:rsidRDefault="00827E5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>
        <w:rPr>
          <w:rFonts w:ascii="Garamond" w:hAnsi="Garamond"/>
        </w:rPr>
        <w:tab/>
      </w:r>
      <w:r w:rsidR="004A0E67">
        <w:rPr>
          <w:rFonts w:ascii="Garamond" w:hAnsi="Garamond"/>
        </w:rPr>
        <w:t>Zhotovitel</w:t>
      </w:r>
      <w:r>
        <w:rPr>
          <w:rFonts w:ascii="Garamond" w:hAnsi="Garamond"/>
        </w:rPr>
        <w:t xml:space="preserve"> je povinen před předáním díla zaškolit osoby určené </w:t>
      </w:r>
      <w:r w:rsidR="009B786D">
        <w:rPr>
          <w:rFonts w:ascii="Garamond" w:hAnsi="Garamond"/>
        </w:rPr>
        <w:t>objednatelem</w:t>
      </w:r>
      <w:r w:rsidR="00582B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 obsluze a údržbě technických nebo jiných zařízení či přístrojů tak, aby je takto zaškolené osoby mohly provozovat. </w:t>
      </w:r>
    </w:p>
    <w:p w:rsidR="00D63E6E" w:rsidRPr="00FE0182" w:rsidRDefault="00D63E6E" w:rsidP="00701987">
      <w:pPr>
        <w:jc w:val="both"/>
        <w:rPr>
          <w:rFonts w:ascii="Garamond" w:hAnsi="Garamond"/>
        </w:rPr>
      </w:pPr>
    </w:p>
    <w:p w:rsidR="00EB492C" w:rsidRPr="00FE0182" w:rsidRDefault="00827E5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</w:r>
      <w:r w:rsidR="004A0E67">
        <w:rPr>
          <w:rFonts w:ascii="Garamond" w:hAnsi="Garamond"/>
        </w:rPr>
        <w:t>Zhotovitel</w:t>
      </w:r>
      <w:r w:rsidR="00EB492C" w:rsidRPr="00FE0182">
        <w:rPr>
          <w:rFonts w:ascii="Garamond" w:hAnsi="Garamond"/>
        </w:rPr>
        <w:t xml:space="preserve"> je povinen využívat veřejnou komunikaci jen v souladu s platnými předpisy a hradí případné škody vzniklé jejím užíváním.</w:t>
      </w:r>
    </w:p>
    <w:p w:rsidR="009440FF" w:rsidRPr="00FE0182" w:rsidRDefault="009440FF" w:rsidP="00701987">
      <w:pPr>
        <w:jc w:val="both"/>
        <w:rPr>
          <w:rFonts w:ascii="Garamond" w:hAnsi="Garamond"/>
        </w:rPr>
      </w:pPr>
    </w:p>
    <w:p w:rsidR="009440FF" w:rsidRPr="00FE0182" w:rsidRDefault="00827E5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9440FF" w:rsidRPr="00FE0182">
        <w:rPr>
          <w:rFonts w:ascii="Garamond" w:hAnsi="Garamond"/>
        </w:rPr>
        <w:t>.</w:t>
      </w:r>
      <w:r w:rsidR="009440FF" w:rsidRPr="00FE0182">
        <w:rPr>
          <w:rFonts w:ascii="Garamond" w:hAnsi="Garamond"/>
        </w:rPr>
        <w:tab/>
      </w:r>
      <w:r w:rsidR="004A0E67">
        <w:rPr>
          <w:rFonts w:ascii="Garamond" w:hAnsi="Garamond"/>
        </w:rPr>
        <w:t>Zhotovitel</w:t>
      </w:r>
      <w:r w:rsidR="009440FF" w:rsidRPr="00FE0182">
        <w:rPr>
          <w:rFonts w:ascii="Garamond" w:hAnsi="Garamond"/>
        </w:rPr>
        <w:t xml:space="preserve"> je povinen ve smyslu zák</w:t>
      </w:r>
      <w:r w:rsidR="00C33721" w:rsidRPr="00FE0182">
        <w:rPr>
          <w:rFonts w:ascii="Garamond" w:hAnsi="Garamond"/>
        </w:rPr>
        <w:t>ona</w:t>
      </w:r>
      <w:r w:rsidR="009440FF" w:rsidRPr="00FE0182">
        <w:rPr>
          <w:rFonts w:ascii="Garamond" w:hAnsi="Garamond"/>
        </w:rPr>
        <w:t xml:space="preserve"> č. 13/1997 Sb., o pozemních komunikacích, ve 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všechna opatření, která úřady nařídí, totéž platí i pro případ zajištění místa pro uložení přebytečné zeminy a stavební suti.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Default="00827E5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74295E" w:rsidRPr="00FE0182">
        <w:rPr>
          <w:rFonts w:ascii="Garamond" w:hAnsi="Garamond"/>
        </w:rPr>
        <w:t>.</w:t>
      </w:r>
      <w:r w:rsidR="0074295E" w:rsidRPr="00FE0182">
        <w:rPr>
          <w:rFonts w:ascii="Garamond" w:hAnsi="Garamond"/>
        </w:rPr>
        <w:tab/>
      </w:r>
      <w:r w:rsidR="004A0E67">
        <w:rPr>
          <w:rFonts w:ascii="Garamond" w:hAnsi="Garamond"/>
        </w:rPr>
        <w:t>Zhotovitel</w:t>
      </w:r>
      <w:r w:rsidR="00EB492C" w:rsidRPr="00FE0182">
        <w:rPr>
          <w:rFonts w:ascii="Garamond" w:hAnsi="Garamond"/>
        </w:rPr>
        <w:t xml:space="preserve"> zajistí na </w:t>
      </w:r>
      <w:r w:rsidR="0074295E" w:rsidRPr="00FE0182">
        <w:rPr>
          <w:rFonts w:ascii="Garamond" w:hAnsi="Garamond"/>
        </w:rPr>
        <w:t xml:space="preserve">místě </w:t>
      </w:r>
      <w:r w:rsidR="00A2032C" w:rsidRPr="00FE0182">
        <w:rPr>
          <w:rFonts w:ascii="Garamond" w:hAnsi="Garamond"/>
        </w:rPr>
        <w:t>provád</w:t>
      </w:r>
      <w:r w:rsidR="00110D38" w:rsidRPr="00FE0182">
        <w:rPr>
          <w:rFonts w:ascii="Garamond" w:hAnsi="Garamond"/>
        </w:rPr>
        <w:t>ění díla dodr</w:t>
      </w:r>
      <w:r w:rsidR="00EB492C" w:rsidRPr="00FE0182">
        <w:rPr>
          <w:rFonts w:ascii="Garamond" w:hAnsi="Garamond"/>
        </w:rPr>
        <w:t>žování bezpečnostn</w:t>
      </w:r>
      <w:r w:rsidR="00320D42" w:rsidRPr="00FE0182">
        <w:rPr>
          <w:rFonts w:ascii="Garamond" w:hAnsi="Garamond"/>
        </w:rPr>
        <w:t>ích a protipožárních předpisů a </w:t>
      </w:r>
      <w:r w:rsidR="00EB492C" w:rsidRPr="00FE0182">
        <w:rPr>
          <w:rFonts w:ascii="Garamond" w:hAnsi="Garamond"/>
        </w:rPr>
        <w:t xml:space="preserve">zajistí proškolení všech pracovníků provádějících </w:t>
      </w:r>
      <w:r w:rsidR="0074295E" w:rsidRPr="00FE0182">
        <w:rPr>
          <w:rFonts w:ascii="Garamond" w:hAnsi="Garamond"/>
        </w:rPr>
        <w:t>dílo</w:t>
      </w:r>
      <w:r w:rsidR="00EB492C" w:rsidRPr="00FE0182">
        <w:rPr>
          <w:rFonts w:ascii="Garamond" w:hAnsi="Garamond"/>
        </w:rPr>
        <w:t xml:space="preserve"> z těchto předpisů. Dále se zavazuje k dodržování obecně platných právních předpisů, zejména hygienických, týkajících se likvidace odpadů, ochrany životního prostředí a ochrany vod před ropnými látkami.</w:t>
      </w:r>
    </w:p>
    <w:p w:rsidR="00582BC8" w:rsidRDefault="00582BC8" w:rsidP="00701987">
      <w:pPr>
        <w:jc w:val="both"/>
        <w:rPr>
          <w:rFonts w:ascii="Garamond" w:hAnsi="Garamond"/>
        </w:rPr>
      </w:pPr>
    </w:p>
    <w:p w:rsidR="00582BC8" w:rsidRPr="00FE0182" w:rsidRDefault="00582BC8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9. </w:t>
      </w:r>
      <w:r>
        <w:rPr>
          <w:rFonts w:ascii="Garamond" w:hAnsi="Garamond"/>
        </w:rPr>
        <w:tab/>
        <w:t xml:space="preserve">Před zahájením stavebních prací dojde k oboustrannému předání rizik vyskytujících se na společných prostorech a dále </w:t>
      </w:r>
      <w:r w:rsidR="00976D6E">
        <w:rPr>
          <w:rFonts w:ascii="Garamond" w:hAnsi="Garamond"/>
        </w:rPr>
        <w:t>zásad PO a BOZP mezi objednatelem</w:t>
      </w:r>
      <w:r>
        <w:rPr>
          <w:rFonts w:ascii="Garamond" w:hAnsi="Garamond"/>
        </w:rPr>
        <w:t xml:space="preserve"> a </w:t>
      </w:r>
      <w:r w:rsidR="004A0E67">
        <w:rPr>
          <w:rFonts w:ascii="Garamond" w:hAnsi="Garamond"/>
        </w:rPr>
        <w:t>zhotovitelem</w:t>
      </w:r>
      <w:r>
        <w:rPr>
          <w:rFonts w:ascii="Garamond" w:hAnsi="Garamond"/>
        </w:rPr>
        <w:t>.</w:t>
      </w:r>
    </w:p>
    <w:p w:rsidR="00701987" w:rsidRDefault="00701987" w:rsidP="00701987">
      <w:pPr>
        <w:jc w:val="both"/>
        <w:rPr>
          <w:rFonts w:ascii="Garamond" w:hAnsi="Garamond"/>
        </w:rPr>
      </w:pPr>
    </w:p>
    <w:p w:rsidR="00D567E0" w:rsidRPr="00FE0182" w:rsidRDefault="00D567E0" w:rsidP="00701987">
      <w:pPr>
        <w:jc w:val="both"/>
        <w:rPr>
          <w:rFonts w:ascii="Garamond" w:hAnsi="Garamond"/>
        </w:rPr>
      </w:pPr>
    </w:p>
    <w:p w:rsidR="006C17C3" w:rsidRPr="00FE0182" w:rsidRDefault="00582BC8" w:rsidP="00701987">
      <w:pPr>
        <w:pStyle w:val="Nadpis2"/>
        <w:numPr>
          <w:ilvl w:val="0"/>
          <w:numId w:val="0"/>
        </w:numPr>
        <w:tabs>
          <w:tab w:val="left" w:pos="720"/>
        </w:tabs>
        <w:spacing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6C17C3" w:rsidRPr="00FE0182">
        <w:rPr>
          <w:rFonts w:ascii="Garamond" w:hAnsi="Garamond"/>
          <w:sz w:val="24"/>
          <w:szCs w:val="24"/>
        </w:rPr>
        <w:t xml:space="preserve">. </w:t>
      </w:r>
      <w:r w:rsidR="00721C7A" w:rsidRPr="00FE0182">
        <w:rPr>
          <w:rFonts w:ascii="Garamond" w:hAnsi="Garamond"/>
          <w:sz w:val="24"/>
          <w:szCs w:val="24"/>
        </w:rPr>
        <w:tab/>
      </w:r>
      <w:r w:rsidR="006C17C3" w:rsidRPr="00FE0182">
        <w:rPr>
          <w:rFonts w:ascii="Garamond" w:hAnsi="Garamond"/>
          <w:sz w:val="24"/>
          <w:szCs w:val="24"/>
        </w:rPr>
        <w:t xml:space="preserve">Další povinnosti </w:t>
      </w:r>
      <w:r w:rsidR="004A0E67">
        <w:rPr>
          <w:rFonts w:ascii="Garamond" w:hAnsi="Garamond"/>
          <w:sz w:val="24"/>
          <w:szCs w:val="24"/>
        </w:rPr>
        <w:t>zhotovitele</w:t>
      </w:r>
      <w:r w:rsidR="006C17C3" w:rsidRPr="00FE0182">
        <w:rPr>
          <w:rFonts w:ascii="Garamond" w:hAnsi="Garamond"/>
          <w:sz w:val="24"/>
          <w:szCs w:val="24"/>
        </w:rPr>
        <w:t>:</w:t>
      </w:r>
    </w:p>
    <w:p w:rsidR="006C17C3" w:rsidRPr="00FE0182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6C17C3" w:rsidRPr="00FE0182">
        <w:rPr>
          <w:rFonts w:ascii="Garamond" w:hAnsi="Garamond"/>
          <w:sz w:val="24"/>
          <w:szCs w:val="24"/>
        </w:rPr>
        <w:t xml:space="preserve"> bude jednat tak, aby zajistil </w:t>
      </w:r>
      <w:r w:rsidR="00582BC8">
        <w:rPr>
          <w:rFonts w:ascii="Garamond" w:hAnsi="Garamond"/>
          <w:sz w:val="24"/>
          <w:szCs w:val="24"/>
        </w:rPr>
        <w:t>dodávky m</w:t>
      </w:r>
      <w:r w:rsidR="00976D6E">
        <w:rPr>
          <w:rFonts w:ascii="Garamond" w:hAnsi="Garamond"/>
          <w:sz w:val="24"/>
          <w:szCs w:val="24"/>
        </w:rPr>
        <w:t>ateriálu a služeb pro objednatele</w:t>
      </w:r>
      <w:r w:rsidR="006C17C3" w:rsidRPr="00FE0182">
        <w:rPr>
          <w:rFonts w:ascii="Garamond" w:hAnsi="Garamond"/>
          <w:sz w:val="24"/>
          <w:szCs w:val="24"/>
        </w:rPr>
        <w:t xml:space="preserve"> za optim</w:t>
      </w:r>
      <w:r w:rsidR="009440FF" w:rsidRPr="00FE0182">
        <w:rPr>
          <w:rFonts w:ascii="Garamond" w:hAnsi="Garamond"/>
          <w:sz w:val="24"/>
          <w:szCs w:val="24"/>
        </w:rPr>
        <w:t>álních kvalitativních podmínek,</w:t>
      </w:r>
    </w:p>
    <w:p w:rsidR="006C17C3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6C17C3" w:rsidRPr="00FE0182">
        <w:rPr>
          <w:rFonts w:ascii="Garamond" w:hAnsi="Garamond"/>
          <w:sz w:val="24"/>
          <w:szCs w:val="24"/>
        </w:rPr>
        <w:t xml:space="preserve"> nese v plném rozsahu zodpovědnost za vlastní řízení postupu prací, za sledování dodržování předpisů o bezpečnosti práce, ochraně zdraví při práci a </w:t>
      </w:r>
      <w:r w:rsidR="009440FF" w:rsidRPr="00FE0182">
        <w:rPr>
          <w:rFonts w:ascii="Garamond" w:hAnsi="Garamond"/>
          <w:sz w:val="24"/>
          <w:szCs w:val="24"/>
        </w:rPr>
        <w:t>zachování pořádku na staveništi,</w:t>
      </w:r>
    </w:p>
    <w:p w:rsidR="004A0E67" w:rsidRPr="00FE0182" w:rsidRDefault="004A0E67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 dodá objednateli nejpozději v den započetí prací jmenný seznam s datem narození všech pracovníků, kteří se budou pohybovat v objektu okresního soudu,</w:t>
      </w:r>
    </w:p>
    <w:p w:rsidR="006C17C3" w:rsidRPr="00FE0182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zhotovitelem</w:t>
      </w:r>
      <w:r w:rsidR="006C17C3" w:rsidRPr="00FE0182">
        <w:rPr>
          <w:rFonts w:ascii="Garamond" w:hAnsi="Garamond"/>
          <w:sz w:val="24"/>
          <w:szCs w:val="24"/>
        </w:rPr>
        <w:t xml:space="preserve"> pověřená odborná osoba musí být jako zástupce </w:t>
      </w:r>
      <w:r w:rsidR="00582BC8">
        <w:rPr>
          <w:rFonts w:ascii="Garamond" w:hAnsi="Garamond"/>
          <w:sz w:val="24"/>
          <w:szCs w:val="24"/>
        </w:rPr>
        <w:t>dodavatele</w:t>
      </w:r>
      <w:r w:rsidR="006C17C3" w:rsidRPr="00FE0182">
        <w:rPr>
          <w:rFonts w:ascii="Garamond" w:hAnsi="Garamond"/>
          <w:sz w:val="24"/>
          <w:szCs w:val="24"/>
        </w:rPr>
        <w:t xml:space="preserve"> po dobu provádění prací, montáží a zkoušek díla přítomna v místě </w:t>
      </w:r>
      <w:r w:rsidR="00B8374F" w:rsidRPr="00FE0182">
        <w:rPr>
          <w:rFonts w:ascii="Garamond" w:hAnsi="Garamond"/>
          <w:sz w:val="24"/>
          <w:szCs w:val="24"/>
        </w:rPr>
        <w:t>realizace a</w:t>
      </w:r>
      <w:r w:rsidR="006C17C3" w:rsidRPr="00FE0182">
        <w:rPr>
          <w:rFonts w:ascii="Garamond" w:hAnsi="Garamond"/>
          <w:sz w:val="24"/>
          <w:szCs w:val="24"/>
        </w:rPr>
        <w:t xml:space="preserve"> musí být vybavena všemi pravomocemi jednat jménem </w:t>
      </w:r>
      <w:r>
        <w:rPr>
          <w:rFonts w:ascii="Garamond" w:hAnsi="Garamond"/>
          <w:sz w:val="24"/>
          <w:szCs w:val="24"/>
        </w:rPr>
        <w:t>zhotovitele</w:t>
      </w:r>
      <w:r w:rsidR="006C17C3" w:rsidRPr="00FE0182">
        <w:rPr>
          <w:rFonts w:ascii="Garamond" w:hAnsi="Garamond"/>
          <w:sz w:val="24"/>
          <w:szCs w:val="24"/>
        </w:rPr>
        <w:t xml:space="preserve"> a při</w:t>
      </w:r>
      <w:r w:rsidR="009440FF" w:rsidRPr="00FE0182">
        <w:rPr>
          <w:rFonts w:ascii="Garamond" w:hAnsi="Garamond"/>
          <w:sz w:val="24"/>
          <w:szCs w:val="24"/>
        </w:rPr>
        <w:t xml:space="preserve">jímat oznámení </w:t>
      </w:r>
      <w:r w:rsidR="00976D6E">
        <w:rPr>
          <w:rFonts w:ascii="Garamond" w:hAnsi="Garamond"/>
          <w:sz w:val="24"/>
          <w:szCs w:val="24"/>
        </w:rPr>
        <w:t>objednatele</w:t>
      </w:r>
      <w:r w:rsidR="009440FF" w:rsidRPr="00FE0182">
        <w:rPr>
          <w:rFonts w:ascii="Garamond" w:hAnsi="Garamond"/>
          <w:sz w:val="24"/>
          <w:szCs w:val="24"/>
        </w:rPr>
        <w:t>,</w:t>
      </w:r>
    </w:p>
    <w:p w:rsidR="006C17C3" w:rsidRDefault="006C17C3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b/>
          <w:sz w:val="24"/>
          <w:szCs w:val="24"/>
        </w:rPr>
      </w:pPr>
      <w:r w:rsidRPr="002C2B33">
        <w:rPr>
          <w:rFonts w:ascii="Garamond" w:hAnsi="Garamond"/>
          <w:b/>
          <w:sz w:val="24"/>
          <w:szCs w:val="24"/>
        </w:rPr>
        <w:t xml:space="preserve">veškeré práce na díle budou prováděny za provozu </w:t>
      </w:r>
      <w:r w:rsidR="00976D6E">
        <w:rPr>
          <w:rFonts w:ascii="Garamond" w:hAnsi="Garamond"/>
          <w:b/>
          <w:sz w:val="24"/>
          <w:szCs w:val="24"/>
        </w:rPr>
        <w:t>objednatele</w:t>
      </w:r>
      <w:r w:rsidR="003870F6">
        <w:rPr>
          <w:rFonts w:ascii="Garamond" w:hAnsi="Garamond"/>
          <w:b/>
          <w:sz w:val="24"/>
          <w:szCs w:val="24"/>
        </w:rPr>
        <w:t>; zhotovitel</w:t>
      </w:r>
      <w:r w:rsidRPr="002C2B33">
        <w:rPr>
          <w:rFonts w:ascii="Garamond" w:hAnsi="Garamond"/>
          <w:b/>
          <w:sz w:val="24"/>
          <w:szCs w:val="24"/>
        </w:rPr>
        <w:t xml:space="preserve"> nesmí při plnění povinností dle té</w:t>
      </w:r>
      <w:r w:rsidR="004A0E67">
        <w:rPr>
          <w:rFonts w:ascii="Garamond" w:hAnsi="Garamond"/>
          <w:b/>
          <w:sz w:val="24"/>
          <w:szCs w:val="24"/>
        </w:rPr>
        <w:t>to S</w:t>
      </w:r>
      <w:r w:rsidRPr="002C2B33">
        <w:rPr>
          <w:rFonts w:ascii="Garamond" w:hAnsi="Garamond"/>
          <w:b/>
          <w:sz w:val="24"/>
          <w:szCs w:val="24"/>
        </w:rPr>
        <w:t xml:space="preserve">mlouvy omezit provoz </w:t>
      </w:r>
      <w:r w:rsidR="00976D6E">
        <w:rPr>
          <w:rFonts w:ascii="Garamond" w:hAnsi="Garamond"/>
          <w:b/>
          <w:sz w:val="24"/>
          <w:szCs w:val="24"/>
        </w:rPr>
        <w:t>objednatele</w:t>
      </w:r>
      <w:r w:rsidR="009440FF" w:rsidRPr="002C2B33">
        <w:rPr>
          <w:rFonts w:ascii="Garamond" w:hAnsi="Garamond"/>
          <w:b/>
          <w:sz w:val="24"/>
          <w:szCs w:val="24"/>
        </w:rPr>
        <w:t>,</w:t>
      </w:r>
      <w:r w:rsidRPr="002C2B33">
        <w:rPr>
          <w:rFonts w:ascii="Garamond" w:hAnsi="Garamond"/>
          <w:b/>
          <w:sz w:val="24"/>
          <w:szCs w:val="24"/>
        </w:rPr>
        <w:t xml:space="preserve"> </w:t>
      </w:r>
      <w:r w:rsidR="004A0E67">
        <w:rPr>
          <w:rFonts w:ascii="Garamond" w:hAnsi="Garamond"/>
          <w:b/>
          <w:sz w:val="24"/>
          <w:szCs w:val="24"/>
        </w:rPr>
        <w:t>např. hlukem,</w:t>
      </w:r>
    </w:p>
    <w:p w:rsidR="006C17C3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6C17C3" w:rsidRPr="00FE0182">
        <w:rPr>
          <w:rFonts w:ascii="Garamond" w:hAnsi="Garamond"/>
          <w:sz w:val="24"/>
          <w:szCs w:val="24"/>
        </w:rPr>
        <w:t xml:space="preserve"> je povinen označit pracovní oděvy svých zaměstnanců vlastním logem a zabezpečit označení pracovních oděvů zaměstnanců </w:t>
      </w:r>
      <w:r w:rsidR="002C2B33">
        <w:rPr>
          <w:rFonts w:ascii="Garamond" w:hAnsi="Garamond"/>
          <w:sz w:val="24"/>
          <w:szCs w:val="24"/>
        </w:rPr>
        <w:t>pod</w:t>
      </w:r>
      <w:r w:rsidR="006C17C3" w:rsidRPr="00FE0182">
        <w:rPr>
          <w:rFonts w:ascii="Garamond" w:hAnsi="Garamond"/>
          <w:sz w:val="24"/>
          <w:szCs w:val="24"/>
        </w:rPr>
        <w:t xml:space="preserve">dodavatelů </w:t>
      </w:r>
      <w:r w:rsidR="009440FF" w:rsidRPr="00FE0182">
        <w:rPr>
          <w:rFonts w:ascii="Garamond" w:hAnsi="Garamond"/>
          <w:sz w:val="24"/>
          <w:szCs w:val="24"/>
        </w:rPr>
        <w:t>logem příslušného</w:t>
      </w:r>
      <w:r w:rsidR="002C2B33">
        <w:rPr>
          <w:rFonts w:ascii="Garamond" w:hAnsi="Garamond"/>
          <w:sz w:val="24"/>
          <w:szCs w:val="24"/>
        </w:rPr>
        <w:t xml:space="preserve"> poddodavatele spolu s tímto doručit seznam všech zaměstnanců s číslem OP a seznam bude průběžně aktualizovat,</w:t>
      </w:r>
    </w:p>
    <w:p w:rsidR="004A0E67" w:rsidRPr="00FE0182" w:rsidRDefault="004A0E67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134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se zavazuje, že zaplatí ve splatnosti oprávněné faktury </w:t>
      </w:r>
      <w:proofErr w:type="gramStart"/>
      <w:r>
        <w:rPr>
          <w:rFonts w:ascii="Garamond" w:hAnsi="Garamond"/>
          <w:sz w:val="24"/>
          <w:szCs w:val="24"/>
        </w:rPr>
        <w:t xml:space="preserve">subdodavatelů,      </w:t>
      </w:r>
      <w:r w:rsidR="001F0473">
        <w:rPr>
          <w:rFonts w:ascii="Garamond" w:hAnsi="Garamond"/>
          <w:sz w:val="24"/>
          <w:szCs w:val="24"/>
        </w:rPr>
        <w:t>které</w:t>
      </w:r>
      <w:proofErr w:type="gramEnd"/>
      <w:r w:rsidR="001F0473">
        <w:rPr>
          <w:rFonts w:ascii="Garamond" w:hAnsi="Garamond"/>
          <w:sz w:val="24"/>
          <w:szCs w:val="24"/>
        </w:rPr>
        <w:t xml:space="preserve"> zhotovitel pro provedení d</w:t>
      </w:r>
      <w:r>
        <w:rPr>
          <w:rFonts w:ascii="Garamond" w:hAnsi="Garamond"/>
          <w:sz w:val="24"/>
          <w:szCs w:val="24"/>
        </w:rPr>
        <w:t>íla využil,</w:t>
      </w:r>
    </w:p>
    <w:p w:rsidR="006C17C3" w:rsidRPr="00FE0182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6C17C3" w:rsidRPr="00FE0182">
        <w:rPr>
          <w:rFonts w:ascii="Garamond" w:hAnsi="Garamond"/>
          <w:sz w:val="24"/>
          <w:szCs w:val="24"/>
        </w:rPr>
        <w:t xml:space="preserve"> nesmí bez předchozího písemného souhlasu </w:t>
      </w:r>
      <w:r w:rsidR="00976D6E">
        <w:rPr>
          <w:rFonts w:ascii="Garamond" w:hAnsi="Garamond"/>
          <w:sz w:val="24"/>
          <w:szCs w:val="24"/>
        </w:rPr>
        <w:t>objednatele</w:t>
      </w:r>
      <w:r w:rsidR="006C17C3" w:rsidRPr="00FE0182">
        <w:rPr>
          <w:rFonts w:ascii="Garamond" w:hAnsi="Garamond"/>
          <w:sz w:val="24"/>
          <w:szCs w:val="24"/>
        </w:rPr>
        <w:t xml:space="preserve"> nakládat s jeho majetkem ani povolit takové nakládání s  majetkem, který má </w:t>
      </w:r>
      <w:r w:rsidR="00976D6E">
        <w:rPr>
          <w:rFonts w:ascii="Garamond" w:hAnsi="Garamond"/>
          <w:sz w:val="24"/>
          <w:szCs w:val="24"/>
        </w:rPr>
        <w:t>objednatel</w:t>
      </w:r>
      <w:r w:rsidR="006C17C3" w:rsidRPr="00FE0182">
        <w:rPr>
          <w:rFonts w:ascii="Garamond" w:hAnsi="Garamond"/>
          <w:sz w:val="24"/>
          <w:szCs w:val="24"/>
        </w:rPr>
        <w:t xml:space="preserve"> ve svém držení</w:t>
      </w:r>
      <w:r w:rsidR="009440FF" w:rsidRPr="00FE0182">
        <w:rPr>
          <w:rFonts w:ascii="Garamond" w:hAnsi="Garamond"/>
          <w:sz w:val="24"/>
          <w:szCs w:val="24"/>
        </w:rPr>
        <w:t>, úschově či pod svou kontrolou,</w:t>
      </w:r>
    </w:p>
    <w:p w:rsidR="006C17C3" w:rsidRPr="00FE0182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6C17C3" w:rsidRPr="00FE0182">
        <w:rPr>
          <w:rFonts w:ascii="Garamond" w:hAnsi="Garamond"/>
          <w:sz w:val="24"/>
          <w:szCs w:val="24"/>
        </w:rPr>
        <w:t xml:space="preserve"> bude řádně nakládat a pečovat o zařízení a stroje převzaté od </w:t>
      </w:r>
      <w:r w:rsidR="00976D6E">
        <w:rPr>
          <w:rFonts w:ascii="Garamond" w:hAnsi="Garamond"/>
          <w:sz w:val="24"/>
          <w:szCs w:val="24"/>
        </w:rPr>
        <w:t>objednatele</w:t>
      </w:r>
      <w:r w:rsidR="00721C7A" w:rsidRPr="00FE0182">
        <w:rPr>
          <w:rFonts w:ascii="Garamond" w:hAnsi="Garamond"/>
          <w:sz w:val="24"/>
          <w:szCs w:val="24"/>
        </w:rPr>
        <w:t xml:space="preserve"> po dobu jejich užívání,</w:t>
      </w:r>
    </w:p>
    <w:p w:rsidR="006C17C3" w:rsidRPr="00FE0182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6C17C3" w:rsidRPr="00FE0182">
        <w:rPr>
          <w:rFonts w:ascii="Garamond" w:hAnsi="Garamond"/>
          <w:sz w:val="24"/>
          <w:szCs w:val="24"/>
        </w:rPr>
        <w:t xml:space="preserve"> zajišťuje dopravu, vykládku a skladování v místě </w:t>
      </w:r>
      <w:r w:rsidR="00720865" w:rsidRPr="00FE0182">
        <w:rPr>
          <w:rFonts w:ascii="Garamond" w:hAnsi="Garamond"/>
          <w:sz w:val="24"/>
          <w:szCs w:val="24"/>
        </w:rPr>
        <w:t>provádění</w:t>
      </w:r>
      <w:r w:rsidR="006C17C3" w:rsidRPr="00FE0182">
        <w:rPr>
          <w:rFonts w:ascii="Garamond" w:hAnsi="Garamond"/>
          <w:sz w:val="24"/>
          <w:szCs w:val="24"/>
        </w:rPr>
        <w:t xml:space="preserve"> </w:t>
      </w:r>
      <w:r w:rsidR="00721C7A" w:rsidRPr="00FE0182">
        <w:rPr>
          <w:rFonts w:ascii="Garamond" w:hAnsi="Garamond"/>
          <w:sz w:val="24"/>
          <w:szCs w:val="24"/>
        </w:rPr>
        <w:t xml:space="preserve">díla </w:t>
      </w:r>
      <w:r w:rsidR="006C17C3" w:rsidRPr="00FE0182">
        <w:rPr>
          <w:rFonts w:ascii="Garamond" w:hAnsi="Garamond"/>
          <w:sz w:val="24"/>
          <w:szCs w:val="24"/>
        </w:rPr>
        <w:t xml:space="preserve">na </w:t>
      </w:r>
      <w:r w:rsidR="00721C7A" w:rsidRPr="00FE0182">
        <w:rPr>
          <w:rFonts w:ascii="Garamond" w:hAnsi="Garamond"/>
          <w:sz w:val="24"/>
          <w:szCs w:val="24"/>
        </w:rPr>
        <w:t>své náklady,</w:t>
      </w:r>
    </w:p>
    <w:p w:rsidR="006C17C3" w:rsidRPr="00FE0182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2C2B33">
        <w:rPr>
          <w:rFonts w:ascii="Garamond" w:hAnsi="Garamond"/>
          <w:sz w:val="24"/>
          <w:szCs w:val="24"/>
        </w:rPr>
        <w:t xml:space="preserve"> </w:t>
      </w:r>
      <w:r w:rsidR="006C17C3" w:rsidRPr="00FE0182">
        <w:rPr>
          <w:rFonts w:ascii="Garamond" w:hAnsi="Garamond"/>
          <w:sz w:val="24"/>
          <w:szCs w:val="24"/>
        </w:rPr>
        <w:t>se zavazuje, že bude respektovat pravidla bezpečnosti práce, požární ochrany a ostatní pravid</w:t>
      </w:r>
      <w:r w:rsidR="00721C7A" w:rsidRPr="00FE0182">
        <w:rPr>
          <w:rFonts w:ascii="Garamond" w:hAnsi="Garamond"/>
          <w:sz w:val="24"/>
          <w:szCs w:val="24"/>
        </w:rPr>
        <w:t xml:space="preserve">la platná v areálu </w:t>
      </w:r>
      <w:r w:rsidR="00976D6E">
        <w:rPr>
          <w:rFonts w:ascii="Garamond" w:hAnsi="Garamond"/>
          <w:sz w:val="24"/>
          <w:szCs w:val="24"/>
        </w:rPr>
        <w:t>objednatele</w:t>
      </w:r>
      <w:r w:rsidR="00721C7A" w:rsidRPr="00FE0182">
        <w:rPr>
          <w:rFonts w:ascii="Garamond" w:hAnsi="Garamond"/>
          <w:sz w:val="24"/>
          <w:szCs w:val="24"/>
        </w:rPr>
        <w:t>,</w:t>
      </w:r>
    </w:p>
    <w:p w:rsidR="00721C7A" w:rsidRPr="00FE0182" w:rsidRDefault="003870F6" w:rsidP="00F7401F">
      <w:pPr>
        <w:pStyle w:val="Nadpis2"/>
        <w:numPr>
          <w:ilvl w:val="0"/>
          <w:numId w:val="3"/>
        </w:numPr>
        <w:tabs>
          <w:tab w:val="clear" w:pos="72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2C2B33">
        <w:rPr>
          <w:rFonts w:ascii="Garamond" w:hAnsi="Garamond"/>
          <w:sz w:val="24"/>
          <w:szCs w:val="24"/>
        </w:rPr>
        <w:t xml:space="preserve"> </w:t>
      </w:r>
      <w:r w:rsidR="00721C7A" w:rsidRPr="00FE0182">
        <w:rPr>
          <w:rFonts w:ascii="Garamond" w:hAnsi="Garamond"/>
          <w:sz w:val="24"/>
          <w:szCs w:val="24"/>
        </w:rPr>
        <w:t>je povinen označit stavbu a staven</w:t>
      </w:r>
      <w:r w:rsidR="002C2B33">
        <w:rPr>
          <w:rFonts w:ascii="Garamond" w:hAnsi="Garamond"/>
          <w:sz w:val="24"/>
          <w:szCs w:val="24"/>
        </w:rPr>
        <w:t>iště ve smyslu platných předpisů</w:t>
      </w:r>
      <w:r w:rsidR="00721C7A" w:rsidRPr="00FE0182">
        <w:rPr>
          <w:rFonts w:ascii="Garamond" w:hAnsi="Garamond"/>
          <w:sz w:val="24"/>
          <w:szCs w:val="24"/>
        </w:rPr>
        <w:t xml:space="preserve">, </w:t>
      </w:r>
    </w:p>
    <w:p w:rsidR="00E35ABD" w:rsidRDefault="003870F6" w:rsidP="00F7401F">
      <w:pPr>
        <w:pStyle w:val="Nadpis2"/>
        <w:numPr>
          <w:ilvl w:val="0"/>
          <w:numId w:val="3"/>
        </w:numPr>
        <w:tabs>
          <w:tab w:val="clear" w:pos="720"/>
          <w:tab w:val="num" w:pos="108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6C17C3" w:rsidRPr="00FE0182">
        <w:rPr>
          <w:rFonts w:ascii="Garamond" w:hAnsi="Garamond"/>
          <w:sz w:val="24"/>
          <w:szCs w:val="24"/>
        </w:rPr>
        <w:t xml:space="preserve"> je povinen umožnit pověřeným zástupcům </w:t>
      </w:r>
      <w:r w:rsidR="00976D6E">
        <w:rPr>
          <w:rFonts w:ascii="Garamond" w:hAnsi="Garamond"/>
          <w:sz w:val="24"/>
          <w:szCs w:val="24"/>
        </w:rPr>
        <w:t>objednatele</w:t>
      </w:r>
      <w:r w:rsidR="006C17C3" w:rsidRPr="00FE0182">
        <w:rPr>
          <w:rFonts w:ascii="Garamond" w:hAnsi="Garamond"/>
          <w:sz w:val="24"/>
          <w:szCs w:val="24"/>
        </w:rPr>
        <w:t xml:space="preserve"> a příslušným veřejnoprávním orgánům provádět inspekci na stavbě z hlediska bezpečnosti práce, kvality, dodržování technické dokumentace, harmonogramu prací a udržování pořádku na převzatém </w:t>
      </w:r>
      <w:r w:rsidR="00720865" w:rsidRPr="00FE0182">
        <w:rPr>
          <w:rFonts w:ascii="Garamond" w:hAnsi="Garamond"/>
          <w:sz w:val="24"/>
          <w:szCs w:val="24"/>
        </w:rPr>
        <w:t>místě provádění díla</w:t>
      </w:r>
      <w:r w:rsidR="00E35ABD">
        <w:rPr>
          <w:rFonts w:ascii="Garamond" w:hAnsi="Garamond"/>
          <w:sz w:val="24"/>
          <w:szCs w:val="24"/>
        </w:rPr>
        <w:t>,</w:t>
      </w:r>
    </w:p>
    <w:p w:rsidR="00AB17C5" w:rsidRDefault="003870F6" w:rsidP="00F7401F">
      <w:pPr>
        <w:pStyle w:val="Nadpis2"/>
        <w:numPr>
          <w:ilvl w:val="0"/>
          <w:numId w:val="3"/>
        </w:numPr>
        <w:tabs>
          <w:tab w:val="clear" w:pos="720"/>
          <w:tab w:val="num" w:pos="108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AB17C5">
        <w:rPr>
          <w:rFonts w:ascii="Garamond" w:hAnsi="Garamond"/>
          <w:sz w:val="24"/>
          <w:szCs w:val="24"/>
        </w:rPr>
        <w:t xml:space="preserve"> je povinen respektovat režimová opatření </w:t>
      </w:r>
      <w:r w:rsidR="00976D6E">
        <w:rPr>
          <w:rFonts w:ascii="Garamond" w:hAnsi="Garamond"/>
          <w:sz w:val="24"/>
          <w:szCs w:val="24"/>
        </w:rPr>
        <w:t>objednatele</w:t>
      </w:r>
      <w:r w:rsidR="00AB17C5">
        <w:rPr>
          <w:rFonts w:ascii="Garamond" w:hAnsi="Garamond"/>
          <w:sz w:val="24"/>
          <w:szCs w:val="24"/>
        </w:rPr>
        <w:t xml:space="preserve"> v místě realizace díla,</w:t>
      </w:r>
    </w:p>
    <w:p w:rsidR="00AB17C5" w:rsidRDefault="00AB17C5" w:rsidP="00F7401F">
      <w:pPr>
        <w:pStyle w:val="Nadpis2"/>
        <w:numPr>
          <w:ilvl w:val="0"/>
          <w:numId w:val="3"/>
        </w:numPr>
        <w:tabs>
          <w:tab w:val="clear" w:pos="720"/>
          <w:tab w:val="num" w:pos="108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dodavatel je povinen respektovat veškerá bezpečnostní opatření související s uzavíráním objektu soudu, ve kterém se staveniště nachází, </w:t>
      </w:r>
    </w:p>
    <w:p w:rsidR="00AB17C5" w:rsidRPr="00C66340" w:rsidRDefault="003870F6" w:rsidP="00F7401F">
      <w:pPr>
        <w:pStyle w:val="Nadpis2"/>
        <w:numPr>
          <w:ilvl w:val="0"/>
          <w:numId w:val="3"/>
        </w:numPr>
        <w:tabs>
          <w:tab w:val="clear" w:pos="720"/>
          <w:tab w:val="num" w:pos="1080"/>
        </w:tabs>
        <w:spacing w:before="0" w:after="0"/>
        <w:ind w:left="10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kontrolní dny budou zhotovitelem</w:t>
      </w:r>
      <w:r w:rsidR="00AB17C5" w:rsidRPr="00C66340">
        <w:rPr>
          <w:rFonts w:ascii="Garamond" w:hAnsi="Garamond"/>
          <w:sz w:val="24"/>
          <w:szCs w:val="24"/>
        </w:rPr>
        <w:t xml:space="preserve"> organizovány minimálně </w:t>
      </w:r>
      <w:r w:rsidR="00D12C19" w:rsidRPr="00C66340">
        <w:rPr>
          <w:rFonts w:ascii="Garamond" w:hAnsi="Garamond"/>
          <w:sz w:val="24"/>
          <w:szCs w:val="24"/>
        </w:rPr>
        <w:t>1x týdně</w:t>
      </w:r>
      <w:r w:rsidR="00AB17C5" w:rsidRPr="00C66340">
        <w:rPr>
          <w:rFonts w:ascii="Garamond" w:hAnsi="Garamond"/>
          <w:sz w:val="24"/>
          <w:szCs w:val="24"/>
        </w:rPr>
        <w:t>,</w:t>
      </w:r>
    </w:p>
    <w:p w:rsidR="00AB17C5" w:rsidRDefault="003870F6" w:rsidP="00F7401F">
      <w:pPr>
        <w:pStyle w:val="Odstavecseseznamem"/>
        <w:numPr>
          <w:ilvl w:val="0"/>
          <w:numId w:val="3"/>
        </w:numPr>
        <w:tabs>
          <w:tab w:val="clear" w:pos="720"/>
        </w:tabs>
        <w:ind w:left="851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976D6E">
        <w:rPr>
          <w:rFonts w:ascii="Garamond" w:hAnsi="Garamond"/>
          <w:sz w:val="24"/>
          <w:szCs w:val="24"/>
        </w:rPr>
        <w:t xml:space="preserve"> předloží objednateli</w:t>
      </w:r>
      <w:r w:rsidR="00AB17C5" w:rsidRPr="00AB17C5">
        <w:rPr>
          <w:rFonts w:ascii="Garamond" w:hAnsi="Garamond"/>
          <w:sz w:val="24"/>
          <w:szCs w:val="24"/>
        </w:rPr>
        <w:t xml:space="preserve"> aktualizovaný harmonogram postupu prací ke schválení při změně původního harmonogramu, avšak beze změny délky plnění</w:t>
      </w:r>
      <w:r w:rsidR="00FC2F65">
        <w:rPr>
          <w:rFonts w:ascii="Garamond" w:hAnsi="Garamond"/>
          <w:sz w:val="24"/>
          <w:szCs w:val="24"/>
        </w:rPr>
        <w:t xml:space="preserve"> uvedené v čl. IV odst. 2 </w:t>
      </w:r>
      <w:proofErr w:type="gramStart"/>
      <w:r w:rsidR="00FC2F65">
        <w:rPr>
          <w:rFonts w:ascii="Garamond" w:hAnsi="Garamond"/>
          <w:sz w:val="24"/>
          <w:szCs w:val="24"/>
        </w:rPr>
        <w:t>této</w:t>
      </w:r>
      <w:proofErr w:type="gramEnd"/>
      <w:r w:rsidR="00FC2F65">
        <w:rPr>
          <w:rFonts w:ascii="Garamond" w:hAnsi="Garamond"/>
          <w:sz w:val="24"/>
          <w:szCs w:val="24"/>
        </w:rPr>
        <w:t xml:space="preserve"> S</w:t>
      </w:r>
      <w:r w:rsidR="00AB17C5" w:rsidRPr="00AB17C5">
        <w:rPr>
          <w:rFonts w:ascii="Garamond" w:hAnsi="Garamond"/>
          <w:sz w:val="24"/>
          <w:szCs w:val="24"/>
        </w:rPr>
        <w:t>mlouvy;</w:t>
      </w:r>
    </w:p>
    <w:p w:rsidR="00AB17C5" w:rsidRDefault="003870F6" w:rsidP="00F7401F">
      <w:pPr>
        <w:pStyle w:val="Odstavecseseznamem"/>
        <w:numPr>
          <w:ilvl w:val="0"/>
          <w:numId w:val="3"/>
        </w:numPr>
        <w:tabs>
          <w:tab w:val="clear" w:pos="720"/>
          <w:tab w:val="num" w:pos="851"/>
        </w:tabs>
        <w:ind w:left="851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AB17C5" w:rsidRPr="00AB17C5">
        <w:rPr>
          <w:rFonts w:ascii="Garamond" w:hAnsi="Garamond"/>
          <w:sz w:val="24"/>
          <w:szCs w:val="24"/>
        </w:rPr>
        <w:t xml:space="preserve"> je povinen respektovat smluvní vztahy se třetími osobami, které zabezpečují provoz ob</w:t>
      </w:r>
      <w:r w:rsidR="00976D6E">
        <w:rPr>
          <w:rFonts w:ascii="Garamond" w:hAnsi="Garamond"/>
          <w:sz w:val="24"/>
          <w:szCs w:val="24"/>
        </w:rPr>
        <w:t>jektu;</w:t>
      </w:r>
    </w:p>
    <w:p w:rsidR="00976D6E" w:rsidRDefault="00976D6E" w:rsidP="00F7401F">
      <w:pPr>
        <w:pStyle w:val="Odstavecseseznamem"/>
        <w:numPr>
          <w:ilvl w:val="0"/>
          <w:numId w:val="3"/>
        </w:numPr>
        <w:tabs>
          <w:tab w:val="clear" w:pos="720"/>
          <w:tab w:val="num" w:pos="851"/>
        </w:tabs>
        <w:ind w:left="851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 zabezpečí před převzetím technologických zařízení objednatelem jejich odzkoušení a proškolení budoucí obsluhy v souladu s platnými předpisy, podmínkami výrobce a s projektovou dokumentací.</w:t>
      </w:r>
    </w:p>
    <w:p w:rsidR="00D567E0" w:rsidRPr="00AB17C5" w:rsidRDefault="00D567E0" w:rsidP="00D567E0">
      <w:pPr>
        <w:pStyle w:val="Odstavecseseznamem"/>
        <w:ind w:left="851"/>
        <w:jc w:val="both"/>
        <w:rPr>
          <w:rFonts w:ascii="Garamond" w:hAnsi="Garamond"/>
          <w:sz w:val="24"/>
          <w:szCs w:val="24"/>
        </w:rPr>
      </w:pPr>
    </w:p>
    <w:p w:rsidR="00AB17C5" w:rsidRPr="00AB17C5" w:rsidRDefault="003870F6" w:rsidP="00AB17C5">
      <w:pPr>
        <w:pStyle w:val="Nadpis2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11.</w:t>
      </w:r>
      <w:r>
        <w:rPr>
          <w:rFonts w:ascii="Garamond" w:hAnsi="Garamond"/>
          <w:sz w:val="24"/>
          <w:szCs w:val="24"/>
        </w:rPr>
        <w:tab/>
        <w:t>Zhotovitel</w:t>
      </w:r>
      <w:r w:rsidR="00AB17C5" w:rsidRPr="00AB17C5">
        <w:rPr>
          <w:rFonts w:ascii="Garamond" w:hAnsi="Garamond"/>
          <w:sz w:val="24"/>
          <w:szCs w:val="24"/>
        </w:rPr>
        <w:t xml:space="preserve"> je d</w:t>
      </w:r>
      <w:r w:rsidR="00976D6E">
        <w:rPr>
          <w:rFonts w:ascii="Garamond" w:hAnsi="Garamond"/>
          <w:sz w:val="24"/>
          <w:szCs w:val="24"/>
        </w:rPr>
        <w:t>ále povinen předložit objednateli</w:t>
      </w:r>
      <w:r w:rsidR="00AB17C5" w:rsidRPr="00AB17C5">
        <w:rPr>
          <w:rFonts w:ascii="Garamond" w:hAnsi="Garamond"/>
          <w:sz w:val="24"/>
          <w:szCs w:val="24"/>
        </w:rPr>
        <w:t xml:space="preserve">  identifikační údaje poddodavatelů, kteří nebyli v rámci nabídky identifikováni a kteří se následně zapojí do plnění díla dle § 105  odst. 3 zákona č. 134/2016 Sb., o zadávání veřejných zakázek, ve znění pozdějších předpisů, a to před zahájením plnění díla poddodavatelem.</w:t>
      </w:r>
    </w:p>
    <w:p w:rsidR="00AB17C5" w:rsidRPr="00AB17C5" w:rsidRDefault="00AB17C5" w:rsidP="00AB17C5">
      <w:pPr>
        <w:pStyle w:val="Nadpis2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jc w:val="both"/>
        <w:rPr>
          <w:rFonts w:ascii="Garamond" w:hAnsi="Garamond"/>
          <w:sz w:val="24"/>
          <w:szCs w:val="24"/>
        </w:rPr>
      </w:pPr>
    </w:p>
    <w:p w:rsidR="00AB17C5" w:rsidRPr="00AB17C5" w:rsidRDefault="00AB17C5" w:rsidP="00AB17C5">
      <w:pPr>
        <w:pStyle w:val="Nadpis2"/>
        <w:numPr>
          <w:ilvl w:val="0"/>
          <w:numId w:val="0"/>
        </w:numPr>
        <w:spacing w:before="0" w:after="0"/>
        <w:ind w:left="1080"/>
        <w:jc w:val="both"/>
        <w:rPr>
          <w:rFonts w:ascii="Garamond" w:hAnsi="Garamond"/>
          <w:sz w:val="24"/>
          <w:szCs w:val="24"/>
        </w:rPr>
      </w:pPr>
    </w:p>
    <w:p w:rsidR="0016067B" w:rsidRPr="00AB17C5" w:rsidRDefault="0016067B" w:rsidP="00701987">
      <w:pPr>
        <w:rPr>
          <w:rFonts w:ascii="Garamond" w:hAnsi="Garamond"/>
        </w:rPr>
      </w:pPr>
    </w:p>
    <w:p w:rsidR="00701722" w:rsidRPr="00FE0182" w:rsidRDefault="00701722" w:rsidP="00701987">
      <w:pPr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lastRenderedPageBreak/>
        <w:t>VIII.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Oprávněné osoby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1. </w:t>
      </w:r>
      <w:r w:rsidRPr="00FE0182">
        <w:rPr>
          <w:rFonts w:ascii="Garamond" w:hAnsi="Garamond"/>
        </w:rPr>
        <w:tab/>
      </w:r>
      <w:r w:rsidR="006C17C3" w:rsidRPr="00FE0182">
        <w:rPr>
          <w:rFonts w:ascii="Garamond" w:hAnsi="Garamond"/>
        </w:rPr>
        <w:t>Mimo osob</w:t>
      </w:r>
      <w:r w:rsidR="00320D42" w:rsidRPr="00FE0182">
        <w:rPr>
          <w:rFonts w:ascii="Garamond" w:hAnsi="Garamond"/>
        </w:rPr>
        <w:t>y uvedené</w:t>
      </w:r>
      <w:r w:rsidR="00CB004B" w:rsidRPr="00FE0182">
        <w:rPr>
          <w:rFonts w:ascii="Garamond" w:hAnsi="Garamond"/>
        </w:rPr>
        <w:t xml:space="preserve"> v čl. I </w:t>
      </w:r>
      <w:r w:rsidR="00EF7BC1" w:rsidRPr="00FE0182">
        <w:rPr>
          <w:rFonts w:ascii="Garamond" w:hAnsi="Garamond"/>
        </w:rPr>
        <w:t xml:space="preserve">této </w:t>
      </w:r>
      <w:r w:rsidR="00CB004B" w:rsidRPr="00FE0182">
        <w:rPr>
          <w:rFonts w:ascii="Garamond" w:hAnsi="Garamond"/>
        </w:rPr>
        <w:t>s</w:t>
      </w:r>
      <w:r w:rsidR="006C17C3" w:rsidRPr="00FE0182">
        <w:rPr>
          <w:rFonts w:ascii="Garamond" w:hAnsi="Garamond"/>
        </w:rPr>
        <w:t xml:space="preserve">mlouvy jsou </w:t>
      </w:r>
      <w:r w:rsidR="005770EA" w:rsidRPr="00FE0182">
        <w:rPr>
          <w:rFonts w:ascii="Garamond" w:hAnsi="Garamond"/>
        </w:rPr>
        <w:t>oprávněni objednatele zastupovat:</w:t>
      </w:r>
    </w:p>
    <w:p w:rsidR="00721C7A" w:rsidRPr="00E35E82" w:rsidRDefault="00C144BF" w:rsidP="00F7401F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E35E82">
        <w:rPr>
          <w:rFonts w:ascii="Garamond" w:hAnsi="Garamond"/>
        </w:rPr>
        <w:t>ve věcech technických</w:t>
      </w:r>
      <w:r w:rsidR="00EB492C" w:rsidRPr="00E35E82">
        <w:rPr>
          <w:rFonts w:ascii="Garamond" w:hAnsi="Garamond"/>
        </w:rPr>
        <w:t xml:space="preserve">, včetně kontroly provádění prací, </w:t>
      </w:r>
      <w:r w:rsidR="00381549">
        <w:rPr>
          <w:rFonts w:ascii="Garamond" w:hAnsi="Garamond"/>
        </w:rPr>
        <w:t>ve věci úkonu dle Čl. V </w:t>
      </w:r>
      <w:proofErr w:type="gramStart"/>
      <w:r w:rsidR="00381549">
        <w:rPr>
          <w:rFonts w:ascii="Garamond" w:hAnsi="Garamond"/>
        </w:rPr>
        <w:t>odst.  5 této</w:t>
      </w:r>
      <w:proofErr w:type="gramEnd"/>
      <w:r w:rsidR="00381549">
        <w:rPr>
          <w:rFonts w:ascii="Garamond" w:hAnsi="Garamond"/>
        </w:rPr>
        <w:t xml:space="preserve"> Smlouvy a ve věci </w:t>
      </w:r>
      <w:r w:rsidR="00CF3B33" w:rsidRPr="00E35E82">
        <w:rPr>
          <w:rFonts w:ascii="Garamond" w:hAnsi="Garamond"/>
        </w:rPr>
        <w:t>předání a převzetí díla</w:t>
      </w:r>
      <w:r w:rsidR="008C05E9" w:rsidRPr="00E35E82">
        <w:rPr>
          <w:rFonts w:ascii="Garamond" w:hAnsi="Garamond"/>
          <w:color w:val="000000" w:themeColor="text1"/>
        </w:rPr>
        <w:t xml:space="preserve">: </w:t>
      </w:r>
      <w:proofErr w:type="spellStart"/>
      <w:r w:rsidR="00C77628" w:rsidRPr="00C77628">
        <w:rPr>
          <w:rFonts w:ascii="Garamond" w:hAnsi="Garamond"/>
          <w:color w:val="000000" w:themeColor="text1"/>
          <w:highlight w:val="black"/>
        </w:rPr>
        <w:t>xxxxxxxxxxxxxxxxx</w:t>
      </w:r>
      <w:proofErr w:type="spellEnd"/>
      <w:r w:rsidR="00E35E82" w:rsidRPr="00E35E82">
        <w:rPr>
          <w:rFonts w:ascii="Garamond" w:hAnsi="Garamond"/>
          <w:color w:val="000000" w:themeColor="text1"/>
        </w:rPr>
        <w:t xml:space="preserve">, pověřený místopředseda,  e-mail: </w:t>
      </w:r>
      <w:proofErr w:type="spellStart"/>
      <w:r w:rsidR="00C77628" w:rsidRPr="00C77628">
        <w:rPr>
          <w:rFonts w:ascii="Garamond" w:hAnsi="Garamond"/>
          <w:color w:val="000000" w:themeColor="text1"/>
          <w:highlight w:val="black"/>
          <w:u w:val="single"/>
        </w:rPr>
        <w:t>xxxxxxxxxxxxxxxxxx</w:t>
      </w:r>
      <w:proofErr w:type="spellEnd"/>
      <w:r w:rsidR="00C77628">
        <w:rPr>
          <w:rFonts w:ascii="Garamond" w:hAnsi="Garamond"/>
          <w:color w:val="000000" w:themeColor="text1"/>
        </w:rPr>
        <w:t xml:space="preserve">, tel.: </w:t>
      </w:r>
      <w:proofErr w:type="spellStart"/>
      <w:r w:rsidR="00C77628" w:rsidRPr="00C77628">
        <w:rPr>
          <w:rFonts w:ascii="Garamond" w:hAnsi="Garamond"/>
          <w:color w:val="000000" w:themeColor="text1"/>
          <w:highlight w:val="black"/>
        </w:rPr>
        <w:t>xxxxxxxxxxxxxx</w:t>
      </w:r>
      <w:proofErr w:type="spellEnd"/>
      <w:r w:rsidR="00C77628">
        <w:rPr>
          <w:rFonts w:ascii="Garamond" w:hAnsi="Garamond"/>
          <w:color w:val="000000" w:themeColor="text1"/>
        </w:rPr>
        <w:t xml:space="preserve">, mobil: </w:t>
      </w:r>
      <w:proofErr w:type="spellStart"/>
      <w:proofErr w:type="gramStart"/>
      <w:r w:rsidR="00C77628" w:rsidRPr="00C77628">
        <w:rPr>
          <w:rFonts w:ascii="Garamond" w:hAnsi="Garamond"/>
          <w:color w:val="000000" w:themeColor="text1"/>
          <w:highlight w:val="black"/>
        </w:rPr>
        <w:t>xxxxxxxxxxxxxxx</w:t>
      </w:r>
      <w:r w:rsidR="00381549">
        <w:rPr>
          <w:rFonts w:ascii="Garamond" w:hAnsi="Garamond"/>
          <w:color w:val="000000" w:themeColor="text1"/>
        </w:rPr>
        <w:t>,</w:t>
      </w:r>
      <w:r w:rsidR="00E35E82">
        <w:rPr>
          <w:rFonts w:ascii="Garamond" w:hAnsi="Garamond"/>
          <w:color w:val="000000" w:themeColor="text1"/>
        </w:rPr>
        <w:t>nebo</w:t>
      </w:r>
      <w:proofErr w:type="spellEnd"/>
      <w:proofErr w:type="gramEnd"/>
      <w:r w:rsidR="00381549">
        <w:rPr>
          <w:rFonts w:ascii="Garamond" w:hAnsi="Garamond"/>
          <w:color w:val="000000" w:themeColor="text1"/>
        </w:rPr>
        <w:t xml:space="preserve"> </w:t>
      </w:r>
      <w:r w:rsidR="001C5445" w:rsidRPr="00E35E82">
        <w:rPr>
          <w:rFonts w:ascii="Garamond" w:hAnsi="Garamond"/>
          <w:color w:val="000000" w:themeColor="text1"/>
        </w:rPr>
        <w:t xml:space="preserve">Ing. </w:t>
      </w:r>
      <w:proofErr w:type="spellStart"/>
      <w:r w:rsidR="00C77628" w:rsidRPr="00C77628">
        <w:rPr>
          <w:rFonts w:ascii="Garamond" w:hAnsi="Garamond"/>
          <w:color w:val="000000" w:themeColor="text1"/>
          <w:highlight w:val="black"/>
        </w:rPr>
        <w:t>xxxxxxxxxxxxxx</w:t>
      </w:r>
      <w:proofErr w:type="spellEnd"/>
      <w:r w:rsidR="003A65C3" w:rsidRPr="00C77628">
        <w:rPr>
          <w:rFonts w:ascii="Garamond" w:hAnsi="Garamond"/>
          <w:color w:val="000000" w:themeColor="text1"/>
          <w:highlight w:val="black"/>
        </w:rPr>
        <w:t>,</w:t>
      </w:r>
      <w:r w:rsidR="003A65C3" w:rsidRPr="00E35E82">
        <w:rPr>
          <w:rFonts w:ascii="Garamond" w:hAnsi="Garamond"/>
          <w:color w:val="000000" w:themeColor="text1"/>
        </w:rPr>
        <w:t xml:space="preserve"> ředitelka správy</w:t>
      </w:r>
      <w:r w:rsidR="001C5445" w:rsidRPr="00E35E82">
        <w:rPr>
          <w:rFonts w:ascii="Garamond" w:hAnsi="Garamond"/>
          <w:color w:val="000000" w:themeColor="text1"/>
        </w:rPr>
        <w:t>,</w:t>
      </w:r>
      <w:r w:rsidR="00381549">
        <w:rPr>
          <w:rFonts w:ascii="Garamond" w:hAnsi="Garamond"/>
          <w:color w:val="000000" w:themeColor="text1"/>
        </w:rPr>
        <w:t xml:space="preserve"> </w:t>
      </w:r>
      <w:proofErr w:type="spellStart"/>
      <w:r w:rsidR="001C5445" w:rsidRPr="00E35E82">
        <w:rPr>
          <w:rFonts w:ascii="Garamond" w:hAnsi="Garamond"/>
          <w:color w:val="000000" w:themeColor="text1"/>
        </w:rPr>
        <w:t>e-</w:t>
      </w:r>
      <w:r w:rsidR="00E35E82">
        <w:rPr>
          <w:rFonts w:ascii="Garamond" w:hAnsi="Garamond"/>
          <w:color w:val="000000" w:themeColor="text1"/>
        </w:rPr>
        <w:t>m</w:t>
      </w:r>
      <w:r w:rsidR="001C5445" w:rsidRPr="00E35E82">
        <w:rPr>
          <w:rFonts w:ascii="Garamond" w:hAnsi="Garamond"/>
          <w:color w:val="000000" w:themeColor="text1"/>
        </w:rPr>
        <w:t>ail:</w:t>
      </w:r>
      <w:r w:rsidR="00C77628" w:rsidRPr="00C77628">
        <w:rPr>
          <w:rFonts w:ascii="Garamond" w:hAnsi="Garamond"/>
          <w:color w:val="000000" w:themeColor="text1"/>
          <w:highlight w:val="black"/>
        </w:rPr>
        <w:t>xxxxxxxxxxxxxxxxxxxx</w:t>
      </w:r>
      <w:proofErr w:type="spellEnd"/>
      <w:r w:rsidR="001C5445" w:rsidRPr="00E35E82">
        <w:rPr>
          <w:rFonts w:ascii="Garamond" w:hAnsi="Garamond"/>
          <w:color w:val="000000" w:themeColor="text1"/>
        </w:rPr>
        <w:t>, tel.</w:t>
      </w:r>
      <w:r w:rsidR="00CE1E57" w:rsidRPr="00E35E82">
        <w:rPr>
          <w:rFonts w:ascii="Garamond" w:hAnsi="Garamond"/>
          <w:color w:val="000000" w:themeColor="text1"/>
        </w:rPr>
        <w:t xml:space="preserve"> č.</w:t>
      </w:r>
      <w:r w:rsidR="001C5445" w:rsidRPr="00E35E82">
        <w:rPr>
          <w:rFonts w:ascii="Garamond" w:hAnsi="Garamond"/>
          <w:color w:val="000000" w:themeColor="text1"/>
        </w:rPr>
        <w:t xml:space="preserve">: </w:t>
      </w:r>
      <w:proofErr w:type="spellStart"/>
      <w:r w:rsidR="00C77628" w:rsidRPr="00C77628">
        <w:rPr>
          <w:rFonts w:ascii="Garamond" w:hAnsi="Garamond"/>
          <w:color w:val="000000" w:themeColor="text1"/>
          <w:highlight w:val="black"/>
        </w:rPr>
        <w:t>xxxxxxxxxxxxxxxx</w:t>
      </w:r>
      <w:proofErr w:type="spellEnd"/>
      <w:r w:rsidR="001C5445" w:rsidRPr="00E35E82">
        <w:rPr>
          <w:rFonts w:ascii="Garamond" w:hAnsi="Garamond"/>
          <w:color w:val="000000" w:themeColor="text1"/>
        </w:rPr>
        <w:t xml:space="preserve">, mobil: </w:t>
      </w:r>
      <w:proofErr w:type="spellStart"/>
      <w:r w:rsidR="00C77628" w:rsidRPr="00C77628">
        <w:rPr>
          <w:rFonts w:ascii="Garamond" w:hAnsi="Garamond"/>
          <w:color w:val="000000" w:themeColor="text1"/>
          <w:highlight w:val="black"/>
        </w:rPr>
        <w:t>xxxxxxxxxxxxxxxxx</w:t>
      </w:r>
      <w:proofErr w:type="spellEnd"/>
      <w:r w:rsidR="00B52393" w:rsidRPr="00E35E82">
        <w:rPr>
          <w:rFonts w:ascii="Garamond" w:hAnsi="Garamond"/>
          <w:color w:val="000000" w:themeColor="text1"/>
        </w:rPr>
        <w:t>,</w:t>
      </w:r>
      <w:r w:rsidR="00E60C92">
        <w:rPr>
          <w:rFonts w:ascii="Garamond" w:hAnsi="Garamond"/>
          <w:color w:val="000000" w:themeColor="text1"/>
        </w:rPr>
        <w:t xml:space="preserve"> nebo </w:t>
      </w:r>
      <w:proofErr w:type="spellStart"/>
      <w:r w:rsidR="00C77628" w:rsidRPr="00C77628">
        <w:rPr>
          <w:rFonts w:ascii="Garamond" w:hAnsi="Garamond"/>
          <w:color w:val="000000" w:themeColor="text1"/>
          <w:highlight w:val="black"/>
        </w:rPr>
        <w:t>xxxxxxxxxxxxxx</w:t>
      </w:r>
      <w:proofErr w:type="spellEnd"/>
      <w:r w:rsidR="001C5445" w:rsidRPr="00E35E82">
        <w:rPr>
          <w:rFonts w:ascii="Garamond" w:hAnsi="Garamond"/>
          <w:color w:val="000000" w:themeColor="text1"/>
        </w:rPr>
        <w:t>,</w:t>
      </w:r>
      <w:r w:rsidR="00CE1E57" w:rsidRPr="00E35E82">
        <w:rPr>
          <w:rFonts w:ascii="Garamond" w:hAnsi="Garamond"/>
          <w:color w:val="000000" w:themeColor="text1"/>
        </w:rPr>
        <w:t xml:space="preserve"> referentka správy, </w:t>
      </w:r>
      <w:r w:rsidR="001C5445" w:rsidRPr="00E35E82">
        <w:rPr>
          <w:rFonts w:ascii="Garamond" w:hAnsi="Garamond"/>
          <w:color w:val="000000" w:themeColor="text1"/>
        </w:rPr>
        <w:t xml:space="preserve"> e-mail:</w:t>
      </w:r>
      <w:r w:rsidR="00C77628">
        <w:rPr>
          <w:rFonts w:ascii="Garamond" w:hAnsi="Garamond"/>
          <w:color w:val="000000" w:themeColor="text1"/>
        </w:rPr>
        <w:t xml:space="preserve"> </w:t>
      </w:r>
      <w:proofErr w:type="spellStart"/>
      <w:r w:rsidR="00C77628" w:rsidRPr="00C77628">
        <w:rPr>
          <w:rFonts w:ascii="Garamond" w:hAnsi="Garamond"/>
          <w:color w:val="000000" w:themeColor="text1"/>
          <w:highlight w:val="black"/>
        </w:rPr>
        <w:t>xxxxxxxxxxxxxxxxxxxx</w:t>
      </w:r>
      <w:proofErr w:type="spellEnd"/>
      <w:r w:rsidR="001C5445" w:rsidRPr="00E60C92">
        <w:rPr>
          <w:rFonts w:ascii="Garamond" w:hAnsi="Garamond"/>
        </w:rPr>
        <w:t>,</w:t>
      </w:r>
      <w:r w:rsidR="001C5445" w:rsidRPr="00E35E82">
        <w:rPr>
          <w:rFonts w:ascii="Garamond" w:hAnsi="Garamond"/>
          <w:color w:val="000000" w:themeColor="text1"/>
        </w:rPr>
        <w:t xml:space="preserve"> tel.</w:t>
      </w:r>
      <w:r w:rsidR="00CE1E57" w:rsidRPr="00E35E82">
        <w:rPr>
          <w:rFonts w:ascii="Garamond" w:hAnsi="Garamond"/>
          <w:color w:val="000000" w:themeColor="text1"/>
        </w:rPr>
        <w:t xml:space="preserve"> č.</w:t>
      </w:r>
      <w:r w:rsidR="000B6AE7">
        <w:rPr>
          <w:rFonts w:ascii="Garamond" w:hAnsi="Garamond"/>
          <w:color w:val="000000" w:themeColor="text1"/>
        </w:rPr>
        <w:t xml:space="preserve">: </w:t>
      </w:r>
      <w:proofErr w:type="spellStart"/>
      <w:r w:rsidR="000B6AE7" w:rsidRPr="000B6AE7">
        <w:rPr>
          <w:rFonts w:ascii="Garamond" w:hAnsi="Garamond"/>
          <w:color w:val="000000" w:themeColor="text1"/>
          <w:highlight w:val="black"/>
        </w:rPr>
        <w:t>xxxxxxxxxxxxxx</w:t>
      </w:r>
      <w:proofErr w:type="spellEnd"/>
      <w:r w:rsidR="001C5445" w:rsidRPr="00E35E82">
        <w:rPr>
          <w:rFonts w:ascii="Garamond" w:hAnsi="Garamond"/>
          <w:color w:val="000000" w:themeColor="text1"/>
        </w:rPr>
        <w:t>,</w:t>
      </w:r>
      <w:r w:rsidR="00CE1E57" w:rsidRPr="00E35E82">
        <w:rPr>
          <w:rFonts w:ascii="Garamond" w:hAnsi="Garamond"/>
          <w:color w:val="000000" w:themeColor="text1"/>
        </w:rPr>
        <w:t xml:space="preserve"> mobil: </w:t>
      </w:r>
      <w:proofErr w:type="spellStart"/>
      <w:r w:rsidR="000B6AE7" w:rsidRPr="000B6AE7">
        <w:rPr>
          <w:rFonts w:ascii="Garamond" w:hAnsi="Garamond"/>
          <w:color w:val="000000" w:themeColor="text1"/>
          <w:highlight w:val="black"/>
        </w:rPr>
        <w:t>xxxxxxxxxxxxxxxx</w:t>
      </w:r>
      <w:proofErr w:type="spellEnd"/>
      <w:r w:rsidR="00CE1E57" w:rsidRPr="00E35E82">
        <w:rPr>
          <w:rFonts w:ascii="Garamond" w:hAnsi="Garamond"/>
          <w:color w:val="000000" w:themeColor="text1"/>
        </w:rPr>
        <w:t>,</w:t>
      </w:r>
    </w:p>
    <w:p w:rsidR="00EB492C" w:rsidRPr="00FE0182" w:rsidRDefault="00EB492C" w:rsidP="00F7401F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FE0182">
        <w:rPr>
          <w:rFonts w:ascii="Garamond" w:hAnsi="Garamond"/>
        </w:rPr>
        <w:t>ve věcech ekonomických</w:t>
      </w:r>
      <w:r w:rsidR="00CF3B33" w:rsidRPr="00FE0182">
        <w:rPr>
          <w:rFonts w:ascii="Garamond" w:hAnsi="Garamond"/>
        </w:rPr>
        <w:t xml:space="preserve"> včetně odsouhlasení faktur</w:t>
      </w:r>
      <w:r w:rsidRPr="00FE0182">
        <w:rPr>
          <w:rFonts w:ascii="Garamond" w:hAnsi="Garamond"/>
        </w:rPr>
        <w:t xml:space="preserve">: </w:t>
      </w:r>
      <w:r w:rsidR="00721C7A" w:rsidRPr="00FE0182">
        <w:rPr>
          <w:rFonts w:ascii="Garamond" w:hAnsi="Garamond"/>
        </w:rPr>
        <w:t xml:space="preserve">Ing. </w:t>
      </w:r>
      <w:proofErr w:type="spellStart"/>
      <w:r w:rsidR="000B6AE7" w:rsidRPr="000B6AE7">
        <w:rPr>
          <w:rFonts w:ascii="Garamond" w:hAnsi="Garamond"/>
          <w:highlight w:val="black"/>
        </w:rPr>
        <w:t>xxxxxxxxxxxxxxxxx</w:t>
      </w:r>
      <w:proofErr w:type="spellEnd"/>
      <w:r w:rsidR="00721C7A" w:rsidRPr="00FE0182">
        <w:rPr>
          <w:rFonts w:ascii="Garamond" w:hAnsi="Garamond"/>
        </w:rPr>
        <w:t>, ředitelka správy,</w:t>
      </w:r>
      <w:r w:rsidR="00CE1E57">
        <w:rPr>
          <w:rFonts w:ascii="Garamond" w:hAnsi="Garamond"/>
        </w:rPr>
        <w:t xml:space="preserve"> </w:t>
      </w:r>
      <w:r w:rsidR="00721C7A" w:rsidRPr="00FE0182">
        <w:rPr>
          <w:rFonts w:ascii="Garamond" w:hAnsi="Garamond"/>
        </w:rPr>
        <w:t>tel.</w:t>
      </w:r>
      <w:r w:rsidR="00CE1E57">
        <w:rPr>
          <w:rFonts w:ascii="Garamond" w:hAnsi="Garamond"/>
        </w:rPr>
        <w:t xml:space="preserve"> č.</w:t>
      </w:r>
      <w:r w:rsidR="00721C7A" w:rsidRPr="00FE0182">
        <w:rPr>
          <w:rFonts w:ascii="Garamond" w:hAnsi="Garamond"/>
        </w:rPr>
        <w:t>:</w:t>
      </w:r>
      <w:r w:rsidR="00B52393" w:rsidRPr="00FE0182">
        <w:rPr>
          <w:rFonts w:ascii="Garamond" w:hAnsi="Garamond"/>
        </w:rPr>
        <w:t xml:space="preserve"> </w:t>
      </w:r>
      <w:proofErr w:type="spellStart"/>
      <w:r w:rsidR="000B6AE7" w:rsidRPr="000B6AE7">
        <w:rPr>
          <w:rFonts w:ascii="Garamond" w:hAnsi="Garamond"/>
          <w:highlight w:val="black"/>
        </w:rPr>
        <w:t>xxxxxxxxxxxx</w:t>
      </w:r>
      <w:proofErr w:type="spellEnd"/>
      <w:r w:rsidR="000A549F">
        <w:rPr>
          <w:rFonts w:ascii="Garamond" w:hAnsi="Garamond"/>
        </w:rPr>
        <w:t>,</w:t>
      </w:r>
      <w:r w:rsidR="00721C7A" w:rsidRPr="00FE0182">
        <w:rPr>
          <w:rFonts w:ascii="Garamond" w:hAnsi="Garamond"/>
        </w:rPr>
        <w:t xml:space="preserve"> </w:t>
      </w:r>
      <w:r w:rsidR="00B52393" w:rsidRPr="00FE0182">
        <w:rPr>
          <w:rFonts w:ascii="Garamond" w:hAnsi="Garamond"/>
          <w:color w:val="000000" w:themeColor="text1"/>
        </w:rPr>
        <w:t xml:space="preserve">mobil: </w:t>
      </w:r>
      <w:proofErr w:type="spellStart"/>
      <w:r w:rsidR="000B6AE7" w:rsidRPr="000B6AE7">
        <w:rPr>
          <w:rFonts w:ascii="Garamond" w:hAnsi="Garamond"/>
          <w:color w:val="000000" w:themeColor="text1"/>
          <w:highlight w:val="black"/>
        </w:rPr>
        <w:t>xxxxxxxxxxxxx</w:t>
      </w:r>
      <w:proofErr w:type="spellEnd"/>
      <w:r w:rsidR="00B52393" w:rsidRPr="00FE0182">
        <w:rPr>
          <w:rFonts w:ascii="Garamond" w:hAnsi="Garamond"/>
          <w:color w:val="000000" w:themeColor="text1"/>
        </w:rPr>
        <w:t>,</w:t>
      </w:r>
      <w:r w:rsidR="00CE1E57">
        <w:rPr>
          <w:rFonts w:ascii="Garamond" w:hAnsi="Garamond"/>
          <w:color w:val="000000" w:themeColor="text1"/>
        </w:rPr>
        <w:t xml:space="preserve"> </w:t>
      </w:r>
      <w:r w:rsidR="00721C7A" w:rsidRPr="00FE0182">
        <w:rPr>
          <w:rFonts w:ascii="Garamond" w:hAnsi="Garamond"/>
        </w:rPr>
        <w:t>e-mail:</w:t>
      </w:r>
      <w:r w:rsidR="000B6AE7">
        <w:rPr>
          <w:rFonts w:ascii="Garamond" w:hAnsi="Garamond"/>
        </w:rPr>
        <w:t xml:space="preserve"> </w:t>
      </w:r>
      <w:proofErr w:type="spellStart"/>
      <w:r w:rsidR="000B6AE7" w:rsidRPr="000B6AE7">
        <w:rPr>
          <w:rFonts w:ascii="Garamond" w:hAnsi="Garamond"/>
          <w:highlight w:val="black"/>
        </w:rPr>
        <w:t>xxxxxxxxxxxxxxxxxxxxxx</w:t>
      </w:r>
      <w:proofErr w:type="spellEnd"/>
      <w:r w:rsidR="00721C7A" w:rsidRPr="00FE0182">
        <w:rPr>
          <w:rFonts w:ascii="Garamond" w:hAnsi="Garamond"/>
          <w:color w:val="000000" w:themeColor="text1"/>
        </w:rPr>
        <w:t>,</w:t>
      </w:r>
    </w:p>
    <w:p w:rsidR="00CB5719" w:rsidRPr="002741BD" w:rsidRDefault="00721C7A" w:rsidP="00F7401F">
      <w:pPr>
        <w:numPr>
          <w:ilvl w:val="0"/>
          <w:numId w:val="1"/>
        </w:numPr>
        <w:jc w:val="both"/>
        <w:rPr>
          <w:rFonts w:ascii="Garamond" w:hAnsi="Garamond"/>
          <w:color w:val="FF0000"/>
        </w:rPr>
      </w:pPr>
      <w:r w:rsidRPr="002741BD">
        <w:rPr>
          <w:rFonts w:ascii="Garamond" w:hAnsi="Garamond"/>
          <w:color w:val="000000" w:themeColor="text1"/>
        </w:rPr>
        <w:t xml:space="preserve">ve věcech technického dozoru </w:t>
      </w:r>
      <w:r w:rsidR="00CE1E57" w:rsidRPr="002741BD">
        <w:rPr>
          <w:rFonts w:ascii="Garamond" w:hAnsi="Garamond"/>
          <w:color w:val="000000" w:themeColor="text1"/>
        </w:rPr>
        <w:t xml:space="preserve">a </w:t>
      </w:r>
      <w:r w:rsidRPr="002741BD">
        <w:rPr>
          <w:rFonts w:ascii="Garamond" w:hAnsi="Garamond"/>
          <w:color w:val="000000" w:themeColor="text1"/>
        </w:rPr>
        <w:t>včetně zápisů nedostatků v průběhu prací do stavebního deníku</w:t>
      </w:r>
      <w:r w:rsidR="00C144BF" w:rsidRPr="002741BD">
        <w:rPr>
          <w:rFonts w:ascii="Garamond" w:hAnsi="Garamond"/>
          <w:color w:val="000000" w:themeColor="text1"/>
        </w:rPr>
        <w:t>, kontroly provádění prací, převzetí díla, odsouhlasení faktur a vyhotovení předávacího zápisu</w:t>
      </w:r>
      <w:r w:rsidR="00E35ABD" w:rsidRPr="002741BD">
        <w:rPr>
          <w:rFonts w:ascii="Garamond" w:hAnsi="Garamond"/>
          <w:color w:val="000000" w:themeColor="text1"/>
        </w:rPr>
        <w:t>,</w:t>
      </w:r>
      <w:r w:rsidR="00CE1E57" w:rsidRPr="002741BD">
        <w:rPr>
          <w:rFonts w:ascii="Garamond" w:hAnsi="Garamond"/>
          <w:color w:val="000000" w:themeColor="text1"/>
        </w:rPr>
        <w:t xml:space="preserve"> a výkon</w:t>
      </w:r>
      <w:r w:rsidR="00E35ABD" w:rsidRPr="002741BD">
        <w:rPr>
          <w:rFonts w:ascii="Garamond" w:hAnsi="Garamond"/>
          <w:color w:val="000000" w:themeColor="text1"/>
        </w:rPr>
        <w:t>u</w:t>
      </w:r>
      <w:r w:rsidR="00CE1E57" w:rsidRPr="002741BD">
        <w:rPr>
          <w:rFonts w:ascii="Garamond" w:hAnsi="Garamond"/>
          <w:color w:val="000000" w:themeColor="text1"/>
        </w:rPr>
        <w:t xml:space="preserve"> koordinátora bezpečnosti a ochrany zdraví při práci na staveništi</w:t>
      </w:r>
      <w:r w:rsidR="002741BD">
        <w:rPr>
          <w:rFonts w:ascii="Garamond" w:hAnsi="Garamond"/>
          <w:color w:val="000000" w:themeColor="text1"/>
        </w:rPr>
        <w:t xml:space="preserve">: </w:t>
      </w:r>
      <w:proofErr w:type="spellStart"/>
      <w:r w:rsidR="000B6AE7" w:rsidRPr="000B6AE7">
        <w:rPr>
          <w:rFonts w:ascii="Garamond" w:hAnsi="Garamond"/>
          <w:color w:val="000000" w:themeColor="text1"/>
          <w:highlight w:val="black"/>
        </w:rPr>
        <w:t>xxxxxxxxxxxxxxxxx</w:t>
      </w:r>
      <w:proofErr w:type="spellEnd"/>
      <w:r w:rsidR="00D12EA9">
        <w:rPr>
          <w:rFonts w:ascii="Garamond" w:hAnsi="Garamond"/>
          <w:color w:val="000000" w:themeColor="text1"/>
        </w:rPr>
        <w:t xml:space="preserve">, mobil: </w:t>
      </w:r>
      <w:proofErr w:type="spellStart"/>
      <w:r w:rsidR="000B6AE7" w:rsidRPr="000B6AE7">
        <w:rPr>
          <w:rFonts w:ascii="Garamond" w:hAnsi="Garamond"/>
          <w:color w:val="000000" w:themeColor="text1"/>
          <w:highlight w:val="black"/>
        </w:rPr>
        <w:t>xxxxxxxxxxxxxxxx</w:t>
      </w:r>
      <w:proofErr w:type="spellEnd"/>
      <w:r w:rsidR="00D12EA9" w:rsidRPr="000B6AE7">
        <w:rPr>
          <w:rFonts w:ascii="Garamond" w:hAnsi="Garamond"/>
          <w:color w:val="000000" w:themeColor="text1"/>
          <w:highlight w:val="black"/>
        </w:rPr>
        <w:t>,</w:t>
      </w:r>
      <w:r w:rsidR="00D12EA9">
        <w:rPr>
          <w:rFonts w:ascii="Garamond" w:hAnsi="Garamond"/>
          <w:color w:val="000000" w:themeColor="text1"/>
        </w:rPr>
        <w:t xml:space="preserve"> e-mail: </w:t>
      </w:r>
      <w:proofErr w:type="spellStart"/>
      <w:r w:rsidR="000B6AE7" w:rsidRPr="000B6AE7">
        <w:rPr>
          <w:rFonts w:ascii="Garamond" w:hAnsi="Garamond"/>
          <w:color w:val="000000" w:themeColor="text1"/>
          <w:highlight w:val="black"/>
        </w:rPr>
        <w:t>xxxxxxxxxxxxxxxxxxx</w:t>
      </w:r>
      <w:proofErr w:type="spellEnd"/>
      <w:r w:rsidR="00D12EA9">
        <w:rPr>
          <w:rFonts w:ascii="Garamond" w:hAnsi="Garamond"/>
          <w:color w:val="000000" w:themeColor="text1"/>
        </w:rPr>
        <w:t>,</w:t>
      </w:r>
    </w:p>
    <w:p w:rsidR="002410CE" w:rsidRPr="002741BD" w:rsidRDefault="00C144BF" w:rsidP="00F7401F">
      <w:pPr>
        <w:numPr>
          <w:ilvl w:val="0"/>
          <w:numId w:val="1"/>
        </w:numPr>
        <w:jc w:val="both"/>
        <w:rPr>
          <w:rFonts w:ascii="Garamond" w:hAnsi="Garamond"/>
        </w:rPr>
      </w:pPr>
      <w:r w:rsidRPr="002741BD">
        <w:rPr>
          <w:rFonts w:ascii="Garamond" w:hAnsi="Garamond"/>
        </w:rPr>
        <w:t>ve věcech autorského dozoru:</w:t>
      </w:r>
      <w:r w:rsidR="00CB2DC7" w:rsidRPr="002741BD">
        <w:rPr>
          <w:rFonts w:ascii="Garamond" w:hAnsi="Garamond"/>
        </w:rPr>
        <w:t xml:space="preserve"> </w:t>
      </w:r>
      <w:r w:rsidR="000B6936" w:rsidRPr="002741BD">
        <w:rPr>
          <w:rFonts w:ascii="Garamond" w:hAnsi="Garamond"/>
        </w:rPr>
        <w:t xml:space="preserve">Ing. </w:t>
      </w:r>
      <w:proofErr w:type="spellStart"/>
      <w:r w:rsidR="000B6AE7" w:rsidRPr="000B6AE7">
        <w:rPr>
          <w:rFonts w:ascii="Garamond" w:hAnsi="Garamond"/>
          <w:highlight w:val="black"/>
        </w:rPr>
        <w:t>xxxxxxxxxxxxxxxx</w:t>
      </w:r>
      <w:proofErr w:type="spellEnd"/>
      <w:r w:rsidR="00CB2DC7" w:rsidRPr="000B6AE7">
        <w:rPr>
          <w:rFonts w:ascii="Garamond" w:hAnsi="Garamond"/>
          <w:highlight w:val="black"/>
        </w:rPr>
        <w:t>,</w:t>
      </w:r>
      <w:r w:rsidR="00E35E82" w:rsidRPr="002741BD">
        <w:rPr>
          <w:rFonts w:ascii="Garamond" w:hAnsi="Garamond"/>
        </w:rPr>
        <w:t xml:space="preserve"> </w:t>
      </w:r>
      <w:r w:rsidR="00CD2406" w:rsidRPr="002741BD">
        <w:rPr>
          <w:rFonts w:ascii="Garamond" w:hAnsi="Garamond"/>
        </w:rPr>
        <w:t xml:space="preserve">mobil: </w:t>
      </w:r>
      <w:proofErr w:type="spellStart"/>
      <w:r w:rsidR="000B6AE7" w:rsidRPr="000B6AE7">
        <w:rPr>
          <w:rFonts w:ascii="Garamond" w:hAnsi="Garamond"/>
          <w:highlight w:val="black"/>
        </w:rPr>
        <w:t>xxxxxxxxxxxxxxxx</w:t>
      </w:r>
      <w:proofErr w:type="spellEnd"/>
      <w:r w:rsidR="00CD2406" w:rsidRPr="002741BD">
        <w:rPr>
          <w:rFonts w:ascii="Garamond" w:hAnsi="Garamond"/>
        </w:rPr>
        <w:t xml:space="preserve">, e-mail: </w:t>
      </w:r>
      <w:proofErr w:type="spellStart"/>
      <w:r w:rsidR="000B6AE7" w:rsidRPr="000B6AE7">
        <w:rPr>
          <w:rFonts w:ascii="Garamond" w:hAnsi="Garamond"/>
          <w:highlight w:val="black"/>
        </w:rPr>
        <w:t>xxxxxxxxxxxxxxxxxxxxx</w:t>
      </w:r>
      <w:proofErr w:type="spellEnd"/>
      <w:r w:rsidR="00CD2406" w:rsidRPr="002741BD">
        <w:rPr>
          <w:rFonts w:ascii="Garamond" w:hAnsi="Garamond"/>
        </w:rPr>
        <w:t>,</w:t>
      </w:r>
    </w:p>
    <w:p w:rsidR="00EB492C" w:rsidRPr="002741BD" w:rsidRDefault="00EB492C" w:rsidP="00EF7BC1">
      <w:pPr>
        <w:jc w:val="both"/>
        <w:rPr>
          <w:rFonts w:ascii="Garamond" w:hAnsi="Garamond"/>
        </w:rPr>
      </w:pPr>
    </w:p>
    <w:p w:rsidR="00EF7BC1" w:rsidRPr="00FC2F65" w:rsidRDefault="00C33721" w:rsidP="00CB5719">
      <w:pPr>
        <w:pStyle w:val="Odstavecseseznamem"/>
        <w:numPr>
          <w:ilvl w:val="0"/>
          <w:numId w:val="17"/>
        </w:numPr>
        <w:tabs>
          <w:tab w:val="left" w:pos="709"/>
        </w:tabs>
        <w:jc w:val="both"/>
        <w:rPr>
          <w:rFonts w:ascii="Garamond" w:hAnsi="Garamond"/>
          <w:sz w:val="24"/>
          <w:szCs w:val="24"/>
        </w:rPr>
      </w:pPr>
      <w:r w:rsidRPr="00FC2F65">
        <w:rPr>
          <w:rFonts w:ascii="Garamond" w:hAnsi="Garamond"/>
          <w:sz w:val="24"/>
          <w:szCs w:val="24"/>
        </w:rPr>
        <w:t xml:space="preserve">Mimo osoby uvedené v čl. I </w:t>
      </w:r>
      <w:r w:rsidR="00EF7BC1" w:rsidRPr="00FC2F65">
        <w:rPr>
          <w:rFonts w:ascii="Garamond" w:hAnsi="Garamond"/>
          <w:sz w:val="24"/>
          <w:szCs w:val="24"/>
        </w:rPr>
        <w:t xml:space="preserve">této </w:t>
      </w:r>
      <w:r w:rsidR="00CB5719" w:rsidRPr="00FC2F65">
        <w:rPr>
          <w:rFonts w:ascii="Garamond" w:hAnsi="Garamond"/>
          <w:sz w:val="24"/>
          <w:szCs w:val="24"/>
        </w:rPr>
        <w:t>S</w:t>
      </w:r>
      <w:r w:rsidRPr="00FC2F65">
        <w:rPr>
          <w:rFonts w:ascii="Garamond" w:hAnsi="Garamond"/>
          <w:sz w:val="24"/>
          <w:szCs w:val="24"/>
        </w:rPr>
        <w:t>mlouvy jsou oprávněni</w:t>
      </w:r>
      <w:r w:rsidR="00EF7BC1" w:rsidRPr="00FC2F65">
        <w:rPr>
          <w:rFonts w:ascii="Garamond" w:hAnsi="Garamond"/>
          <w:sz w:val="24"/>
          <w:szCs w:val="24"/>
        </w:rPr>
        <w:t xml:space="preserve"> </w:t>
      </w:r>
      <w:r w:rsidR="003870F6" w:rsidRPr="00FC2F65">
        <w:rPr>
          <w:rFonts w:ascii="Garamond" w:hAnsi="Garamond"/>
          <w:sz w:val="24"/>
          <w:szCs w:val="24"/>
        </w:rPr>
        <w:t>zhotovitele</w:t>
      </w:r>
      <w:r w:rsidRPr="00FC2F65">
        <w:rPr>
          <w:rFonts w:ascii="Garamond" w:hAnsi="Garamond"/>
          <w:sz w:val="24"/>
          <w:szCs w:val="24"/>
        </w:rPr>
        <w:t xml:space="preserve"> zastupovat:</w:t>
      </w:r>
      <w:r w:rsidR="00EF7BC1" w:rsidRPr="00FC2F65">
        <w:rPr>
          <w:rFonts w:ascii="Garamond" w:hAnsi="Garamond"/>
          <w:sz w:val="24"/>
          <w:szCs w:val="24"/>
        </w:rPr>
        <w:t xml:space="preserve"> </w:t>
      </w:r>
    </w:p>
    <w:p w:rsidR="00CB5719" w:rsidRPr="00CB5719" w:rsidRDefault="00CB5719" w:rsidP="00CB5719">
      <w:pPr>
        <w:pStyle w:val="Odstavecseseznamem"/>
        <w:tabs>
          <w:tab w:val="left" w:pos="709"/>
        </w:tabs>
        <w:ind w:left="1065"/>
        <w:jc w:val="both"/>
        <w:rPr>
          <w:rFonts w:ascii="Garamond" w:hAnsi="Garamond"/>
        </w:rPr>
      </w:pPr>
    </w:p>
    <w:p w:rsidR="00C33721" w:rsidRPr="00695FFB" w:rsidRDefault="00EF7BC1" w:rsidP="00F7401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FFB">
        <w:rPr>
          <w:rFonts w:ascii="Garamond" w:hAnsi="Garamond"/>
          <w:sz w:val="24"/>
          <w:szCs w:val="24"/>
        </w:rPr>
        <w:t xml:space="preserve">bez omezení rozsahu včetně předání díla: </w:t>
      </w:r>
    </w:p>
    <w:p w:rsidR="00F84859" w:rsidRPr="00695FFB" w:rsidRDefault="000B6AE7" w:rsidP="00F84859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B6AE7">
        <w:rPr>
          <w:rFonts w:ascii="Garamond" w:hAnsi="Garamond"/>
          <w:sz w:val="24"/>
          <w:szCs w:val="24"/>
          <w:highlight w:val="black"/>
        </w:rPr>
        <w:t>xxxxxxxxxxxxxxxxx</w:t>
      </w:r>
      <w:proofErr w:type="spellEnd"/>
      <w:r w:rsidR="00F84859" w:rsidRPr="00695FFB">
        <w:rPr>
          <w:rFonts w:ascii="Garamond" w:hAnsi="Garamond"/>
          <w:sz w:val="24"/>
          <w:szCs w:val="24"/>
        </w:rPr>
        <w:t xml:space="preserve">, </w:t>
      </w:r>
      <w:proofErr w:type="gramStart"/>
      <w:r w:rsidR="00F84859" w:rsidRPr="00695FFB">
        <w:rPr>
          <w:rFonts w:ascii="Garamond" w:hAnsi="Garamond"/>
          <w:sz w:val="24"/>
          <w:szCs w:val="24"/>
        </w:rPr>
        <w:t>t.č.</w:t>
      </w:r>
      <w:proofErr w:type="gramEnd"/>
      <w:r w:rsidR="00F84859" w:rsidRPr="00695FFB">
        <w:rPr>
          <w:rFonts w:ascii="Garamond" w:hAnsi="Garamond"/>
          <w:sz w:val="24"/>
          <w:szCs w:val="24"/>
        </w:rPr>
        <w:t xml:space="preserve"> </w:t>
      </w:r>
      <w:proofErr w:type="spellStart"/>
      <w:r w:rsidRPr="000B6AE7">
        <w:rPr>
          <w:rFonts w:ascii="Garamond" w:hAnsi="Garamond"/>
          <w:sz w:val="24"/>
          <w:szCs w:val="24"/>
          <w:highlight w:val="black"/>
        </w:rPr>
        <w:t>xxxxxxxxxxxxxxx</w:t>
      </w:r>
      <w:proofErr w:type="spellEnd"/>
      <w:r w:rsidR="00F84859" w:rsidRPr="00695FFB">
        <w:rPr>
          <w:rFonts w:ascii="Garamond" w:hAnsi="Garamond"/>
          <w:sz w:val="24"/>
          <w:szCs w:val="24"/>
        </w:rPr>
        <w:t xml:space="preserve">, e-mail: </w:t>
      </w:r>
      <w:proofErr w:type="spellStart"/>
      <w:r w:rsidRPr="000B6AE7">
        <w:rPr>
          <w:rFonts w:ascii="Garamond" w:hAnsi="Garamond"/>
          <w:sz w:val="24"/>
          <w:szCs w:val="24"/>
          <w:highlight w:val="black"/>
        </w:rPr>
        <w:t>xxxxxxxxxxxxxxxxxxxxx</w:t>
      </w:r>
      <w:proofErr w:type="spellEnd"/>
      <w:r w:rsidR="00F84859" w:rsidRPr="00695FFB">
        <w:rPr>
          <w:rFonts w:ascii="Garamond" w:hAnsi="Garamond"/>
          <w:sz w:val="24"/>
          <w:szCs w:val="24"/>
        </w:rPr>
        <w:t>,</w:t>
      </w:r>
    </w:p>
    <w:p w:rsidR="00F84859" w:rsidRPr="00695FFB" w:rsidRDefault="00C33721" w:rsidP="00F74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695FFB">
        <w:rPr>
          <w:rFonts w:ascii="Garamond" w:hAnsi="Garamond"/>
          <w:sz w:val="24"/>
          <w:szCs w:val="24"/>
        </w:rPr>
        <w:t xml:space="preserve">ve věcech technických, včetně </w:t>
      </w:r>
      <w:r w:rsidR="00EF7BC1" w:rsidRPr="00695FFB">
        <w:rPr>
          <w:rFonts w:ascii="Garamond" w:hAnsi="Garamond"/>
          <w:sz w:val="24"/>
          <w:szCs w:val="24"/>
        </w:rPr>
        <w:t xml:space="preserve">vedení stavby, provádění stavebního dozoru zhotovitele, denních záznamů do stavebního deníku, přejímání závazků vyplývajících z přejímajícího řízení, přejímání uplatňovaných práv z odpovědnosti za vady a nedodělky: </w:t>
      </w:r>
    </w:p>
    <w:p w:rsidR="00F84859" w:rsidRPr="00D567E0" w:rsidRDefault="000B6AE7" w:rsidP="00F84859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B6AE7">
        <w:rPr>
          <w:rFonts w:ascii="Garamond" w:hAnsi="Garamond"/>
          <w:sz w:val="24"/>
          <w:szCs w:val="24"/>
          <w:highlight w:val="black"/>
        </w:rPr>
        <w:t>xxxxxxxxxxxxxxxxxxx</w:t>
      </w:r>
      <w:proofErr w:type="spellEnd"/>
      <w:r w:rsidR="00F84859" w:rsidRPr="00D567E0">
        <w:rPr>
          <w:rFonts w:ascii="Garamond" w:hAnsi="Garamond"/>
          <w:sz w:val="24"/>
          <w:szCs w:val="24"/>
        </w:rPr>
        <w:t xml:space="preserve">, </w:t>
      </w:r>
      <w:proofErr w:type="gramStart"/>
      <w:r w:rsidR="00F84859" w:rsidRPr="00D567E0">
        <w:rPr>
          <w:rFonts w:ascii="Garamond" w:hAnsi="Garamond"/>
          <w:sz w:val="24"/>
          <w:szCs w:val="24"/>
        </w:rPr>
        <w:t>t.č.</w:t>
      </w:r>
      <w:proofErr w:type="gramEnd"/>
      <w:r w:rsidR="00F84859" w:rsidRPr="00D567E0">
        <w:rPr>
          <w:rFonts w:ascii="Garamond" w:hAnsi="Garamond"/>
          <w:sz w:val="24"/>
          <w:szCs w:val="24"/>
        </w:rPr>
        <w:t xml:space="preserve"> </w:t>
      </w:r>
      <w:proofErr w:type="spellStart"/>
      <w:r w:rsidRPr="000B6AE7">
        <w:rPr>
          <w:rFonts w:ascii="Garamond" w:hAnsi="Garamond"/>
          <w:sz w:val="24"/>
          <w:szCs w:val="24"/>
          <w:highlight w:val="black"/>
        </w:rPr>
        <w:t>xxxxxxxxxxxxxxxx</w:t>
      </w:r>
      <w:proofErr w:type="spellEnd"/>
      <w:r w:rsidR="00F84859" w:rsidRPr="00D567E0">
        <w:rPr>
          <w:rFonts w:ascii="Garamond" w:hAnsi="Garamond"/>
          <w:sz w:val="24"/>
          <w:szCs w:val="24"/>
        </w:rPr>
        <w:t xml:space="preserve">, e-mail: </w:t>
      </w:r>
      <w:proofErr w:type="spellStart"/>
      <w:r w:rsidRPr="000B6AE7">
        <w:rPr>
          <w:rFonts w:ascii="Garamond" w:hAnsi="Garamond"/>
          <w:sz w:val="24"/>
          <w:szCs w:val="24"/>
          <w:highlight w:val="black"/>
        </w:rPr>
        <w:t>xxxxxxxxxxxxxxxxxxxxx</w:t>
      </w:r>
      <w:proofErr w:type="spellEnd"/>
      <w:r w:rsidR="00F84859" w:rsidRPr="000B6AE7">
        <w:rPr>
          <w:rFonts w:ascii="Garamond" w:hAnsi="Garamond"/>
          <w:sz w:val="24"/>
          <w:szCs w:val="24"/>
          <w:highlight w:val="black"/>
        </w:rPr>
        <w:t>,</w:t>
      </w:r>
    </w:p>
    <w:p w:rsidR="00C33721" w:rsidRPr="00D567E0" w:rsidRDefault="00CD2406" w:rsidP="00F740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567E0">
        <w:rPr>
          <w:rFonts w:ascii="Garamond" w:hAnsi="Garamond"/>
          <w:sz w:val="24"/>
          <w:szCs w:val="24"/>
        </w:rPr>
        <w:t>dodavatel</w:t>
      </w:r>
      <w:r w:rsidR="00EF7BC1" w:rsidRPr="00D567E0">
        <w:rPr>
          <w:rFonts w:ascii="Garamond" w:hAnsi="Garamond"/>
          <w:sz w:val="24"/>
          <w:szCs w:val="24"/>
        </w:rPr>
        <w:t xml:space="preserve"> dle svého uvážení doplní případně i další osoby.</w:t>
      </w:r>
    </w:p>
    <w:p w:rsidR="00C33721" w:rsidRPr="00FE0182" w:rsidRDefault="00C33721" w:rsidP="00701987">
      <w:pPr>
        <w:jc w:val="both"/>
        <w:rPr>
          <w:rFonts w:ascii="Garamond" w:hAnsi="Garamond"/>
        </w:rPr>
      </w:pPr>
    </w:p>
    <w:p w:rsidR="00EB492C" w:rsidRPr="00FE0182" w:rsidRDefault="00EF7BC1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3</w:t>
      </w:r>
      <w:r w:rsidR="00720865" w:rsidRPr="00FE0182">
        <w:rPr>
          <w:rFonts w:ascii="Garamond" w:hAnsi="Garamond"/>
        </w:rPr>
        <w:t>.</w:t>
      </w:r>
      <w:r w:rsidR="00720865" w:rsidRPr="00FE0182">
        <w:rPr>
          <w:rFonts w:ascii="Garamond" w:hAnsi="Garamond"/>
        </w:rPr>
        <w:tab/>
      </w:r>
      <w:r w:rsidR="00EB492C" w:rsidRPr="00FE0182">
        <w:rPr>
          <w:rFonts w:ascii="Garamond" w:hAnsi="Garamond"/>
        </w:rPr>
        <w:t xml:space="preserve">Změna pověřených pracovníků nebo rozsahu jejich oprávnění bude provedena </w:t>
      </w:r>
      <w:r w:rsidR="00D63E6E" w:rsidRPr="00FE0182">
        <w:rPr>
          <w:rFonts w:ascii="Garamond" w:hAnsi="Garamond"/>
        </w:rPr>
        <w:t xml:space="preserve">písemným </w:t>
      </w:r>
      <w:r w:rsidR="00EB492C" w:rsidRPr="00FE0182">
        <w:rPr>
          <w:rFonts w:ascii="Garamond" w:hAnsi="Garamond"/>
        </w:rPr>
        <w:t xml:space="preserve">dodatkem k této </w:t>
      </w:r>
      <w:r w:rsidR="00FC2F65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mlouvě</w:t>
      </w:r>
      <w:r w:rsidR="00EB492C" w:rsidRPr="00FE0182">
        <w:rPr>
          <w:rFonts w:ascii="Garamond" w:hAnsi="Garamond"/>
        </w:rPr>
        <w:t>.</w:t>
      </w:r>
    </w:p>
    <w:p w:rsidR="00E0793C" w:rsidRPr="00FE0182" w:rsidRDefault="00E0793C" w:rsidP="00701987">
      <w:pPr>
        <w:jc w:val="both"/>
        <w:rPr>
          <w:rFonts w:ascii="Garamond" w:hAnsi="Garamond"/>
        </w:rPr>
      </w:pPr>
    </w:p>
    <w:p w:rsidR="00701722" w:rsidRPr="00FE0182" w:rsidRDefault="00701722" w:rsidP="00701987">
      <w:pPr>
        <w:jc w:val="both"/>
        <w:rPr>
          <w:rFonts w:ascii="Garamond" w:hAnsi="Garamond"/>
        </w:rPr>
      </w:pPr>
    </w:p>
    <w:p w:rsidR="00B87201" w:rsidRPr="00FE0182" w:rsidRDefault="00B87201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IX.</w:t>
      </w:r>
    </w:p>
    <w:p w:rsidR="00B87201" w:rsidRPr="00FE0182" w:rsidRDefault="00B87201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Stavební deník</w:t>
      </w:r>
    </w:p>
    <w:p w:rsidR="00B87201" w:rsidRPr="00FE0182" w:rsidRDefault="00B87201" w:rsidP="00701987">
      <w:pPr>
        <w:jc w:val="both"/>
        <w:rPr>
          <w:rFonts w:ascii="Garamond" w:hAnsi="Garamond"/>
        </w:rPr>
      </w:pPr>
    </w:p>
    <w:p w:rsidR="00B87201" w:rsidRPr="00FE0182" w:rsidRDefault="00B87201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  <w:t xml:space="preserve"> </w:t>
      </w:r>
      <w:r w:rsidR="003870F6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je povinen vést stavební deník v rozsahu a způsobem stanoveným ve vyhlášce Ministerstva pro místní rozvoj č. 499/2006 Sb., o dokumentaci s</w:t>
      </w:r>
      <w:r w:rsidR="001541E4" w:rsidRPr="00FE0182">
        <w:rPr>
          <w:rFonts w:ascii="Garamond" w:hAnsi="Garamond"/>
        </w:rPr>
        <w:t>taveb, ve znění pozdějších předpisů.</w:t>
      </w:r>
    </w:p>
    <w:p w:rsidR="00B87201" w:rsidRPr="00FE0182" w:rsidRDefault="00B87201" w:rsidP="00701987">
      <w:pPr>
        <w:jc w:val="both"/>
        <w:rPr>
          <w:rFonts w:ascii="Garamond" w:hAnsi="Garamond"/>
        </w:rPr>
      </w:pPr>
    </w:p>
    <w:p w:rsidR="00B87201" w:rsidRPr="00FE0182" w:rsidRDefault="00B87201" w:rsidP="001541E4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</w:r>
      <w:r w:rsidR="00901DA7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je povinen vést stavební deník ode dne, kdy byly zahájeny práce na staveništi o</w:t>
      </w:r>
      <w:r w:rsidR="00E35ABD">
        <w:rPr>
          <w:rFonts w:ascii="Garamond" w:hAnsi="Garamond"/>
        </w:rPr>
        <w:t> </w:t>
      </w:r>
      <w:r w:rsidRPr="00FE0182">
        <w:rPr>
          <w:rFonts w:ascii="Garamond" w:hAnsi="Garamond"/>
        </w:rPr>
        <w:t>pracích, které provádí</w:t>
      </w:r>
      <w:r w:rsidR="0066537C">
        <w:rPr>
          <w:rFonts w:ascii="Garamond" w:hAnsi="Garamond"/>
        </w:rPr>
        <w:t xml:space="preserve"> sám nebo jeho dodavatelé</w:t>
      </w:r>
      <w:r w:rsidR="001541E4" w:rsidRPr="00FE0182">
        <w:rPr>
          <w:rFonts w:ascii="Garamond" w:hAnsi="Garamond"/>
        </w:rPr>
        <w:t>.</w:t>
      </w:r>
      <w:r w:rsidRPr="00FE0182">
        <w:rPr>
          <w:rFonts w:ascii="Garamond" w:hAnsi="Garamond"/>
        </w:rPr>
        <w:t xml:space="preserve"> </w:t>
      </w:r>
      <w:r w:rsidR="00901DA7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je povinen provádět zápisy do stavebního deníku čitelně a přehledně každý kalendářní den a nenechávat při těchto zápisech volná místa. Veškeré zápisy ve stavebním deníku je zhotovitel povinen provádět v</w:t>
      </w:r>
      <w:r w:rsidR="00701987" w:rsidRPr="00FE0182">
        <w:rPr>
          <w:rFonts w:ascii="Garamond" w:hAnsi="Garamond"/>
        </w:rPr>
        <w:t> </w:t>
      </w:r>
      <w:r w:rsidRPr="00FE0182">
        <w:rPr>
          <w:rFonts w:ascii="Garamond" w:hAnsi="Garamond"/>
        </w:rPr>
        <w:t xml:space="preserve">den, ke kterému se příslušný zápis vztahuje. </w:t>
      </w:r>
      <w:r w:rsidR="00901DA7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je povinen zajistit trvalou přístupnost stavebního deníku na staveništi. Povinnost vést stavební deník končí dnem, kdy se odstraní stavební vady a nedodělky</w:t>
      </w:r>
      <w:r w:rsidR="00E35ABD">
        <w:rPr>
          <w:rFonts w:ascii="Garamond" w:hAnsi="Garamond"/>
        </w:rPr>
        <w:t>.</w:t>
      </w:r>
    </w:p>
    <w:p w:rsidR="00B87201" w:rsidRPr="00FE0182" w:rsidRDefault="00B87201" w:rsidP="00701987">
      <w:pPr>
        <w:jc w:val="both"/>
        <w:rPr>
          <w:rFonts w:ascii="Garamond" w:hAnsi="Garamond"/>
        </w:rPr>
      </w:pPr>
    </w:p>
    <w:p w:rsidR="00B87201" w:rsidRPr="00FE0182" w:rsidRDefault="001541E4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>3</w:t>
      </w:r>
      <w:r w:rsidR="00B87201" w:rsidRPr="00FE0182">
        <w:rPr>
          <w:rFonts w:ascii="Garamond" w:hAnsi="Garamond"/>
        </w:rPr>
        <w:t>.</w:t>
      </w:r>
      <w:r w:rsidR="00B87201" w:rsidRPr="00FE0182">
        <w:rPr>
          <w:rFonts w:ascii="Garamond" w:hAnsi="Garamond"/>
        </w:rPr>
        <w:tab/>
        <w:t xml:space="preserve">Jestliže </w:t>
      </w:r>
      <w:r w:rsidR="00901DA7">
        <w:rPr>
          <w:rFonts w:ascii="Garamond" w:hAnsi="Garamond"/>
        </w:rPr>
        <w:t>zhotovitel</w:t>
      </w:r>
      <w:r w:rsidR="00B87201" w:rsidRPr="00FE0182">
        <w:rPr>
          <w:rFonts w:ascii="Garamond" w:hAnsi="Garamond"/>
        </w:rPr>
        <w:t xml:space="preserve"> s provedeným zápisem nesouhlasí, je povinen svoje vyjádření k zápisu připojit nejpozději do tří pracovních dnů. V opačném případě se má za to, že s obsahem takového zápisu souhlasí. Stejné pravidlo platí pro případ, že </w:t>
      </w:r>
      <w:r w:rsidR="00901DA7">
        <w:rPr>
          <w:rFonts w:ascii="Garamond" w:hAnsi="Garamond"/>
        </w:rPr>
        <w:t>objednatel</w:t>
      </w:r>
      <w:r w:rsidR="00B87201" w:rsidRPr="00FE0182">
        <w:rPr>
          <w:rFonts w:ascii="Garamond" w:hAnsi="Garamond"/>
        </w:rPr>
        <w:t xml:space="preserve"> nesouhlasí se záznamem </w:t>
      </w:r>
      <w:r w:rsidR="00901DA7">
        <w:rPr>
          <w:rFonts w:ascii="Garamond" w:hAnsi="Garamond"/>
        </w:rPr>
        <w:t>zhotovitele</w:t>
      </w:r>
      <w:r w:rsidR="00B87201" w:rsidRPr="00FE0182">
        <w:rPr>
          <w:rFonts w:ascii="Garamond" w:hAnsi="Garamond"/>
        </w:rPr>
        <w:t>.</w:t>
      </w:r>
    </w:p>
    <w:p w:rsidR="00B87201" w:rsidRPr="00FE0182" w:rsidRDefault="00B87201" w:rsidP="00701987">
      <w:pPr>
        <w:rPr>
          <w:rFonts w:ascii="Garamond" w:hAnsi="Garamond"/>
        </w:rPr>
      </w:pPr>
    </w:p>
    <w:p w:rsidR="00701722" w:rsidRPr="00FE0182" w:rsidRDefault="00701722" w:rsidP="00701987">
      <w:pPr>
        <w:rPr>
          <w:rFonts w:ascii="Garamond" w:hAnsi="Garamond"/>
        </w:rPr>
      </w:pPr>
    </w:p>
    <w:p w:rsidR="00B87201" w:rsidRPr="00FE0182" w:rsidRDefault="00B87201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X.</w:t>
      </w:r>
    </w:p>
    <w:p w:rsidR="00B87201" w:rsidRPr="00FE0182" w:rsidRDefault="00B87201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Technický dozor objednatele</w:t>
      </w:r>
    </w:p>
    <w:p w:rsidR="00B87201" w:rsidRPr="00FE0182" w:rsidRDefault="00B87201" w:rsidP="00701987">
      <w:pPr>
        <w:jc w:val="both"/>
        <w:rPr>
          <w:rFonts w:ascii="Garamond" w:hAnsi="Garamond"/>
        </w:rPr>
      </w:pPr>
    </w:p>
    <w:p w:rsidR="00B87201" w:rsidRPr="00C46829" w:rsidRDefault="00B87201" w:rsidP="00701987">
      <w:pPr>
        <w:jc w:val="both"/>
        <w:rPr>
          <w:rFonts w:ascii="Garamond" w:hAnsi="Garamond"/>
          <w:color w:val="000000" w:themeColor="text1"/>
        </w:rPr>
      </w:pPr>
      <w:r w:rsidRPr="00FE0182">
        <w:rPr>
          <w:rFonts w:ascii="Garamond" w:hAnsi="Garamond"/>
        </w:rPr>
        <w:t xml:space="preserve">1. </w:t>
      </w:r>
      <w:r w:rsidRPr="00FE0182">
        <w:rPr>
          <w:rFonts w:ascii="Garamond" w:hAnsi="Garamond"/>
        </w:rPr>
        <w:tab/>
      </w:r>
      <w:r w:rsidRPr="00C46829">
        <w:rPr>
          <w:rFonts w:ascii="Garamond" w:hAnsi="Garamond"/>
          <w:color w:val="000000" w:themeColor="text1"/>
        </w:rPr>
        <w:t>Výkon technického dozoru bude prováděn v souladu s ustanoveními zákona č. 183/2006 Sb., o územním plánování a stavebním řádu (stavební zákon), ve znění pozdějších předpisů.</w:t>
      </w:r>
    </w:p>
    <w:p w:rsidR="00B87201" w:rsidRPr="00FE0182" w:rsidRDefault="00B87201" w:rsidP="00701987">
      <w:pPr>
        <w:jc w:val="both"/>
        <w:rPr>
          <w:rFonts w:ascii="Garamond" w:hAnsi="Garamond"/>
        </w:rPr>
      </w:pPr>
    </w:p>
    <w:p w:rsidR="00B87201" w:rsidRPr="00FE0182" w:rsidRDefault="00B87201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</w:r>
      <w:r w:rsidR="00901DA7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je oprávněn vykonávat na stavbě technický dozor a v jeho průběhu sledovat, zda práce jsou prováděny podle projektu </w:t>
      </w:r>
      <w:r w:rsidR="00E35ABD">
        <w:rPr>
          <w:rFonts w:ascii="Garamond" w:hAnsi="Garamond"/>
        </w:rPr>
        <w:t>díla</w:t>
      </w:r>
      <w:r w:rsidRPr="00FE0182">
        <w:rPr>
          <w:rFonts w:ascii="Garamond" w:hAnsi="Garamond"/>
        </w:rPr>
        <w:t>, podle smluvených podmínek, technických norem, právních předpisů a v souladu s rozhodnutími veřejnoprávních orgánů. Na nedostatky zjištěné v průběhu prací upozorní zápisem do stavebního deníku.</w:t>
      </w:r>
    </w:p>
    <w:p w:rsidR="00B87201" w:rsidRPr="00FE0182" w:rsidRDefault="00B87201" w:rsidP="00701987">
      <w:pPr>
        <w:jc w:val="both"/>
        <w:rPr>
          <w:rFonts w:ascii="Garamond" w:hAnsi="Garamond"/>
        </w:rPr>
      </w:pPr>
    </w:p>
    <w:p w:rsidR="00701722" w:rsidRPr="00FE0182" w:rsidRDefault="00701722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</w:t>
      </w:r>
      <w:r w:rsidR="00B87201" w:rsidRPr="00FE0182">
        <w:rPr>
          <w:rFonts w:ascii="Garamond" w:hAnsi="Garamond"/>
          <w:b/>
        </w:rPr>
        <w:t>I</w:t>
      </w:r>
      <w:r w:rsidRPr="00FE0182">
        <w:rPr>
          <w:rFonts w:ascii="Garamond" w:hAnsi="Garamond"/>
          <w:b/>
        </w:rPr>
        <w:t>.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Způsob provedení díla, vlastnické právo ke zhotovovanému dílu, škody vzniklé prováděním díla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1. </w:t>
      </w:r>
      <w:r w:rsidRPr="00FE0182">
        <w:rPr>
          <w:rFonts w:ascii="Garamond" w:hAnsi="Garamond"/>
        </w:rPr>
        <w:tab/>
      </w:r>
      <w:r w:rsidR="00901DA7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je povinen vybudovat zařízení </w:t>
      </w:r>
      <w:r w:rsidR="00B8374F" w:rsidRPr="00FE0182">
        <w:rPr>
          <w:rFonts w:ascii="Garamond" w:hAnsi="Garamond"/>
        </w:rPr>
        <w:t>pro místo p</w:t>
      </w:r>
      <w:r w:rsidR="00720865" w:rsidRPr="00FE0182">
        <w:rPr>
          <w:rFonts w:ascii="Garamond" w:hAnsi="Garamond"/>
        </w:rPr>
        <w:t xml:space="preserve">rovádění díla </w:t>
      </w:r>
      <w:r w:rsidRPr="00FE0182">
        <w:rPr>
          <w:rFonts w:ascii="Garamond" w:hAnsi="Garamond"/>
        </w:rPr>
        <w:t xml:space="preserve">a </w:t>
      </w:r>
      <w:proofErr w:type="spellStart"/>
      <w:r w:rsidRPr="00FE0182">
        <w:rPr>
          <w:rFonts w:ascii="Garamond" w:hAnsi="Garamond"/>
        </w:rPr>
        <w:t>deponie</w:t>
      </w:r>
      <w:proofErr w:type="spellEnd"/>
      <w:r w:rsidRPr="00FE0182">
        <w:rPr>
          <w:rFonts w:ascii="Garamond" w:hAnsi="Garamond"/>
        </w:rPr>
        <w:t xml:space="preserve"> materiálu tak, aby jejich vybudováním nevznikly žádné škody a po ukončení </w:t>
      </w:r>
      <w:r w:rsidR="00B8374F" w:rsidRPr="00FE0182">
        <w:rPr>
          <w:rFonts w:ascii="Garamond" w:hAnsi="Garamond"/>
        </w:rPr>
        <w:t xml:space="preserve">realizace </w:t>
      </w:r>
      <w:r w:rsidRPr="00FE0182">
        <w:rPr>
          <w:rFonts w:ascii="Garamond" w:hAnsi="Garamond"/>
        </w:rPr>
        <w:t xml:space="preserve">uvést </w:t>
      </w:r>
      <w:r w:rsidR="00720865" w:rsidRPr="00FE0182">
        <w:rPr>
          <w:rFonts w:ascii="Garamond" w:hAnsi="Garamond"/>
        </w:rPr>
        <w:t xml:space="preserve">místo provádění díla </w:t>
      </w:r>
      <w:r w:rsidRPr="00FE0182">
        <w:rPr>
          <w:rFonts w:ascii="Garamond" w:hAnsi="Garamond"/>
        </w:rPr>
        <w:t>do původního stavu</w:t>
      </w:r>
      <w:r w:rsidR="00546FFC" w:rsidRPr="00FE0182">
        <w:rPr>
          <w:rFonts w:ascii="Garamond" w:hAnsi="Garamond"/>
        </w:rPr>
        <w:t>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  <w:t>Vlastnické právo k</w:t>
      </w:r>
      <w:r w:rsidR="0066537C">
        <w:rPr>
          <w:rFonts w:ascii="Garamond" w:hAnsi="Garamond"/>
        </w:rPr>
        <w:t> realizovanému dílu přechází z</w:t>
      </w:r>
      <w:r w:rsidR="00901DA7">
        <w:rPr>
          <w:rFonts w:ascii="Garamond" w:hAnsi="Garamond"/>
        </w:rPr>
        <w:t>e zhotovitele na dodavatele</w:t>
      </w:r>
      <w:r w:rsidRPr="00FE0182">
        <w:rPr>
          <w:rFonts w:ascii="Garamond" w:hAnsi="Garamond"/>
        </w:rPr>
        <w:t xml:space="preserve"> okamžikem </w:t>
      </w:r>
      <w:r w:rsidR="00EF7BC1" w:rsidRPr="00FE0182">
        <w:rPr>
          <w:rFonts w:ascii="Garamond" w:hAnsi="Garamond"/>
        </w:rPr>
        <w:t xml:space="preserve">potvrzení zápisu o </w:t>
      </w:r>
      <w:r w:rsidR="00292BA9" w:rsidRPr="00FE0182">
        <w:rPr>
          <w:rFonts w:ascii="Garamond" w:hAnsi="Garamond"/>
        </w:rPr>
        <w:t xml:space="preserve">převzetí </w:t>
      </w:r>
      <w:r w:rsidRPr="00FE0182">
        <w:rPr>
          <w:rFonts w:ascii="Garamond" w:hAnsi="Garamond"/>
        </w:rPr>
        <w:t xml:space="preserve">díla </w:t>
      </w:r>
      <w:r w:rsidR="00901DA7">
        <w:rPr>
          <w:rFonts w:ascii="Garamond" w:hAnsi="Garamond"/>
        </w:rPr>
        <w:t>objednatelem</w:t>
      </w:r>
      <w:r w:rsidRPr="00FE0182">
        <w:rPr>
          <w:rFonts w:ascii="Garamond" w:hAnsi="Garamond"/>
        </w:rPr>
        <w:t>.</w:t>
      </w:r>
      <w:r w:rsidR="002B74D8" w:rsidRPr="00FE0182">
        <w:rPr>
          <w:rFonts w:ascii="Garamond" w:hAnsi="Garamond"/>
        </w:rPr>
        <w:t xml:space="preserve"> Vlastnictví k movitým věcem použitým ke zhotovení díla, které se zabudováním stanou součástí nemovité věci ve vlastnictví </w:t>
      </w:r>
      <w:r w:rsidR="00901DA7">
        <w:rPr>
          <w:rFonts w:ascii="Garamond" w:hAnsi="Garamond"/>
        </w:rPr>
        <w:t>objednatele</w:t>
      </w:r>
      <w:r w:rsidR="0028191E" w:rsidRPr="00FE0182">
        <w:rPr>
          <w:rFonts w:ascii="Garamond" w:hAnsi="Garamond"/>
        </w:rPr>
        <w:t>,</w:t>
      </w:r>
      <w:r w:rsidR="002B74D8" w:rsidRPr="00FE0182">
        <w:rPr>
          <w:rFonts w:ascii="Garamond" w:hAnsi="Garamond"/>
        </w:rPr>
        <w:t xml:space="preserve"> však nabývá </w:t>
      </w:r>
      <w:r w:rsidR="00901DA7">
        <w:rPr>
          <w:rFonts w:ascii="Garamond" w:hAnsi="Garamond"/>
        </w:rPr>
        <w:t>objednatel</w:t>
      </w:r>
      <w:r w:rsidR="002B74D8" w:rsidRPr="00FE0182">
        <w:rPr>
          <w:rFonts w:ascii="Garamond" w:hAnsi="Garamond"/>
        </w:rPr>
        <w:t xml:space="preserve"> okamžikem zabudování do příslušné nemovité věci.</w:t>
      </w:r>
    </w:p>
    <w:p w:rsidR="00EB492C" w:rsidRPr="00FE0182" w:rsidRDefault="00EB492C" w:rsidP="00701987">
      <w:pPr>
        <w:jc w:val="both"/>
        <w:rPr>
          <w:rFonts w:ascii="Garamond" w:hAnsi="Garamond"/>
          <w:color w:val="FF0000"/>
        </w:rPr>
      </w:pPr>
    </w:p>
    <w:p w:rsidR="003876CD" w:rsidRPr="00FE0182" w:rsidRDefault="00EB492C" w:rsidP="004770CC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</w:r>
      <w:r w:rsidR="00292BA9" w:rsidRPr="00FE0182">
        <w:rPr>
          <w:rFonts w:ascii="Garamond" w:hAnsi="Garamond"/>
        </w:rPr>
        <w:t xml:space="preserve">Nebezpečí škody na </w:t>
      </w:r>
      <w:r w:rsidR="00546FFC" w:rsidRPr="00FE0182">
        <w:rPr>
          <w:rFonts w:ascii="Garamond" w:hAnsi="Garamond"/>
        </w:rPr>
        <w:t xml:space="preserve">místě plnění </w:t>
      </w:r>
      <w:r w:rsidR="00292BA9" w:rsidRPr="00FE0182">
        <w:rPr>
          <w:rFonts w:ascii="Garamond" w:hAnsi="Garamond"/>
        </w:rPr>
        <w:t>a</w:t>
      </w:r>
      <w:r w:rsidR="0066537C">
        <w:rPr>
          <w:rFonts w:ascii="Garamond" w:hAnsi="Garamond"/>
        </w:rPr>
        <w:t xml:space="preserve"> na</w:t>
      </w:r>
      <w:r w:rsidR="00901DA7">
        <w:rPr>
          <w:rFonts w:ascii="Garamond" w:hAnsi="Garamond"/>
        </w:rPr>
        <w:t xml:space="preserve"> jiných věcech, jež má zhotovitel</w:t>
      </w:r>
      <w:r w:rsidR="00292BA9" w:rsidRPr="00FE0182">
        <w:rPr>
          <w:rFonts w:ascii="Garamond" w:hAnsi="Garamond"/>
        </w:rPr>
        <w:t xml:space="preserve"> povinnost předat </w:t>
      </w:r>
      <w:r w:rsidR="00901DA7">
        <w:rPr>
          <w:rFonts w:ascii="Garamond" w:hAnsi="Garamond"/>
        </w:rPr>
        <w:t>objednateli</w:t>
      </w:r>
      <w:r w:rsidR="00FC2F65">
        <w:rPr>
          <w:rFonts w:ascii="Garamond" w:hAnsi="Garamond"/>
        </w:rPr>
        <w:t xml:space="preserve"> podle této S</w:t>
      </w:r>
      <w:r w:rsidR="00292BA9" w:rsidRPr="00FE0182">
        <w:rPr>
          <w:rFonts w:ascii="Garamond" w:hAnsi="Garamond"/>
        </w:rPr>
        <w:t xml:space="preserve">mlouvy, nese </w:t>
      </w:r>
      <w:r w:rsidR="00901DA7">
        <w:rPr>
          <w:rFonts w:ascii="Garamond" w:hAnsi="Garamond"/>
        </w:rPr>
        <w:t>zhotovitel</w:t>
      </w:r>
      <w:r w:rsidR="00292BA9" w:rsidRPr="00FE0182">
        <w:rPr>
          <w:rFonts w:ascii="Garamond" w:hAnsi="Garamond"/>
        </w:rPr>
        <w:t xml:space="preserve"> ode dne převzetí </w:t>
      </w:r>
      <w:r w:rsidR="00546FFC" w:rsidRPr="00FE0182">
        <w:rPr>
          <w:rFonts w:ascii="Garamond" w:hAnsi="Garamond"/>
        </w:rPr>
        <w:t xml:space="preserve">místa </w:t>
      </w:r>
      <w:r w:rsidR="004770CC" w:rsidRPr="00FE0182">
        <w:rPr>
          <w:rFonts w:ascii="Garamond" w:hAnsi="Garamond"/>
        </w:rPr>
        <w:t xml:space="preserve">provádění díla. </w:t>
      </w:r>
      <w:r w:rsidR="003876CD" w:rsidRPr="00FE0182">
        <w:rPr>
          <w:rFonts w:ascii="Garamond" w:hAnsi="Garamond"/>
        </w:rPr>
        <w:t xml:space="preserve">Nebezpečí škody na stavbě (tedy včetně budovy a dalších nemovitostí, jež tvoří součást stavby, a včetně věcí, jimiž mají být v souladu se smlouvou vybaveny tyto nemovitosti, ačkoli se tyto věci nestanou zabudováním součástí předmětných nemovitostí) přechází na </w:t>
      </w:r>
      <w:r w:rsidR="00901DA7">
        <w:rPr>
          <w:rFonts w:ascii="Garamond" w:hAnsi="Garamond"/>
        </w:rPr>
        <w:t>objednatele</w:t>
      </w:r>
      <w:r w:rsidR="003876CD" w:rsidRPr="00FE0182">
        <w:rPr>
          <w:rFonts w:ascii="Garamond" w:hAnsi="Garamond"/>
        </w:rPr>
        <w:t xml:space="preserve"> potvrzením zápisu o předání a převzetí zkolaudované stavby oběma smluvními stranami. Nebezpečí škody na jiných věcech, jež má </w:t>
      </w:r>
      <w:r w:rsidR="00901DA7">
        <w:rPr>
          <w:rFonts w:ascii="Garamond" w:hAnsi="Garamond"/>
        </w:rPr>
        <w:t>zhotovitel</w:t>
      </w:r>
      <w:r w:rsidR="003876CD" w:rsidRPr="00FE0182">
        <w:rPr>
          <w:rFonts w:ascii="Garamond" w:hAnsi="Garamond"/>
        </w:rPr>
        <w:t xml:space="preserve"> povinnost předat </w:t>
      </w:r>
      <w:r w:rsidR="00901DA7">
        <w:rPr>
          <w:rFonts w:ascii="Garamond" w:hAnsi="Garamond"/>
        </w:rPr>
        <w:t>objednateli</w:t>
      </w:r>
      <w:r w:rsidR="003876CD" w:rsidRPr="00FE0182">
        <w:rPr>
          <w:rFonts w:ascii="Garamond" w:hAnsi="Garamond"/>
        </w:rPr>
        <w:t xml:space="preserve"> p</w:t>
      </w:r>
      <w:r w:rsidR="0066537C">
        <w:rPr>
          <w:rFonts w:ascii="Garamond" w:hAnsi="Garamond"/>
        </w:rPr>
        <w:t>odle této</w:t>
      </w:r>
      <w:r w:rsidR="00FC2F65">
        <w:rPr>
          <w:rFonts w:ascii="Garamond" w:hAnsi="Garamond"/>
        </w:rPr>
        <w:t xml:space="preserve"> S</w:t>
      </w:r>
      <w:r w:rsidR="00901DA7">
        <w:rPr>
          <w:rFonts w:ascii="Garamond" w:hAnsi="Garamond"/>
        </w:rPr>
        <w:t>mlouvy, přechází na objednatele</w:t>
      </w:r>
      <w:r w:rsidR="003876CD" w:rsidRPr="00FE0182">
        <w:rPr>
          <w:rFonts w:ascii="Garamond" w:hAnsi="Garamond"/>
        </w:rPr>
        <w:t xml:space="preserve"> okamžikem jejich protokolárního předání </w:t>
      </w:r>
      <w:r w:rsidR="00901DA7">
        <w:rPr>
          <w:rFonts w:ascii="Garamond" w:hAnsi="Garamond"/>
        </w:rPr>
        <w:t>objednateli</w:t>
      </w:r>
      <w:r w:rsidR="003876CD" w:rsidRPr="00FE0182">
        <w:rPr>
          <w:rFonts w:ascii="Garamond" w:hAnsi="Garamond"/>
        </w:rPr>
        <w:t>.</w:t>
      </w:r>
    </w:p>
    <w:p w:rsidR="00825183" w:rsidRPr="00FE0182" w:rsidRDefault="00825183" w:rsidP="00701987">
      <w:pPr>
        <w:jc w:val="both"/>
        <w:rPr>
          <w:rFonts w:ascii="Garamond" w:hAnsi="Garamond"/>
        </w:rPr>
      </w:pPr>
    </w:p>
    <w:p w:rsidR="00825183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4.</w:t>
      </w:r>
      <w:r w:rsidRPr="00FE0182">
        <w:rPr>
          <w:rFonts w:ascii="Garamond" w:hAnsi="Garamond"/>
        </w:rPr>
        <w:tab/>
      </w:r>
      <w:r w:rsidR="00901DA7">
        <w:rPr>
          <w:rFonts w:ascii="Garamond" w:hAnsi="Garamond"/>
        </w:rPr>
        <w:t xml:space="preserve">Zhotovitel </w:t>
      </w:r>
      <w:r w:rsidRPr="00FE0182">
        <w:rPr>
          <w:rFonts w:ascii="Garamond" w:hAnsi="Garamond"/>
        </w:rPr>
        <w:t xml:space="preserve">odpovídá za škody způsobené při provádění stavby na zařízeních uložených pod povrchem staveniště, pokud jsou uvedena v zápise o předání a převzetí staveniště nebo jsou obsažena v projektu stavby, nebo byl-li zhotovitel na jejich existenci jakýmkoliv písemným způsobem upozorněn. </w:t>
      </w:r>
    </w:p>
    <w:p w:rsidR="00825183" w:rsidRPr="00FE0182" w:rsidRDefault="00825183" w:rsidP="00701987">
      <w:pPr>
        <w:jc w:val="both"/>
        <w:rPr>
          <w:rFonts w:ascii="Garamond" w:hAnsi="Garamond"/>
        </w:rPr>
      </w:pPr>
    </w:p>
    <w:p w:rsidR="00825183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5. </w:t>
      </w:r>
      <w:r w:rsidRPr="00FE0182">
        <w:rPr>
          <w:rFonts w:ascii="Garamond" w:hAnsi="Garamond"/>
        </w:rPr>
        <w:tab/>
      </w:r>
      <w:r w:rsidR="00901DA7">
        <w:rPr>
          <w:rFonts w:ascii="Garamond" w:hAnsi="Garamond"/>
          <w:b/>
        </w:rPr>
        <w:t>Zhotovitel</w:t>
      </w:r>
      <w:r w:rsidRPr="0066537C">
        <w:rPr>
          <w:rFonts w:ascii="Garamond" w:hAnsi="Garamond"/>
          <w:b/>
        </w:rPr>
        <w:t xml:space="preserve"> je povinen vyzvat písemně, např. zápisem do stavebního deníku, </w:t>
      </w:r>
      <w:r w:rsidR="00901DA7">
        <w:rPr>
          <w:rFonts w:ascii="Garamond" w:hAnsi="Garamond"/>
          <w:b/>
        </w:rPr>
        <w:t>objednatele</w:t>
      </w:r>
      <w:r w:rsidRPr="0066537C">
        <w:rPr>
          <w:rFonts w:ascii="Garamond" w:hAnsi="Garamond"/>
          <w:b/>
        </w:rPr>
        <w:t xml:space="preserve"> nejméně tři pracovní dny předem k prověření prací a konstrukcí, které budou v dalším pracovním postupu zakryty anebo se stanou nepřístupnými, takže nebude možno zjistit jejich rozsah</w:t>
      </w:r>
      <w:r w:rsidR="0066537C" w:rsidRPr="0066537C">
        <w:rPr>
          <w:rFonts w:ascii="Garamond" w:hAnsi="Garamond"/>
          <w:b/>
        </w:rPr>
        <w:t xml:space="preserve"> nebo kvalitu</w:t>
      </w:r>
      <w:r w:rsidR="00901DA7">
        <w:rPr>
          <w:rFonts w:ascii="Garamond" w:hAnsi="Garamond"/>
        </w:rPr>
        <w:t>. Nedostaví-li se objednatel</w:t>
      </w:r>
      <w:r w:rsidR="0066537C">
        <w:rPr>
          <w:rFonts w:ascii="Garamond" w:hAnsi="Garamond"/>
        </w:rPr>
        <w:t xml:space="preserve"> </w:t>
      </w:r>
      <w:r w:rsidRPr="00FE0182">
        <w:rPr>
          <w:rFonts w:ascii="Garamond" w:hAnsi="Garamond"/>
        </w:rPr>
        <w:t xml:space="preserve">ve stanovené lhůtě k prověření prací, ačkoliv k tomu byl řádně vyzván, je </w:t>
      </w:r>
      <w:r w:rsidR="00901DA7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oprávněn pokračovat v provádění </w:t>
      </w:r>
      <w:r w:rsidRPr="00FE0182">
        <w:rPr>
          <w:rFonts w:ascii="Garamond" w:hAnsi="Garamond"/>
        </w:rPr>
        <w:lastRenderedPageBreak/>
        <w:t>prací i bez tohoto prověření. Náklady případně vyžádaného dodatečného odkrytí zakrytých prací a konstrukcí hradí:</w:t>
      </w:r>
    </w:p>
    <w:p w:rsidR="00825183" w:rsidRPr="00FE0182" w:rsidRDefault="00825183" w:rsidP="00F7401F">
      <w:pPr>
        <w:numPr>
          <w:ilvl w:val="0"/>
          <w:numId w:val="11"/>
        </w:num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v případě neprokázání vadného provedení </w:t>
      </w:r>
      <w:r w:rsidR="00901DA7">
        <w:rPr>
          <w:rFonts w:ascii="Garamond" w:hAnsi="Garamond"/>
        </w:rPr>
        <w:t>objednatel</w:t>
      </w:r>
      <w:r w:rsidRPr="00FE0182">
        <w:rPr>
          <w:rFonts w:ascii="Garamond" w:hAnsi="Garamond"/>
        </w:rPr>
        <w:t>,</w:t>
      </w:r>
    </w:p>
    <w:p w:rsidR="00825183" w:rsidRPr="00FE0182" w:rsidRDefault="00825183" w:rsidP="00F7401F">
      <w:pPr>
        <w:numPr>
          <w:ilvl w:val="0"/>
          <w:numId w:val="11"/>
        </w:num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v případě prokázání vadného provedení </w:t>
      </w:r>
      <w:r w:rsidR="00901DA7">
        <w:rPr>
          <w:rFonts w:ascii="Garamond" w:hAnsi="Garamond"/>
        </w:rPr>
        <w:t>zhotovitel</w:t>
      </w:r>
      <w:r w:rsidRPr="00FE0182">
        <w:rPr>
          <w:rFonts w:ascii="Garamond" w:hAnsi="Garamond"/>
        </w:rPr>
        <w:t>.</w:t>
      </w:r>
    </w:p>
    <w:p w:rsidR="00825183" w:rsidRPr="00FE0182" w:rsidRDefault="00825183" w:rsidP="00701987">
      <w:pPr>
        <w:jc w:val="both"/>
        <w:rPr>
          <w:rFonts w:ascii="Garamond" w:hAnsi="Garamond"/>
        </w:rPr>
      </w:pPr>
    </w:p>
    <w:p w:rsidR="00825183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6. </w:t>
      </w:r>
      <w:r w:rsidRPr="00FE0182">
        <w:rPr>
          <w:rFonts w:ascii="Garamond" w:hAnsi="Garamond"/>
        </w:rPr>
        <w:tab/>
        <w:t xml:space="preserve">Nevyzve-li </w:t>
      </w:r>
      <w:r w:rsidR="00901DA7">
        <w:rPr>
          <w:rFonts w:ascii="Garamond" w:hAnsi="Garamond"/>
        </w:rPr>
        <w:t>zhotovitel objednatele</w:t>
      </w:r>
      <w:r w:rsidRPr="00FE0182">
        <w:rPr>
          <w:rFonts w:ascii="Garamond" w:hAnsi="Garamond"/>
        </w:rPr>
        <w:t xml:space="preserve"> k prověření zakrývaných prací a konstrukcí a při jejich kontrole </w:t>
      </w:r>
      <w:r w:rsidR="00901DA7">
        <w:rPr>
          <w:rFonts w:ascii="Garamond" w:hAnsi="Garamond"/>
        </w:rPr>
        <w:t xml:space="preserve">objednatelem </w:t>
      </w:r>
      <w:r w:rsidRPr="00FE0182">
        <w:rPr>
          <w:rFonts w:ascii="Garamond" w:hAnsi="Garamond"/>
        </w:rPr>
        <w:t>budou tyto nepřístupné, hradí náklady na jejich dodatečné odkrytí zhotovitel, a to i v případě, že tyto práce nebyly provedeny vadně.</w:t>
      </w:r>
    </w:p>
    <w:p w:rsidR="00F5290B" w:rsidRPr="00FE0182" w:rsidRDefault="00F5290B" w:rsidP="00701987">
      <w:pPr>
        <w:jc w:val="both"/>
        <w:rPr>
          <w:rFonts w:ascii="Garamond" w:hAnsi="Garamond"/>
        </w:rPr>
      </w:pPr>
    </w:p>
    <w:p w:rsidR="00F5290B" w:rsidRPr="00901DA7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7</w:t>
      </w:r>
      <w:r w:rsidR="00F5290B" w:rsidRPr="00FE0182">
        <w:rPr>
          <w:rFonts w:ascii="Garamond" w:hAnsi="Garamond"/>
        </w:rPr>
        <w:t>.</w:t>
      </w:r>
      <w:r w:rsidR="00F5290B" w:rsidRPr="00FE0182">
        <w:rPr>
          <w:rFonts w:ascii="Garamond" w:hAnsi="Garamond"/>
        </w:rPr>
        <w:tab/>
      </w:r>
      <w:r w:rsidR="00901DA7" w:rsidRPr="00901DA7">
        <w:rPr>
          <w:rFonts w:ascii="Garamond" w:hAnsi="Garamond"/>
        </w:rPr>
        <w:t>Zhotovitel</w:t>
      </w:r>
      <w:r w:rsidR="00F5290B" w:rsidRPr="00901DA7">
        <w:rPr>
          <w:rFonts w:ascii="Garamond" w:hAnsi="Garamond"/>
        </w:rPr>
        <w:t xml:space="preserve"> pojistí svým jménem a na své náklady vlastní </w:t>
      </w:r>
      <w:r w:rsidR="001541E4" w:rsidRPr="00901DA7">
        <w:rPr>
          <w:rFonts w:ascii="Garamond" w:hAnsi="Garamond"/>
        </w:rPr>
        <w:t>stavební práce,</w:t>
      </w:r>
      <w:r w:rsidR="00F5290B" w:rsidRPr="00901DA7">
        <w:rPr>
          <w:rFonts w:ascii="Garamond" w:hAnsi="Garamond"/>
        </w:rPr>
        <w:t xml:space="preserve"> které jsou předmětem </w:t>
      </w:r>
      <w:r w:rsidR="007E7B87" w:rsidRPr="00901DA7">
        <w:rPr>
          <w:rFonts w:ascii="Garamond" w:hAnsi="Garamond"/>
        </w:rPr>
        <w:t>s</w:t>
      </w:r>
      <w:r w:rsidR="00F5290B" w:rsidRPr="00901DA7">
        <w:rPr>
          <w:rFonts w:ascii="Garamond" w:hAnsi="Garamond"/>
        </w:rPr>
        <w:t>mlouvy, zařízení a majetek, tvoří</w:t>
      </w:r>
      <w:r w:rsidR="00515819" w:rsidRPr="00901DA7">
        <w:rPr>
          <w:rFonts w:ascii="Garamond" w:hAnsi="Garamond"/>
        </w:rPr>
        <w:t>cí</w:t>
      </w:r>
      <w:r w:rsidR="00F5290B" w:rsidRPr="00901DA7">
        <w:rPr>
          <w:rFonts w:ascii="Garamond" w:hAnsi="Garamond"/>
        </w:rPr>
        <w:t xml:space="preserve"> zařízení staveniště, a to včetně pojištění proti živelným pohromám, vlastní dodávky po dobu jejich dopravy, sebe ve smyslu odpovědnosti vůči třetím osobám nebo jejich majetku a své pracovníky pro případ své povinnosti nahradit újmu při pracovním úrazu nebo nemoci z povolání. Výše pojistného se bude rovnat minimálně výši </w:t>
      </w:r>
      <w:r w:rsidR="007D5CF1" w:rsidRPr="00901DA7">
        <w:rPr>
          <w:rFonts w:ascii="Garamond" w:hAnsi="Garamond"/>
        </w:rPr>
        <w:t>celkové</w:t>
      </w:r>
      <w:r w:rsidR="00F5290B" w:rsidRPr="00901DA7">
        <w:rPr>
          <w:rFonts w:ascii="Garamond" w:hAnsi="Garamond"/>
        </w:rPr>
        <w:t xml:space="preserve"> ceny</w:t>
      </w:r>
      <w:r w:rsidR="00F5290B" w:rsidRPr="00901DA7">
        <w:rPr>
          <w:rFonts w:ascii="Garamond" w:hAnsi="Garamond"/>
          <w:color w:val="FF0000"/>
        </w:rPr>
        <w:t xml:space="preserve"> </w:t>
      </w:r>
      <w:r w:rsidR="007E7B87" w:rsidRPr="00901DA7">
        <w:rPr>
          <w:rFonts w:ascii="Garamond" w:hAnsi="Garamond"/>
        </w:rPr>
        <w:t>dle čl. V.</w:t>
      </w:r>
      <w:r w:rsidR="003876CD" w:rsidRPr="00901DA7">
        <w:rPr>
          <w:rFonts w:ascii="Garamond" w:hAnsi="Garamond"/>
        </w:rPr>
        <w:t xml:space="preserve"> odst. </w:t>
      </w:r>
      <w:r w:rsidR="007E7B87" w:rsidRPr="00901DA7">
        <w:rPr>
          <w:rFonts w:ascii="Garamond" w:hAnsi="Garamond"/>
        </w:rPr>
        <w:t xml:space="preserve">1 této </w:t>
      </w:r>
      <w:r w:rsidR="00035112">
        <w:rPr>
          <w:rFonts w:ascii="Garamond" w:hAnsi="Garamond"/>
        </w:rPr>
        <w:t>S</w:t>
      </w:r>
      <w:r w:rsidR="00F5290B" w:rsidRPr="00901DA7">
        <w:rPr>
          <w:rFonts w:ascii="Garamond" w:hAnsi="Garamond"/>
        </w:rPr>
        <w:t>mlouvy.</w:t>
      </w:r>
    </w:p>
    <w:p w:rsidR="00F5290B" w:rsidRPr="00FE0182" w:rsidRDefault="00F5290B" w:rsidP="00701987">
      <w:pPr>
        <w:jc w:val="both"/>
        <w:rPr>
          <w:rFonts w:ascii="Garamond" w:hAnsi="Garamond"/>
        </w:rPr>
      </w:pPr>
    </w:p>
    <w:p w:rsidR="00EB492C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8</w:t>
      </w:r>
      <w:r w:rsidR="00F97FB4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ab/>
      </w:r>
      <w:r w:rsidR="00901DA7">
        <w:rPr>
          <w:rFonts w:ascii="Garamond" w:hAnsi="Garamond"/>
        </w:rPr>
        <w:t>Objednatel</w:t>
      </w:r>
      <w:r w:rsidR="00DA254F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>kontroluje provádění prací</w:t>
      </w:r>
      <w:r w:rsidRPr="00FE0182">
        <w:rPr>
          <w:rFonts w:ascii="Garamond" w:hAnsi="Garamond"/>
        </w:rPr>
        <w:t xml:space="preserve"> podle projektu stavby</w:t>
      </w:r>
      <w:r w:rsidR="00EB492C" w:rsidRPr="00FE0182">
        <w:rPr>
          <w:rFonts w:ascii="Garamond" w:hAnsi="Garamond"/>
        </w:rPr>
        <w:t xml:space="preserve"> a </w:t>
      </w:r>
      <w:r w:rsidR="00901DA7">
        <w:rPr>
          <w:rFonts w:ascii="Garamond" w:hAnsi="Garamond"/>
        </w:rPr>
        <w:t>zhotovitel</w:t>
      </w:r>
      <w:r w:rsidR="00292BA9" w:rsidRPr="00FE0182">
        <w:rPr>
          <w:rFonts w:ascii="Garamond" w:hAnsi="Garamond"/>
        </w:rPr>
        <w:t xml:space="preserve"> je povinen umožnit </w:t>
      </w:r>
      <w:r w:rsidR="00901DA7">
        <w:rPr>
          <w:rFonts w:ascii="Garamond" w:hAnsi="Garamond"/>
        </w:rPr>
        <w:t>objednateli</w:t>
      </w:r>
      <w:r w:rsidR="00EB492C" w:rsidRPr="00FE0182">
        <w:rPr>
          <w:rFonts w:ascii="Garamond" w:hAnsi="Garamond"/>
        </w:rPr>
        <w:t xml:space="preserve"> přístup na všechna pracoviště </w:t>
      </w:r>
      <w:r w:rsidR="00901DA7">
        <w:rPr>
          <w:rFonts w:ascii="Garamond" w:hAnsi="Garamond"/>
        </w:rPr>
        <w:t>zhotovitele</w:t>
      </w:r>
      <w:r w:rsidR="00EB492C" w:rsidRPr="00FE0182">
        <w:rPr>
          <w:rFonts w:ascii="Garamond" w:hAnsi="Garamond"/>
        </w:rPr>
        <w:t xml:space="preserve">, kde jsou zpracovány nebo uskladněny dodávky pro </w:t>
      </w:r>
      <w:r w:rsidR="00F97FB4" w:rsidRPr="00FE0182">
        <w:rPr>
          <w:rFonts w:ascii="Garamond" w:hAnsi="Garamond"/>
        </w:rPr>
        <w:t>místo p</w:t>
      </w:r>
      <w:r w:rsidR="00720865" w:rsidRPr="00FE0182">
        <w:rPr>
          <w:rFonts w:ascii="Garamond" w:hAnsi="Garamond"/>
        </w:rPr>
        <w:t>rovádění díla.</w:t>
      </w:r>
      <w:r w:rsidRPr="00FE0182">
        <w:rPr>
          <w:rFonts w:ascii="Garamond" w:hAnsi="Garamond"/>
        </w:rPr>
        <w:t xml:space="preserve"> Při provádění kontroly má </w:t>
      </w:r>
      <w:r w:rsidR="00901DA7">
        <w:rPr>
          <w:rFonts w:ascii="Garamond" w:hAnsi="Garamond"/>
        </w:rPr>
        <w:t xml:space="preserve">objednatel </w:t>
      </w:r>
      <w:r w:rsidRPr="00FE0182">
        <w:rPr>
          <w:rFonts w:ascii="Garamond" w:hAnsi="Garamond"/>
        </w:rPr>
        <w:t>právo učinit opatření podle § 2593 OZ.</w:t>
      </w:r>
    </w:p>
    <w:p w:rsidR="00AC5941" w:rsidRDefault="00AC5941" w:rsidP="00701987">
      <w:pPr>
        <w:jc w:val="both"/>
        <w:rPr>
          <w:rFonts w:ascii="Garamond" w:hAnsi="Garamond"/>
        </w:rPr>
      </w:pPr>
    </w:p>
    <w:p w:rsidR="00AC5941" w:rsidRDefault="00AC594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9. </w:t>
      </w:r>
      <w:r>
        <w:rPr>
          <w:rFonts w:ascii="Garamond" w:hAnsi="Garamond"/>
        </w:rPr>
        <w:tab/>
        <w:t>Kontrola prováděných prací bude realizována:</w:t>
      </w:r>
    </w:p>
    <w:p w:rsidR="00AC5941" w:rsidRDefault="00AC594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AC5941" w:rsidRPr="00AC5941" w:rsidRDefault="00901DA7" w:rsidP="00F7401F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objednatelem</w:t>
      </w:r>
      <w:r w:rsidR="00DA254F">
        <w:rPr>
          <w:rFonts w:ascii="Garamond" w:hAnsi="Garamond"/>
          <w:sz w:val="24"/>
          <w:szCs w:val="24"/>
        </w:rPr>
        <w:t xml:space="preserve"> </w:t>
      </w:r>
      <w:r w:rsidR="00AC5941" w:rsidRPr="00AC5941">
        <w:rPr>
          <w:rFonts w:ascii="Garamond" w:hAnsi="Garamond"/>
          <w:sz w:val="24"/>
          <w:szCs w:val="24"/>
        </w:rPr>
        <w:t>a jím pověřenými osobami,</w:t>
      </w:r>
    </w:p>
    <w:p w:rsidR="00AC5941" w:rsidRPr="00AC5941" w:rsidRDefault="00AC5941" w:rsidP="00F7401F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t>osobou vykonávající technický dozor stavebníka,</w:t>
      </w:r>
    </w:p>
    <w:p w:rsidR="00AC5941" w:rsidRPr="00AC5941" w:rsidRDefault="00AC5941" w:rsidP="00F7401F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t>osobou vykonávající činnost autorského dozoru projektanta,</w:t>
      </w:r>
    </w:p>
    <w:p w:rsidR="00AC5941" w:rsidRPr="00AC5941" w:rsidRDefault="00AC5941" w:rsidP="00F7401F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t>orgány státní správy oprávněnými ke kontrole na základě zvláštních předpisů.</w:t>
      </w:r>
    </w:p>
    <w:p w:rsidR="00AC5941" w:rsidRPr="00AC5941" w:rsidRDefault="00AC5941" w:rsidP="00AC5941">
      <w:pPr>
        <w:jc w:val="both"/>
        <w:rPr>
          <w:rFonts w:ascii="Garamond" w:hAnsi="Garamond"/>
        </w:rPr>
      </w:pPr>
      <w:r w:rsidRPr="00AC5941">
        <w:rPr>
          <w:rFonts w:ascii="Garamond" w:hAnsi="Garamond"/>
        </w:rPr>
        <w:t>10.</w:t>
      </w:r>
      <w:r w:rsidRPr="00AC5941">
        <w:rPr>
          <w:rFonts w:ascii="Garamond" w:hAnsi="Garamond"/>
        </w:rPr>
        <w:tab/>
        <w:t>Kontrola prováděných prací bude realizována zejména v rámci kontrolních dnů s tím, že:</w:t>
      </w:r>
    </w:p>
    <w:p w:rsidR="00AC5941" w:rsidRPr="00AC5941" w:rsidRDefault="00AC5941" w:rsidP="00AC5941">
      <w:pPr>
        <w:jc w:val="both"/>
        <w:rPr>
          <w:rFonts w:ascii="Garamond" w:hAnsi="Garamond"/>
        </w:rPr>
      </w:pPr>
    </w:p>
    <w:p w:rsidR="00AC5941" w:rsidRPr="00AB6E98" w:rsidRDefault="00AC5941" w:rsidP="00F7401F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AB6E98">
        <w:rPr>
          <w:rFonts w:ascii="Garamond" w:hAnsi="Garamond"/>
          <w:sz w:val="24"/>
          <w:szCs w:val="24"/>
        </w:rPr>
        <w:t>kontrolní dny se budou konat dle p</w:t>
      </w:r>
      <w:r w:rsidR="00DA254F" w:rsidRPr="00AB6E98">
        <w:rPr>
          <w:rFonts w:ascii="Garamond" w:hAnsi="Garamond"/>
          <w:sz w:val="24"/>
          <w:szCs w:val="24"/>
        </w:rPr>
        <w:t xml:space="preserve">otřeby, minimálně </w:t>
      </w:r>
      <w:r w:rsidR="000A549F" w:rsidRPr="00AB6E98">
        <w:rPr>
          <w:rFonts w:ascii="Garamond" w:hAnsi="Garamond"/>
          <w:sz w:val="24"/>
          <w:szCs w:val="24"/>
        </w:rPr>
        <w:t>1 týdně</w:t>
      </w:r>
    </w:p>
    <w:p w:rsidR="00AC5941" w:rsidRPr="00AC5941" w:rsidRDefault="00AC5941" w:rsidP="00F7401F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t>termíny konání kontrolních dnů budou stanoveny v zápisu o předání staveniště; v případě potřeby budou kontrolní dny konány také mimo předem stanovený termín, a to buď na základě dohody stran uvedené v zápisu z kontrolního dne, nebo na základě výzvy osoby vykonávající technický dozor stavebníka,</w:t>
      </w:r>
    </w:p>
    <w:p w:rsidR="00AC5941" w:rsidRPr="00AC5941" w:rsidRDefault="00AC5941" w:rsidP="00F7401F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t>kontrolní dny budou řízeny osobou vykonávající technický dozor stavebníka,</w:t>
      </w:r>
    </w:p>
    <w:p w:rsidR="00AC5941" w:rsidRPr="00AC5941" w:rsidRDefault="00AC5941" w:rsidP="00F7401F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AC5941">
        <w:rPr>
          <w:rFonts w:ascii="Garamond" w:hAnsi="Garamond"/>
          <w:sz w:val="24"/>
          <w:szCs w:val="24"/>
        </w:rPr>
        <w:t xml:space="preserve">z kontrolních dnů budou osobou vykonávající technický dozor stavebníka pořizovány zápisy, které boudu </w:t>
      </w:r>
      <w:r w:rsidR="00901DA7">
        <w:rPr>
          <w:rFonts w:ascii="Garamond" w:hAnsi="Garamond"/>
          <w:sz w:val="24"/>
          <w:szCs w:val="24"/>
        </w:rPr>
        <w:t>objednateli</w:t>
      </w:r>
      <w:r w:rsidRPr="00AC5941">
        <w:rPr>
          <w:rFonts w:ascii="Garamond" w:hAnsi="Garamond"/>
          <w:sz w:val="24"/>
          <w:szCs w:val="24"/>
        </w:rPr>
        <w:t xml:space="preserve"> zasílány v elektronické podobě.</w:t>
      </w:r>
    </w:p>
    <w:p w:rsidR="00EB492C" w:rsidRPr="00FE0182" w:rsidRDefault="00AC5941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EB492C" w:rsidRPr="00FE0182">
        <w:rPr>
          <w:rFonts w:ascii="Garamond" w:hAnsi="Garamond"/>
        </w:rPr>
        <w:t xml:space="preserve">. </w:t>
      </w:r>
      <w:r w:rsidR="00EB492C" w:rsidRPr="00FE0182">
        <w:rPr>
          <w:rFonts w:ascii="Garamond" w:hAnsi="Garamond"/>
        </w:rPr>
        <w:tab/>
        <w:t>Změny mate</w:t>
      </w:r>
      <w:r w:rsidR="00825183" w:rsidRPr="00FE0182">
        <w:rPr>
          <w:rFonts w:ascii="Garamond" w:hAnsi="Garamond"/>
        </w:rPr>
        <w:t xml:space="preserve">riálů a způsobu provádění díla stanovených projektem stavby </w:t>
      </w:r>
      <w:r w:rsidR="00EB492C" w:rsidRPr="00FE0182">
        <w:rPr>
          <w:rFonts w:ascii="Garamond" w:hAnsi="Garamond"/>
        </w:rPr>
        <w:t xml:space="preserve">musí být předem písemně odsouhlaseny </w:t>
      </w:r>
      <w:r w:rsidR="00825183" w:rsidRPr="00FE0182">
        <w:rPr>
          <w:rFonts w:ascii="Garamond" w:hAnsi="Garamond"/>
        </w:rPr>
        <w:t xml:space="preserve">projektantem a </w:t>
      </w:r>
      <w:r w:rsidR="00901DA7">
        <w:rPr>
          <w:rFonts w:ascii="Garamond" w:hAnsi="Garamond"/>
        </w:rPr>
        <w:t>objednatelem</w:t>
      </w:r>
      <w:r w:rsidR="00EB492C" w:rsidRPr="00FE0182">
        <w:rPr>
          <w:rFonts w:ascii="Garamond" w:hAnsi="Garamond"/>
        </w:rPr>
        <w:t>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</w:t>
      </w:r>
      <w:r w:rsidR="00AC5941">
        <w:rPr>
          <w:rFonts w:ascii="Garamond" w:hAnsi="Garamond"/>
        </w:rPr>
        <w:t>2</w:t>
      </w:r>
      <w:r w:rsidR="00F97FB4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ab/>
        <w:t xml:space="preserve">Materiály a stavební dílce, které neodpovídají </w:t>
      </w:r>
      <w:r w:rsidR="00FC2F65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 xml:space="preserve">mlouvě </w:t>
      </w:r>
      <w:r w:rsidR="0003157C" w:rsidRPr="00FE0182">
        <w:rPr>
          <w:rFonts w:ascii="Garamond" w:hAnsi="Garamond"/>
        </w:rPr>
        <w:t>nebo zkouškám, musí být z </w:t>
      </w:r>
      <w:r w:rsidR="00EB492C" w:rsidRPr="00FE0182">
        <w:rPr>
          <w:rFonts w:ascii="Garamond" w:hAnsi="Garamond"/>
        </w:rPr>
        <w:t xml:space="preserve">nařízení </w:t>
      </w:r>
      <w:r w:rsidR="00901DA7">
        <w:rPr>
          <w:rFonts w:ascii="Garamond" w:hAnsi="Garamond"/>
        </w:rPr>
        <w:t>objednatele</w:t>
      </w:r>
      <w:r w:rsidR="00EB492C" w:rsidRPr="00FE0182">
        <w:rPr>
          <w:rFonts w:ascii="Garamond" w:hAnsi="Garamond"/>
        </w:rPr>
        <w:t xml:space="preserve"> z</w:t>
      </w:r>
      <w:r w:rsidR="00F97FB4" w:rsidRPr="00FE0182">
        <w:rPr>
          <w:rFonts w:ascii="Garamond" w:hAnsi="Garamond"/>
        </w:rPr>
        <w:t xml:space="preserve"> místa </w:t>
      </w:r>
      <w:r w:rsidR="00720865" w:rsidRPr="00FE0182">
        <w:rPr>
          <w:rFonts w:ascii="Garamond" w:hAnsi="Garamond"/>
        </w:rPr>
        <w:t>provádění díla o</w:t>
      </w:r>
      <w:r w:rsidR="00EB492C" w:rsidRPr="00FE0182">
        <w:rPr>
          <w:rFonts w:ascii="Garamond" w:hAnsi="Garamond"/>
        </w:rPr>
        <w:t xml:space="preserve">dstraněny v požadované lhůtě. Nestane-li se tak, může jejich odstranění na náklad </w:t>
      </w:r>
      <w:r w:rsidR="00901DA7">
        <w:rPr>
          <w:rFonts w:ascii="Garamond" w:hAnsi="Garamond"/>
        </w:rPr>
        <w:t>zhotovitele</w:t>
      </w:r>
      <w:r w:rsidR="00A44C56">
        <w:rPr>
          <w:rFonts w:ascii="Garamond" w:hAnsi="Garamond"/>
        </w:rPr>
        <w:t xml:space="preserve"> zajist</w:t>
      </w:r>
      <w:r w:rsidR="00901DA7">
        <w:rPr>
          <w:rFonts w:ascii="Garamond" w:hAnsi="Garamond"/>
        </w:rPr>
        <w:t>it objednatel.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</w:t>
      </w:r>
      <w:r w:rsidR="00AC5941">
        <w:rPr>
          <w:rFonts w:ascii="Garamond" w:hAnsi="Garamond"/>
        </w:rPr>
        <w:t>3</w:t>
      </w:r>
      <w:r w:rsidR="00EB492C" w:rsidRPr="00FE0182">
        <w:rPr>
          <w:rFonts w:ascii="Garamond" w:hAnsi="Garamond"/>
        </w:rPr>
        <w:t xml:space="preserve">. </w:t>
      </w:r>
      <w:r w:rsidR="00EB492C" w:rsidRPr="00FE0182">
        <w:rPr>
          <w:rFonts w:ascii="Garamond" w:hAnsi="Garamond"/>
        </w:rPr>
        <w:tab/>
      </w:r>
      <w:r w:rsidR="004C3F8E" w:rsidRPr="00FE0182">
        <w:rPr>
          <w:rFonts w:ascii="Garamond" w:hAnsi="Garamond"/>
        </w:rPr>
        <w:t xml:space="preserve">Vstup na </w:t>
      </w:r>
      <w:r w:rsidR="00F97FB4" w:rsidRPr="00FE0182">
        <w:rPr>
          <w:rFonts w:ascii="Garamond" w:hAnsi="Garamond"/>
        </w:rPr>
        <w:t>místo p</w:t>
      </w:r>
      <w:r w:rsidR="00720865" w:rsidRPr="00FE0182">
        <w:rPr>
          <w:rFonts w:ascii="Garamond" w:hAnsi="Garamond"/>
        </w:rPr>
        <w:t xml:space="preserve">rovádění díla </w:t>
      </w:r>
      <w:r w:rsidR="004C3F8E" w:rsidRPr="00FE0182">
        <w:rPr>
          <w:rFonts w:ascii="Garamond" w:hAnsi="Garamond"/>
        </w:rPr>
        <w:t>(pracoviště</w:t>
      </w:r>
      <w:r w:rsidR="00EB492C" w:rsidRPr="00FE0182">
        <w:rPr>
          <w:rFonts w:ascii="Garamond" w:hAnsi="Garamond"/>
        </w:rPr>
        <w:t>) je povolen pouz</w:t>
      </w:r>
      <w:r w:rsidR="00E04751" w:rsidRPr="00FE0182">
        <w:rPr>
          <w:rFonts w:ascii="Garamond" w:hAnsi="Garamond"/>
        </w:rPr>
        <w:t>e oprávněným osobám uvedených v </w:t>
      </w:r>
      <w:r w:rsidR="00EB492C" w:rsidRPr="00FE0182">
        <w:rPr>
          <w:rFonts w:ascii="Garamond" w:hAnsi="Garamond"/>
        </w:rPr>
        <w:t xml:space="preserve">čl. VIII. této </w:t>
      </w:r>
      <w:r w:rsidR="007E7B87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 xml:space="preserve">mlouvy </w:t>
      </w:r>
      <w:r w:rsidR="00EB492C" w:rsidRPr="00FE0182">
        <w:rPr>
          <w:rFonts w:ascii="Garamond" w:hAnsi="Garamond"/>
        </w:rPr>
        <w:t xml:space="preserve">a příslušným orgánům státní správy. Ostatním osobám je </w:t>
      </w:r>
      <w:r w:rsidR="00EB492C" w:rsidRPr="00FE0182">
        <w:rPr>
          <w:rFonts w:ascii="Garamond" w:hAnsi="Garamond"/>
        </w:rPr>
        <w:lastRenderedPageBreak/>
        <w:t xml:space="preserve">vstup na </w:t>
      </w:r>
      <w:r w:rsidR="001C78AF" w:rsidRPr="00FE0182">
        <w:rPr>
          <w:rFonts w:ascii="Garamond" w:hAnsi="Garamond"/>
        </w:rPr>
        <w:t xml:space="preserve">místo plnění </w:t>
      </w:r>
      <w:r w:rsidR="00EB492C" w:rsidRPr="00FE0182">
        <w:rPr>
          <w:rFonts w:ascii="Garamond" w:hAnsi="Garamond"/>
        </w:rPr>
        <w:t xml:space="preserve">povolen jen se souhlasem odpovědného pracovníka </w:t>
      </w:r>
      <w:r w:rsidR="00F7401F">
        <w:rPr>
          <w:rFonts w:ascii="Garamond" w:hAnsi="Garamond"/>
        </w:rPr>
        <w:t>objednatele</w:t>
      </w:r>
      <w:r w:rsidR="00EB492C" w:rsidRPr="00FE0182">
        <w:rPr>
          <w:rFonts w:ascii="Garamond" w:hAnsi="Garamond"/>
        </w:rPr>
        <w:t xml:space="preserve">, uvedeného v čl. VIII. této </w:t>
      </w:r>
      <w:r w:rsidR="007E7B87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EB492C" w:rsidRPr="00FE0182">
        <w:rPr>
          <w:rFonts w:ascii="Garamond" w:hAnsi="Garamond"/>
        </w:rPr>
        <w:t>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825183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</w:t>
      </w:r>
      <w:r w:rsidR="00AC5941">
        <w:rPr>
          <w:rFonts w:ascii="Garamond" w:hAnsi="Garamond"/>
        </w:rPr>
        <w:t>4</w:t>
      </w:r>
      <w:r w:rsidR="00EB492C" w:rsidRPr="00FE0182">
        <w:rPr>
          <w:rFonts w:ascii="Garamond" w:hAnsi="Garamond"/>
        </w:rPr>
        <w:t xml:space="preserve">. </w:t>
      </w:r>
      <w:r w:rsidR="00EB492C" w:rsidRPr="00FE0182">
        <w:rPr>
          <w:rFonts w:ascii="Garamond" w:hAnsi="Garamond"/>
        </w:rPr>
        <w:tab/>
      </w:r>
      <w:r w:rsidR="00F7401F">
        <w:rPr>
          <w:rFonts w:ascii="Garamond" w:hAnsi="Garamond"/>
        </w:rPr>
        <w:t>Zhotovitel</w:t>
      </w:r>
      <w:r w:rsidR="00EB492C" w:rsidRPr="00FE0182">
        <w:rPr>
          <w:rFonts w:ascii="Garamond" w:hAnsi="Garamond"/>
        </w:rPr>
        <w:t xml:space="preserve"> je povinen uvést </w:t>
      </w:r>
      <w:r w:rsidR="00F97FB4" w:rsidRPr="00FE0182">
        <w:rPr>
          <w:rFonts w:ascii="Garamond" w:hAnsi="Garamond"/>
        </w:rPr>
        <w:t>místo p</w:t>
      </w:r>
      <w:r w:rsidR="00720865" w:rsidRPr="00FE0182">
        <w:rPr>
          <w:rFonts w:ascii="Garamond" w:hAnsi="Garamond"/>
        </w:rPr>
        <w:t xml:space="preserve">rovádění díla </w:t>
      </w:r>
      <w:r w:rsidR="00EB492C" w:rsidRPr="00FE0182">
        <w:rPr>
          <w:rFonts w:ascii="Garamond" w:hAnsi="Garamond"/>
        </w:rPr>
        <w:t xml:space="preserve">do původního stavu do </w:t>
      </w:r>
      <w:r w:rsidR="00F97FB4" w:rsidRPr="00FE0182">
        <w:rPr>
          <w:rFonts w:ascii="Garamond" w:hAnsi="Garamond"/>
        </w:rPr>
        <w:t>3</w:t>
      </w:r>
      <w:r w:rsidR="00701987" w:rsidRPr="00FE0182">
        <w:rPr>
          <w:rFonts w:ascii="Garamond" w:hAnsi="Garamond"/>
        </w:rPr>
        <w:t> </w:t>
      </w:r>
      <w:r w:rsidR="007E7B87" w:rsidRPr="00FE0182">
        <w:rPr>
          <w:rFonts w:ascii="Garamond" w:hAnsi="Garamond"/>
        </w:rPr>
        <w:t xml:space="preserve">kalendářních </w:t>
      </w:r>
      <w:r w:rsidR="00EB492C" w:rsidRPr="00FE0182">
        <w:rPr>
          <w:rFonts w:ascii="Garamond" w:hAnsi="Garamond"/>
        </w:rPr>
        <w:t>dnů od předání a převzetí díla.</w:t>
      </w:r>
    </w:p>
    <w:p w:rsidR="00E0793C" w:rsidRPr="00FE0182" w:rsidRDefault="00E0793C" w:rsidP="00701987">
      <w:pPr>
        <w:jc w:val="both"/>
        <w:rPr>
          <w:rFonts w:ascii="Garamond" w:hAnsi="Garamond"/>
        </w:rPr>
      </w:pPr>
    </w:p>
    <w:p w:rsidR="00701722" w:rsidRPr="00FE0182" w:rsidRDefault="00701722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</w:t>
      </w:r>
      <w:r w:rsidR="00825183" w:rsidRPr="00FE0182">
        <w:rPr>
          <w:rFonts w:ascii="Garamond" w:hAnsi="Garamond"/>
          <w:b/>
        </w:rPr>
        <w:t>II</w:t>
      </w:r>
      <w:r w:rsidRPr="00FE0182">
        <w:rPr>
          <w:rFonts w:ascii="Garamond" w:hAnsi="Garamond"/>
          <w:b/>
        </w:rPr>
        <w:t>.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Předání a převzetí díla</w:t>
      </w:r>
    </w:p>
    <w:p w:rsidR="00F654C1" w:rsidRPr="00FE0182" w:rsidRDefault="00F654C1" w:rsidP="00F654C1">
      <w:pPr>
        <w:rPr>
          <w:rFonts w:ascii="Garamond" w:hAnsi="Garamond"/>
        </w:rPr>
      </w:pPr>
    </w:p>
    <w:p w:rsidR="00F654C1" w:rsidRPr="00FE0182" w:rsidRDefault="00F654C1" w:rsidP="00701987">
      <w:pPr>
        <w:rPr>
          <w:rFonts w:ascii="Garamond" w:hAnsi="Garamond"/>
        </w:rPr>
      </w:pPr>
    </w:p>
    <w:p w:rsidR="00A52270" w:rsidRPr="00FE0182" w:rsidRDefault="00701987" w:rsidP="00701987">
      <w:pPr>
        <w:tabs>
          <w:tab w:val="num" w:pos="900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</w:r>
      <w:r w:rsidR="00A52270" w:rsidRPr="00FE0182">
        <w:rPr>
          <w:rFonts w:ascii="Garamond" w:hAnsi="Garamond"/>
        </w:rPr>
        <w:t xml:space="preserve">O předání a převzetí díla </w:t>
      </w:r>
      <w:r w:rsidR="007668B1">
        <w:rPr>
          <w:rFonts w:ascii="Garamond" w:hAnsi="Garamond"/>
        </w:rPr>
        <w:t xml:space="preserve">týkající se stavebních prací </w:t>
      </w:r>
      <w:r w:rsidR="00A52270" w:rsidRPr="00FE0182">
        <w:rPr>
          <w:rFonts w:ascii="Garamond" w:hAnsi="Garamond"/>
        </w:rPr>
        <w:t xml:space="preserve">(dále také jen „přejímací řízení“) vyhotoví </w:t>
      </w:r>
      <w:r w:rsidR="00F7401F">
        <w:rPr>
          <w:rFonts w:ascii="Garamond" w:hAnsi="Garamond"/>
        </w:rPr>
        <w:t>zhotovitel</w:t>
      </w:r>
      <w:r w:rsidR="00A52270" w:rsidRPr="00FE0182">
        <w:rPr>
          <w:rFonts w:ascii="Garamond" w:hAnsi="Garamond"/>
        </w:rPr>
        <w:t xml:space="preserve"> samostatný zápis, který obě smluvní strany podepíší. </w:t>
      </w:r>
      <w:r w:rsidR="00461792">
        <w:rPr>
          <w:rFonts w:ascii="Garamond" w:hAnsi="Garamond"/>
        </w:rPr>
        <w:t xml:space="preserve">Tento zápis je </w:t>
      </w:r>
      <w:r w:rsidR="00F7401F">
        <w:rPr>
          <w:rFonts w:ascii="Garamond" w:hAnsi="Garamond"/>
        </w:rPr>
        <w:t>zhotovitel</w:t>
      </w:r>
      <w:r w:rsidR="00461792">
        <w:rPr>
          <w:rFonts w:ascii="Garamond" w:hAnsi="Garamond"/>
        </w:rPr>
        <w:t xml:space="preserve"> povinen vyhotovit v rozsahu a členění předem odsouhlaseným </w:t>
      </w:r>
      <w:r w:rsidR="00F7401F">
        <w:rPr>
          <w:rFonts w:ascii="Garamond" w:hAnsi="Garamond"/>
        </w:rPr>
        <w:t>objednatelem</w:t>
      </w:r>
      <w:r w:rsidR="00461792">
        <w:rPr>
          <w:rFonts w:ascii="Garamond" w:hAnsi="Garamond"/>
        </w:rPr>
        <w:t xml:space="preserve">. </w:t>
      </w:r>
      <w:r w:rsidR="00F247D9" w:rsidRPr="00FE0182">
        <w:rPr>
          <w:rFonts w:ascii="Garamond" w:hAnsi="Garamond"/>
        </w:rPr>
        <w:t xml:space="preserve">K podepsání </w:t>
      </w:r>
      <w:r w:rsidR="00BA4F90" w:rsidRPr="00FE0182">
        <w:rPr>
          <w:rFonts w:ascii="Garamond" w:hAnsi="Garamond"/>
        </w:rPr>
        <w:t>zápisu</w:t>
      </w:r>
      <w:r w:rsidR="00F247D9" w:rsidRPr="00FE0182">
        <w:rPr>
          <w:rFonts w:ascii="Garamond" w:hAnsi="Garamond"/>
        </w:rPr>
        <w:t xml:space="preserve"> je </w:t>
      </w:r>
      <w:r w:rsidR="00F247D9" w:rsidRPr="00695FFB">
        <w:rPr>
          <w:rFonts w:ascii="Garamond" w:hAnsi="Garamond"/>
        </w:rPr>
        <w:t xml:space="preserve">oprávněn </w:t>
      </w:r>
      <w:proofErr w:type="spellStart"/>
      <w:r w:rsidR="00E4440A" w:rsidRPr="00E4440A">
        <w:rPr>
          <w:rFonts w:ascii="Garamond" w:hAnsi="Garamond"/>
          <w:highlight w:val="black"/>
        </w:rPr>
        <w:t>xxxxxxxxxxxxxxxxx</w:t>
      </w:r>
      <w:proofErr w:type="spellEnd"/>
      <w:r w:rsidR="00F247D9" w:rsidRPr="00695FFB">
        <w:rPr>
          <w:rFonts w:ascii="Garamond" w:hAnsi="Garamond"/>
        </w:rPr>
        <w:t xml:space="preserve"> za </w:t>
      </w:r>
      <w:r w:rsidR="00F7401F" w:rsidRPr="00695FFB">
        <w:rPr>
          <w:rFonts w:ascii="Garamond" w:hAnsi="Garamond"/>
        </w:rPr>
        <w:t>zhotovitele</w:t>
      </w:r>
      <w:r w:rsidR="00F247D9" w:rsidRPr="00695FFB">
        <w:rPr>
          <w:rFonts w:ascii="Garamond" w:hAnsi="Garamond"/>
        </w:rPr>
        <w:t xml:space="preserve"> </w:t>
      </w:r>
      <w:r w:rsidR="00F247D9" w:rsidRPr="00FE0182">
        <w:rPr>
          <w:rFonts w:ascii="Garamond" w:hAnsi="Garamond"/>
        </w:rPr>
        <w:t xml:space="preserve">a </w:t>
      </w:r>
      <w:proofErr w:type="spellStart"/>
      <w:r w:rsidR="00E4440A" w:rsidRPr="00E4440A">
        <w:rPr>
          <w:rFonts w:ascii="Garamond" w:hAnsi="Garamond"/>
          <w:highlight w:val="black"/>
        </w:rPr>
        <w:t>xxxxxxxxxxxxxxxx</w:t>
      </w:r>
      <w:proofErr w:type="spellEnd"/>
      <w:r w:rsidR="001F0473">
        <w:rPr>
          <w:rFonts w:ascii="Garamond" w:hAnsi="Garamond"/>
        </w:rPr>
        <w:t xml:space="preserve">, pověřený místopředseda, nebo </w:t>
      </w:r>
      <w:proofErr w:type="spellStart"/>
      <w:r w:rsidR="00E4440A" w:rsidRPr="00E4440A">
        <w:rPr>
          <w:rFonts w:ascii="Garamond" w:hAnsi="Garamond"/>
          <w:highlight w:val="black"/>
        </w:rPr>
        <w:t>xxxxxxxxxxxxxx</w:t>
      </w:r>
      <w:proofErr w:type="spellEnd"/>
      <w:r w:rsidR="002D478E" w:rsidRPr="00FE0182">
        <w:rPr>
          <w:rFonts w:ascii="Garamond" w:hAnsi="Garamond"/>
          <w:color w:val="000000" w:themeColor="text1"/>
        </w:rPr>
        <w:t>, ředitelka správy,</w:t>
      </w:r>
      <w:r w:rsidR="00CF3B33" w:rsidRPr="00FE0182">
        <w:rPr>
          <w:rFonts w:ascii="Garamond" w:hAnsi="Garamond"/>
          <w:color w:val="000000" w:themeColor="text1"/>
        </w:rPr>
        <w:t xml:space="preserve"> nebo </w:t>
      </w:r>
      <w:proofErr w:type="spellStart"/>
      <w:r w:rsidR="00E4440A" w:rsidRPr="00E4440A">
        <w:rPr>
          <w:rFonts w:ascii="Garamond" w:hAnsi="Garamond"/>
          <w:color w:val="000000" w:themeColor="text1"/>
          <w:highlight w:val="black"/>
        </w:rPr>
        <w:t>xxxxxxxxxxxxx</w:t>
      </w:r>
      <w:proofErr w:type="spellEnd"/>
      <w:r w:rsidR="00CF3B33" w:rsidRPr="00FE0182">
        <w:rPr>
          <w:rFonts w:ascii="Garamond" w:hAnsi="Garamond"/>
          <w:color w:val="000000" w:themeColor="text1"/>
        </w:rPr>
        <w:t>, referentka správy,</w:t>
      </w:r>
      <w:r w:rsidR="00F247D9" w:rsidRPr="00FE0182">
        <w:rPr>
          <w:rFonts w:ascii="Garamond" w:hAnsi="Garamond"/>
          <w:color w:val="000000" w:themeColor="text1"/>
        </w:rPr>
        <w:t xml:space="preserve"> </w:t>
      </w:r>
      <w:r w:rsidR="00F247D9" w:rsidRPr="00FE0182">
        <w:rPr>
          <w:rFonts w:ascii="Garamond" w:hAnsi="Garamond"/>
        </w:rPr>
        <w:t xml:space="preserve">za </w:t>
      </w:r>
      <w:r w:rsidR="00F7401F">
        <w:rPr>
          <w:rFonts w:ascii="Garamond" w:hAnsi="Garamond"/>
        </w:rPr>
        <w:t>objednatele</w:t>
      </w:r>
      <w:r w:rsidR="00F247D9" w:rsidRPr="00FE0182">
        <w:rPr>
          <w:rFonts w:ascii="Garamond" w:hAnsi="Garamond"/>
        </w:rPr>
        <w:t xml:space="preserve">. </w:t>
      </w:r>
      <w:bookmarkStart w:id="0" w:name="_Ref76627215"/>
      <w:r w:rsidR="00A44C56">
        <w:rPr>
          <w:rFonts w:ascii="Garamond" w:hAnsi="Garamond"/>
        </w:rPr>
        <w:t xml:space="preserve"> </w:t>
      </w:r>
      <w:r w:rsidR="00F7401F">
        <w:rPr>
          <w:rFonts w:ascii="Garamond" w:hAnsi="Garamond"/>
        </w:rPr>
        <w:t>Objednatel</w:t>
      </w:r>
      <w:r w:rsidR="00A52270" w:rsidRPr="00FE0182">
        <w:rPr>
          <w:rFonts w:ascii="Garamond" w:hAnsi="Garamond"/>
        </w:rPr>
        <w:t xml:space="preserve"> není povinen se k přejímacímu řízení dostavit, pokud </w:t>
      </w:r>
      <w:r w:rsidR="00F7401F">
        <w:rPr>
          <w:rFonts w:ascii="Garamond" w:hAnsi="Garamond"/>
        </w:rPr>
        <w:t>zhotovitel stanovené podmínky S</w:t>
      </w:r>
      <w:r w:rsidR="00A52270" w:rsidRPr="00FE0182">
        <w:rPr>
          <w:rFonts w:ascii="Garamond" w:hAnsi="Garamond"/>
        </w:rPr>
        <w:t xml:space="preserve">mlouvou a Závaznými podklady nesplnil; tuto skutečnost, s uvedením důvodu, objednatel do termínu přejímacího řízení písemně oznámí </w:t>
      </w:r>
      <w:r w:rsidR="00F7401F">
        <w:rPr>
          <w:rFonts w:ascii="Garamond" w:hAnsi="Garamond"/>
        </w:rPr>
        <w:t>zhotoviteli</w:t>
      </w:r>
      <w:r w:rsidR="00A52270" w:rsidRPr="00FE0182">
        <w:rPr>
          <w:rFonts w:ascii="Garamond" w:hAnsi="Garamond"/>
        </w:rPr>
        <w:t>.</w:t>
      </w:r>
      <w:bookmarkEnd w:id="0"/>
    </w:p>
    <w:p w:rsidR="00701987" w:rsidRPr="00FE0182" w:rsidRDefault="00701987" w:rsidP="00701987">
      <w:pPr>
        <w:rPr>
          <w:rFonts w:ascii="Garamond" w:hAnsi="Garamond"/>
        </w:rPr>
      </w:pPr>
    </w:p>
    <w:p w:rsidR="00A52270" w:rsidRPr="00FE0182" w:rsidRDefault="00A52270" w:rsidP="00701987">
      <w:pPr>
        <w:pStyle w:val="Nadpis2"/>
        <w:numPr>
          <w:ilvl w:val="0"/>
          <w:numId w:val="0"/>
        </w:numPr>
        <w:tabs>
          <w:tab w:val="left" w:pos="709"/>
        </w:tabs>
        <w:spacing w:before="0" w:after="0"/>
        <w:jc w:val="both"/>
        <w:rPr>
          <w:rFonts w:ascii="Garamond" w:hAnsi="Garamond"/>
          <w:sz w:val="24"/>
          <w:szCs w:val="24"/>
        </w:rPr>
      </w:pPr>
      <w:bookmarkStart w:id="1" w:name="_Ref77519733"/>
      <w:r w:rsidRPr="00FE0182">
        <w:rPr>
          <w:rFonts w:ascii="Garamond" w:hAnsi="Garamond"/>
          <w:sz w:val="24"/>
          <w:szCs w:val="24"/>
        </w:rPr>
        <w:t xml:space="preserve">2. </w:t>
      </w:r>
      <w:r w:rsidRPr="00FE0182">
        <w:rPr>
          <w:rFonts w:ascii="Garamond" w:hAnsi="Garamond"/>
          <w:sz w:val="24"/>
          <w:szCs w:val="24"/>
        </w:rPr>
        <w:tab/>
      </w:r>
      <w:r w:rsidR="00F7401F">
        <w:rPr>
          <w:rFonts w:ascii="Garamond" w:hAnsi="Garamond"/>
          <w:sz w:val="24"/>
          <w:szCs w:val="24"/>
        </w:rPr>
        <w:t>Zhotovitel</w:t>
      </w:r>
      <w:r w:rsidRPr="00FE0182">
        <w:rPr>
          <w:rFonts w:ascii="Garamond" w:hAnsi="Garamond"/>
          <w:sz w:val="24"/>
          <w:szCs w:val="24"/>
        </w:rPr>
        <w:t xml:space="preserve"> je oprávněn </w:t>
      </w:r>
      <w:r w:rsidR="00A44C56">
        <w:rPr>
          <w:rFonts w:ascii="Garamond" w:hAnsi="Garamond"/>
          <w:sz w:val="24"/>
          <w:szCs w:val="24"/>
        </w:rPr>
        <w:t>zadavatele</w:t>
      </w:r>
      <w:r w:rsidRPr="00FE0182">
        <w:rPr>
          <w:rFonts w:ascii="Garamond" w:hAnsi="Garamond"/>
          <w:sz w:val="24"/>
          <w:szCs w:val="24"/>
        </w:rPr>
        <w:t xml:space="preserve"> vyzvat k převzetí díla</w:t>
      </w:r>
      <w:r w:rsidR="00A44C56">
        <w:rPr>
          <w:rFonts w:ascii="Garamond" w:hAnsi="Garamond"/>
          <w:sz w:val="24"/>
          <w:szCs w:val="24"/>
        </w:rPr>
        <w:t xml:space="preserve"> doručením písemné výzvy</w:t>
      </w:r>
      <w:r w:rsidRPr="00FE0182">
        <w:rPr>
          <w:rFonts w:ascii="Garamond" w:hAnsi="Garamond"/>
          <w:sz w:val="24"/>
          <w:szCs w:val="24"/>
        </w:rPr>
        <w:t>, pokud:</w:t>
      </w:r>
    </w:p>
    <w:p w:rsidR="00A52270" w:rsidRPr="00FE0182" w:rsidRDefault="00A52270" w:rsidP="00F7401F">
      <w:pPr>
        <w:pStyle w:val="Nadpis2"/>
        <w:numPr>
          <w:ilvl w:val="0"/>
          <w:numId w:val="6"/>
        </w:numPr>
        <w:tabs>
          <w:tab w:val="clear" w:pos="360"/>
          <w:tab w:val="num" w:pos="709"/>
        </w:tabs>
        <w:spacing w:before="0" w:after="0"/>
        <w:ind w:left="709" w:firstLine="0"/>
        <w:jc w:val="both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>dílo nemá žádné faktické vady, bylo řádně provedeno a úplně dokončeno v souladu se závaz</w:t>
      </w:r>
      <w:r w:rsidR="00A44C56">
        <w:rPr>
          <w:rFonts w:ascii="Garamond" w:hAnsi="Garamond"/>
          <w:sz w:val="24"/>
          <w:szCs w:val="24"/>
        </w:rPr>
        <w:t>nými podklady stavby a příkazy zadavatele</w:t>
      </w:r>
      <w:r w:rsidRPr="00FE0182">
        <w:rPr>
          <w:rFonts w:ascii="Garamond" w:hAnsi="Garamond"/>
          <w:sz w:val="24"/>
          <w:szCs w:val="24"/>
        </w:rPr>
        <w:t xml:space="preserve"> vydanými v souladu s touto Smlouvou;</w:t>
      </w:r>
    </w:p>
    <w:p w:rsidR="00A52270" w:rsidRPr="00FE0182" w:rsidRDefault="00F7401F" w:rsidP="00F7401F">
      <w:pPr>
        <w:pStyle w:val="Nadpis2"/>
        <w:numPr>
          <w:ilvl w:val="0"/>
          <w:numId w:val="6"/>
        </w:numPr>
        <w:tabs>
          <w:tab w:val="clear" w:pos="360"/>
          <w:tab w:val="num" w:pos="709"/>
        </w:tabs>
        <w:spacing w:before="0" w:after="0"/>
        <w:ind w:left="709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zhotovitel</w:t>
      </w:r>
      <w:r w:rsidR="00A52270" w:rsidRPr="00FE0182">
        <w:rPr>
          <w:rFonts w:ascii="Garamond" w:hAnsi="Garamond"/>
          <w:sz w:val="24"/>
          <w:szCs w:val="24"/>
        </w:rPr>
        <w:t xml:space="preserve"> splnil veškeré povinnosti vyplývající z této smlouvy, zejména </w:t>
      </w:r>
      <w:r>
        <w:rPr>
          <w:rFonts w:ascii="Garamond" w:hAnsi="Garamond"/>
          <w:sz w:val="24"/>
          <w:szCs w:val="24"/>
        </w:rPr>
        <w:t xml:space="preserve">objednateli </w:t>
      </w:r>
      <w:r w:rsidR="00A52270" w:rsidRPr="00FE0182">
        <w:rPr>
          <w:rFonts w:ascii="Garamond" w:hAnsi="Garamond"/>
          <w:sz w:val="24"/>
          <w:szCs w:val="24"/>
        </w:rPr>
        <w:t>předal dokumenty vztahující se k dílu, ú</w:t>
      </w:r>
      <w:r w:rsidR="004770CC" w:rsidRPr="00FE0182">
        <w:rPr>
          <w:rFonts w:ascii="Garamond" w:hAnsi="Garamond"/>
          <w:sz w:val="24"/>
          <w:szCs w:val="24"/>
        </w:rPr>
        <w:t>spěšně provedl zkoušky a měření</w:t>
      </w:r>
      <w:r w:rsidR="00A52270" w:rsidRPr="00FE0182">
        <w:rPr>
          <w:rFonts w:ascii="Garamond" w:hAnsi="Garamond"/>
          <w:sz w:val="24"/>
          <w:szCs w:val="24"/>
        </w:rPr>
        <w:t xml:space="preserve">; </w:t>
      </w:r>
    </w:p>
    <w:p w:rsidR="00A52270" w:rsidRPr="00FE0182" w:rsidRDefault="00A52270" w:rsidP="00F7401F">
      <w:pPr>
        <w:pStyle w:val="Nadpis2"/>
        <w:numPr>
          <w:ilvl w:val="0"/>
          <w:numId w:val="6"/>
        </w:numPr>
        <w:tabs>
          <w:tab w:val="clear" w:pos="360"/>
          <w:tab w:val="num" w:pos="709"/>
        </w:tabs>
        <w:spacing w:before="0" w:after="0"/>
        <w:ind w:left="709" w:firstLine="0"/>
        <w:jc w:val="both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dílo nemá žádné právní vady a v souvislosti s ním nejsou vedeny žádné právní spory, které by mohly zpochybnit nebo omezit vlastnictví nebo jiná práva </w:t>
      </w:r>
      <w:r w:rsidR="00F7401F">
        <w:rPr>
          <w:rFonts w:ascii="Garamond" w:hAnsi="Garamond"/>
          <w:sz w:val="24"/>
          <w:szCs w:val="24"/>
        </w:rPr>
        <w:t>objednatele</w:t>
      </w:r>
      <w:r w:rsidRPr="00FE0182">
        <w:rPr>
          <w:rFonts w:ascii="Garamond" w:hAnsi="Garamond"/>
          <w:sz w:val="24"/>
          <w:szCs w:val="24"/>
        </w:rPr>
        <w:t xml:space="preserve"> k dílu. </w:t>
      </w:r>
      <w:bookmarkEnd w:id="1"/>
    </w:p>
    <w:p w:rsidR="00A52270" w:rsidRPr="00FE0182" w:rsidRDefault="00A52270" w:rsidP="00701987">
      <w:pPr>
        <w:jc w:val="both"/>
        <w:rPr>
          <w:rFonts w:ascii="Garamond" w:hAnsi="Garamond"/>
        </w:rPr>
      </w:pPr>
    </w:p>
    <w:p w:rsidR="00A52270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</w:r>
      <w:r w:rsidR="00F7401F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zajistí doklady nezbytné pro provedení přejímacího řízení, zejména:</w:t>
      </w:r>
    </w:p>
    <w:p w:rsidR="00E870BE" w:rsidRPr="003244EC" w:rsidRDefault="00E870BE" w:rsidP="00701987">
      <w:pPr>
        <w:jc w:val="both"/>
        <w:rPr>
          <w:rFonts w:ascii="Garamond" w:hAnsi="Garamond"/>
        </w:rPr>
      </w:pPr>
    </w:p>
    <w:p w:rsidR="00CC3FAE" w:rsidRPr="00035112" w:rsidRDefault="00A52270" w:rsidP="00F7401F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dokument</w:t>
      </w:r>
      <w:r w:rsidR="00CC3FAE" w:rsidRPr="003244EC">
        <w:rPr>
          <w:rFonts w:ascii="Garamond" w:hAnsi="Garamond"/>
          <w:sz w:val="24"/>
          <w:szCs w:val="24"/>
        </w:rPr>
        <w:t xml:space="preserve">aci skutečného provedení stavby </w:t>
      </w:r>
      <w:proofErr w:type="gramStart"/>
      <w:r w:rsidR="00CC3FAE" w:rsidRPr="003244EC">
        <w:rPr>
          <w:rFonts w:ascii="Garamond" w:hAnsi="Garamond"/>
          <w:color w:val="000000" w:themeColor="text1"/>
          <w:sz w:val="24"/>
          <w:szCs w:val="24"/>
        </w:rPr>
        <w:t xml:space="preserve">ve </w:t>
      </w:r>
      <w:r w:rsidR="0003511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35112" w:rsidRPr="00035112">
        <w:rPr>
          <w:rFonts w:ascii="Garamond" w:hAnsi="Garamond"/>
          <w:b/>
          <w:color w:val="000000" w:themeColor="text1"/>
          <w:sz w:val="24"/>
          <w:szCs w:val="24"/>
        </w:rPr>
        <w:t>2 (</w:t>
      </w:r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>dvou</w:t>
      </w:r>
      <w:proofErr w:type="gramEnd"/>
      <w:r w:rsidR="00035112" w:rsidRPr="00035112">
        <w:rPr>
          <w:rFonts w:ascii="Garamond" w:hAnsi="Garamond"/>
          <w:b/>
          <w:color w:val="000000" w:themeColor="text1"/>
          <w:sz w:val="24"/>
          <w:szCs w:val="24"/>
        </w:rPr>
        <w:t>)</w:t>
      </w:r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 xml:space="preserve"> vyhotoveních v tištěné podobě a  </w:t>
      </w:r>
      <w:r w:rsidR="00A44C56" w:rsidRPr="00035112">
        <w:rPr>
          <w:rFonts w:ascii="Garamond" w:hAnsi="Garamond"/>
          <w:b/>
          <w:color w:val="000000" w:themeColor="text1"/>
          <w:sz w:val="24"/>
          <w:szCs w:val="24"/>
        </w:rPr>
        <w:t xml:space="preserve">v </w:t>
      </w:r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>jednom vyhotovení v elektronické podobě ve formátu *</w:t>
      </w:r>
      <w:proofErr w:type="spellStart"/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>dwg</w:t>
      </w:r>
      <w:proofErr w:type="spellEnd"/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 xml:space="preserve">, * </w:t>
      </w:r>
      <w:proofErr w:type="spellStart"/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>pdf</w:t>
      </w:r>
      <w:proofErr w:type="spellEnd"/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>, *</w:t>
      </w:r>
      <w:proofErr w:type="spellStart"/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>xls</w:t>
      </w:r>
      <w:proofErr w:type="spellEnd"/>
      <w:r w:rsidR="00CC3FAE" w:rsidRPr="00035112">
        <w:rPr>
          <w:rFonts w:ascii="Garamond" w:hAnsi="Garamond"/>
          <w:b/>
          <w:color w:val="000000" w:themeColor="text1"/>
          <w:sz w:val="24"/>
          <w:szCs w:val="24"/>
        </w:rPr>
        <w:t xml:space="preserve"> nebo * doc,</w:t>
      </w:r>
    </w:p>
    <w:p w:rsidR="00C46829" w:rsidRPr="003244EC" w:rsidRDefault="00CC3FAE" w:rsidP="00F7401F">
      <w:pPr>
        <w:pStyle w:val="Odstavecseseznamem"/>
        <w:numPr>
          <w:ilvl w:val="0"/>
          <w:numId w:val="19"/>
        </w:numPr>
        <w:spacing w:line="240" w:lineRule="auto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 xml:space="preserve">seznam strojů a zařízení, které jsou součástí odevzdané dodávky, </w:t>
      </w:r>
      <w:r w:rsidR="00F7401F">
        <w:rPr>
          <w:rFonts w:ascii="Garamond" w:hAnsi="Garamond"/>
          <w:sz w:val="24"/>
          <w:szCs w:val="24"/>
        </w:rPr>
        <w:t>vč. výrob</w:t>
      </w:r>
      <w:r w:rsidRPr="003244EC">
        <w:rPr>
          <w:rFonts w:ascii="Garamond" w:hAnsi="Garamond"/>
          <w:sz w:val="24"/>
          <w:szCs w:val="24"/>
        </w:rPr>
        <w:t>ního čísla,</w:t>
      </w:r>
    </w:p>
    <w:p w:rsidR="00CC3FAE" w:rsidRPr="003244EC" w:rsidRDefault="00CC3FAE" w:rsidP="00F7401F">
      <w:pPr>
        <w:pStyle w:val="Odstavecseseznamem"/>
        <w:numPr>
          <w:ilvl w:val="0"/>
          <w:numId w:val="19"/>
        </w:numPr>
        <w:spacing w:line="240" w:lineRule="auto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 xml:space="preserve">jejich atesty, </w:t>
      </w:r>
      <w:r w:rsidR="00F7401F">
        <w:rPr>
          <w:rFonts w:ascii="Garamond" w:hAnsi="Garamond"/>
          <w:sz w:val="24"/>
          <w:szCs w:val="24"/>
        </w:rPr>
        <w:t>provozní knihy</w:t>
      </w:r>
      <w:r w:rsidRPr="003244EC">
        <w:rPr>
          <w:rFonts w:ascii="Garamond" w:hAnsi="Garamond"/>
          <w:sz w:val="24"/>
          <w:szCs w:val="24"/>
        </w:rPr>
        <w:t xml:space="preserve"> a návody k obsluze v českém jazyce,</w:t>
      </w:r>
    </w:p>
    <w:p w:rsidR="00A52270" w:rsidRPr="003244EC" w:rsidRDefault="00A52270" w:rsidP="00F7401F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zápisy o osvědčení o provedených zkouškách použitých materiálů,</w:t>
      </w:r>
    </w:p>
    <w:p w:rsidR="00A52270" w:rsidRPr="003244EC" w:rsidRDefault="00A52270" w:rsidP="00F7401F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zápisy o provedení prací a konstrukcí zakrytých v průběhu prací,</w:t>
      </w:r>
    </w:p>
    <w:p w:rsidR="00CC3FAE" w:rsidRPr="003244EC" w:rsidRDefault="00461792" w:rsidP="00F7401F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zápisy o komplet</w:t>
      </w:r>
      <w:r w:rsidR="00CC3FAE" w:rsidRPr="003244EC">
        <w:rPr>
          <w:rFonts w:ascii="Garamond" w:hAnsi="Garamond"/>
          <w:sz w:val="24"/>
          <w:szCs w:val="24"/>
        </w:rPr>
        <w:t>ním vyzkoušení montovaného zařízení a dodávek</w:t>
      </w:r>
      <w:r w:rsidRPr="003244EC">
        <w:rPr>
          <w:rFonts w:ascii="Garamond" w:hAnsi="Garamond"/>
          <w:sz w:val="24"/>
          <w:szCs w:val="24"/>
        </w:rPr>
        <w:t xml:space="preserve">, </w:t>
      </w:r>
    </w:p>
    <w:p w:rsidR="00E870BE" w:rsidRDefault="00E870BE" w:rsidP="00F7401F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 xml:space="preserve">revizní zprávy a doklady o </w:t>
      </w:r>
      <w:r w:rsidR="00F7401F">
        <w:rPr>
          <w:rFonts w:ascii="Garamond" w:hAnsi="Garamond"/>
          <w:sz w:val="24"/>
          <w:szCs w:val="24"/>
        </w:rPr>
        <w:t>provedených zkouškách</w:t>
      </w:r>
      <w:r w:rsidRPr="003244EC">
        <w:rPr>
          <w:rFonts w:ascii="Garamond" w:hAnsi="Garamond"/>
          <w:sz w:val="24"/>
          <w:szCs w:val="24"/>
        </w:rPr>
        <w:t>,</w:t>
      </w:r>
    </w:p>
    <w:p w:rsidR="00F7401F" w:rsidRDefault="00F7401F" w:rsidP="00F7401F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doklad o svářečských zkouškách pracovníků zhotovitele,</w:t>
      </w:r>
    </w:p>
    <w:p w:rsidR="00F7401F" w:rsidRPr="003244EC" w:rsidRDefault="00F7401F" w:rsidP="00F7401F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doklady o odzkoušení technologických zařízení,</w:t>
      </w:r>
    </w:p>
    <w:p w:rsidR="00E870BE" w:rsidRPr="003244EC" w:rsidRDefault="00E870BE" w:rsidP="00F7401F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>doklad o zaškolení obsluhy,</w:t>
      </w:r>
    </w:p>
    <w:p w:rsidR="003244EC" w:rsidRPr="00B6088B" w:rsidRDefault="003244EC" w:rsidP="00F7401F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B6088B">
        <w:rPr>
          <w:rFonts w:ascii="Garamond" w:hAnsi="Garamond"/>
          <w:sz w:val="24"/>
          <w:szCs w:val="24"/>
        </w:rPr>
        <w:t xml:space="preserve">doklad o ekologické likvidaci k veškerým demontovaným materiálům a suti  </w:t>
      </w:r>
    </w:p>
    <w:p w:rsidR="00A52270" w:rsidRPr="003244EC" w:rsidRDefault="00A52270" w:rsidP="00F7401F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3244EC">
        <w:rPr>
          <w:rFonts w:ascii="Garamond" w:hAnsi="Garamond"/>
          <w:sz w:val="24"/>
          <w:szCs w:val="24"/>
        </w:rPr>
        <w:t xml:space="preserve">stavební </w:t>
      </w:r>
      <w:proofErr w:type="gramStart"/>
      <w:r w:rsidRPr="003244EC">
        <w:rPr>
          <w:rFonts w:ascii="Garamond" w:hAnsi="Garamond"/>
          <w:sz w:val="24"/>
          <w:szCs w:val="24"/>
        </w:rPr>
        <w:t>deník(y).</w:t>
      </w:r>
      <w:proofErr w:type="gramEnd"/>
    </w:p>
    <w:p w:rsidR="00A52270" w:rsidRPr="00FE0182" w:rsidRDefault="00A52270" w:rsidP="00701987">
      <w:pPr>
        <w:jc w:val="both"/>
        <w:rPr>
          <w:rFonts w:ascii="Garamond" w:hAnsi="Garamond"/>
        </w:rPr>
      </w:pPr>
    </w:p>
    <w:p w:rsidR="00A52270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 xml:space="preserve">4. </w:t>
      </w:r>
      <w:r w:rsidRPr="00FE0182">
        <w:rPr>
          <w:rFonts w:ascii="Garamond" w:hAnsi="Garamond"/>
        </w:rPr>
        <w:tab/>
        <w:t xml:space="preserve">Pokud jsou splněny všechny podmínky </w:t>
      </w:r>
      <w:r w:rsidR="00A3749E">
        <w:rPr>
          <w:rFonts w:ascii="Garamond" w:hAnsi="Garamond"/>
        </w:rPr>
        <w:t xml:space="preserve">pro převzetí stavby, dílo bylo </w:t>
      </w:r>
      <w:r w:rsidR="00BE32BC">
        <w:rPr>
          <w:rFonts w:ascii="Garamond" w:hAnsi="Garamond"/>
        </w:rPr>
        <w:t>objednatelem</w:t>
      </w:r>
      <w:r w:rsidRPr="00FE0182">
        <w:rPr>
          <w:rFonts w:ascii="Garamond" w:hAnsi="Garamond"/>
        </w:rPr>
        <w:t xml:space="preserve"> zkontrolováno, nemá faktické ani právní vady, je provedeno řádně a včas, potvrdí </w:t>
      </w:r>
      <w:r w:rsidR="00BE32BC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a </w:t>
      </w:r>
      <w:r w:rsidR="00BE32BC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zápis o předání a převzetí díla. V zápise bude uvedeno zejména:</w:t>
      </w:r>
    </w:p>
    <w:p w:rsidR="003244EC" w:rsidRPr="00FE0182" w:rsidRDefault="003244EC" w:rsidP="00701987">
      <w:pPr>
        <w:jc w:val="both"/>
        <w:rPr>
          <w:rFonts w:ascii="Garamond" w:hAnsi="Garamond"/>
        </w:rPr>
      </w:pPr>
    </w:p>
    <w:p w:rsidR="00A52270" w:rsidRPr="00FE0182" w:rsidRDefault="00A52270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• hodnocení prací, zejména jejich jakostí,</w:t>
      </w:r>
    </w:p>
    <w:p w:rsidR="00A52270" w:rsidRPr="00FE0182" w:rsidRDefault="00A52270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• prohlášení </w:t>
      </w:r>
      <w:r w:rsidR="00BE32BC">
        <w:rPr>
          <w:rFonts w:ascii="Garamond" w:hAnsi="Garamond"/>
        </w:rPr>
        <w:t>zhotovitele</w:t>
      </w:r>
      <w:r w:rsidRPr="00FE0182">
        <w:rPr>
          <w:rFonts w:ascii="Garamond" w:hAnsi="Garamond"/>
        </w:rPr>
        <w:t>, že předáv</w:t>
      </w:r>
      <w:r w:rsidR="00750935" w:rsidRPr="00FE0182">
        <w:rPr>
          <w:rFonts w:ascii="Garamond" w:hAnsi="Garamond"/>
        </w:rPr>
        <w:t>a</w:t>
      </w:r>
      <w:r w:rsidRPr="00FE0182">
        <w:rPr>
          <w:rFonts w:ascii="Garamond" w:hAnsi="Garamond"/>
        </w:rPr>
        <w:t>né dílo nebo jeho část přejímá,</w:t>
      </w:r>
    </w:p>
    <w:p w:rsidR="00A52270" w:rsidRPr="00FE0182" w:rsidRDefault="00750935" w:rsidP="00461792">
      <w:pPr>
        <w:tabs>
          <w:tab w:val="left" w:pos="851"/>
        </w:tabs>
        <w:ind w:left="851" w:hanging="142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• </w:t>
      </w:r>
      <w:r w:rsidR="00A52270" w:rsidRPr="00FE0182">
        <w:rPr>
          <w:rFonts w:ascii="Garamond" w:hAnsi="Garamond"/>
        </w:rPr>
        <w:t xml:space="preserve">soupis zjištěných vad a nedodělků a dohodnuté lhůty k jejich bezplatnému </w:t>
      </w:r>
      <w:proofErr w:type="gramStart"/>
      <w:r w:rsidR="00A52270" w:rsidRPr="00FE0182">
        <w:rPr>
          <w:rFonts w:ascii="Garamond" w:hAnsi="Garamond"/>
        </w:rPr>
        <w:t xml:space="preserve">odstranění, </w:t>
      </w:r>
      <w:r w:rsidR="00461792">
        <w:rPr>
          <w:rFonts w:ascii="Garamond" w:hAnsi="Garamond"/>
        </w:rPr>
        <w:t xml:space="preserve">   </w:t>
      </w:r>
      <w:r w:rsidR="00A52270" w:rsidRPr="00FE0182">
        <w:rPr>
          <w:rFonts w:ascii="Garamond" w:hAnsi="Garamond"/>
        </w:rPr>
        <w:t>způsobu</w:t>
      </w:r>
      <w:proofErr w:type="gramEnd"/>
      <w:r w:rsidR="00A52270" w:rsidRPr="00FE0182">
        <w:rPr>
          <w:rFonts w:ascii="Garamond" w:hAnsi="Garamond"/>
        </w:rPr>
        <w:t xml:space="preserve"> odstranění, popř. sleva z ceny díla,</w:t>
      </w:r>
    </w:p>
    <w:p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ab/>
        <w:t>• dohodou o jiných právech z odpovědnosti za vady (prodloužení záruční lhůty).</w:t>
      </w:r>
    </w:p>
    <w:p w:rsidR="00A52270" w:rsidRPr="00FE0182" w:rsidRDefault="00A52270" w:rsidP="00701987">
      <w:pPr>
        <w:jc w:val="both"/>
        <w:rPr>
          <w:rFonts w:ascii="Garamond" w:hAnsi="Garamond"/>
        </w:rPr>
      </w:pPr>
    </w:p>
    <w:p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5. </w:t>
      </w:r>
      <w:r w:rsidRPr="00FE0182">
        <w:rPr>
          <w:rFonts w:ascii="Garamond" w:hAnsi="Garamond"/>
        </w:rPr>
        <w:tab/>
        <w:t xml:space="preserve">Sepsání a podpis zápisu o předání a převzetí </w:t>
      </w:r>
      <w:r w:rsidR="004770CC" w:rsidRPr="00FE0182">
        <w:rPr>
          <w:rFonts w:ascii="Garamond" w:hAnsi="Garamond"/>
        </w:rPr>
        <w:t>díla</w:t>
      </w:r>
      <w:r w:rsidRPr="00FE0182">
        <w:rPr>
          <w:rFonts w:ascii="Garamond" w:hAnsi="Garamond"/>
        </w:rPr>
        <w:t xml:space="preserve"> nemá vliv na odpovědnost </w:t>
      </w:r>
      <w:r w:rsidR="00BE32BC">
        <w:rPr>
          <w:rFonts w:ascii="Garamond" w:hAnsi="Garamond"/>
        </w:rPr>
        <w:t>zhotovitele</w:t>
      </w:r>
      <w:r w:rsidRPr="00FE0182">
        <w:rPr>
          <w:rFonts w:ascii="Garamond" w:hAnsi="Garamond"/>
        </w:rPr>
        <w:t xml:space="preserve"> za vady plnění.</w:t>
      </w:r>
    </w:p>
    <w:p w:rsidR="00A52270" w:rsidRPr="00FE0182" w:rsidRDefault="00A52270" w:rsidP="00701987">
      <w:pPr>
        <w:jc w:val="both"/>
        <w:rPr>
          <w:rFonts w:ascii="Garamond" w:hAnsi="Garamond"/>
        </w:rPr>
      </w:pPr>
    </w:p>
    <w:p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6. </w:t>
      </w:r>
      <w:r w:rsidRPr="00FE0182">
        <w:rPr>
          <w:rFonts w:ascii="Garamond" w:hAnsi="Garamond"/>
        </w:rPr>
        <w:tab/>
      </w:r>
      <w:r w:rsidR="00BE32BC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splní svůj závazek převzít dílo podepsáním zápisu o předání a převzetí díla.</w:t>
      </w:r>
    </w:p>
    <w:p w:rsidR="00A52270" w:rsidRPr="00FE0182" w:rsidRDefault="00A52270" w:rsidP="00701987">
      <w:pPr>
        <w:jc w:val="both"/>
        <w:rPr>
          <w:rFonts w:ascii="Garamond" w:hAnsi="Garamond"/>
        </w:rPr>
      </w:pPr>
    </w:p>
    <w:p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7. </w:t>
      </w:r>
      <w:r w:rsidRPr="00FE0182">
        <w:rPr>
          <w:rFonts w:ascii="Garamond" w:hAnsi="Garamond"/>
        </w:rPr>
        <w:tab/>
        <w:t xml:space="preserve">Nedokončené dílo nebo jeho část není objednatel povinen převzít. </w:t>
      </w:r>
      <w:r w:rsidR="00BE32BC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rovněž není povinen dílo převzít, pokud bude vykazovat vady nebo nedodělky bránící jeho užívání, nebo bude mít větší množství vad nebo nedodělků nebránících však užívání. Ustanovení </w:t>
      </w:r>
      <w:r w:rsidRPr="00FE0182">
        <w:rPr>
          <w:rFonts w:ascii="Garamond" w:hAnsi="Garamond"/>
        </w:rPr>
        <w:br/>
        <w:t>§ 2628 OZ se nepoužije.</w:t>
      </w:r>
    </w:p>
    <w:p w:rsidR="00A52270" w:rsidRPr="00FE0182" w:rsidRDefault="00A52270" w:rsidP="00701987">
      <w:pPr>
        <w:jc w:val="both"/>
        <w:rPr>
          <w:rFonts w:ascii="Garamond" w:hAnsi="Garamond"/>
        </w:rPr>
      </w:pPr>
    </w:p>
    <w:p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8. </w:t>
      </w:r>
      <w:r w:rsidRPr="00FE0182">
        <w:rPr>
          <w:rFonts w:ascii="Garamond" w:hAnsi="Garamond"/>
        </w:rPr>
        <w:tab/>
      </w:r>
      <w:r w:rsidR="00BE32BC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není oprávněn odmítnout převzetí díla pro vadu, která má původ výlučně v podkladech, které sám předal. </w:t>
      </w:r>
      <w:r w:rsidR="00BE32BC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je však povinen za úplatu tyto vady odstranit v dohodnutém termínu. Toto ustanovení neplatí, jestliže </w:t>
      </w:r>
      <w:r w:rsidR="00BE32BC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při předání věci věděl nebo vědět musel o vadách podkladů a n</w:t>
      </w:r>
      <w:r w:rsidR="00A3749E">
        <w:rPr>
          <w:rFonts w:ascii="Garamond" w:hAnsi="Garamond"/>
        </w:rPr>
        <w:t>a</w:t>
      </w:r>
      <w:r w:rsidR="00BE32BC">
        <w:rPr>
          <w:rFonts w:ascii="Garamond" w:hAnsi="Garamond"/>
        </w:rPr>
        <w:t xml:space="preserve"> tyto neupozornil, nebo pokud zhotovitel</w:t>
      </w:r>
      <w:r w:rsidRPr="00FE0182">
        <w:rPr>
          <w:rFonts w:ascii="Garamond" w:hAnsi="Garamond"/>
        </w:rPr>
        <w:t xml:space="preserve"> sám poskytl nesprávné údaje, na jejichž základě byly zpracovány </w:t>
      </w:r>
      <w:r w:rsidR="00A3749E">
        <w:rPr>
          <w:rFonts w:ascii="Garamond" w:hAnsi="Garamond"/>
        </w:rPr>
        <w:t xml:space="preserve">zadavatelem </w:t>
      </w:r>
      <w:r w:rsidRPr="00FE0182">
        <w:rPr>
          <w:rFonts w:ascii="Garamond" w:hAnsi="Garamond"/>
        </w:rPr>
        <w:t>podklady.</w:t>
      </w:r>
    </w:p>
    <w:p w:rsidR="00A52270" w:rsidRPr="00FE0182" w:rsidRDefault="00A52270" w:rsidP="00701987">
      <w:pPr>
        <w:jc w:val="both"/>
        <w:rPr>
          <w:rFonts w:ascii="Garamond" w:hAnsi="Garamond"/>
        </w:rPr>
      </w:pPr>
    </w:p>
    <w:p w:rsidR="00A52270" w:rsidRPr="00FE0182" w:rsidRDefault="00A5227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9. </w:t>
      </w:r>
      <w:r w:rsidRPr="00FE0182">
        <w:rPr>
          <w:rFonts w:ascii="Garamond" w:hAnsi="Garamond"/>
        </w:rPr>
        <w:tab/>
      </w:r>
      <w:r w:rsidR="00BE32BC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zabezpečí k přejímacímu řízení zejména:</w:t>
      </w:r>
    </w:p>
    <w:p w:rsidR="00A52270" w:rsidRPr="00FE0182" w:rsidRDefault="00A52270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• účast svého zástupce oprávněného přebírat závazky z tohoto řízení vyplývající,</w:t>
      </w:r>
    </w:p>
    <w:p w:rsidR="00A52270" w:rsidRPr="00FE0182" w:rsidRDefault="00A52270" w:rsidP="00701987">
      <w:pPr>
        <w:ind w:firstLine="708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• účast zástupců svých dodavatelů, je-li k řádnému odevzdání a převzetí nutná.</w:t>
      </w:r>
    </w:p>
    <w:p w:rsidR="00E17882" w:rsidRDefault="00F97FB4" w:rsidP="00701987">
      <w:pPr>
        <w:tabs>
          <w:tab w:val="num" w:pos="900"/>
        </w:tabs>
        <w:ind w:left="142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 </w:t>
      </w:r>
    </w:p>
    <w:p w:rsidR="00A3749E" w:rsidRPr="00A3749E" w:rsidRDefault="00A3749E" w:rsidP="00A3749E">
      <w:pPr>
        <w:jc w:val="both"/>
        <w:rPr>
          <w:rFonts w:ascii="Garamond" w:hAnsi="Garamond"/>
        </w:rPr>
      </w:pPr>
      <w:r w:rsidRPr="00A3749E">
        <w:rPr>
          <w:rFonts w:ascii="Garamond" w:hAnsi="Garamond"/>
        </w:rPr>
        <w:t>10.</w:t>
      </w:r>
      <w:r>
        <w:rPr>
          <w:rFonts w:ascii="Garamond" w:hAnsi="Garamond"/>
        </w:rPr>
        <w:t xml:space="preserve">    </w:t>
      </w:r>
      <w:r w:rsidRPr="00A3749E">
        <w:rPr>
          <w:rFonts w:ascii="Garamond" w:hAnsi="Garamond"/>
        </w:rPr>
        <w:t>Účastníci se mohou dohodnout na samostatném odevzdání a převzetí jen takových dokončených prací a dodávek nebo jejich částí, které jsou schopny samostatného užívání.</w:t>
      </w:r>
    </w:p>
    <w:p w:rsidR="00A3749E" w:rsidRPr="00A3749E" w:rsidRDefault="00A3749E" w:rsidP="00A3749E">
      <w:pPr>
        <w:pStyle w:val="Odstavecseseznamem"/>
        <w:tabs>
          <w:tab w:val="num" w:pos="900"/>
        </w:tabs>
        <w:jc w:val="both"/>
        <w:rPr>
          <w:rFonts w:ascii="Garamond" w:hAnsi="Garamond"/>
        </w:rPr>
      </w:pPr>
    </w:p>
    <w:p w:rsidR="001C78AF" w:rsidRPr="00FE0182" w:rsidRDefault="00A3749E" w:rsidP="00A3749E">
      <w:pPr>
        <w:pStyle w:val="Import42"/>
        <w:tabs>
          <w:tab w:val="clear" w:pos="4680"/>
          <w:tab w:val="clear" w:pos="6552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  <w:lang w:val="cs-CZ"/>
        </w:rPr>
      </w:pPr>
      <w:r>
        <w:rPr>
          <w:rFonts w:ascii="Garamond" w:hAnsi="Garamond"/>
          <w:szCs w:val="24"/>
          <w:lang w:val="cs-CZ"/>
        </w:rPr>
        <w:t xml:space="preserve">11.      </w:t>
      </w:r>
      <w:r w:rsidR="001C78AF" w:rsidRPr="00FE0182">
        <w:rPr>
          <w:rFonts w:ascii="Garamond" w:hAnsi="Garamond"/>
          <w:szCs w:val="24"/>
          <w:lang w:val="cs-CZ"/>
        </w:rPr>
        <w:t xml:space="preserve">Jestliže </w:t>
      </w:r>
      <w:r w:rsidR="00BE32BC">
        <w:rPr>
          <w:rFonts w:ascii="Garamond" w:hAnsi="Garamond"/>
          <w:szCs w:val="24"/>
          <w:lang w:val="cs-CZ"/>
        </w:rPr>
        <w:t xml:space="preserve">objednatel </w:t>
      </w:r>
      <w:r w:rsidR="001C78AF" w:rsidRPr="00FE0182">
        <w:rPr>
          <w:rFonts w:ascii="Garamond" w:hAnsi="Garamond"/>
          <w:szCs w:val="24"/>
          <w:lang w:val="cs-CZ"/>
        </w:rPr>
        <w:t>odmítne dílo převzít, sepíší účastní</w:t>
      </w:r>
      <w:r w:rsidR="00F247D9" w:rsidRPr="00FE0182">
        <w:rPr>
          <w:rFonts w:ascii="Garamond" w:hAnsi="Garamond"/>
          <w:szCs w:val="24"/>
          <w:lang w:val="cs-CZ"/>
        </w:rPr>
        <w:t>ci přejímajícího řízení zápis, v </w:t>
      </w:r>
      <w:r w:rsidR="001C78AF" w:rsidRPr="00FE0182">
        <w:rPr>
          <w:rFonts w:ascii="Garamond" w:hAnsi="Garamond"/>
          <w:szCs w:val="24"/>
          <w:lang w:val="cs-CZ"/>
        </w:rPr>
        <w:t xml:space="preserve">němž </w:t>
      </w:r>
      <w:r w:rsidR="00BE32BC">
        <w:rPr>
          <w:rFonts w:ascii="Garamond" w:hAnsi="Garamond"/>
          <w:szCs w:val="24"/>
          <w:lang w:val="cs-CZ"/>
        </w:rPr>
        <w:t>objednatel</w:t>
      </w:r>
      <w:r w:rsidR="001C78AF" w:rsidRPr="00FE0182">
        <w:rPr>
          <w:rFonts w:ascii="Garamond" w:hAnsi="Garamond"/>
          <w:szCs w:val="24"/>
          <w:lang w:val="cs-CZ"/>
        </w:rPr>
        <w:t xml:space="preserve"> uvede důvod nepřevzetí.</w:t>
      </w:r>
    </w:p>
    <w:p w:rsidR="00E0793C" w:rsidRPr="00FE0182" w:rsidRDefault="00E0793C" w:rsidP="00701987">
      <w:pPr>
        <w:pStyle w:val="Import42"/>
        <w:tabs>
          <w:tab w:val="clear" w:pos="4680"/>
          <w:tab w:val="clear" w:pos="6552"/>
        </w:tabs>
        <w:overflowPunct w:val="0"/>
        <w:autoSpaceDE w:val="0"/>
        <w:autoSpaceDN w:val="0"/>
        <w:adjustRightInd w:val="0"/>
        <w:ind w:left="142"/>
        <w:textAlignment w:val="baseline"/>
        <w:rPr>
          <w:rFonts w:ascii="Garamond" w:hAnsi="Garamond"/>
          <w:szCs w:val="24"/>
          <w:lang w:val="cs-CZ"/>
        </w:rPr>
      </w:pPr>
    </w:p>
    <w:p w:rsidR="00701722" w:rsidRPr="00FE0182" w:rsidRDefault="00701722" w:rsidP="00701987">
      <w:pPr>
        <w:pStyle w:val="Import42"/>
        <w:tabs>
          <w:tab w:val="clear" w:pos="4680"/>
          <w:tab w:val="clear" w:pos="6552"/>
        </w:tabs>
        <w:overflowPunct w:val="0"/>
        <w:autoSpaceDE w:val="0"/>
        <w:autoSpaceDN w:val="0"/>
        <w:adjustRightInd w:val="0"/>
        <w:ind w:left="142"/>
        <w:textAlignment w:val="baseline"/>
        <w:rPr>
          <w:rFonts w:ascii="Garamond" w:hAnsi="Garamond"/>
          <w:szCs w:val="24"/>
          <w:lang w:val="cs-CZ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XI</w:t>
      </w:r>
      <w:r w:rsidR="00C063A4" w:rsidRPr="00FE0182">
        <w:rPr>
          <w:rFonts w:ascii="Garamond" w:hAnsi="Garamond"/>
          <w:b/>
        </w:rPr>
        <w:t>II</w:t>
      </w:r>
      <w:r w:rsidRPr="00FE0182">
        <w:rPr>
          <w:rFonts w:ascii="Garamond" w:hAnsi="Garamond"/>
          <w:b/>
        </w:rPr>
        <w:t>.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Záru</w:t>
      </w:r>
      <w:r w:rsidR="00F013AF" w:rsidRPr="00FE0182">
        <w:rPr>
          <w:rFonts w:ascii="Garamond" w:hAnsi="Garamond"/>
          <w:b/>
        </w:rPr>
        <w:t>ka za jakost</w:t>
      </w:r>
      <w:r w:rsidRPr="00FE0182">
        <w:rPr>
          <w:rFonts w:ascii="Garamond" w:hAnsi="Garamond"/>
          <w:b/>
        </w:rPr>
        <w:t>, odpovědnost za vady</w:t>
      </w:r>
    </w:p>
    <w:p w:rsidR="00EB492C" w:rsidRPr="00FE0182" w:rsidRDefault="00EB492C" w:rsidP="00701987">
      <w:pPr>
        <w:rPr>
          <w:rFonts w:ascii="Garamond" w:hAnsi="Garamond"/>
        </w:rPr>
      </w:pPr>
    </w:p>
    <w:p w:rsidR="001C78AF" w:rsidRPr="00FE0182" w:rsidRDefault="001C78AF" w:rsidP="00F7401F">
      <w:pPr>
        <w:numPr>
          <w:ilvl w:val="0"/>
          <w:numId w:val="7"/>
        </w:numPr>
        <w:tabs>
          <w:tab w:val="clear" w:pos="1068"/>
          <w:tab w:val="num" w:pos="0"/>
        </w:tabs>
        <w:overflowPunct w:val="0"/>
        <w:autoSpaceDE w:val="0"/>
        <w:autoSpaceDN w:val="0"/>
        <w:adjustRightInd w:val="0"/>
        <w:ind w:left="0" w:right="-24" w:firstLine="0"/>
        <w:jc w:val="both"/>
        <w:textAlignment w:val="baseline"/>
        <w:rPr>
          <w:rFonts w:ascii="Garamond" w:hAnsi="Garamond"/>
        </w:rPr>
      </w:pPr>
      <w:r w:rsidRPr="00FE0182">
        <w:rPr>
          <w:rFonts w:ascii="Garamond" w:hAnsi="Garamond"/>
        </w:rPr>
        <w:t>Dílo má vady, jestliže provedení díla neod</w:t>
      </w:r>
      <w:r w:rsidR="00F247D9" w:rsidRPr="00FE0182">
        <w:rPr>
          <w:rFonts w:ascii="Garamond" w:hAnsi="Garamond"/>
        </w:rPr>
        <w:t xml:space="preserve">povídá výsledku určenému v této </w:t>
      </w:r>
      <w:r w:rsidR="00747C82">
        <w:rPr>
          <w:rFonts w:ascii="Garamond" w:hAnsi="Garamond"/>
        </w:rPr>
        <w:t>S</w:t>
      </w:r>
      <w:r w:rsidR="004770CC" w:rsidRPr="00FE0182">
        <w:rPr>
          <w:rFonts w:ascii="Garamond" w:hAnsi="Garamond"/>
        </w:rPr>
        <w:t xml:space="preserve">mlouvě, </w:t>
      </w:r>
      <w:r w:rsidRPr="00FE0182">
        <w:rPr>
          <w:rFonts w:ascii="Garamond" w:hAnsi="Garamond"/>
        </w:rPr>
        <w:t>jestliže nebude mít vlastnosti stanovené platnými technickými normami, je zhotoveno v rozporu s platnými právními předpisy nebo nevykazuje vlastnosti pro něj obvyklé.</w:t>
      </w:r>
    </w:p>
    <w:p w:rsidR="007A6DC0" w:rsidRPr="00FE0182" w:rsidRDefault="007A6DC0" w:rsidP="00701987">
      <w:pPr>
        <w:overflowPunct w:val="0"/>
        <w:autoSpaceDE w:val="0"/>
        <w:autoSpaceDN w:val="0"/>
        <w:adjustRightInd w:val="0"/>
        <w:ind w:right="-24"/>
        <w:jc w:val="both"/>
        <w:textAlignment w:val="baseline"/>
        <w:rPr>
          <w:rFonts w:ascii="Garamond" w:hAnsi="Garamond"/>
        </w:rPr>
      </w:pPr>
    </w:p>
    <w:p w:rsidR="007A6DC0" w:rsidRDefault="007A6DC0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</w:r>
      <w:r w:rsidR="00BE32BC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poskytuje </w:t>
      </w:r>
      <w:r w:rsidR="00BE32BC">
        <w:rPr>
          <w:rFonts w:ascii="Garamond" w:hAnsi="Garamond"/>
        </w:rPr>
        <w:t>objednateli</w:t>
      </w:r>
      <w:r w:rsidRPr="00FE0182">
        <w:rPr>
          <w:rFonts w:ascii="Garamond" w:hAnsi="Garamond"/>
        </w:rPr>
        <w:t xml:space="preserve"> až do uplynutí záruční doby záruku za jakost díla, tedy přejímá závazek, že dílo bude v průběhu příslušných záručních dob odpovídat výsledku určenému v této </w:t>
      </w:r>
      <w:r w:rsidR="007D5CF1" w:rsidRPr="00FE0182">
        <w:rPr>
          <w:rFonts w:ascii="Garamond" w:hAnsi="Garamond"/>
        </w:rPr>
        <w:t>s</w:t>
      </w:r>
      <w:r w:rsidRPr="00FE0182">
        <w:rPr>
          <w:rFonts w:ascii="Garamond" w:hAnsi="Garamond"/>
        </w:rPr>
        <w:t xml:space="preserve">mlouvě, že nedojde ke zhoršení parametrů, standardů a jakosti stanovených předanou dokumentací. Bezplatné záruční doby za jakost stavby, za správnou technickou konstrukci, za kvalitu použitých materiálů, a stejně tak i za odborné provedení, které zaručuje správnou funkci a výkon dodaného díla v délce </w:t>
      </w:r>
      <w:r w:rsidR="000B0E35" w:rsidRPr="000B0E35">
        <w:rPr>
          <w:rFonts w:ascii="Garamond" w:hAnsi="Garamond"/>
          <w:b/>
        </w:rPr>
        <w:t>60</w:t>
      </w:r>
      <w:r w:rsidRPr="00D9358B">
        <w:rPr>
          <w:rFonts w:ascii="Garamond" w:hAnsi="Garamond"/>
          <w:b/>
        </w:rPr>
        <w:t xml:space="preserve"> měsíců</w:t>
      </w:r>
      <w:r w:rsidRPr="00FE0182">
        <w:rPr>
          <w:rFonts w:ascii="Garamond" w:hAnsi="Garamond"/>
        </w:rPr>
        <w:t xml:space="preserve">, začínají běžet ode dne podpisu zápisu o předání a převzetí stavby. </w:t>
      </w:r>
    </w:p>
    <w:p w:rsidR="00CC03BC" w:rsidRDefault="00CC03BC" w:rsidP="00701987">
      <w:pPr>
        <w:jc w:val="both"/>
        <w:rPr>
          <w:rFonts w:ascii="Garamond" w:hAnsi="Garamond"/>
        </w:rPr>
      </w:pPr>
    </w:p>
    <w:p w:rsidR="00F013AF" w:rsidRPr="00FE0182" w:rsidRDefault="00F013AF" w:rsidP="00F7401F">
      <w:pPr>
        <w:pStyle w:val="Nadpis3"/>
        <w:numPr>
          <w:ilvl w:val="0"/>
          <w:numId w:val="12"/>
        </w:numPr>
        <w:tabs>
          <w:tab w:val="left" w:pos="0"/>
        </w:tabs>
        <w:spacing w:before="0" w:after="0"/>
        <w:ind w:left="0" w:firstLine="0"/>
        <w:jc w:val="both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V případě opravy nebo výměny vadných dílů </w:t>
      </w:r>
      <w:r w:rsidR="004770CC" w:rsidRPr="00FE0182">
        <w:rPr>
          <w:rFonts w:ascii="Garamond" w:hAnsi="Garamond"/>
          <w:sz w:val="24"/>
          <w:szCs w:val="24"/>
        </w:rPr>
        <w:t>díla</w:t>
      </w:r>
      <w:r w:rsidRPr="00FE0182">
        <w:rPr>
          <w:rFonts w:ascii="Garamond" w:hAnsi="Garamond"/>
          <w:sz w:val="24"/>
          <w:szCs w:val="24"/>
        </w:rPr>
        <w:t xml:space="preserve"> se prodlužuje záruční doba o dobu, po kterou se předmětné části </w:t>
      </w:r>
      <w:r w:rsidR="004770CC" w:rsidRPr="00FE0182">
        <w:rPr>
          <w:rFonts w:ascii="Garamond" w:hAnsi="Garamond"/>
          <w:sz w:val="24"/>
          <w:szCs w:val="24"/>
        </w:rPr>
        <w:t>díla</w:t>
      </w:r>
      <w:r w:rsidRPr="00FE0182">
        <w:rPr>
          <w:rFonts w:ascii="Garamond" w:hAnsi="Garamond"/>
          <w:sz w:val="24"/>
          <w:szCs w:val="24"/>
        </w:rPr>
        <w:t xml:space="preserve"> v důsledku zjištěného nedostatku nemohly provozovat. V případě, že se pro nedostatky jednotlivých dílů nemohly provozovat další části </w:t>
      </w:r>
      <w:r w:rsidR="004770CC" w:rsidRPr="00FE0182">
        <w:rPr>
          <w:rFonts w:ascii="Garamond" w:hAnsi="Garamond"/>
          <w:sz w:val="24"/>
          <w:szCs w:val="24"/>
        </w:rPr>
        <w:t>díla</w:t>
      </w:r>
      <w:r w:rsidRPr="00FE0182">
        <w:rPr>
          <w:rFonts w:ascii="Garamond" w:hAnsi="Garamond"/>
          <w:sz w:val="24"/>
          <w:szCs w:val="24"/>
        </w:rPr>
        <w:t xml:space="preserve"> nebo celkové </w:t>
      </w:r>
      <w:r w:rsidR="004770CC" w:rsidRPr="00FE0182">
        <w:rPr>
          <w:rFonts w:ascii="Garamond" w:hAnsi="Garamond"/>
          <w:sz w:val="24"/>
          <w:szCs w:val="24"/>
        </w:rPr>
        <w:t>dílo</w:t>
      </w:r>
      <w:r w:rsidRPr="00FE0182">
        <w:rPr>
          <w:rFonts w:ascii="Garamond" w:hAnsi="Garamond"/>
          <w:sz w:val="24"/>
          <w:szCs w:val="24"/>
        </w:rPr>
        <w:t xml:space="preserve">, pak platí prodloužení záruky i pro tyto další části </w:t>
      </w:r>
      <w:r w:rsidR="004770CC" w:rsidRPr="00FE0182">
        <w:rPr>
          <w:rFonts w:ascii="Garamond" w:hAnsi="Garamond"/>
          <w:sz w:val="24"/>
          <w:szCs w:val="24"/>
        </w:rPr>
        <w:t>díla</w:t>
      </w:r>
      <w:r w:rsidRPr="00FE0182">
        <w:rPr>
          <w:rFonts w:ascii="Garamond" w:hAnsi="Garamond"/>
          <w:sz w:val="24"/>
          <w:szCs w:val="24"/>
        </w:rPr>
        <w:t xml:space="preserve"> nebo pro celkové </w:t>
      </w:r>
      <w:r w:rsidR="004770CC" w:rsidRPr="00FE0182">
        <w:rPr>
          <w:rFonts w:ascii="Garamond" w:hAnsi="Garamond"/>
          <w:sz w:val="24"/>
          <w:szCs w:val="24"/>
        </w:rPr>
        <w:t>dílo</w:t>
      </w:r>
      <w:r w:rsidRPr="00FE0182">
        <w:rPr>
          <w:rFonts w:ascii="Garamond" w:hAnsi="Garamond"/>
          <w:sz w:val="24"/>
          <w:szCs w:val="24"/>
        </w:rPr>
        <w:t xml:space="preserve">. Pro vyměněné nebo nově dodané díly poskytne </w:t>
      </w:r>
      <w:r w:rsidR="004A690D">
        <w:rPr>
          <w:rFonts w:ascii="Garamond" w:hAnsi="Garamond"/>
          <w:sz w:val="24"/>
          <w:szCs w:val="24"/>
        </w:rPr>
        <w:t>dodavatel</w:t>
      </w:r>
      <w:r w:rsidRPr="00FE0182">
        <w:rPr>
          <w:rFonts w:ascii="Garamond" w:hAnsi="Garamond"/>
          <w:sz w:val="24"/>
          <w:szCs w:val="24"/>
        </w:rPr>
        <w:t xml:space="preserve"> záruku v původním rozsahu dle tohoto </w:t>
      </w:r>
      <w:r w:rsidR="000A549F" w:rsidRPr="00AB6E98">
        <w:rPr>
          <w:rFonts w:ascii="Garamond" w:hAnsi="Garamond"/>
          <w:sz w:val="24"/>
          <w:szCs w:val="24"/>
        </w:rPr>
        <w:t>článku</w:t>
      </w:r>
      <w:r w:rsidRPr="00AB6E98">
        <w:rPr>
          <w:rFonts w:ascii="Garamond" w:hAnsi="Garamond"/>
          <w:sz w:val="24"/>
          <w:szCs w:val="24"/>
        </w:rPr>
        <w:t>,</w:t>
      </w:r>
      <w:r w:rsidRPr="00FE0182">
        <w:rPr>
          <w:rFonts w:ascii="Garamond" w:hAnsi="Garamond"/>
          <w:sz w:val="24"/>
          <w:szCs w:val="24"/>
        </w:rPr>
        <w:t xml:space="preserve"> která začne platit ode dne výměny nebo odstranění reklamované vady.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4A690D" w:rsidRPr="004A690D" w:rsidRDefault="00381549" w:rsidP="004A690D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4A690D" w:rsidRPr="004A690D">
        <w:rPr>
          <w:rFonts w:ascii="Garamond" w:hAnsi="Garamond"/>
        </w:rPr>
        <w:t xml:space="preserve">. </w:t>
      </w:r>
      <w:r w:rsidR="004A690D" w:rsidRPr="004A690D">
        <w:rPr>
          <w:rFonts w:ascii="Garamond" w:hAnsi="Garamond"/>
        </w:rPr>
        <w:tab/>
        <w:t xml:space="preserve">V případě, že se v záruční lhůtě vyskytne vada díla, má zadavatel právo na její bezplatné odstranění. V protokolu o nahlášení vady smluvní strany potvrdí lhůtu pro odstranění vady a rovněž den, kdy je vada skutečně odstraněna. </w:t>
      </w:r>
    </w:p>
    <w:p w:rsidR="004A690D" w:rsidRPr="004A690D" w:rsidRDefault="00381549" w:rsidP="004A690D">
      <w:pPr>
        <w:pStyle w:val="Nadpis2"/>
        <w:numPr>
          <w:ilvl w:val="0"/>
          <w:numId w:val="0"/>
        </w:numPr>
        <w:tabs>
          <w:tab w:val="left" w:pos="900"/>
        </w:tabs>
        <w:spacing w:before="12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4A690D" w:rsidRPr="004A690D">
        <w:rPr>
          <w:rFonts w:ascii="Garamond" w:hAnsi="Garamond"/>
          <w:sz w:val="24"/>
          <w:szCs w:val="24"/>
        </w:rPr>
        <w:t xml:space="preserve">.    </w:t>
      </w:r>
      <w:r w:rsidR="004A690D" w:rsidRPr="004A690D">
        <w:rPr>
          <w:rFonts w:ascii="Garamond" w:hAnsi="Garamond"/>
          <w:sz w:val="24"/>
          <w:szCs w:val="24"/>
        </w:rPr>
        <w:tab/>
        <w:t>Bez ohled</w:t>
      </w:r>
      <w:r w:rsidR="00747C82">
        <w:rPr>
          <w:rFonts w:ascii="Garamond" w:hAnsi="Garamond"/>
          <w:sz w:val="24"/>
          <w:szCs w:val="24"/>
        </w:rPr>
        <w:t>u na to, zda je vzniklou vadou S</w:t>
      </w:r>
      <w:r w:rsidR="004A690D" w:rsidRPr="004A690D">
        <w:rPr>
          <w:rFonts w:ascii="Garamond" w:hAnsi="Garamond"/>
          <w:sz w:val="24"/>
          <w:szCs w:val="24"/>
        </w:rPr>
        <w:t>mlouva porušena podstatným nebo nep</w:t>
      </w:r>
      <w:r w:rsidR="00CC03BC">
        <w:rPr>
          <w:rFonts w:ascii="Garamond" w:hAnsi="Garamond"/>
          <w:sz w:val="24"/>
          <w:szCs w:val="24"/>
        </w:rPr>
        <w:t>odstatným způsobem, má objednatel</w:t>
      </w:r>
      <w:r w:rsidR="004A690D" w:rsidRPr="004A690D">
        <w:rPr>
          <w:rFonts w:ascii="Garamond" w:hAnsi="Garamond"/>
          <w:sz w:val="24"/>
          <w:szCs w:val="24"/>
        </w:rPr>
        <w:t xml:space="preserve"> v protokolu o nahlášení vady dle svého uvážení právo požadovat:</w:t>
      </w:r>
    </w:p>
    <w:p w:rsidR="004A690D" w:rsidRPr="004A690D" w:rsidRDefault="004A690D" w:rsidP="004A690D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rFonts w:ascii="Garamond" w:hAnsi="Garamond"/>
          <w:sz w:val="24"/>
          <w:szCs w:val="24"/>
        </w:rPr>
      </w:pPr>
      <w:r w:rsidRPr="004A690D">
        <w:rPr>
          <w:rFonts w:ascii="Garamond" w:hAnsi="Garamond"/>
          <w:sz w:val="24"/>
          <w:szCs w:val="24"/>
        </w:rPr>
        <w:t>odstranění vad dodáním náhradního plnění nebo požadovat dodání chybějící části díla,</w:t>
      </w:r>
    </w:p>
    <w:p w:rsidR="004A690D" w:rsidRPr="004A690D" w:rsidRDefault="004A690D" w:rsidP="004A690D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rFonts w:ascii="Garamond" w:hAnsi="Garamond"/>
          <w:sz w:val="24"/>
          <w:szCs w:val="24"/>
        </w:rPr>
      </w:pPr>
      <w:r w:rsidRPr="004A690D">
        <w:rPr>
          <w:rFonts w:ascii="Garamond" w:hAnsi="Garamond"/>
          <w:sz w:val="24"/>
          <w:szCs w:val="24"/>
        </w:rPr>
        <w:t>odstranění vad opravou vadné části díla, jestliže vady jsou opravitelné, nebo</w:t>
      </w:r>
    </w:p>
    <w:p w:rsidR="004A690D" w:rsidRPr="004A690D" w:rsidRDefault="004A690D" w:rsidP="004A690D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rFonts w:ascii="Garamond" w:hAnsi="Garamond"/>
          <w:sz w:val="24"/>
          <w:szCs w:val="24"/>
        </w:rPr>
      </w:pPr>
      <w:r w:rsidRPr="004A690D">
        <w:rPr>
          <w:rFonts w:ascii="Garamond" w:hAnsi="Garamond"/>
          <w:sz w:val="24"/>
          <w:szCs w:val="24"/>
        </w:rPr>
        <w:t xml:space="preserve">přiměřenou slevu z ceny díla, </w:t>
      </w:r>
      <w:bookmarkStart w:id="2" w:name="_Ref78189263"/>
    </w:p>
    <w:p w:rsidR="004A690D" w:rsidRPr="00366FC2" w:rsidRDefault="00CC03BC" w:rsidP="004A690D">
      <w:pPr>
        <w:jc w:val="both"/>
        <w:rPr>
          <w:sz w:val="20"/>
          <w:szCs w:val="20"/>
        </w:rPr>
      </w:pPr>
      <w:r>
        <w:rPr>
          <w:rFonts w:ascii="Garamond" w:hAnsi="Garamond"/>
        </w:rPr>
        <w:t>a zhotovitel</w:t>
      </w:r>
      <w:r w:rsidR="004A690D" w:rsidRPr="004A690D">
        <w:rPr>
          <w:rFonts w:ascii="Garamond" w:hAnsi="Garamond"/>
        </w:rPr>
        <w:t xml:space="preserve"> má povinnost tyto vady požadovaným způsobem a ve stan</w:t>
      </w:r>
      <w:r>
        <w:rPr>
          <w:rFonts w:ascii="Garamond" w:hAnsi="Garamond"/>
        </w:rPr>
        <w:t>ovené lhůtě odstranit; objednatel</w:t>
      </w:r>
      <w:r w:rsidR="004A690D" w:rsidRPr="004A690D">
        <w:rPr>
          <w:rFonts w:ascii="Garamond" w:hAnsi="Garamond"/>
        </w:rPr>
        <w:t xml:space="preserve"> lhůtu stanoví přiměřeně k rozsahu, povaze a zvolenému způsobu odstranění vady.</w:t>
      </w:r>
      <w:bookmarkEnd w:id="2"/>
    </w:p>
    <w:p w:rsidR="004A690D" w:rsidRDefault="004A690D" w:rsidP="00381549">
      <w:pPr>
        <w:ind w:left="284" w:hanging="142"/>
        <w:jc w:val="both"/>
        <w:rPr>
          <w:rFonts w:ascii="Garamond" w:hAnsi="Garamond"/>
        </w:rPr>
      </w:pPr>
    </w:p>
    <w:p w:rsidR="00EB492C" w:rsidRPr="00381549" w:rsidRDefault="00381549" w:rsidP="00381549">
      <w:pPr>
        <w:pStyle w:val="Nadpis1"/>
        <w:numPr>
          <w:ilvl w:val="0"/>
          <w:numId w:val="33"/>
        </w:numPr>
        <w:tabs>
          <w:tab w:val="clear" w:pos="284"/>
          <w:tab w:val="num" w:pos="0"/>
        </w:tabs>
        <w:ind w:left="0" w:firstLine="0"/>
        <w:jc w:val="both"/>
        <w:rPr>
          <w:rFonts w:ascii="Garamond" w:hAnsi="Garamond"/>
          <w:b w:val="0"/>
          <w:i w:val="0"/>
          <w:sz w:val="24"/>
          <w:szCs w:val="24"/>
        </w:rPr>
      </w:pPr>
      <w:r>
        <w:rPr>
          <w:rFonts w:ascii="Garamond" w:hAnsi="Garamond"/>
          <w:b w:val="0"/>
          <w:i w:val="0"/>
          <w:sz w:val="24"/>
          <w:szCs w:val="24"/>
        </w:rPr>
        <w:t xml:space="preserve">    </w:t>
      </w:r>
      <w:r w:rsidR="005D33A3" w:rsidRPr="00381549">
        <w:rPr>
          <w:rFonts w:ascii="Garamond" w:hAnsi="Garamond"/>
          <w:b w:val="0"/>
          <w:i w:val="0"/>
          <w:sz w:val="24"/>
          <w:szCs w:val="24"/>
        </w:rPr>
        <w:t>Ustanovením čl. XI</w:t>
      </w:r>
      <w:r w:rsidR="00C063A4" w:rsidRPr="00381549">
        <w:rPr>
          <w:rFonts w:ascii="Garamond" w:hAnsi="Garamond"/>
          <w:b w:val="0"/>
          <w:i w:val="0"/>
          <w:sz w:val="24"/>
          <w:szCs w:val="24"/>
        </w:rPr>
        <w:t>II</w:t>
      </w:r>
      <w:r w:rsidR="00747C82">
        <w:rPr>
          <w:rFonts w:ascii="Garamond" w:hAnsi="Garamond"/>
          <w:b w:val="0"/>
          <w:i w:val="0"/>
          <w:sz w:val="24"/>
          <w:szCs w:val="24"/>
        </w:rPr>
        <w:t>. této S</w:t>
      </w:r>
      <w:r w:rsidR="004A690D" w:rsidRPr="00381549">
        <w:rPr>
          <w:rFonts w:ascii="Garamond" w:hAnsi="Garamond"/>
          <w:b w:val="0"/>
          <w:i w:val="0"/>
          <w:sz w:val="24"/>
          <w:szCs w:val="24"/>
        </w:rPr>
        <w:t>mlo</w:t>
      </w:r>
      <w:r w:rsidR="00CC03BC" w:rsidRPr="00381549">
        <w:rPr>
          <w:rFonts w:ascii="Garamond" w:hAnsi="Garamond"/>
          <w:b w:val="0"/>
          <w:i w:val="0"/>
          <w:sz w:val="24"/>
          <w:szCs w:val="24"/>
        </w:rPr>
        <w:t>uvy není dotčeno právo objednatele</w:t>
      </w:r>
      <w:r w:rsidR="00FF2E93" w:rsidRPr="00381549">
        <w:rPr>
          <w:rFonts w:ascii="Garamond" w:hAnsi="Garamond"/>
          <w:b w:val="0"/>
          <w:i w:val="0"/>
          <w:sz w:val="24"/>
          <w:szCs w:val="24"/>
        </w:rPr>
        <w:t xml:space="preserve"> odstoupit od </w:t>
      </w:r>
      <w:r w:rsidR="00747C82">
        <w:rPr>
          <w:rFonts w:ascii="Garamond" w:hAnsi="Garamond"/>
          <w:b w:val="0"/>
          <w:i w:val="0"/>
          <w:sz w:val="24"/>
          <w:szCs w:val="24"/>
        </w:rPr>
        <w:t>S</w:t>
      </w:r>
      <w:r w:rsidR="00FF2E93" w:rsidRPr="00381549">
        <w:rPr>
          <w:rFonts w:ascii="Garamond" w:hAnsi="Garamond"/>
          <w:b w:val="0"/>
          <w:i w:val="0"/>
          <w:sz w:val="24"/>
          <w:szCs w:val="24"/>
        </w:rPr>
        <w:t xml:space="preserve">mlouvy z důvodu vad díla v těch případech, kdy vada </w:t>
      </w:r>
      <w:r w:rsidR="00CC03BC" w:rsidRPr="00381549">
        <w:rPr>
          <w:rFonts w:ascii="Garamond" w:hAnsi="Garamond"/>
          <w:b w:val="0"/>
          <w:i w:val="0"/>
          <w:sz w:val="24"/>
          <w:szCs w:val="24"/>
        </w:rPr>
        <w:t>představuje podstatné porušení S</w:t>
      </w:r>
      <w:r w:rsidR="00FF2E93" w:rsidRPr="00381549">
        <w:rPr>
          <w:rFonts w:ascii="Garamond" w:hAnsi="Garamond"/>
          <w:b w:val="0"/>
          <w:i w:val="0"/>
          <w:sz w:val="24"/>
          <w:szCs w:val="24"/>
        </w:rPr>
        <w:t>mlouvy.</w:t>
      </w:r>
      <w:r w:rsidR="00FF2E93" w:rsidRPr="00381549" w:rsidDel="00F013AF">
        <w:rPr>
          <w:rFonts w:ascii="Garamond" w:hAnsi="Garamond"/>
          <w:b w:val="0"/>
          <w:i w:val="0"/>
          <w:sz w:val="24"/>
          <w:szCs w:val="24"/>
        </w:rPr>
        <w:t xml:space="preserve"> </w:t>
      </w:r>
    </w:p>
    <w:p w:rsidR="00FA2210" w:rsidRPr="00FA2210" w:rsidRDefault="00FA2210" w:rsidP="00FA2210">
      <w:pPr>
        <w:pStyle w:val="Odstavecseseznamem"/>
        <w:ind w:left="360"/>
        <w:jc w:val="both"/>
        <w:rPr>
          <w:rFonts w:ascii="Garamond" w:hAnsi="Garamond"/>
          <w:sz w:val="24"/>
          <w:szCs w:val="24"/>
        </w:rPr>
      </w:pPr>
    </w:p>
    <w:p w:rsidR="00D9358B" w:rsidRPr="00381549" w:rsidRDefault="00381549" w:rsidP="00381549">
      <w:pPr>
        <w:pStyle w:val="Nadpis1"/>
        <w:numPr>
          <w:ilvl w:val="0"/>
          <w:numId w:val="33"/>
        </w:numPr>
        <w:tabs>
          <w:tab w:val="clear" w:pos="284"/>
        </w:tabs>
        <w:ind w:left="0" w:firstLine="0"/>
        <w:jc w:val="both"/>
        <w:rPr>
          <w:rFonts w:ascii="Garamond" w:hAnsi="Garamond"/>
          <w:b w:val="0"/>
          <w:i w:val="0"/>
          <w:sz w:val="24"/>
          <w:szCs w:val="24"/>
        </w:rPr>
      </w:pPr>
      <w:r>
        <w:rPr>
          <w:rFonts w:ascii="Garamond" w:hAnsi="Garamond"/>
          <w:b w:val="0"/>
          <w:i w:val="0"/>
          <w:sz w:val="24"/>
          <w:szCs w:val="24"/>
        </w:rPr>
        <w:t xml:space="preserve">    V</w:t>
      </w:r>
      <w:r w:rsidR="00CC03BC" w:rsidRPr="00381549">
        <w:rPr>
          <w:rFonts w:ascii="Garamond" w:hAnsi="Garamond"/>
          <w:b w:val="0"/>
          <w:i w:val="0"/>
          <w:sz w:val="24"/>
          <w:szCs w:val="24"/>
        </w:rPr>
        <w:t> případě, že objednatel uplatní v záruční době nárok z odpovědnosti za vady, zahájí zhotovitel práce na odstranění vad nebránících užívání díla do 2 pracovních dnů od písemného oznámení vad a práce provede ve lhůtě 15 dnů ode dne písemného oznámení objednatelem. V případě, že zhotovitel prokáže, že lhůtu pro odstranění vad nelze s ohledem na technologické postupy, klimatické podmínky, apod. objektivně dodržet, dohodnou obě strany písemně lhůty náhradní. Pokud nedojde k dohodě ohledně termínu odstranění vady, určí přiměřený termín závazně objednatel. Zhotovitel se zavazuje, že zahájené odstraňování vady nebude bez vážných důvodů přerušovat a bude v něm pokračovat až do úplného odstranění vady. Za důvod pro nezahájení nebo přerušení odstraňování vady se nepovažuje nedostupnost náhradních dílů. Zhotovitel dodá objednateli v den odstranění vady veškeré nové, případně opravené doklady vztahující se k opravené, případně vyměněné části díla</w:t>
      </w:r>
      <w:r w:rsidR="00FA2210" w:rsidRPr="00381549">
        <w:rPr>
          <w:rFonts w:ascii="Garamond" w:hAnsi="Garamond"/>
          <w:b w:val="0"/>
          <w:i w:val="0"/>
          <w:sz w:val="24"/>
          <w:szCs w:val="24"/>
        </w:rPr>
        <w:t xml:space="preserve"> (revizní knihy, elektro a jiné revize, prohlášení o shodě výrobků apod.) potřebné k provozování díla.</w:t>
      </w:r>
    </w:p>
    <w:p w:rsidR="00FA2210" w:rsidRPr="00381549" w:rsidRDefault="00FA2210" w:rsidP="00FA2210">
      <w:pPr>
        <w:pStyle w:val="Odstavecseseznamem"/>
        <w:rPr>
          <w:rFonts w:ascii="Garamond" w:hAnsi="Garamond"/>
          <w:sz w:val="24"/>
          <w:szCs w:val="24"/>
        </w:rPr>
      </w:pPr>
    </w:p>
    <w:p w:rsidR="00FA2210" w:rsidRPr="00FA2210" w:rsidRDefault="00FA2210" w:rsidP="00FA2210">
      <w:pPr>
        <w:pStyle w:val="Odstavecseseznamem"/>
        <w:ind w:left="360"/>
        <w:jc w:val="both"/>
        <w:rPr>
          <w:rFonts w:ascii="Garamond" w:hAnsi="Garamond"/>
        </w:rPr>
      </w:pPr>
    </w:p>
    <w:p w:rsidR="00D9358B" w:rsidRPr="00094C4C" w:rsidRDefault="00381549" w:rsidP="004A690D">
      <w:pPr>
        <w:pStyle w:val="Odstavecseseznamem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4A690D">
        <w:rPr>
          <w:rFonts w:ascii="Garamond" w:hAnsi="Garamond"/>
          <w:sz w:val="24"/>
          <w:szCs w:val="24"/>
        </w:rPr>
        <w:t xml:space="preserve">.       </w:t>
      </w:r>
      <w:r w:rsidR="00D9358B" w:rsidRPr="00094C4C">
        <w:rPr>
          <w:rFonts w:ascii="Garamond" w:hAnsi="Garamond"/>
          <w:sz w:val="24"/>
          <w:szCs w:val="24"/>
        </w:rPr>
        <w:t>Odstranění vad havarijního charakteru, které by bránily užívání díla</w:t>
      </w:r>
      <w:r w:rsidR="00FA2210">
        <w:rPr>
          <w:rFonts w:ascii="Garamond" w:hAnsi="Garamond"/>
          <w:sz w:val="24"/>
          <w:szCs w:val="24"/>
        </w:rPr>
        <w:t xml:space="preserve"> a provozu</w:t>
      </w:r>
      <w:r w:rsidR="00094C4C" w:rsidRPr="00094C4C">
        <w:rPr>
          <w:rFonts w:ascii="Garamond" w:hAnsi="Garamond"/>
          <w:sz w:val="24"/>
          <w:szCs w:val="24"/>
        </w:rPr>
        <w:t>,</w:t>
      </w:r>
      <w:r w:rsidR="00FA2210">
        <w:rPr>
          <w:rFonts w:ascii="Garamond" w:hAnsi="Garamond"/>
          <w:sz w:val="24"/>
          <w:szCs w:val="24"/>
        </w:rPr>
        <w:t xml:space="preserve"> a závad na technologickém zařízení,</w:t>
      </w:r>
      <w:r w:rsidR="00D9358B" w:rsidRPr="00094C4C">
        <w:rPr>
          <w:rFonts w:ascii="Garamond" w:hAnsi="Garamond"/>
          <w:sz w:val="24"/>
          <w:szCs w:val="24"/>
        </w:rPr>
        <w:t xml:space="preserve"> bude </w:t>
      </w:r>
      <w:r w:rsidR="00D9358B" w:rsidRPr="00094C4C">
        <w:rPr>
          <w:rFonts w:ascii="Garamond" w:hAnsi="Garamond"/>
          <w:b/>
          <w:sz w:val="24"/>
          <w:szCs w:val="24"/>
        </w:rPr>
        <w:t xml:space="preserve">zahájeno do 24 hodin od jejího nahlášení </w:t>
      </w:r>
      <w:r w:rsidR="00FA2210">
        <w:rPr>
          <w:rFonts w:ascii="Garamond" w:hAnsi="Garamond"/>
          <w:b/>
          <w:sz w:val="24"/>
          <w:szCs w:val="24"/>
        </w:rPr>
        <w:t>zhotovit</w:t>
      </w:r>
      <w:r w:rsidR="004A690D">
        <w:rPr>
          <w:rFonts w:ascii="Garamond" w:hAnsi="Garamond"/>
          <w:b/>
          <w:sz w:val="24"/>
          <w:szCs w:val="24"/>
        </w:rPr>
        <w:t>eli</w:t>
      </w:r>
      <w:r w:rsidR="00D9358B" w:rsidRPr="00094C4C">
        <w:rPr>
          <w:rFonts w:ascii="Garamond" w:hAnsi="Garamond"/>
          <w:sz w:val="24"/>
          <w:szCs w:val="24"/>
        </w:rPr>
        <w:t xml:space="preserve">, přičemž </w:t>
      </w:r>
      <w:r w:rsidR="00D9358B" w:rsidRPr="00695FFB">
        <w:rPr>
          <w:rFonts w:ascii="Garamond" w:hAnsi="Garamond"/>
          <w:sz w:val="24"/>
          <w:szCs w:val="24"/>
        </w:rPr>
        <w:t xml:space="preserve">je dostačující způsob nahlášení i telefonem </w:t>
      </w:r>
      <w:proofErr w:type="gramStart"/>
      <w:r w:rsidR="00FA2210" w:rsidRPr="00695FFB">
        <w:rPr>
          <w:rFonts w:ascii="Garamond" w:hAnsi="Garamond"/>
          <w:sz w:val="24"/>
          <w:szCs w:val="24"/>
        </w:rPr>
        <w:t>t.č.</w:t>
      </w:r>
      <w:proofErr w:type="gramEnd"/>
      <w:r w:rsidR="00FA2210" w:rsidRPr="00695FFB">
        <w:rPr>
          <w:rFonts w:ascii="Garamond" w:hAnsi="Garamond"/>
          <w:sz w:val="24"/>
          <w:szCs w:val="24"/>
        </w:rPr>
        <w:t xml:space="preserve"> </w:t>
      </w:r>
      <w:proofErr w:type="spellStart"/>
      <w:r w:rsidR="00E4440A" w:rsidRPr="00E4440A">
        <w:rPr>
          <w:rFonts w:ascii="Garamond" w:hAnsi="Garamond"/>
          <w:sz w:val="24"/>
          <w:szCs w:val="24"/>
          <w:highlight w:val="black"/>
        </w:rPr>
        <w:t>xxxxxxxxxxxxxxxx</w:t>
      </w:r>
      <w:proofErr w:type="spellEnd"/>
      <w:r w:rsidR="00FA2210" w:rsidRPr="00695FFB">
        <w:rPr>
          <w:rFonts w:ascii="Garamond" w:hAnsi="Garamond"/>
          <w:sz w:val="24"/>
          <w:szCs w:val="24"/>
        </w:rPr>
        <w:t xml:space="preserve">, </w:t>
      </w:r>
      <w:r w:rsidR="00D9358B" w:rsidRPr="00695FFB">
        <w:rPr>
          <w:rFonts w:ascii="Garamond" w:hAnsi="Garamond"/>
          <w:sz w:val="24"/>
          <w:szCs w:val="24"/>
        </w:rPr>
        <w:t>či elektronicky na dohodnutou e-mailovou adresu</w:t>
      </w:r>
      <w:r w:rsidR="00F84859" w:rsidRPr="00695FFB">
        <w:rPr>
          <w:rFonts w:ascii="Garamond" w:hAnsi="Garamond"/>
          <w:sz w:val="24"/>
          <w:szCs w:val="24"/>
        </w:rPr>
        <w:t xml:space="preserve">: </w:t>
      </w:r>
      <w:proofErr w:type="spellStart"/>
      <w:r w:rsidR="00E4440A" w:rsidRPr="00E4440A">
        <w:rPr>
          <w:rFonts w:ascii="Garamond" w:hAnsi="Garamond"/>
          <w:sz w:val="24"/>
          <w:szCs w:val="24"/>
          <w:highlight w:val="black"/>
        </w:rPr>
        <w:t>xxxxxxxxxxxxxxxxxxx</w:t>
      </w:r>
      <w:proofErr w:type="spellEnd"/>
      <w:r w:rsidR="00D9358B" w:rsidRPr="00695FFB">
        <w:rPr>
          <w:rFonts w:ascii="Garamond" w:hAnsi="Garamond"/>
          <w:sz w:val="24"/>
          <w:szCs w:val="24"/>
        </w:rPr>
        <w:t xml:space="preserve"> a dodatečně písemné oznámení. Hava</w:t>
      </w:r>
      <w:r w:rsidR="00094C4C" w:rsidRPr="00695FFB">
        <w:rPr>
          <w:rFonts w:ascii="Garamond" w:hAnsi="Garamond"/>
          <w:sz w:val="24"/>
          <w:szCs w:val="24"/>
        </w:rPr>
        <w:t xml:space="preserve">rijní vada bude </w:t>
      </w:r>
      <w:r w:rsidR="004A690D">
        <w:rPr>
          <w:rFonts w:ascii="Garamond" w:hAnsi="Garamond"/>
          <w:sz w:val="24"/>
          <w:szCs w:val="24"/>
        </w:rPr>
        <w:t>dodavatelem</w:t>
      </w:r>
      <w:r w:rsidR="00094C4C" w:rsidRPr="00094C4C">
        <w:rPr>
          <w:rFonts w:ascii="Garamond" w:hAnsi="Garamond"/>
          <w:sz w:val="24"/>
          <w:szCs w:val="24"/>
        </w:rPr>
        <w:t xml:space="preserve"> </w:t>
      </w:r>
      <w:r w:rsidR="00094C4C" w:rsidRPr="00094C4C">
        <w:rPr>
          <w:rFonts w:ascii="Garamond" w:hAnsi="Garamond"/>
          <w:b/>
          <w:sz w:val="24"/>
          <w:szCs w:val="24"/>
        </w:rPr>
        <w:t xml:space="preserve">odstraněna do 24 hodin od zahájení odstraňování </w:t>
      </w:r>
      <w:proofErr w:type="gramStart"/>
      <w:r w:rsidR="00094C4C" w:rsidRPr="00094C4C">
        <w:rPr>
          <w:rFonts w:ascii="Garamond" w:hAnsi="Garamond"/>
          <w:b/>
          <w:sz w:val="24"/>
          <w:szCs w:val="24"/>
        </w:rPr>
        <w:t>závad(y).</w:t>
      </w:r>
      <w:proofErr w:type="gramEnd"/>
    </w:p>
    <w:p w:rsidR="00C063A4" w:rsidRPr="00094C4C" w:rsidRDefault="00C063A4" w:rsidP="00094C4C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E0793C" w:rsidRPr="004A690D" w:rsidRDefault="00381549" w:rsidP="004A690D">
      <w:pPr>
        <w:jc w:val="both"/>
        <w:rPr>
          <w:rFonts w:ascii="Garamond" w:hAnsi="Garamond"/>
        </w:rPr>
      </w:pPr>
      <w:bookmarkStart w:id="3" w:name="_Ref76641679"/>
      <w:r>
        <w:rPr>
          <w:rFonts w:ascii="Garamond" w:hAnsi="Garamond"/>
        </w:rPr>
        <w:lastRenderedPageBreak/>
        <w:t>9</w:t>
      </w:r>
      <w:r w:rsidR="004A690D">
        <w:rPr>
          <w:rFonts w:ascii="Garamond" w:hAnsi="Garamond"/>
        </w:rPr>
        <w:t xml:space="preserve">.      </w:t>
      </w:r>
      <w:r w:rsidR="00C063A4" w:rsidRPr="004A690D">
        <w:rPr>
          <w:rFonts w:ascii="Garamond" w:hAnsi="Garamond"/>
        </w:rPr>
        <w:t xml:space="preserve">Nároky z vad plnění se nedotýkají práv </w:t>
      </w:r>
      <w:r w:rsidR="00FA2210">
        <w:rPr>
          <w:rFonts w:ascii="Garamond" w:hAnsi="Garamond"/>
        </w:rPr>
        <w:t>objednatele</w:t>
      </w:r>
      <w:r w:rsidR="00C063A4" w:rsidRPr="004A690D">
        <w:rPr>
          <w:rFonts w:ascii="Garamond" w:hAnsi="Garamond"/>
        </w:rPr>
        <w:t xml:space="preserve"> na náhradu újmy vzniklé </w:t>
      </w:r>
      <w:r w:rsidR="00FA2210">
        <w:rPr>
          <w:rFonts w:ascii="Garamond" w:hAnsi="Garamond"/>
        </w:rPr>
        <w:t>objednateli</w:t>
      </w:r>
      <w:r w:rsidR="00C063A4" w:rsidRPr="004A690D">
        <w:rPr>
          <w:rFonts w:ascii="Garamond" w:hAnsi="Garamond"/>
        </w:rPr>
        <w:t xml:space="preserve"> v důsledku vady ani na smluvní pokutu vážící se na porušení povinnosti, jež vedlo ke vzniku vady.</w:t>
      </w:r>
      <w:bookmarkEnd w:id="3"/>
    </w:p>
    <w:p w:rsidR="00024741" w:rsidRPr="00094C4C" w:rsidRDefault="00024741" w:rsidP="00094C4C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701722" w:rsidRPr="00094C4C" w:rsidRDefault="00701722" w:rsidP="00024741">
      <w:pPr>
        <w:pStyle w:val="Odstavecseseznamem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EB492C" w:rsidRPr="00FE0182" w:rsidRDefault="00EB492C" w:rsidP="00024741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</w:t>
      </w:r>
      <w:r w:rsidR="00C063A4" w:rsidRPr="00FE0182">
        <w:rPr>
          <w:rFonts w:ascii="Garamond" w:hAnsi="Garamond"/>
          <w:b/>
        </w:rPr>
        <w:t>IV</w:t>
      </w:r>
      <w:r w:rsidRPr="00FE0182">
        <w:rPr>
          <w:rFonts w:ascii="Garamond" w:hAnsi="Garamond"/>
          <w:b/>
        </w:rPr>
        <w:t>.</w:t>
      </w:r>
    </w:p>
    <w:p w:rsidR="00EB492C" w:rsidRPr="00FE0182" w:rsidRDefault="00EB492C" w:rsidP="00024741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 xml:space="preserve">Úrok z prodlení a smluvní </w:t>
      </w:r>
      <w:r w:rsidR="00CC3D2A" w:rsidRPr="00FE0182">
        <w:rPr>
          <w:rFonts w:ascii="Garamond" w:hAnsi="Garamond"/>
          <w:b/>
        </w:rPr>
        <w:t xml:space="preserve">pokuty </w:t>
      </w:r>
    </w:p>
    <w:p w:rsidR="00EB492C" w:rsidRPr="00FE0182" w:rsidRDefault="00EB492C" w:rsidP="00024741">
      <w:pPr>
        <w:rPr>
          <w:rFonts w:ascii="Garamond" w:hAnsi="Garamond"/>
        </w:rPr>
      </w:pPr>
    </w:p>
    <w:p w:rsidR="00EB492C" w:rsidRPr="00FE0182" w:rsidRDefault="00EB492C" w:rsidP="00024741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1. </w:t>
      </w:r>
      <w:r w:rsidRPr="00FE0182">
        <w:rPr>
          <w:rFonts w:ascii="Garamond" w:hAnsi="Garamond"/>
        </w:rPr>
        <w:tab/>
        <w:t xml:space="preserve">Je-li </w:t>
      </w:r>
      <w:r w:rsidR="00FA2210">
        <w:rPr>
          <w:rFonts w:ascii="Garamond" w:hAnsi="Garamond"/>
        </w:rPr>
        <w:t>objednatel</w:t>
      </w:r>
      <w:r w:rsidRPr="00FE0182">
        <w:rPr>
          <w:rFonts w:ascii="Garamond" w:hAnsi="Garamond"/>
        </w:rPr>
        <w:t xml:space="preserve"> v prodlení s úhradou plateb podle čl. VI.</w:t>
      </w:r>
      <w:r w:rsidR="00710B45" w:rsidRPr="00FE0182">
        <w:rPr>
          <w:rFonts w:ascii="Garamond" w:hAnsi="Garamond"/>
        </w:rPr>
        <w:t xml:space="preserve"> odst. 4.</w:t>
      </w:r>
      <w:r w:rsidR="00997C1E" w:rsidRPr="00FE0182">
        <w:rPr>
          <w:rFonts w:ascii="Garamond" w:hAnsi="Garamond"/>
        </w:rPr>
        <w:t xml:space="preserve"> </w:t>
      </w:r>
      <w:r w:rsidRPr="00FE0182">
        <w:rPr>
          <w:rFonts w:ascii="Garamond" w:hAnsi="Garamond"/>
        </w:rPr>
        <w:t xml:space="preserve">této </w:t>
      </w:r>
      <w:r w:rsidR="00FA2210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FA2210">
        <w:rPr>
          <w:rFonts w:ascii="Garamond" w:hAnsi="Garamond"/>
        </w:rPr>
        <w:t>, je povinen uhradit zhotovitel</w:t>
      </w:r>
      <w:r w:rsidR="004A690D">
        <w:rPr>
          <w:rFonts w:ascii="Garamond" w:hAnsi="Garamond"/>
        </w:rPr>
        <w:t>i</w:t>
      </w:r>
      <w:r w:rsidRPr="00FE0182">
        <w:rPr>
          <w:rFonts w:ascii="Garamond" w:hAnsi="Garamond"/>
        </w:rPr>
        <w:t xml:space="preserve"> úrok z prodlení z neuhrazené dlužné částky podle faktury za každý den prodlení ve výši stanovené zvláštním právním předpisem.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  <w:t>Za prodlení s provedením díla ve lhůtě uvedené v čl. IV.</w:t>
      </w:r>
      <w:r w:rsidR="00710B45" w:rsidRPr="00FE0182">
        <w:rPr>
          <w:rFonts w:ascii="Garamond" w:hAnsi="Garamond"/>
        </w:rPr>
        <w:t xml:space="preserve"> odst. </w:t>
      </w:r>
      <w:r w:rsidR="00997C1E"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 xml:space="preserve"> této </w:t>
      </w:r>
      <w:r w:rsidR="00FA2210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FA2210">
        <w:rPr>
          <w:rFonts w:ascii="Garamond" w:hAnsi="Garamond"/>
        </w:rPr>
        <w:t>, uhradí zhotovitel objednateli</w:t>
      </w:r>
      <w:r w:rsidR="000A549F">
        <w:rPr>
          <w:rFonts w:ascii="Garamond" w:hAnsi="Garamond"/>
        </w:rPr>
        <w:t xml:space="preserve"> smluvní pokutu</w:t>
      </w:r>
      <w:r w:rsidRPr="00FE0182">
        <w:rPr>
          <w:rFonts w:ascii="Garamond" w:hAnsi="Garamond"/>
        </w:rPr>
        <w:t xml:space="preserve"> </w:t>
      </w:r>
      <w:r w:rsidR="000A549F">
        <w:rPr>
          <w:rFonts w:ascii="Garamond" w:hAnsi="Garamond"/>
        </w:rPr>
        <w:t xml:space="preserve">ve </w:t>
      </w:r>
      <w:r w:rsidR="000A549F" w:rsidRPr="00AB6E98">
        <w:rPr>
          <w:rFonts w:ascii="Garamond" w:hAnsi="Garamond"/>
        </w:rPr>
        <w:t xml:space="preserve">výši </w:t>
      </w:r>
      <w:r w:rsidR="00FA2210">
        <w:rPr>
          <w:rFonts w:ascii="Garamond" w:hAnsi="Garamond"/>
        </w:rPr>
        <w:t>5 000,00 Kč</w:t>
      </w:r>
      <w:r w:rsidR="004A690D">
        <w:rPr>
          <w:rFonts w:ascii="Garamond" w:hAnsi="Garamond"/>
        </w:rPr>
        <w:t xml:space="preserve"> za každý i započatý den prodlení. 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  <w:t>Za prodlení s odstraněním vad nebo nedodělků díla ve lhůtě uvedené v čl. X</w:t>
      </w:r>
      <w:r w:rsidR="00506874" w:rsidRPr="00FE0182">
        <w:rPr>
          <w:rFonts w:ascii="Garamond" w:hAnsi="Garamond"/>
        </w:rPr>
        <w:t>II</w:t>
      </w:r>
      <w:r w:rsidRPr="00FE0182">
        <w:rPr>
          <w:rFonts w:ascii="Garamond" w:hAnsi="Garamond"/>
        </w:rPr>
        <w:t>I.</w:t>
      </w:r>
      <w:r w:rsidR="00094C4C">
        <w:rPr>
          <w:rFonts w:ascii="Garamond" w:hAnsi="Garamond"/>
        </w:rPr>
        <w:t xml:space="preserve"> </w:t>
      </w:r>
      <w:r w:rsidR="00506874" w:rsidRPr="00FE0182">
        <w:rPr>
          <w:rFonts w:ascii="Garamond" w:hAnsi="Garamond"/>
        </w:rPr>
        <w:t xml:space="preserve">odst. </w:t>
      </w:r>
      <w:r w:rsidR="00962AD4" w:rsidRPr="00FE0182">
        <w:rPr>
          <w:rFonts w:ascii="Garamond" w:hAnsi="Garamond"/>
        </w:rPr>
        <w:t>4</w:t>
      </w:r>
      <w:r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a čl. XIII. odst. 6. </w:t>
      </w:r>
      <w:r w:rsidR="00506874" w:rsidRPr="00FE0182">
        <w:rPr>
          <w:rFonts w:ascii="Garamond" w:hAnsi="Garamond"/>
        </w:rPr>
        <w:t xml:space="preserve">této </w:t>
      </w:r>
      <w:r w:rsidR="00035112">
        <w:rPr>
          <w:rFonts w:ascii="Garamond" w:hAnsi="Garamond"/>
        </w:rPr>
        <w:t>S</w:t>
      </w:r>
      <w:r w:rsidR="00506874"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</w:rPr>
        <w:t xml:space="preserve">uhradí </w:t>
      </w:r>
      <w:r w:rsidR="00FA2210">
        <w:rPr>
          <w:rFonts w:ascii="Garamond" w:hAnsi="Garamond"/>
        </w:rPr>
        <w:t>zhotovitel dodavateli</w:t>
      </w:r>
      <w:r w:rsidRPr="00FE0182">
        <w:rPr>
          <w:rFonts w:ascii="Garamond" w:hAnsi="Garamond"/>
        </w:rPr>
        <w:t xml:space="preserve"> smluvní pokutu ve výši </w:t>
      </w:r>
      <w:r w:rsidR="000A549F" w:rsidRPr="00AB6E98">
        <w:rPr>
          <w:rFonts w:ascii="Garamond" w:hAnsi="Garamond"/>
        </w:rPr>
        <w:t>2 0</w:t>
      </w:r>
      <w:r w:rsidR="00962AD4" w:rsidRPr="00AB6E98">
        <w:rPr>
          <w:rFonts w:ascii="Garamond" w:hAnsi="Garamond"/>
        </w:rPr>
        <w:t>00,- Kč</w:t>
      </w:r>
      <w:r w:rsidR="000A549F">
        <w:rPr>
          <w:rFonts w:ascii="Garamond" w:hAnsi="Garamond"/>
        </w:rPr>
        <w:t xml:space="preserve"> </w:t>
      </w:r>
      <w:r w:rsidRPr="00FE0182">
        <w:rPr>
          <w:rFonts w:ascii="Garamond" w:hAnsi="Garamond"/>
        </w:rPr>
        <w:t xml:space="preserve">za každý </w:t>
      </w:r>
      <w:r w:rsidR="00075FE7" w:rsidRPr="00FE0182">
        <w:rPr>
          <w:rFonts w:ascii="Garamond" w:hAnsi="Garamond"/>
        </w:rPr>
        <w:t>i</w:t>
      </w:r>
      <w:r w:rsidR="00701987" w:rsidRPr="00FE0182">
        <w:rPr>
          <w:rFonts w:ascii="Garamond" w:hAnsi="Garamond"/>
        </w:rPr>
        <w:t> </w:t>
      </w:r>
      <w:r w:rsidR="00075FE7" w:rsidRPr="00FE0182">
        <w:rPr>
          <w:rFonts w:ascii="Garamond" w:hAnsi="Garamond"/>
        </w:rPr>
        <w:t xml:space="preserve">započatý </w:t>
      </w:r>
      <w:r w:rsidRPr="00FE0182">
        <w:rPr>
          <w:rFonts w:ascii="Garamond" w:hAnsi="Garamond"/>
        </w:rPr>
        <w:t>den prodlení, a to za každou vadu nebo nedodělek zvlášť.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4. </w:t>
      </w:r>
      <w:r w:rsidRPr="00FE0182">
        <w:rPr>
          <w:rFonts w:ascii="Garamond" w:hAnsi="Garamond"/>
        </w:rPr>
        <w:tab/>
        <w:t xml:space="preserve">Za prodlení s uvedením </w:t>
      </w:r>
      <w:r w:rsidR="00962AD4" w:rsidRPr="00FE0182">
        <w:rPr>
          <w:rFonts w:ascii="Garamond" w:hAnsi="Garamond"/>
        </w:rPr>
        <w:t>místa p</w:t>
      </w:r>
      <w:r w:rsidR="00720865" w:rsidRPr="00FE0182">
        <w:rPr>
          <w:rFonts w:ascii="Garamond" w:hAnsi="Garamond"/>
        </w:rPr>
        <w:t xml:space="preserve">rovádění díla </w:t>
      </w:r>
      <w:r w:rsidRPr="00FE0182">
        <w:rPr>
          <w:rFonts w:ascii="Garamond" w:hAnsi="Garamond"/>
        </w:rPr>
        <w:t xml:space="preserve">do původního stavu oproti dohodnutému harmonogramu zaplatí </w:t>
      </w:r>
      <w:r w:rsidR="00FA2210">
        <w:rPr>
          <w:rFonts w:ascii="Garamond" w:hAnsi="Garamond"/>
        </w:rPr>
        <w:t>zhotovitel objednateli</w:t>
      </w:r>
      <w:r w:rsidRPr="00FE0182">
        <w:rPr>
          <w:rFonts w:ascii="Garamond" w:hAnsi="Garamond"/>
        </w:rPr>
        <w:t xml:space="preserve"> smluvní pokutu </w:t>
      </w:r>
      <w:r w:rsidR="00997C1E" w:rsidRPr="00FE0182">
        <w:rPr>
          <w:rFonts w:ascii="Garamond" w:hAnsi="Garamond"/>
        </w:rPr>
        <w:t xml:space="preserve">ve </w:t>
      </w:r>
      <w:r w:rsidR="00997C1E" w:rsidRPr="00AB6E98">
        <w:rPr>
          <w:rFonts w:ascii="Garamond" w:hAnsi="Garamond"/>
        </w:rPr>
        <w:t xml:space="preserve">výši </w:t>
      </w:r>
      <w:r w:rsidR="000A549F" w:rsidRPr="00AB6E98">
        <w:rPr>
          <w:rFonts w:ascii="Garamond" w:hAnsi="Garamond"/>
        </w:rPr>
        <w:t>2 0</w:t>
      </w:r>
      <w:r w:rsidR="00962AD4" w:rsidRPr="00AB6E98">
        <w:rPr>
          <w:rFonts w:ascii="Garamond" w:hAnsi="Garamond"/>
        </w:rPr>
        <w:t>00,-</w:t>
      </w:r>
      <w:r w:rsidR="000A549F" w:rsidRPr="00AB6E98">
        <w:rPr>
          <w:rFonts w:ascii="Garamond" w:hAnsi="Garamond"/>
        </w:rPr>
        <w:t xml:space="preserve"> </w:t>
      </w:r>
      <w:r w:rsidR="00997C1E" w:rsidRPr="00AB6E98">
        <w:rPr>
          <w:rFonts w:ascii="Garamond" w:hAnsi="Garamond"/>
        </w:rPr>
        <w:t>Kč za</w:t>
      </w:r>
      <w:r w:rsidR="00997C1E" w:rsidRPr="00FE0182">
        <w:rPr>
          <w:rFonts w:ascii="Garamond" w:hAnsi="Garamond"/>
        </w:rPr>
        <w:t xml:space="preserve"> každý i </w:t>
      </w:r>
      <w:r w:rsidRPr="00FE0182">
        <w:rPr>
          <w:rFonts w:ascii="Garamond" w:hAnsi="Garamond"/>
        </w:rPr>
        <w:t>započatý den prodlení.</w:t>
      </w:r>
    </w:p>
    <w:p w:rsidR="00DE521F" w:rsidRPr="00FE0182" w:rsidRDefault="00DE521F" w:rsidP="00701987">
      <w:pPr>
        <w:jc w:val="both"/>
        <w:rPr>
          <w:rFonts w:ascii="Garamond" w:hAnsi="Garamond"/>
        </w:rPr>
      </w:pPr>
    </w:p>
    <w:p w:rsidR="00075FE7" w:rsidRDefault="00D63E6E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5.    </w:t>
      </w:r>
      <w:r w:rsidR="00075FE7" w:rsidRPr="00FE0182">
        <w:rPr>
          <w:rFonts w:ascii="Garamond" w:hAnsi="Garamond"/>
        </w:rPr>
        <w:tab/>
      </w:r>
      <w:r w:rsidRPr="00FE0182">
        <w:rPr>
          <w:rFonts w:ascii="Garamond" w:hAnsi="Garamond"/>
        </w:rPr>
        <w:t xml:space="preserve">Za porušení povinnosti mlčenlivosti specifikované v čl. </w:t>
      </w:r>
      <w:r w:rsidR="00F64CF1" w:rsidRPr="00FE0182">
        <w:rPr>
          <w:rFonts w:ascii="Garamond" w:hAnsi="Garamond"/>
        </w:rPr>
        <w:t>VII.</w:t>
      </w:r>
      <w:r w:rsidR="00FA2210">
        <w:rPr>
          <w:rFonts w:ascii="Garamond" w:hAnsi="Garamond"/>
        </w:rPr>
        <w:t xml:space="preserve"> odst. 3 </w:t>
      </w:r>
      <w:proofErr w:type="gramStart"/>
      <w:r w:rsidR="00FA2210">
        <w:rPr>
          <w:rFonts w:ascii="Garamond" w:hAnsi="Garamond"/>
        </w:rPr>
        <w:t>této</w:t>
      </w:r>
      <w:proofErr w:type="gramEnd"/>
      <w:r w:rsidR="00FA2210">
        <w:rPr>
          <w:rFonts w:ascii="Garamond" w:hAnsi="Garamond"/>
        </w:rPr>
        <w:t xml:space="preserve"> S</w:t>
      </w:r>
      <w:r w:rsidR="00506874" w:rsidRPr="00FE0182">
        <w:rPr>
          <w:rFonts w:ascii="Garamond" w:hAnsi="Garamond"/>
        </w:rPr>
        <w:t>mlouvy</w:t>
      </w:r>
      <w:r w:rsidR="00EE3F04" w:rsidRPr="00FE0182">
        <w:rPr>
          <w:rFonts w:ascii="Garamond" w:hAnsi="Garamond"/>
        </w:rPr>
        <w:t xml:space="preserve"> </w:t>
      </w:r>
      <w:r w:rsidRPr="00FE0182">
        <w:rPr>
          <w:rFonts w:ascii="Garamond" w:hAnsi="Garamond"/>
        </w:rPr>
        <w:t xml:space="preserve">je </w:t>
      </w:r>
      <w:r w:rsidR="00FA2210">
        <w:rPr>
          <w:rFonts w:ascii="Garamond" w:hAnsi="Garamond"/>
        </w:rPr>
        <w:t>zhotovitel</w:t>
      </w:r>
      <w:r w:rsidRPr="00FE0182">
        <w:rPr>
          <w:rFonts w:ascii="Garamond" w:hAnsi="Garamond"/>
        </w:rPr>
        <w:t xml:space="preserve"> povinen uhradit </w:t>
      </w:r>
      <w:r w:rsidR="004A690D">
        <w:rPr>
          <w:rFonts w:ascii="Garamond" w:hAnsi="Garamond"/>
        </w:rPr>
        <w:t>zadavateli</w:t>
      </w:r>
      <w:r w:rsidRPr="00FE0182">
        <w:rPr>
          <w:rFonts w:ascii="Garamond" w:hAnsi="Garamond"/>
        </w:rPr>
        <w:t xml:space="preserve"> smluvní pokutu ve výši </w:t>
      </w:r>
      <w:r w:rsidR="00962AD4" w:rsidRPr="00FE0182">
        <w:rPr>
          <w:rFonts w:ascii="Garamond" w:hAnsi="Garamond"/>
        </w:rPr>
        <w:t>10.000,-</w:t>
      </w:r>
      <w:r w:rsidRPr="00FE0182">
        <w:rPr>
          <w:rFonts w:ascii="Garamond" w:hAnsi="Garamond"/>
        </w:rPr>
        <w:t xml:space="preserve"> Kč, a to za každý jednotlivý případ porušení povinnosti</w:t>
      </w:r>
      <w:r w:rsidR="00962AD4" w:rsidRPr="00FE0182">
        <w:rPr>
          <w:rFonts w:ascii="Garamond" w:hAnsi="Garamond"/>
        </w:rPr>
        <w:t>.</w:t>
      </w:r>
    </w:p>
    <w:p w:rsidR="004A690D" w:rsidRDefault="004A690D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4A690D" w:rsidRPr="004A690D" w:rsidRDefault="004A690D" w:rsidP="004A690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>
        <w:rPr>
          <w:rFonts w:ascii="Garamond" w:hAnsi="Garamond"/>
        </w:rPr>
        <w:tab/>
      </w:r>
      <w:r w:rsidRPr="004A690D">
        <w:rPr>
          <w:rFonts w:ascii="Garamond" w:hAnsi="Garamond"/>
        </w:rPr>
        <w:t>Za porušení povinností nastoupit k odstraňo</w:t>
      </w:r>
      <w:r w:rsidR="00FA2210">
        <w:rPr>
          <w:rFonts w:ascii="Garamond" w:hAnsi="Garamond"/>
        </w:rPr>
        <w:t>vání havarijní vady je zhotovitel</w:t>
      </w:r>
      <w:r w:rsidRPr="004A690D">
        <w:rPr>
          <w:rFonts w:ascii="Garamond" w:hAnsi="Garamond"/>
        </w:rPr>
        <w:t xml:space="preserve"> povinen zaplatit smluvní pokutu ve výši 500,00 Kč, a to za každou i započatou hodinu prodlení. Za porušení povinností odstranit havarijní vadu ve lhůtě uved</w:t>
      </w:r>
      <w:r w:rsidR="00FA2210">
        <w:rPr>
          <w:rFonts w:ascii="Garamond" w:hAnsi="Garamond"/>
        </w:rPr>
        <w:t>ené v čl. XIII., 7. je zhotovitel</w:t>
      </w:r>
      <w:r w:rsidRPr="004A690D">
        <w:rPr>
          <w:rFonts w:ascii="Garamond" w:hAnsi="Garamond"/>
        </w:rPr>
        <w:t xml:space="preserve"> povinen zaplatit smluvní pokutu ve výši 500,00 Kč, a to za každou i započatou hodinu prodlení.</w:t>
      </w:r>
    </w:p>
    <w:p w:rsidR="004A690D" w:rsidRPr="004A690D" w:rsidRDefault="004A690D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06874" w:rsidRPr="00FE0182" w:rsidRDefault="00506874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075FE7" w:rsidRDefault="00D82313" w:rsidP="00094C4C">
      <w:pPr>
        <w:rPr>
          <w:rFonts w:ascii="Garamond" w:hAnsi="Garamond"/>
        </w:rPr>
      </w:pPr>
      <w:r>
        <w:rPr>
          <w:rFonts w:ascii="Garamond" w:hAnsi="Garamond"/>
        </w:rPr>
        <w:t>7</w:t>
      </w:r>
      <w:r w:rsidR="00506874" w:rsidRPr="00FE0182">
        <w:rPr>
          <w:rFonts w:ascii="Garamond" w:hAnsi="Garamond"/>
        </w:rPr>
        <w:t>.</w:t>
      </w:r>
      <w:r w:rsidR="00506874" w:rsidRPr="00FE0182">
        <w:rPr>
          <w:rFonts w:ascii="Garamond" w:hAnsi="Garamond"/>
        </w:rPr>
        <w:tab/>
      </w:r>
      <w:proofErr w:type="gramStart"/>
      <w:r w:rsidR="00FA2210">
        <w:rPr>
          <w:rFonts w:ascii="Garamond" w:hAnsi="Garamond"/>
        </w:rPr>
        <w:t>Zhotovitel</w:t>
      </w:r>
      <w:r w:rsidR="00075FE7" w:rsidRPr="00FE0182">
        <w:rPr>
          <w:rFonts w:ascii="Garamond" w:hAnsi="Garamond"/>
        </w:rPr>
        <w:t xml:space="preserve"> </w:t>
      </w:r>
      <w:r w:rsidR="007D5CF1" w:rsidRPr="00FE0182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>je</w:t>
      </w:r>
      <w:proofErr w:type="gramEnd"/>
      <w:r w:rsidR="00075FE7" w:rsidRPr="00FE0182">
        <w:rPr>
          <w:rFonts w:ascii="Garamond" w:hAnsi="Garamond"/>
        </w:rPr>
        <w:t xml:space="preserve"> </w:t>
      </w:r>
      <w:r w:rsidR="007D5CF1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>povinen</w:t>
      </w:r>
      <w:r w:rsidR="007D5CF1" w:rsidRPr="00FE0182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 </w:t>
      </w:r>
      <w:r w:rsidR="00075FE7" w:rsidRPr="00FE0182">
        <w:rPr>
          <w:rFonts w:ascii="Garamond" w:hAnsi="Garamond"/>
        </w:rPr>
        <w:t>zaplatit</w:t>
      </w:r>
      <w:r w:rsidR="007D5CF1" w:rsidRPr="00FE0182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 </w:t>
      </w:r>
      <w:r w:rsidR="00075FE7" w:rsidRPr="00FE0182">
        <w:rPr>
          <w:rFonts w:ascii="Garamond" w:hAnsi="Garamond"/>
        </w:rPr>
        <w:t>smluvní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>pokutu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>ve</w:t>
      </w:r>
      <w:r w:rsidR="00094C4C">
        <w:rPr>
          <w:rFonts w:ascii="Garamond" w:hAnsi="Garamond"/>
        </w:rPr>
        <w:t xml:space="preserve"> </w:t>
      </w:r>
      <w:r w:rsidR="00075FE7" w:rsidRPr="00FE0182">
        <w:rPr>
          <w:rFonts w:ascii="Garamond" w:hAnsi="Garamond"/>
        </w:rPr>
        <w:t xml:space="preserve"> </w:t>
      </w:r>
      <w:r w:rsidR="00094C4C">
        <w:rPr>
          <w:rFonts w:ascii="Garamond" w:hAnsi="Garamond"/>
        </w:rPr>
        <w:t xml:space="preserve">  </w:t>
      </w:r>
      <w:r w:rsidR="00075FE7" w:rsidRPr="00FE0182">
        <w:rPr>
          <w:rFonts w:ascii="Garamond" w:hAnsi="Garamond"/>
        </w:rPr>
        <w:t xml:space="preserve">výši </w:t>
      </w:r>
      <w:r w:rsidR="00094C4C">
        <w:rPr>
          <w:rFonts w:ascii="Garamond" w:hAnsi="Garamond"/>
        </w:rPr>
        <w:t xml:space="preserve">  </w:t>
      </w:r>
      <w:r w:rsidR="00FA2210">
        <w:rPr>
          <w:rFonts w:ascii="Garamond" w:hAnsi="Garamond"/>
        </w:rPr>
        <w:t>5</w:t>
      </w:r>
      <w:r w:rsidR="00094C4C">
        <w:rPr>
          <w:rFonts w:ascii="Garamond" w:hAnsi="Garamond"/>
        </w:rPr>
        <w:t>.</w:t>
      </w:r>
      <w:r w:rsidR="00962AD4" w:rsidRPr="00FE0182">
        <w:rPr>
          <w:rFonts w:ascii="Garamond" w:hAnsi="Garamond"/>
        </w:rPr>
        <w:t xml:space="preserve">000,- </w:t>
      </w:r>
      <w:r w:rsidR="00094C4C">
        <w:rPr>
          <w:rFonts w:ascii="Garamond" w:hAnsi="Garamond"/>
        </w:rPr>
        <w:t xml:space="preserve">Kč    za   každý jednotlivý </w:t>
      </w:r>
      <w:r w:rsidR="00075FE7" w:rsidRPr="00FE0182">
        <w:rPr>
          <w:rFonts w:ascii="Garamond" w:hAnsi="Garamond"/>
        </w:rPr>
        <w:t>případ, jestliže zhotovitel poruší povinnosti při nakládání s odpady.</w:t>
      </w:r>
    </w:p>
    <w:p w:rsidR="00D82313" w:rsidRDefault="00D82313" w:rsidP="00094C4C">
      <w:pPr>
        <w:rPr>
          <w:rFonts w:ascii="Garamond" w:hAnsi="Garamond"/>
        </w:rPr>
      </w:pPr>
    </w:p>
    <w:p w:rsidR="00D82313" w:rsidRDefault="00D82313" w:rsidP="00D82313">
      <w:pPr>
        <w:jc w:val="both"/>
        <w:rPr>
          <w:rFonts w:ascii="Garamond" w:hAnsi="Garamond"/>
        </w:rPr>
      </w:pPr>
      <w:r w:rsidRPr="00D82313">
        <w:rPr>
          <w:rFonts w:ascii="Garamond" w:hAnsi="Garamond"/>
        </w:rPr>
        <w:t>8.</w:t>
      </w:r>
      <w:r>
        <w:rPr>
          <w:rFonts w:ascii="Garamond" w:hAnsi="Garamond"/>
        </w:rPr>
        <w:t xml:space="preserve">     </w:t>
      </w:r>
      <w:r w:rsidR="00FA2210">
        <w:rPr>
          <w:rFonts w:ascii="Garamond" w:hAnsi="Garamond"/>
        </w:rPr>
        <w:t>Zhotovitel</w:t>
      </w:r>
      <w:r w:rsidRPr="00D82313">
        <w:rPr>
          <w:rFonts w:ascii="Garamond" w:hAnsi="Garamond"/>
        </w:rPr>
        <w:t xml:space="preserve"> je povinen zaplatit smluvní pokutu v případě ned</w:t>
      </w:r>
      <w:r>
        <w:rPr>
          <w:rFonts w:ascii="Garamond" w:hAnsi="Garamond"/>
        </w:rPr>
        <w:t>održení technologických postupů</w:t>
      </w:r>
      <w:r w:rsidRPr="00D82313">
        <w:rPr>
          <w:rFonts w:ascii="Garamond" w:hAnsi="Garamond"/>
        </w:rPr>
        <w:t>, a to za každý zjištěný případ ve výši 5.000,00 Kč.</w:t>
      </w:r>
    </w:p>
    <w:p w:rsidR="00FA2210" w:rsidRDefault="00FA2210" w:rsidP="00D82313">
      <w:pPr>
        <w:jc w:val="both"/>
        <w:rPr>
          <w:rFonts w:ascii="Garamond" w:hAnsi="Garamond"/>
        </w:rPr>
      </w:pPr>
    </w:p>
    <w:p w:rsidR="00FA2210" w:rsidRPr="00D82313" w:rsidRDefault="00FA2210" w:rsidP="00D8231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9. </w:t>
      </w:r>
      <w:r>
        <w:rPr>
          <w:rFonts w:ascii="Garamond" w:hAnsi="Garamond"/>
        </w:rPr>
        <w:tab/>
        <w:t>V případě porušení předpisů týkajících se BOZP (zejména zákona č. 309/2006 Sb., zákona č. 183/2006 Sb., o územním plánování a stavebním úřadu, ve znění pozdějších předpisů, nařízení vlády č. 591/2006 Sb., o bližších minimálních požadavcích na bezpečnost a ochranu zdraví při práci na staveništích, ve znění pozdějších předpisů a zákona č. 262/2006 Sb., zákoníku práce, ve znění pozdějších předpisů) kterou</w:t>
      </w:r>
      <w:r w:rsidR="007E4B88">
        <w:rPr>
          <w:rFonts w:ascii="Garamond" w:hAnsi="Garamond"/>
        </w:rPr>
        <w:t>koli osobou zhotovitele vyskytujících se na staveništi, je zhotovitel povinen zaplatit objednateli smluvní pokutu ve výši 3 000,00 Kč za každý prokazatelně zjištěný případ.</w:t>
      </w:r>
    </w:p>
    <w:p w:rsidR="00D82313" w:rsidRPr="00D82313" w:rsidRDefault="00D82313" w:rsidP="00094C4C">
      <w:pPr>
        <w:rPr>
          <w:rFonts w:ascii="Garamond" w:hAnsi="Garamond"/>
        </w:rPr>
      </w:pPr>
    </w:p>
    <w:p w:rsidR="00EB492C" w:rsidRPr="00FE0182" w:rsidRDefault="00D82313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EB492C" w:rsidRPr="00FE0182">
        <w:rPr>
          <w:rFonts w:ascii="Garamond" w:hAnsi="Garamond"/>
        </w:rPr>
        <w:t xml:space="preserve">. </w:t>
      </w:r>
      <w:r w:rsidR="00506874" w:rsidRPr="00FE0182">
        <w:rPr>
          <w:rFonts w:ascii="Garamond" w:hAnsi="Garamond"/>
        </w:rPr>
        <w:tab/>
      </w:r>
      <w:r w:rsidR="00075FE7" w:rsidRPr="00FE0182">
        <w:rPr>
          <w:rFonts w:ascii="Garamond" w:hAnsi="Garamond"/>
        </w:rPr>
        <w:t>Úhradou smluvní pokuty není dotčeno právo na náhradu újmy způsobené porušením povinnosti, pro kterou jsou smluvní pokuty sjednány.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D82313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10</w:t>
      </w:r>
      <w:r w:rsidR="00962AD4" w:rsidRPr="00FE0182">
        <w:rPr>
          <w:rFonts w:ascii="Garamond" w:hAnsi="Garamond"/>
        </w:rPr>
        <w:t xml:space="preserve">.  </w:t>
      </w:r>
      <w:r w:rsidR="00506874" w:rsidRPr="00FE0182">
        <w:rPr>
          <w:rFonts w:ascii="Garamond" w:hAnsi="Garamond"/>
        </w:rPr>
        <w:tab/>
      </w:r>
      <w:r w:rsidR="00EB492C" w:rsidRPr="00FE0182">
        <w:rPr>
          <w:rFonts w:ascii="Garamond" w:hAnsi="Garamond"/>
        </w:rPr>
        <w:t>Pro vyúčtování, náležitosti faktury a splatnost úroků z prodlení a smluvních pokut, platí obdobně ustanovení čl. VI</w:t>
      </w:r>
      <w:r w:rsidR="00BB7BFF" w:rsidRPr="00FE0182">
        <w:rPr>
          <w:rFonts w:ascii="Garamond" w:hAnsi="Garamond"/>
        </w:rPr>
        <w:t>.</w:t>
      </w:r>
      <w:r w:rsidR="0072343F" w:rsidRPr="00FE0182">
        <w:rPr>
          <w:rFonts w:ascii="Garamond" w:hAnsi="Garamond"/>
        </w:rPr>
        <w:t xml:space="preserve"> této </w:t>
      </w:r>
      <w:r w:rsidR="005D33A3" w:rsidRPr="00FE0182">
        <w:rPr>
          <w:rFonts w:ascii="Garamond" w:hAnsi="Garamond"/>
        </w:rPr>
        <w:t>s</w:t>
      </w:r>
      <w:r w:rsidR="00EE3F04" w:rsidRPr="00FE0182">
        <w:rPr>
          <w:rFonts w:ascii="Garamond" w:hAnsi="Garamond"/>
        </w:rPr>
        <w:t>mlouvy</w:t>
      </w:r>
      <w:r w:rsidR="00EB492C" w:rsidRPr="00FE0182">
        <w:rPr>
          <w:rFonts w:ascii="Garamond" w:hAnsi="Garamond"/>
        </w:rPr>
        <w:t>.</w:t>
      </w:r>
    </w:p>
    <w:p w:rsidR="00075FE7" w:rsidRPr="00FE0182" w:rsidRDefault="00075FE7" w:rsidP="00701987">
      <w:pPr>
        <w:jc w:val="both"/>
        <w:rPr>
          <w:rFonts w:ascii="Garamond" w:hAnsi="Garamond"/>
        </w:rPr>
      </w:pPr>
    </w:p>
    <w:p w:rsidR="00075FE7" w:rsidRPr="00FE0182" w:rsidRDefault="00D82313" w:rsidP="00701987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FA06D7" w:rsidRPr="00FE0182">
        <w:rPr>
          <w:rFonts w:ascii="Garamond" w:hAnsi="Garamond"/>
        </w:rPr>
        <w:t xml:space="preserve">. </w:t>
      </w:r>
      <w:r w:rsidR="00506874" w:rsidRPr="00FE0182">
        <w:rPr>
          <w:rFonts w:ascii="Garamond" w:hAnsi="Garamond"/>
        </w:rPr>
        <w:tab/>
      </w:r>
      <w:r w:rsidR="00035112">
        <w:rPr>
          <w:rFonts w:ascii="Garamond" w:hAnsi="Garamond"/>
        </w:rPr>
        <w:t>Odstoupením od S</w:t>
      </w:r>
      <w:r w:rsidR="00075FE7" w:rsidRPr="00FE0182">
        <w:rPr>
          <w:rFonts w:ascii="Garamond" w:hAnsi="Garamond"/>
        </w:rPr>
        <w:t>mlouvy dosud vzniklý nárok na úhradu smluvní pokuty nezaniká.</w:t>
      </w:r>
    </w:p>
    <w:p w:rsidR="00EB492C" w:rsidRPr="00FE0182" w:rsidRDefault="00EB492C" w:rsidP="00701987">
      <w:pPr>
        <w:rPr>
          <w:rFonts w:ascii="Garamond" w:hAnsi="Garamond"/>
        </w:rPr>
      </w:pPr>
    </w:p>
    <w:p w:rsidR="00701722" w:rsidRPr="00F51DA6" w:rsidRDefault="00701722" w:rsidP="00701987">
      <w:pPr>
        <w:rPr>
          <w:rFonts w:ascii="Garamond" w:hAnsi="Garamond"/>
          <w:color w:val="000000" w:themeColor="text1"/>
        </w:rPr>
      </w:pPr>
    </w:p>
    <w:p w:rsidR="00EB492C" w:rsidRPr="00F51DA6" w:rsidRDefault="00EB492C" w:rsidP="00701987">
      <w:pPr>
        <w:jc w:val="center"/>
        <w:rPr>
          <w:rFonts w:ascii="Garamond" w:hAnsi="Garamond"/>
          <w:b/>
          <w:color w:val="000000" w:themeColor="text1"/>
        </w:rPr>
      </w:pPr>
      <w:r w:rsidRPr="00F51DA6">
        <w:rPr>
          <w:rFonts w:ascii="Garamond" w:hAnsi="Garamond"/>
          <w:b/>
          <w:color w:val="000000" w:themeColor="text1"/>
        </w:rPr>
        <w:t>X</w:t>
      </w:r>
      <w:r w:rsidR="00506874" w:rsidRPr="00F51DA6">
        <w:rPr>
          <w:rFonts w:ascii="Garamond" w:hAnsi="Garamond"/>
          <w:b/>
          <w:color w:val="000000" w:themeColor="text1"/>
        </w:rPr>
        <w:t>V</w:t>
      </w:r>
      <w:r w:rsidRPr="00F51DA6">
        <w:rPr>
          <w:rFonts w:ascii="Garamond" w:hAnsi="Garamond"/>
          <w:b/>
          <w:color w:val="000000" w:themeColor="text1"/>
        </w:rPr>
        <w:t>.</w:t>
      </w:r>
    </w:p>
    <w:p w:rsidR="00EB492C" w:rsidRPr="00F51DA6" w:rsidRDefault="00EB492C" w:rsidP="00024741">
      <w:pPr>
        <w:jc w:val="center"/>
        <w:rPr>
          <w:rFonts w:ascii="Garamond" w:hAnsi="Garamond"/>
          <w:b/>
          <w:color w:val="000000" w:themeColor="text1"/>
        </w:rPr>
      </w:pPr>
      <w:r w:rsidRPr="00F51DA6">
        <w:rPr>
          <w:rFonts w:ascii="Garamond" w:hAnsi="Garamond"/>
          <w:b/>
          <w:color w:val="000000" w:themeColor="text1"/>
        </w:rPr>
        <w:t xml:space="preserve">Ukončení </w:t>
      </w:r>
      <w:r w:rsidR="005D33A3" w:rsidRPr="00F51DA6">
        <w:rPr>
          <w:rFonts w:ascii="Garamond" w:hAnsi="Garamond"/>
          <w:b/>
          <w:color w:val="000000" w:themeColor="text1"/>
        </w:rPr>
        <w:t>s</w:t>
      </w:r>
      <w:r w:rsidR="00AD1DD9" w:rsidRPr="00F51DA6">
        <w:rPr>
          <w:rFonts w:ascii="Garamond" w:hAnsi="Garamond"/>
          <w:b/>
          <w:color w:val="000000" w:themeColor="text1"/>
        </w:rPr>
        <w:t>mlouvy</w:t>
      </w:r>
    </w:p>
    <w:p w:rsidR="00EB492C" w:rsidRPr="00F51DA6" w:rsidRDefault="00EB492C" w:rsidP="00024741">
      <w:pPr>
        <w:jc w:val="both"/>
        <w:rPr>
          <w:rFonts w:ascii="Garamond" w:hAnsi="Garamond"/>
          <w:color w:val="000000" w:themeColor="text1"/>
        </w:rPr>
      </w:pPr>
    </w:p>
    <w:p w:rsidR="00E92E9D" w:rsidRPr="00FE0182" w:rsidRDefault="004770CC" w:rsidP="00024741">
      <w:pPr>
        <w:pStyle w:val="Nadpis1"/>
        <w:numPr>
          <w:ilvl w:val="0"/>
          <w:numId w:val="0"/>
        </w:numPr>
        <w:spacing w:before="0" w:after="0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 </w:t>
      </w:r>
      <w:r w:rsidRPr="00FE0182">
        <w:rPr>
          <w:rFonts w:ascii="Garamond" w:hAnsi="Garamond"/>
          <w:b w:val="0"/>
          <w:i w:val="0"/>
          <w:sz w:val="24"/>
          <w:szCs w:val="24"/>
        </w:rPr>
        <w:t>1.</w:t>
      </w:r>
      <w:r w:rsidRPr="00FE0182">
        <w:rPr>
          <w:rFonts w:ascii="Garamond" w:hAnsi="Garamond"/>
          <w:b w:val="0"/>
          <w:i w:val="0"/>
          <w:sz w:val="24"/>
          <w:szCs w:val="24"/>
        </w:rPr>
        <w:tab/>
      </w:r>
      <w:r w:rsidR="00EB492C" w:rsidRPr="00FE0182">
        <w:rPr>
          <w:rFonts w:ascii="Garamond" w:hAnsi="Garamond"/>
          <w:b w:val="0"/>
          <w:i w:val="0"/>
          <w:sz w:val="24"/>
          <w:szCs w:val="24"/>
        </w:rPr>
        <w:t xml:space="preserve">Odstoupit od </w:t>
      </w:r>
      <w:r w:rsidR="007E4B88">
        <w:rPr>
          <w:rFonts w:ascii="Garamond" w:hAnsi="Garamond"/>
          <w:b w:val="0"/>
          <w:i w:val="0"/>
          <w:sz w:val="24"/>
          <w:szCs w:val="24"/>
        </w:rPr>
        <w:t>S</w:t>
      </w:r>
      <w:r w:rsidR="00AD1DD9" w:rsidRPr="00FE0182">
        <w:rPr>
          <w:rFonts w:ascii="Garamond" w:hAnsi="Garamond"/>
          <w:b w:val="0"/>
          <w:i w:val="0"/>
          <w:sz w:val="24"/>
          <w:szCs w:val="24"/>
        </w:rPr>
        <w:t xml:space="preserve">mlouvy </w:t>
      </w:r>
      <w:r w:rsidR="00EB492C" w:rsidRPr="00FE0182">
        <w:rPr>
          <w:rFonts w:ascii="Garamond" w:hAnsi="Garamond"/>
          <w:b w:val="0"/>
          <w:i w:val="0"/>
          <w:sz w:val="24"/>
          <w:szCs w:val="24"/>
        </w:rPr>
        <w:t xml:space="preserve">lze v případech podstatného porušení smluvní povinnosti ve smyslu ustanovení § </w:t>
      </w:r>
      <w:r w:rsidR="00686161" w:rsidRPr="00FE0182">
        <w:rPr>
          <w:rFonts w:ascii="Garamond" w:hAnsi="Garamond"/>
          <w:b w:val="0"/>
          <w:i w:val="0"/>
          <w:sz w:val="24"/>
          <w:szCs w:val="24"/>
        </w:rPr>
        <w:t>2106</w:t>
      </w:r>
      <w:r w:rsidR="00EB492C" w:rsidRPr="00FE0182">
        <w:rPr>
          <w:rFonts w:ascii="Garamond" w:hAnsi="Garamond"/>
          <w:b w:val="0"/>
          <w:i w:val="0"/>
          <w:sz w:val="24"/>
          <w:szCs w:val="24"/>
        </w:rPr>
        <w:t xml:space="preserve"> a</w:t>
      </w:r>
      <w:r w:rsidR="00D62205" w:rsidRPr="00FE0182">
        <w:rPr>
          <w:rFonts w:ascii="Garamond" w:hAnsi="Garamond"/>
          <w:b w:val="0"/>
          <w:i w:val="0"/>
          <w:sz w:val="24"/>
          <w:szCs w:val="24"/>
        </w:rPr>
        <w:t xml:space="preserve"> násl. 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OZ a dále </w:t>
      </w:r>
      <w:r w:rsidR="007E4B88">
        <w:rPr>
          <w:rFonts w:ascii="Garamond" w:hAnsi="Garamond"/>
          <w:b w:val="0"/>
          <w:i w:val="0"/>
          <w:sz w:val="24"/>
          <w:szCs w:val="24"/>
        </w:rPr>
        <w:t>objednatel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 je od této </w:t>
      </w:r>
      <w:r w:rsidR="00035112">
        <w:rPr>
          <w:rFonts w:ascii="Garamond" w:hAnsi="Garamond"/>
          <w:b w:val="0"/>
          <w:i w:val="0"/>
          <w:sz w:val="24"/>
          <w:szCs w:val="24"/>
        </w:rPr>
        <w:t>S</w:t>
      </w:r>
      <w:r w:rsidR="00AD1DD9" w:rsidRPr="00FE0182">
        <w:rPr>
          <w:rFonts w:ascii="Garamond" w:hAnsi="Garamond"/>
          <w:b w:val="0"/>
          <w:i w:val="0"/>
          <w:sz w:val="24"/>
          <w:szCs w:val="24"/>
        </w:rPr>
        <w:t xml:space="preserve">mlouvy 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oprávněn odstoupit bez jakýchkoliv sankcí, pokud nebude schválena částka ze státního rozpočtu následujícího roku, která je potřebná k úhradě za plnění poskytované podle této </w:t>
      </w:r>
      <w:r w:rsidR="00035112">
        <w:rPr>
          <w:rFonts w:ascii="Garamond" w:hAnsi="Garamond"/>
          <w:b w:val="0"/>
          <w:i w:val="0"/>
          <w:sz w:val="24"/>
          <w:szCs w:val="24"/>
        </w:rPr>
        <w:t>S</w:t>
      </w:r>
      <w:r w:rsidR="00AD1DD9" w:rsidRPr="00FE0182">
        <w:rPr>
          <w:rFonts w:ascii="Garamond" w:hAnsi="Garamond"/>
          <w:b w:val="0"/>
          <w:i w:val="0"/>
          <w:sz w:val="24"/>
          <w:szCs w:val="24"/>
        </w:rPr>
        <w:t xml:space="preserve">mlouvy </w:t>
      </w:r>
      <w:r w:rsidR="007E4B88">
        <w:rPr>
          <w:rFonts w:ascii="Garamond" w:hAnsi="Garamond"/>
          <w:b w:val="0"/>
          <w:i w:val="0"/>
          <w:sz w:val="24"/>
          <w:szCs w:val="24"/>
        </w:rPr>
        <w:t>v následujícím roce. Objednatel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 xml:space="preserve"> prohlašuje, že do 30 dnů po vyhlášení zákona o státním rozpočtu ve Sbírce zákonů písemně oznámí zhotoviteli, že nebyla schválená částka ze státního rozpočtu následujícího roku, která je potřebná k úhradě za plnění poskytované podle této </w:t>
      </w:r>
      <w:r w:rsidR="00035112">
        <w:rPr>
          <w:rFonts w:ascii="Garamond" w:hAnsi="Garamond"/>
          <w:b w:val="0"/>
          <w:i w:val="0"/>
          <w:sz w:val="24"/>
          <w:szCs w:val="24"/>
        </w:rPr>
        <w:t>S</w:t>
      </w:r>
      <w:r w:rsidR="00AD1DD9" w:rsidRPr="00FE0182">
        <w:rPr>
          <w:rFonts w:ascii="Garamond" w:hAnsi="Garamond"/>
          <w:b w:val="0"/>
          <w:i w:val="0"/>
          <w:sz w:val="24"/>
          <w:szCs w:val="24"/>
        </w:rPr>
        <w:t xml:space="preserve">mlouvy </w:t>
      </w:r>
      <w:r w:rsidR="00F53B50" w:rsidRPr="00FE0182">
        <w:rPr>
          <w:rFonts w:ascii="Garamond" w:hAnsi="Garamond"/>
          <w:b w:val="0"/>
          <w:i w:val="0"/>
          <w:sz w:val="24"/>
          <w:szCs w:val="24"/>
        </w:rPr>
        <w:t>v </w:t>
      </w:r>
      <w:r w:rsidR="00F64CF1" w:rsidRPr="00FE0182">
        <w:rPr>
          <w:rFonts w:ascii="Garamond" w:hAnsi="Garamond"/>
          <w:b w:val="0"/>
          <w:i w:val="0"/>
          <w:sz w:val="24"/>
          <w:szCs w:val="24"/>
        </w:rPr>
        <w:t>následujícím roce.</w:t>
      </w:r>
    </w:p>
    <w:p w:rsidR="004770CC" w:rsidRPr="00FE0182" w:rsidRDefault="004770CC" w:rsidP="00701987">
      <w:pPr>
        <w:jc w:val="both"/>
        <w:rPr>
          <w:rFonts w:ascii="Garamond" w:hAnsi="Garamond"/>
        </w:rPr>
      </w:pPr>
    </w:p>
    <w:p w:rsidR="00E92E9D" w:rsidRPr="00FE0182" w:rsidRDefault="007E4B88" w:rsidP="00F7401F">
      <w:pPr>
        <w:pStyle w:val="Nadpis1"/>
        <w:numPr>
          <w:ilvl w:val="0"/>
          <w:numId w:val="7"/>
        </w:numPr>
        <w:tabs>
          <w:tab w:val="clear" w:pos="1068"/>
          <w:tab w:val="num" w:pos="0"/>
        </w:tabs>
        <w:spacing w:before="0" w:after="0"/>
        <w:ind w:left="0" w:firstLine="0"/>
        <w:jc w:val="both"/>
        <w:rPr>
          <w:rFonts w:ascii="Garamond" w:hAnsi="Garamond"/>
          <w:b w:val="0"/>
          <w:i w:val="0"/>
          <w:kern w:val="0"/>
          <w:sz w:val="24"/>
          <w:szCs w:val="24"/>
        </w:rPr>
      </w:pPr>
      <w:r>
        <w:rPr>
          <w:rFonts w:ascii="Garamond" w:hAnsi="Garamond"/>
          <w:b w:val="0"/>
          <w:i w:val="0"/>
          <w:kern w:val="0"/>
          <w:sz w:val="24"/>
          <w:szCs w:val="24"/>
        </w:rPr>
        <w:t>Objednatel</w:t>
      </w:r>
      <w:r w:rsidR="00035112">
        <w:rPr>
          <w:rFonts w:ascii="Garamond" w:hAnsi="Garamond"/>
          <w:b w:val="0"/>
          <w:i w:val="0"/>
          <w:kern w:val="0"/>
          <w:sz w:val="24"/>
          <w:szCs w:val="24"/>
        </w:rPr>
        <w:t xml:space="preserve"> je dále oprávněn od S</w:t>
      </w:r>
      <w:r w:rsidR="003A3505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mlouvy odstoupit bez udání důvodu. </w:t>
      </w:r>
      <w:r w:rsidR="004212FB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Je-li </w:t>
      </w:r>
      <w:r w:rsidR="003A3505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však </w:t>
      </w:r>
      <w:r>
        <w:rPr>
          <w:rFonts w:ascii="Garamond" w:hAnsi="Garamond"/>
          <w:b w:val="0"/>
          <w:i w:val="0"/>
          <w:kern w:val="0"/>
          <w:sz w:val="24"/>
          <w:szCs w:val="24"/>
        </w:rPr>
        <w:t>zhotovitel</w:t>
      </w:r>
      <w:r w:rsidR="004212FB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 zavázán k nepřetržité či opakované činnosti nebo k postupnému dílčímu plnění, může</w:t>
      </w:r>
      <w:r w:rsidR="00D82313">
        <w:rPr>
          <w:rFonts w:ascii="Garamond" w:hAnsi="Garamond"/>
          <w:b w:val="0"/>
          <w:i w:val="0"/>
          <w:kern w:val="0"/>
          <w:sz w:val="24"/>
          <w:szCs w:val="24"/>
        </w:rPr>
        <w:t xml:space="preserve"> </w:t>
      </w:r>
      <w:r>
        <w:rPr>
          <w:rFonts w:ascii="Garamond" w:hAnsi="Garamond"/>
          <w:b w:val="0"/>
          <w:i w:val="0"/>
          <w:kern w:val="0"/>
          <w:sz w:val="24"/>
          <w:szCs w:val="24"/>
        </w:rPr>
        <w:t>objednatel</w:t>
      </w:r>
      <w:r w:rsidR="004212FB" w:rsidRPr="00FE0182">
        <w:rPr>
          <w:rFonts w:ascii="Garamond" w:hAnsi="Garamond"/>
          <w:b w:val="0"/>
          <w:i w:val="0"/>
          <w:kern w:val="0"/>
          <w:sz w:val="24"/>
          <w:szCs w:val="24"/>
        </w:rPr>
        <w:t xml:space="preserve"> od smlouvy odstoupit jen s účinky do budoucna.</w:t>
      </w:r>
    </w:p>
    <w:p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B665C5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3.</w:t>
      </w:r>
      <w:r w:rsidR="00B665C5" w:rsidRPr="00FE0182">
        <w:rPr>
          <w:rFonts w:ascii="Garamond" w:hAnsi="Garamond"/>
        </w:rPr>
        <w:t xml:space="preserve"> </w:t>
      </w:r>
      <w:r w:rsidR="00B665C5" w:rsidRPr="00FE0182">
        <w:rPr>
          <w:rFonts w:ascii="Garamond" w:hAnsi="Garamond"/>
        </w:rPr>
        <w:tab/>
        <w:t xml:space="preserve">Odstoupení od </w:t>
      </w:r>
      <w:r w:rsidR="00035112">
        <w:rPr>
          <w:rFonts w:ascii="Garamond" w:hAnsi="Garamond"/>
        </w:rPr>
        <w:t>S</w:t>
      </w:r>
      <w:r w:rsidR="00B665C5" w:rsidRPr="00FE0182">
        <w:rPr>
          <w:rFonts w:ascii="Garamond" w:hAnsi="Garamond"/>
        </w:rPr>
        <w:t>mlouvy je účinné okamžikem doručení písemného oznámení o odstoupení uvádějícího důvod odstoupení druhé smluvní straně.</w:t>
      </w:r>
    </w:p>
    <w:p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B665C5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4.</w:t>
      </w:r>
      <w:r w:rsidR="00B665C5" w:rsidRPr="00FE0182">
        <w:rPr>
          <w:rFonts w:ascii="Garamond" w:hAnsi="Garamond"/>
        </w:rPr>
        <w:tab/>
        <w:t>V případě odstoupe</w:t>
      </w:r>
      <w:r w:rsidR="00035112">
        <w:rPr>
          <w:rFonts w:ascii="Garamond" w:hAnsi="Garamond"/>
        </w:rPr>
        <w:t>ní kterékoli smluvní strany od S</w:t>
      </w:r>
      <w:r w:rsidR="00B665C5" w:rsidRPr="00FE0182">
        <w:rPr>
          <w:rFonts w:ascii="Garamond" w:hAnsi="Garamond"/>
        </w:rPr>
        <w:t xml:space="preserve">mlouvy je </w:t>
      </w:r>
      <w:r w:rsidR="00D82313">
        <w:rPr>
          <w:rFonts w:ascii="Garamond" w:hAnsi="Garamond"/>
        </w:rPr>
        <w:t>dodavatel</w:t>
      </w:r>
      <w:r w:rsidR="00B665C5" w:rsidRPr="00FE0182">
        <w:rPr>
          <w:rFonts w:ascii="Garamond" w:hAnsi="Garamond"/>
        </w:rPr>
        <w:t xml:space="preserve"> povinen vyklidit </w:t>
      </w:r>
      <w:r w:rsidR="00FA06D7" w:rsidRPr="00FE0182">
        <w:rPr>
          <w:rFonts w:ascii="Garamond" w:hAnsi="Garamond"/>
        </w:rPr>
        <w:t>místo plnění</w:t>
      </w:r>
      <w:r w:rsidR="00B665C5" w:rsidRPr="00FE0182">
        <w:rPr>
          <w:rFonts w:ascii="Garamond" w:hAnsi="Garamond"/>
        </w:rPr>
        <w:t xml:space="preserve"> ve lhůtě nejpozději </w:t>
      </w:r>
      <w:r w:rsidR="00D82313">
        <w:rPr>
          <w:rFonts w:ascii="Garamond" w:hAnsi="Garamond"/>
        </w:rPr>
        <w:t>7</w:t>
      </w:r>
      <w:r w:rsidR="00035112">
        <w:rPr>
          <w:rFonts w:ascii="Garamond" w:hAnsi="Garamond"/>
        </w:rPr>
        <w:t xml:space="preserve"> dnů od odstoupení od S</w:t>
      </w:r>
      <w:r w:rsidR="00B665C5" w:rsidRPr="00FE0182">
        <w:rPr>
          <w:rFonts w:ascii="Garamond" w:hAnsi="Garamond"/>
        </w:rPr>
        <w:t xml:space="preserve">mlouvy. V případě, že </w:t>
      </w:r>
      <w:r w:rsidR="00D82313">
        <w:rPr>
          <w:rFonts w:ascii="Garamond" w:hAnsi="Garamond"/>
        </w:rPr>
        <w:t xml:space="preserve">dodavatel </w:t>
      </w:r>
      <w:r w:rsidR="00B665C5" w:rsidRPr="00FE0182">
        <w:rPr>
          <w:rFonts w:ascii="Garamond" w:hAnsi="Garamond"/>
        </w:rPr>
        <w:t xml:space="preserve">v této lhůtě </w:t>
      </w:r>
      <w:r w:rsidR="00FA06D7" w:rsidRPr="00FE0182">
        <w:rPr>
          <w:rFonts w:ascii="Garamond" w:hAnsi="Garamond"/>
        </w:rPr>
        <w:t xml:space="preserve">takto neučiní, </w:t>
      </w:r>
      <w:r w:rsidR="00B665C5" w:rsidRPr="00FE0182">
        <w:rPr>
          <w:rFonts w:ascii="Garamond" w:hAnsi="Garamond"/>
        </w:rPr>
        <w:t xml:space="preserve">je </w:t>
      </w:r>
      <w:r w:rsidR="00D82313">
        <w:rPr>
          <w:rFonts w:ascii="Garamond" w:hAnsi="Garamond"/>
        </w:rPr>
        <w:t>zadavatel</w:t>
      </w:r>
      <w:r w:rsidR="00B665C5" w:rsidRPr="00FE0182">
        <w:rPr>
          <w:rFonts w:ascii="Garamond" w:hAnsi="Garamond"/>
        </w:rPr>
        <w:t xml:space="preserve"> oprávněn provést nebo zajistit jeho vyklizení na náklady </w:t>
      </w:r>
      <w:r w:rsidR="00D82313">
        <w:rPr>
          <w:rFonts w:ascii="Garamond" w:hAnsi="Garamond"/>
        </w:rPr>
        <w:t>dodavatele</w:t>
      </w:r>
      <w:r w:rsidR="00B665C5" w:rsidRPr="00FE0182">
        <w:rPr>
          <w:rFonts w:ascii="Garamond" w:hAnsi="Garamond"/>
        </w:rPr>
        <w:t>.</w:t>
      </w:r>
    </w:p>
    <w:p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B665C5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5.</w:t>
      </w:r>
      <w:r w:rsidR="00B665C5" w:rsidRPr="00FE0182">
        <w:rPr>
          <w:rFonts w:ascii="Garamond" w:hAnsi="Garamond"/>
        </w:rPr>
        <w:t xml:space="preserve"> </w:t>
      </w:r>
      <w:r w:rsidR="00B665C5" w:rsidRPr="00FE0182">
        <w:rPr>
          <w:rFonts w:ascii="Garamond" w:hAnsi="Garamond"/>
        </w:rPr>
        <w:tab/>
        <w:t xml:space="preserve">Odstoupení od smlouvy se nedotýká nároku na zaplacení smluvní pokuty, nároku na náhradu </w:t>
      </w:r>
      <w:r w:rsidR="00DA3CA9" w:rsidRPr="00FE0182">
        <w:rPr>
          <w:rFonts w:ascii="Garamond" w:hAnsi="Garamond"/>
        </w:rPr>
        <w:t xml:space="preserve">újmy </w:t>
      </w:r>
      <w:r w:rsidR="00B665C5" w:rsidRPr="00FE0182">
        <w:rPr>
          <w:rFonts w:ascii="Garamond" w:hAnsi="Garamond"/>
        </w:rPr>
        <w:t>v</w:t>
      </w:r>
      <w:r w:rsidR="00D82313">
        <w:rPr>
          <w:rFonts w:ascii="Garamond" w:hAnsi="Garamond"/>
        </w:rPr>
        <w:t>zniklé po</w:t>
      </w:r>
      <w:r w:rsidR="007E4B88">
        <w:rPr>
          <w:rFonts w:ascii="Garamond" w:hAnsi="Garamond"/>
        </w:rPr>
        <w:t>rušením smlouvy, práv objednatele</w:t>
      </w:r>
      <w:r w:rsidR="00B665C5" w:rsidRPr="00FE0182">
        <w:rPr>
          <w:rFonts w:ascii="Garamond" w:hAnsi="Garamond"/>
        </w:rPr>
        <w:t xml:space="preserve"> ze záruk </w:t>
      </w:r>
      <w:r w:rsidR="007E4B88">
        <w:rPr>
          <w:rFonts w:ascii="Garamond" w:hAnsi="Garamond"/>
        </w:rPr>
        <w:t>zhotovitele</w:t>
      </w:r>
      <w:r w:rsidR="00B665C5" w:rsidRPr="00FE0182">
        <w:rPr>
          <w:rFonts w:ascii="Garamond" w:hAnsi="Garamond"/>
        </w:rPr>
        <w:t xml:space="preserve"> za jakost včetně podmínek stanovených pro odstranění záručních vad ani závazku mlčenlivosti </w:t>
      </w:r>
      <w:r w:rsidR="007E4B88">
        <w:rPr>
          <w:rFonts w:ascii="Garamond" w:hAnsi="Garamond"/>
        </w:rPr>
        <w:t>zhotovitele</w:t>
      </w:r>
      <w:r w:rsidR="00B665C5" w:rsidRPr="00FE0182">
        <w:rPr>
          <w:rFonts w:ascii="Garamond" w:hAnsi="Garamond"/>
        </w:rPr>
        <w:t>, ani dalších práv a povinností, z jejichž povahy plyne, že mají trvat i po ukončení smlouvy.</w:t>
      </w:r>
    </w:p>
    <w:p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7E2ADD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6.</w:t>
      </w:r>
      <w:r w:rsidR="007E2ADD" w:rsidRPr="00FE0182">
        <w:rPr>
          <w:rFonts w:ascii="Garamond" w:hAnsi="Garamond"/>
        </w:rPr>
        <w:t xml:space="preserve"> </w:t>
      </w:r>
      <w:r w:rsidR="007E2ADD" w:rsidRPr="00FE0182">
        <w:rPr>
          <w:rFonts w:ascii="Garamond" w:hAnsi="Garamond"/>
        </w:rPr>
        <w:tab/>
        <w:t>Smluvní strany jsou oprávněny odstoupit od části plnění, pokud se důvod odstoupení týká jen části díla.</w:t>
      </w:r>
    </w:p>
    <w:p w:rsidR="00B665C5" w:rsidRPr="00FE0182" w:rsidRDefault="00B665C5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E0793C" w:rsidRPr="00FE0182" w:rsidRDefault="00F53B50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>7.</w:t>
      </w:r>
      <w:r w:rsidR="007E2ADD" w:rsidRPr="00FE0182">
        <w:rPr>
          <w:rFonts w:ascii="Garamond" w:hAnsi="Garamond"/>
        </w:rPr>
        <w:t xml:space="preserve"> </w:t>
      </w:r>
      <w:r w:rsidR="007E2ADD" w:rsidRPr="00FE0182">
        <w:rPr>
          <w:rFonts w:ascii="Garamond" w:hAnsi="Garamond"/>
        </w:rPr>
        <w:tab/>
      </w:r>
      <w:r w:rsidR="007E4B88">
        <w:rPr>
          <w:rFonts w:ascii="Garamond" w:hAnsi="Garamond"/>
        </w:rPr>
        <w:t>Zhotovitel</w:t>
      </w:r>
      <w:r w:rsidR="007E2ADD" w:rsidRPr="00FE0182">
        <w:rPr>
          <w:rFonts w:ascii="Garamond" w:hAnsi="Garamond"/>
        </w:rPr>
        <w:t xml:space="preserve"> výslovně prohlašuje, že na sebe přebírá nebezpečí změny okolností ve smysl</w:t>
      </w:r>
      <w:r w:rsidR="00D82313">
        <w:rPr>
          <w:rFonts w:ascii="Garamond" w:hAnsi="Garamond"/>
        </w:rPr>
        <w:t>u ustanovení § 1765 odst. 2 OZ a § 2620 OZ.</w:t>
      </w:r>
      <w:r w:rsidR="00A15CEF" w:rsidRPr="00FE0182">
        <w:rPr>
          <w:rFonts w:ascii="Garamond" w:hAnsi="Garamond"/>
        </w:rPr>
        <w:t xml:space="preserve">  </w:t>
      </w:r>
    </w:p>
    <w:p w:rsidR="00A15CEF" w:rsidRPr="00FE0182" w:rsidRDefault="00A15CEF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 </w:t>
      </w:r>
    </w:p>
    <w:p w:rsidR="00701722" w:rsidRPr="00FE0182" w:rsidRDefault="00701722" w:rsidP="0070198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</w:t>
      </w:r>
      <w:r w:rsidR="00FA06D7" w:rsidRPr="00FE0182">
        <w:rPr>
          <w:rFonts w:ascii="Garamond" w:hAnsi="Garamond"/>
          <w:b/>
        </w:rPr>
        <w:t>V</w:t>
      </w:r>
      <w:r w:rsidR="00701987" w:rsidRPr="00FE0182">
        <w:rPr>
          <w:rFonts w:ascii="Garamond" w:hAnsi="Garamond"/>
          <w:b/>
        </w:rPr>
        <w:t>I</w:t>
      </w:r>
      <w:r w:rsidR="00FA06D7" w:rsidRPr="00FE0182">
        <w:rPr>
          <w:rFonts w:ascii="Garamond" w:hAnsi="Garamond"/>
          <w:b/>
        </w:rPr>
        <w:t>.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Zvláštní ustanovení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  <w:t xml:space="preserve">Vyskytnou-li se události, které jedné nebo oběma smluvním stranám částečně nebo úplně znemožní plnění jejich povinností podle této </w:t>
      </w:r>
      <w:r w:rsidR="007E4B88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>mlouvy</w:t>
      </w:r>
      <w:r w:rsidR="00F53B50" w:rsidRPr="00FE0182">
        <w:rPr>
          <w:rFonts w:ascii="Garamond" w:hAnsi="Garamond"/>
        </w:rPr>
        <w:t>, jsou povinny</w:t>
      </w:r>
      <w:r w:rsidRPr="00FE0182">
        <w:rPr>
          <w:rFonts w:ascii="Garamond" w:hAnsi="Garamond"/>
        </w:rPr>
        <w:t xml:space="preserve"> se o tomto bez zbytečného odkladu informovat a společně podniknout kroky k jejich překonání. Nesplnění této povinnosti zakládá právo na náhradu </w:t>
      </w:r>
      <w:r w:rsidR="004212FB" w:rsidRPr="00FE0182">
        <w:rPr>
          <w:rFonts w:ascii="Garamond" w:hAnsi="Garamond"/>
        </w:rPr>
        <w:t xml:space="preserve">újmy </w:t>
      </w:r>
      <w:r w:rsidRPr="00FE0182">
        <w:rPr>
          <w:rFonts w:ascii="Garamond" w:hAnsi="Garamond"/>
        </w:rPr>
        <w:t xml:space="preserve">pro stranu, která se porušení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</w:rPr>
        <w:t>v tomto bodě nedopustila.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EB492C" w:rsidP="00167AAC">
      <w:pPr>
        <w:tabs>
          <w:tab w:val="left" w:pos="709"/>
        </w:tabs>
        <w:jc w:val="both"/>
        <w:rPr>
          <w:rFonts w:ascii="Garamond" w:hAnsi="Garamond"/>
        </w:rPr>
      </w:pPr>
      <w:r w:rsidRPr="00FE0182">
        <w:rPr>
          <w:rFonts w:ascii="Garamond" w:hAnsi="Garamond"/>
        </w:rPr>
        <w:t>2.</w:t>
      </w:r>
      <w:r w:rsidRPr="00FE0182">
        <w:rPr>
          <w:rFonts w:ascii="Garamond" w:hAnsi="Garamond"/>
        </w:rPr>
        <w:tab/>
        <w:t xml:space="preserve">Stane-li se některé ustanovení této </w:t>
      </w:r>
      <w:r w:rsidR="007E4B88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mlouvy </w:t>
      </w:r>
      <w:r w:rsidRPr="00FE0182">
        <w:rPr>
          <w:rFonts w:ascii="Garamond" w:hAnsi="Garamond"/>
        </w:rPr>
        <w:t xml:space="preserve">neplatné či neúčinné, nedotýká se to ostatních ustanovení této </w:t>
      </w:r>
      <w:r w:rsidR="007E4B88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>mlouvy</w:t>
      </w:r>
      <w:r w:rsidRPr="00FE0182">
        <w:rPr>
          <w:rFonts w:ascii="Garamond" w:hAnsi="Garamond"/>
        </w:rPr>
        <w:t xml:space="preserve">, která zůstávají platná a účinná. Smluvní strany se v tomto </w:t>
      </w:r>
      <w:r w:rsidRPr="00FE0182">
        <w:rPr>
          <w:rFonts w:ascii="Garamond" w:hAnsi="Garamond"/>
        </w:rPr>
        <w:lastRenderedPageBreak/>
        <w:t>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F64CF1" w:rsidRPr="00FE0182" w:rsidRDefault="00F64CF1" w:rsidP="00701987">
      <w:pPr>
        <w:jc w:val="both"/>
        <w:rPr>
          <w:rFonts w:ascii="Garamond" w:hAnsi="Garamond"/>
        </w:rPr>
      </w:pPr>
    </w:p>
    <w:p w:rsidR="00F64CF1" w:rsidRPr="00FE0182" w:rsidRDefault="00167AAC" w:rsidP="00167AA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      </w:t>
      </w:r>
      <w:r w:rsidRPr="00FE0182">
        <w:rPr>
          <w:rFonts w:ascii="Garamond" w:hAnsi="Garamond"/>
        </w:rPr>
        <w:tab/>
      </w:r>
      <w:r w:rsidR="007E4B88">
        <w:rPr>
          <w:rFonts w:ascii="Garamond" w:hAnsi="Garamond"/>
        </w:rPr>
        <w:t>Zhotovitel</w:t>
      </w:r>
      <w:r w:rsidR="00D82313">
        <w:rPr>
          <w:rFonts w:ascii="Garamond" w:hAnsi="Garamond"/>
        </w:rPr>
        <w:t xml:space="preserve"> </w:t>
      </w:r>
      <w:r w:rsidR="00F64CF1" w:rsidRPr="00FE0182">
        <w:rPr>
          <w:rFonts w:ascii="Garamond" w:hAnsi="Garamond"/>
        </w:rPr>
        <w:t>je podle § 2 písm. e) zákona č. 320/2001 Sb., o finanční kontrole ve veřejné správě a o změně některých zákonů, v platném znění, osobou povinnou spolupůsobit při výkonu finanční kontroly prováděné v souvislosti s úhradou zboží nebo služeb z veřejných výdajů.</w:t>
      </w:r>
    </w:p>
    <w:p w:rsidR="00167AAC" w:rsidRPr="00FE0182" w:rsidRDefault="00167AAC" w:rsidP="00167AAC">
      <w:pPr>
        <w:rPr>
          <w:rFonts w:ascii="Garamond" w:hAnsi="Garamond"/>
        </w:rPr>
      </w:pPr>
    </w:p>
    <w:p w:rsidR="00167AAC" w:rsidRPr="00FE0182" w:rsidRDefault="00167AAC" w:rsidP="00F7401F">
      <w:pPr>
        <w:pStyle w:val="Odstavecseseznamem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 xml:space="preserve">Smluvní strany se zavazují vyvinout maximální úsilí k odstranění vzájemných sporů vzniklých na základě této </w:t>
      </w:r>
      <w:r w:rsidR="007E4B88">
        <w:rPr>
          <w:rFonts w:ascii="Garamond" w:hAnsi="Garamond"/>
          <w:sz w:val="24"/>
          <w:szCs w:val="24"/>
        </w:rPr>
        <w:t>S</w:t>
      </w:r>
      <w:r w:rsidRPr="00FE0182">
        <w:rPr>
          <w:rFonts w:ascii="Garamond" w:hAnsi="Garamond"/>
          <w:sz w:val="24"/>
          <w:szCs w:val="24"/>
        </w:rPr>
        <w:t xml:space="preserve">mlouvy nebo v souvislosti s touto Smlouvou, včetně jejího výkladu a vynaloží úsilí k jejich vyřešení, zejména prostřednictvím jednání kontaktních osob nebo pověřených zástupců. </w:t>
      </w:r>
    </w:p>
    <w:p w:rsidR="00167AAC" w:rsidRDefault="00167AAC" w:rsidP="00F7401F">
      <w:pPr>
        <w:pStyle w:val="Nadpis1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0182">
        <w:rPr>
          <w:rFonts w:ascii="Garamond" w:hAnsi="Garamond"/>
          <w:b w:val="0"/>
          <w:i w:val="0"/>
          <w:sz w:val="24"/>
          <w:szCs w:val="24"/>
        </w:rPr>
        <w:t xml:space="preserve">Nestanoví-li některý právní předpis jinak, budou veškeré spory mezi smluvními stranami vzniklé ze </w:t>
      </w:r>
      <w:r w:rsidR="007E4B88">
        <w:rPr>
          <w:rFonts w:ascii="Garamond" w:hAnsi="Garamond"/>
          <w:b w:val="0"/>
          <w:i w:val="0"/>
          <w:sz w:val="24"/>
          <w:szCs w:val="24"/>
        </w:rPr>
        <w:t>S</w:t>
      </w:r>
      <w:r w:rsidRPr="00FE0182">
        <w:rPr>
          <w:rFonts w:ascii="Garamond" w:hAnsi="Garamond"/>
          <w:b w:val="0"/>
          <w:i w:val="0"/>
          <w:sz w:val="24"/>
          <w:szCs w:val="24"/>
        </w:rPr>
        <w:t xml:space="preserve">mlouvy nebo v souvislosti s nimi řešeny před věcně a místně příslušným soudem České republiky. </w:t>
      </w:r>
    </w:p>
    <w:p w:rsidR="00CB2DC7" w:rsidRPr="00CB2DC7" w:rsidRDefault="00D82313" w:rsidP="00F7401F">
      <w:pPr>
        <w:pStyle w:val="Nadpis2"/>
        <w:numPr>
          <w:ilvl w:val="0"/>
          <w:numId w:val="14"/>
        </w:numPr>
        <w:tabs>
          <w:tab w:val="clear" w:pos="1134"/>
          <w:tab w:val="left" w:pos="0"/>
        </w:tabs>
        <w:ind w:left="0" w:firstLine="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Zadavatel </w:t>
      </w:r>
      <w:r w:rsidR="00CB2DC7" w:rsidRPr="00CB2DC7">
        <w:rPr>
          <w:rFonts w:ascii="Garamond" w:hAnsi="Garamond"/>
          <w:sz w:val="24"/>
        </w:rPr>
        <w:t>je oprávněn uveřejnit na svých web</w:t>
      </w:r>
      <w:r w:rsidR="00035112">
        <w:rPr>
          <w:rFonts w:ascii="Garamond" w:hAnsi="Garamond"/>
          <w:sz w:val="24"/>
        </w:rPr>
        <w:t>ových stránkách celý text této S</w:t>
      </w:r>
      <w:r w:rsidR="00CB2DC7" w:rsidRPr="00CB2DC7">
        <w:rPr>
          <w:rFonts w:ascii="Garamond" w:hAnsi="Garamond"/>
          <w:sz w:val="24"/>
        </w:rPr>
        <w:t>mlouvy</w:t>
      </w:r>
      <w:r w:rsidR="000A549F">
        <w:rPr>
          <w:rFonts w:ascii="Garamond" w:hAnsi="Garamond"/>
          <w:sz w:val="24"/>
        </w:rPr>
        <w:t xml:space="preserve"> </w:t>
      </w:r>
      <w:r w:rsidR="00CB2DC7" w:rsidRPr="00CB2DC7">
        <w:rPr>
          <w:rFonts w:ascii="Garamond" w:hAnsi="Garamond"/>
          <w:sz w:val="24"/>
        </w:rPr>
        <w:t>(§ 219 zákona č. 134/2016 Sb., o zadávání veřejných zakázek, ve znění pozdějších předpisů), popř. údaje o této smlouvě (název a IČ</w:t>
      </w:r>
      <w:r w:rsidR="000A549F">
        <w:rPr>
          <w:rFonts w:ascii="Garamond" w:hAnsi="Garamond"/>
          <w:sz w:val="24"/>
        </w:rPr>
        <w:t>O</w:t>
      </w:r>
      <w:r w:rsidR="00CB2DC7" w:rsidRPr="00CB2DC7">
        <w:rPr>
          <w:rFonts w:ascii="Garamond" w:hAnsi="Garamond"/>
          <w:sz w:val="24"/>
        </w:rPr>
        <w:t xml:space="preserve"> zhotovitele, předmět této smlouvy, dobu jejího trvání, výši finančního plnění), vše za předpokladu, nebrání-li uveřejnění zvláštní právní předpis. </w:t>
      </w:r>
    </w:p>
    <w:p w:rsidR="005D6032" w:rsidRDefault="002E24AF" w:rsidP="00F7401F">
      <w:pPr>
        <w:pStyle w:val="Nadpis1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0182">
        <w:rPr>
          <w:rFonts w:ascii="Garamond" w:hAnsi="Garamond"/>
          <w:b w:val="0"/>
          <w:i w:val="0"/>
          <w:sz w:val="24"/>
          <w:szCs w:val="24"/>
        </w:rPr>
        <w:t xml:space="preserve">Smluvní strany souhlasí s tím, že se tato </w:t>
      </w:r>
      <w:r w:rsidR="00035112">
        <w:rPr>
          <w:rFonts w:ascii="Garamond" w:hAnsi="Garamond"/>
          <w:b w:val="0"/>
          <w:i w:val="0"/>
          <w:sz w:val="24"/>
          <w:szCs w:val="24"/>
        </w:rPr>
        <w:t>S</w:t>
      </w:r>
      <w:r w:rsidRPr="00FE0182">
        <w:rPr>
          <w:rFonts w:ascii="Garamond" w:hAnsi="Garamond"/>
          <w:b w:val="0"/>
          <w:i w:val="0"/>
          <w:sz w:val="24"/>
          <w:szCs w:val="24"/>
        </w:rPr>
        <w:t>mlouva v plném znění zveřejní na dobu neurčitou pro účely zveřejnění v registru smluv dle zákona č. 340/2015 Sb., o zvláštních podmínkách účinnosti některých smluv, uveřejňování těchto smluv a o registru smluv</w:t>
      </w:r>
      <w:r w:rsidR="000A549F">
        <w:rPr>
          <w:rFonts w:ascii="Garamond" w:hAnsi="Garamond"/>
          <w:b w:val="0"/>
          <w:i w:val="0"/>
          <w:sz w:val="24"/>
          <w:szCs w:val="24"/>
        </w:rPr>
        <w:t xml:space="preserve"> (</w:t>
      </w:r>
      <w:r w:rsidR="000A549F" w:rsidRPr="00AB6E98">
        <w:rPr>
          <w:rFonts w:ascii="Garamond" w:hAnsi="Garamond"/>
          <w:b w:val="0"/>
          <w:i w:val="0"/>
          <w:sz w:val="24"/>
          <w:szCs w:val="24"/>
        </w:rPr>
        <w:t>zákon o registru smluv), ve znění pozdějších předpisů (dále jen „zákon o registru smluv“)</w:t>
      </w:r>
      <w:r w:rsidRPr="00AB6E98">
        <w:rPr>
          <w:rFonts w:ascii="Garamond" w:hAnsi="Garamond"/>
          <w:b w:val="0"/>
          <w:i w:val="0"/>
          <w:sz w:val="24"/>
          <w:szCs w:val="24"/>
        </w:rPr>
        <w:t>. Tu</w:t>
      </w:r>
      <w:r w:rsidRPr="00FE0182">
        <w:rPr>
          <w:rFonts w:ascii="Garamond" w:hAnsi="Garamond"/>
          <w:b w:val="0"/>
          <w:i w:val="0"/>
          <w:sz w:val="24"/>
          <w:szCs w:val="24"/>
        </w:rPr>
        <w:t xml:space="preserve">to smlouvu v registru smluv zveřejní </w:t>
      </w:r>
      <w:r w:rsidR="007E4B88">
        <w:rPr>
          <w:rFonts w:ascii="Garamond" w:hAnsi="Garamond"/>
          <w:b w:val="0"/>
          <w:i w:val="0"/>
          <w:sz w:val="24"/>
          <w:szCs w:val="24"/>
        </w:rPr>
        <w:t>objednatel</w:t>
      </w:r>
      <w:r w:rsidRPr="00FE0182">
        <w:rPr>
          <w:rFonts w:ascii="Garamond" w:hAnsi="Garamond"/>
          <w:b w:val="0"/>
          <w:i w:val="0"/>
          <w:sz w:val="24"/>
          <w:szCs w:val="24"/>
        </w:rPr>
        <w:t>.</w:t>
      </w:r>
    </w:p>
    <w:p w:rsidR="00D82313" w:rsidRPr="00D82313" w:rsidRDefault="007E4B88" w:rsidP="00F7401F">
      <w:pPr>
        <w:pStyle w:val="Nadpis1"/>
        <w:numPr>
          <w:ilvl w:val="0"/>
          <w:numId w:val="14"/>
        </w:numPr>
        <w:tabs>
          <w:tab w:val="num" w:pos="851"/>
        </w:tabs>
        <w:ind w:left="0" w:firstLine="0"/>
        <w:jc w:val="both"/>
        <w:rPr>
          <w:rFonts w:ascii="Garamond" w:hAnsi="Garamond"/>
          <w:b w:val="0"/>
          <w:i w:val="0"/>
          <w:sz w:val="24"/>
          <w:szCs w:val="24"/>
        </w:rPr>
      </w:pPr>
      <w:r>
        <w:rPr>
          <w:rFonts w:ascii="Garamond" w:hAnsi="Garamond"/>
          <w:b w:val="0"/>
          <w:i w:val="0"/>
          <w:sz w:val="24"/>
          <w:szCs w:val="24"/>
        </w:rPr>
        <w:t>Zhotovitel</w:t>
      </w:r>
      <w:r w:rsidR="00D82313" w:rsidRPr="00D82313">
        <w:rPr>
          <w:rFonts w:ascii="Garamond" w:hAnsi="Garamond"/>
          <w:b w:val="0"/>
          <w:i w:val="0"/>
          <w:sz w:val="24"/>
          <w:szCs w:val="24"/>
        </w:rPr>
        <w:t xml:space="preserve"> j</w:t>
      </w:r>
      <w:r w:rsidR="00035112">
        <w:rPr>
          <w:rFonts w:ascii="Garamond" w:hAnsi="Garamond"/>
          <w:b w:val="0"/>
          <w:i w:val="0"/>
          <w:sz w:val="24"/>
          <w:szCs w:val="24"/>
        </w:rPr>
        <w:t>e povinen po celou dobu trvání S</w:t>
      </w:r>
      <w:r w:rsidR="00D82313" w:rsidRPr="00D82313">
        <w:rPr>
          <w:rFonts w:ascii="Garamond" w:hAnsi="Garamond"/>
          <w:b w:val="0"/>
          <w:i w:val="0"/>
          <w:sz w:val="24"/>
          <w:szCs w:val="24"/>
        </w:rPr>
        <w:t>mlouvy disponovat kvalifikací, kterou prokázal v rámci zadávacího řízení před uzavřením této Smlouvy.</w:t>
      </w:r>
    </w:p>
    <w:p w:rsidR="00701722" w:rsidRDefault="00701722" w:rsidP="00701987">
      <w:pPr>
        <w:jc w:val="both"/>
        <w:rPr>
          <w:rFonts w:ascii="Garamond" w:hAnsi="Garamond"/>
        </w:rPr>
      </w:pPr>
    </w:p>
    <w:p w:rsidR="00AB6E98" w:rsidRDefault="00AB6E98" w:rsidP="00701987">
      <w:pPr>
        <w:jc w:val="both"/>
        <w:rPr>
          <w:rFonts w:ascii="Garamond" w:hAnsi="Garamond"/>
        </w:rPr>
      </w:pPr>
    </w:p>
    <w:p w:rsidR="00AB6E98" w:rsidRPr="00FE0182" w:rsidRDefault="00AB6E98" w:rsidP="00701987">
      <w:pPr>
        <w:jc w:val="both"/>
        <w:rPr>
          <w:rFonts w:ascii="Garamond" w:hAnsi="Garamond"/>
        </w:rPr>
      </w:pP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XV</w:t>
      </w:r>
      <w:r w:rsidR="00701987" w:rsidRPr="00FE0182">
        <w:rPr>
          <w:rFonts w:ascii="Garamond" w:hAnsi="Garamond"/>
          <w:b/>
        </w:rPr>
        <w:t>II</w:t>
      </w:r>
      <w:r w:rsidRPr="00FE0182">
        <w:rPr>
          <w:rFonts w:ascii="Garamond" w:hAnsi="Garamond"/>
          <w:b/>
        </w:rPr>
        <w:t>.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Závěrečná ustanovení</w:t>
      </w:r>
    </w:p>
    <w:p w:rsidR="00EB492C" w:rsidRPr="00FE0182" w:rsidRDefault="00EB492C" w:rsidP="00701987">
      <w:pPr>
        <w:jc w:val="center"/>
        <w:rPr>
          <w:rFonts w:ascii="Garamond" w:hAnsi="Garamond"/>
          <w:b/>
        </w:rPr>
      </w:pPr>
    </w:p>
    <w:p w:rsidR="00EB492C" w:rsidRPr="00FE0182" w:rsidRDefault="00EB492C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1.</w:t>
      </w:r>
      <w:r w:rsidRPr="00FE0182">
        <w:rPr>
          <w:rFonts w:ascii="Garamond" w:hAnsi="Garamond"/>
        </w:rPr>
        <w:tab/>
        <w:t xml:space="preserve">Na právní vztahy, touto </w:t>
      </w:r>
      <w:r w:rsidR="007E4B88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mlouvou </w:t>
      </w:r>
      <w:r w:rsidRPr="00FE0182">
        <w:rPr>
          <w:rFonts w:ascii="Garamond" w:hAnsi="Garamond"/>
        </w:rPr>
        <w:t xml:space="preserve">založené a v ní výslovně neupravené, se použijí příslušná ustanovení </w:t>
      </w:r>
      <w:r w:rsidR="007E4B88">
        <w:rPr>
          <w:rFonts w:ascii="Garamond" w:hAnsi="Garamond"/>
        </w:rPr>
        <w:t>občanského zákoníku (dále jen „OZ)</w:t>
      </w:r>
      <w:r w:rsidRPr="00FE0182">
        <w:rPr>
          <w:rFonts w:ascii="Garamond" w:hAnsi="Garamond"/>
        </w:rPr>
        <w:t>.</w:t>
      </w:r>
      <w:r w:rsidR="007E2ADD" w:rsidRPr="00FE0182">
        <w:rPr>
          <w:rFonts w:ascii="Garamond" w:hAnsi="Garamond"/>
        </w:rPr>
        <w:t xml:space="preserve"> </w:t>
      </w:r>
    </w:p>
    <w:p w:rsidR="007E2ADD" w:rsidRPr="00FE0182" w:rsidRDefault="007E2ADD" w:rsidP="00701987">
      <w:pPr>
        <w:jc w:val="both"/>
        <w:rPr>
          <w:rFonts w:ascii="Garamond" w:hAnsi="Garamond"/>
        </w:rPr>
      </w:pPr>
    </w:p>
    <w:p w:rsidR="007E2ADD" w:rsidRPr="00FE0182" w:rsidRDefault="007E2ADD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2. </w:t>
      </w:r>
      <w:r w:rsidRPr="00FE0182">
        <w:rPr>
          <w:rFonts w:ascii="Garamond" w:hAnsi="Garamond"/>
        </w:rPr>
        <w:tab/>
        <w:t xml:space="preserve">Smluvní strany </w:t>
      </w:r>
      <w:r w:rsidR="003E35DF" w:rsidRPr="00FE0182">
        <w:rPr>
          <w:rFonts w:ascii="Garamond" w:hAnsi="Garamond"/>
        </w:rPr>
        <w:t xml:space="preserve">v souladu s ustanovením § 558 odst. 2 OZ </w:t>
      </w:r>
      <w:r w:rsidRPr="00FE0182">
        <w:rPr>
          <w:rFonts w:ascii="Garamond" w:hAnsi="Garamond"/>
        </w:rPr>
        <w:t xml:space="preserve">vylučují použití </w:t>
      </w:r>
      <w:r w:rsidR="003E35DF" w:rsidRPr="00FE0182">
        <w:rPr>
          <w:rFonts w:ascii="Garamond" w:hAnsi="Garamond"/>
        </w:rPr>
        <w:t xml:space="preserve">obchodních zvyklostí </w:t>
      </w:r>
      <w:r w:rsidRPr="00FE0182">
        <w:rPr>
          <w:rFonts w:ascii="Garamond" w:hAnsi="Garamond"/>
        </w:rPr>
        <w:t>n</w:t>
      </w:r>
      <w:r w:rsidR="007E4B88">
        <w:rPr>
          <w:rFonts w:ascii="Garamond" w:hAnsi="Garamond"/>
        </w:rPr>
        <w:t>a právní vztahy vzniklé z této S</w:t>
      </w:r>
      <w:r w:rsidRPr="00FE0182">
        <w:rPr>
          <w:rFonts w:ascii="Garamond" w:hAnsi="Garamond"/>
        </w:rPr>
        <w:t>mlouvy.</w:t>
      </w:r>
    </w:p>
    <w:p w:rsidR="007E2ADD" w:rsidRPr="00FE0182" w:rsidRDefault="007E2ADD" w:rsidP="00701987">
      <w:pPr>
        <w:jc w:val="both"/>
        <w:rPr>
          <w:rFonts w:ascii="Garamond" w:hAnsi="Garamond"/>
        </w:rPr>
      </w:pPr>
    </w:p>
    <w:p w:rsidR="007E2ADD" w:rsidRPr="00FE0182" w:rsidRDefault="007E2ADD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 xml:space="preserve">3. </w:t>
      </w:r>
      <w:r w:rsidRPr="00FE0182">
        <w:rPr>
          <w:rFonts w:ascii="Garamond" w:hAnsi="Garamond"/>
        </w:rPr>
        <w:tab/>
        <w:t>Smluvní strany</w:t>
      </w:r>
      <w:r w:rsidR="009757E3" w:rsidRPr="00FE0182">
        <w:rPr>
          <w:rFonts w:ascii="Garamond" w:hAnsi="Garamond"/>
        </w:rPr>
        <w:t xml:space="preserve"> souh</w:t>
      </w:r>
      <w:r w:rsidR="007E4B88">
        <w:rPr>
          <w:rFonts w:ascii="Garamond" w:hAnsi="Garamond"/>
        </w:rPr>
        <w:t>lasně prohlašují, že tato Smlouva není S</w:t>
      </w:r>
      <w:r w:rsidRPr="00FE0182">
        <w:rPr>
          <w:rFonts w:ascii="Garamond" w:hAnsi="Garamond"/>
        </w:rPr>
        <w:t xml:space="preserve">mlouvou uzavřenou adhezním způsobem ve smyslu ustanovení § 1798 a násl. OZ. </w:t>
      </w:r>
      <w:r w:rsidR="008E068B" w:rsidRPr="00FE0182">
        <w:rPr>
          <w:rFonts w:ascii="Garamond" w:hAnsi="Garamond"/>
        </w:rPr>
        <w:t xml:space="preserve"> Ustanovení § 1799 a § 1800 OZ se nepoužijí.</w:t>
      </w:r>
      <w:r w:rsidRPr="00FE0182">
        <w:rPr>
          <w:rFonts w:ascii="Garamond" w:hAnsi="Garamond"/>
        </w:rPr>
        <w:t xml:space="preserve"> 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701987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4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Jsou-li v této </w:t>
      </w:r>
      <w:r w:rsidR="007E4B88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mlouvě </w:t>
      </w:r>
      <w:r w:rsidR="00EB492C" w:rsidRPr="00FE0182">
        <w:rPr>
          <w:rFonts w:ascii="Garamond" w:hAnsi="Garamond"/>
        </w:rPr>
        <w:t>uvedeny přílohy, tvoří její nedílnou součást.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Pr="00FE0182" w:rsidRDefault="00701987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5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Veškeré změny a doplňky této </w:t>
      </w:r>
      <w:r w:rsidR="007E4B88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mlouvy </w:t>
      </w:r>
      <w:r w:rsidR="00EB492C" w:rsidRPr="00FE0182">
        <w:rPr>
          <w:rFonts w:ascii="Garamond" w:hAnsi="Garamond"/>
        </w:rPr>
        <w:t xml:space="preserve">musí být učiněny písemně ve formě číslovaného dodatku k této </w:t>
      </w:r>
      <w:r w:rsidR="007E4B88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>mlouvě</w:t>
      </w:r>
      <w:r w:rsidR="00EB492C" w:rsidRPr="00FE0182">
        <w:rPr>
          <w:rFonts w:ascii="Garamond" w:hAnsi="Garamond"/>
        </w:rPr>
        <w:t>, podepsaného oprávněnými zástupci obou smluvních stran.</w:t>
      </w:r>
    </w:p>
    <w:p w:rsidR="00167AAC" w:rsidRPr="00FE0182" w:rsidRDefault="00167AAC" w:rsidP="00701987">
      <w:pPr>
        <w:jc w:val="both"/>
        <w:rPr>
          <w:rFonts w:ascii="Garamond" w:hAnsi="Garamond"/>
        </w:rPr>
      </w:pPr>
    </w:p>
    <w:p w:rsidR="00167AAC" w:rsidRPr="00FE0182" w:rsidRDefault="00167AAC" w:rsidP="00167AAC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lastRenderedPageBreak/>
        <w:t xml:space="preserve">6. </w:t>
      </w:r>
      <w:r w:rsidRPr="00FE0182">
        <w:rPr>
          <w:rFonts w:ascii="Garamond" w:hAnsi="Garamond"/>
        </w:rPr>
        <w:tab/>
      </w:r>
      <w:r w:rsidR="00A92C86" w:rsidRPr="00FE0182">
        <w:rPr>
          <w:rFonts w:ascii="Garamond" w:hAnsi="Garamond"/>
        </w:rPr>
        <w:t>Smlu</w:t>
      </w:r>
      <w:r w:rsidR="007E4B88">
        <w:rPr>
          <w:rFonts w:ascii="Garamond" w:hAnsi="Garamond"/>
        </w:rPr>
        <w:t>vní strany prohlašují, že tato S</w:t>
      </w:r>
      <w:r w:rsidR="00A92C86" w:rsidRPr="00FE0182">
        <w:rPr>
          <w:rFonts w:ascii="Garamond" w:hAnsi="Garamond"/>
        </w:rPr>
        <w:t>mlouva obsahuje veškerý projev jejich svobodné vůle a mimo ni neexistují žádná ujednání v jiné než písemné formě, která by ji doplňovala, měnila nebo mohla mít význam při jejím výkladu a že se tedy žádná ze smluvních stran nespoléhá na prohlášení druhé smluvní str</w:t>
      </w:r>
      <w:r w:rsidR="00747C82">
        <w:rPr>
          <w:rFonts w:ascii="Garamond" w:hAnsi="Garamond"/>
        </w:rPr>
        <w:t>any, které není uvedeno v této S</w:t>
      </w:r>
      <w:r w:rsidR="00A92C86" w:rsidRPr="00FE0182">
        <w:rPr>
          <w:rFonts w:ascii="Garamond" w:hAnsi="Garamond"/>
        </w:rPr>
        <w:t xml:space="preserve">mlouvě, jejich přílohách či dodatcích. Tím není dotčen význam komunikace smluvních stran, včetně pokynů objednatele. 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FA06D7" w:rsidRPr="00FE0182" w:rsidRDefault="00167AAC" w:rsidP="00701987">
      <w:pPr>
        <w:pStyle w:val="Zkladntext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/>
          <w:sz w:val="24"/>
          <w:szCs w:val="24"/>
        </w:rPr>
      </w:pPr>
      <w:r w:rsidRPr="00FE0182">
        <w:rPr>
          <w:rFonts w:ascii="Garamond" w:hAnsi="Garamond"/>
          <w:sz w:val="24"/>
          <w:szCs w:val="24"/>
        </w:rPr>
        <w:t>7</w:t>
      </w:r>
      <w:r w:rsidR="00EB492C" w:rsidRPr="00FE0182">
        <w:rPr>
          <w:rFonts w:ascii="Garamond" w:hAnsi="Garamond"/>
          <w:sz w:val="24"/>
          <w:szCs w:val="24"/>
        </w:rPr>
        <w:t>.</w:t>
      </w:r>
      <w:r w:rsidR="00EB492C" w:rsidRPr="00FE0182">
        <w:rPr>
          <w:rFonts w:ascii="Garamond" w:hAnsi="Garamond"/>
          <w:sz w:val="24"/>
          <w:szCs w:val="24"/>
        </w:rPr>
        <w:tab/>
        <w:t xml:space="preserve">Smlouva je vyhotovena ve </w:t>
      </w:r>
      <w:r w:rsidR="00D82313">
        <w:rPr>
          <w:rFonts w:ascii="Garamond" w:hAnsi="Garamond"/>
          <w:sz w:val="24"/>
          <w:szCs w:val="24"/>
        </w:rPr>
        <w:t>4</w:t>
      </w:r>
      <w:r w:rsidR="00EB492C" w:rsidRPr="00FE0182">
        <w:rPr>
          <w:rFonts w:ascii="Garamond" w:hAnsi="Garamond"/>
          <w:sz w:val="24"/>
          <w:szCs w:val="24"/>
        </w:rPr>
        <w:t xml:space="preserve"> </w:t>
      </w:r>
      <w:r w:rsidR="007E2ADD" w:rsidRPr="00FE0182">
        <w:rPr>
          <w:rFonts w:ascii="Garamond" w:hAnsi="Garamond"/>
          <w:sz w:val="24"/>
          <w:szCs w:val="24"/>
        </w:rPr>
        <w:t xml:space="preserve">stejnopisech </w:t>
      </w:r>
      <w:r w:rsidR="00EB492C" w:rsidRPr="00FE0182">
        <w:rPr>
          <w:rFonts w:ascii="Garamond" w:hAnsi="Garamond"/>
          <w:sz w:val="24"/>
          <w:szCs w:val="24"/>
        </w:rPr>
        <w:t xml:space="preserve">s platností originálu, </w:t>
      </w:r>
      <w:r w:rsidR="00FA06D7" w:rsidRPr="00FE0182">
        <w:rPr>
          <w:rFonts w:ascii="Garamond" w:hAnsi="Garamond"/>
          <w:sz w:val="24"/>
          <w:szCs w:val="24"/>
        </w:rPr>
        <w:t xml:space="preserve">z nichž </w:t>
      </w:r>
      <w:r w:rsidR="00D82313">
        <w:rPr>
          <w:rFonts w:ascii="Garamond" w:hAnsi="Garamond"/>
          <w:sz w:val="24"/>
          <w:szCs w:val="24"/>
        </w:rPr>
        <w:t>každá ze smluvních stran obdrží po dvou (2) vyhotoveních.</w:t>
      </w:r>
    </w:p>
    <w:p w:rsidR="00EB492C" w:rsidRPr="00FE0182" w:rsidRDefault="00EB492C" w:rsidP="00701987">
      <w:pPr>
        <w:jc w:val="both"/>
        <w:rPr>
          <w:rFonts w:ascii="Garamond" w:hAnsi="Garamond"/>
        </w:rPr>
      </w:pPr>
    </w:p>
    <w:p w:rsidR="00EB492C" w:rsidRDefault="00A92C86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8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Účastníci této </w:t>
      </w:r>
      <w:r w:rsidR="009757E3" w:rsidRPr="00FE0182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mlouvy </w:t>
      </w:r>
      <w:r w:rsidR="00EB492C" w:rsidRPr="00FE0182">
        <w:rPr>
          <w:rFonts w:ascii="Garamond" w:hAnsi="Garamond"/>
        </w:rPr>
        <w:t>prohlašu</w:t>
      </w:r>
      <w:r w:rsidR="007E4B88">
        <w:rPr>
          <w:rFonts w:ascii="Garamond" w:hAnsi="Garamond"/>
        </w:rPr>
        <w:t>jí, že S</w:t>
      </w:r>
      <w:r w:rsidR="00EB492C" w:rsidRPr="00FE0182">
        <w:rPr>
          <w:rFonts w:ascii="Garamond" w:hAnsi="Garamond"/>
        </w:rPr>
        <w:t>mlouva byla sje</w:t>
      </w:r>
      <w:r w:rsidR="0003157C" w:rsidRPr="00FE0182">
        <w:rPr>
          <w:rFonts w:ascii="Garamond" w:hAnsi="Garamond"/>
        </w:rPr>
        <w:t>dnána na základě jejich pravé a </w:t>
      </w:r>
      <w:r w:rsidR="00EB492C" w:rsidRPr="00FE0182">
        <w:rPr>
          <w:rFonts w:ascii="Garamond" w:hAnsi="Garamond"/>
        </w:rPr>
        <w:t>svobodné vůle, že si její obsah přečetli a bezvýhradně s ním souhlasí, což stvrzují svými vlastnoručními podpisy.</w:t>
      </w:r>
    </w:p>
    <w:p w:rsidR="00D82313" w:rsidRDefault="00D82313" w:rsidP="00701987">
      <w:pPr>
        <w:jc w:val="both"/>
        <w:rPr>
          <w:rFonts w:ascii="Garamond" w:hAnsi="Garamond"/>
        </w:rPr>
      </w:pPr>
    </w:p>
    <w:p w:rsidR="00701722" w:rsidRPr="00FE0182" w:rsidRDefault="00A92C86" w:rsidP="00701987">
      <w:pPr>
        <w:jc w:val="both"/>
        <w:rPr>
          <w:rFonts w:ascii="Garamond" w:hAnsi="Garamond"/>
        </w:rPr>
      </w:pPr>
      <w:r w:rsidRPr="00FE0182">
        <w:rPr>
          <w:rFonts w:ascii="Garamond" w:hAnsi="Garamond"/>
        </w:rPr>
        <w:t>9</w:t>
      </w:r>
      <w:r w:rsidR="00EB492C" w:rsidRPr="00FE0182">
        <w:rPr>
          <w:rFonts w:ascii="Garamond" w:hAnsi="Garamond"/>
        </w:rPr>
        <w:t>.</w:t>
      </w:r>
      <w:r w:rsidR="00EB492C" w:rsidRPr="00FE0182">
        <w:rPr>
          <w:rFonts w:ascii="Garamond" w:hAnsi="Garamond"/>
        </w:rPr>
        <w:tab/>
        <w:t xml:space="preserve">Tato </w:t>
      </w:r>
      <w:r w:rsidR="007E4B88">
        <w:rPr>
          <w:rFonts w:ascii="Garamond" w:hAnsi="Garamond"/>
        </w:rPr>
        <w:t>S</w:t>
      </w:r>
      <w:r w:rsidR="00AD1DD9" w:rsidRPr="00FE0182">
        <w:rPr>
          <w:rFonts w:ascii="Garamond" w:hAnsi="Garamond"/>
        </w:rPr>
        <w:t xml:space="preserve">mlouva </w:t>
      </w:r>
      <w:r w:rsidR="00EB492C" w:rsidRPr="00FE0182">
        <w:rPr>
          <w:rFonts w:ascii="Garamond" w:hAnsi="Garamond"/>
        </w:rPr>
        <w:t>vstupuje</w:t>
      </w:r>
      <w:r w:rsidR="00B54667" w:rsidRPr="00FE0182">
        <w:rPr>
          <w:rFonts w:ascii="Garamond" w:hAnsi="Garamond"/>
        </w:rPr>
        <w:t xml:space="preserve"> </w:t>
      </w:r>
      <w:r w:rsidR="00EB492C" w:rsidRPr="00FE0182">
        <w:rPr>
          <w:rFonts w:ascii="Garamond" w:hAnsi="Garamond"/>
        </w:rPr>
        <w:t xml:space="preserve">v platnost </w:t>
      </w:r>
      <w:r w:rsidR="00B54667" w:rsidRPr="00FE0182">
        <w:rPr>
          <w:rFonts w:ascii="Garamond" w:hAnsi="Garamond"/>
        </w:rPr>
        <w:t>dnem jejího podpisu oběma smluvními stranami a</w:t>
      </w:r>
      <w:r w:rsidR="00EB492C" w:rsidRPr="00FE0182">
        <w:rPr>
          <w:rFonts w:ascii="Garamond" w:hAnsi="Garamond"/>
        </w:rPr>
        <w:t xml:space="preserve"> účinnost</w:t>
      </w:r>
      <w:r w:rsidR="00993A21" w:rsidRPr="00FE0182">
        <w:rPr>
          <w:rFonts w:ascii="Garamond" w:hAnsi="Garamond"/>
        </w:rPr>
        <w:t>i</w:t>
      </w:r>
      <w:r w:rsidR="00EB492C" w:rsidRPr="00FE0182">
        <w:rPr>
          <w:rFonts w:ascii="Garamond" w:hAnsi="Garamond"/>
        </w:rPr>
        <w:t xml:space="preserve"> dnem</w:t>
      </w:r>
      <w:r w:rsidR="00B54667" w:rsidRPr="00FE0182">
        <w:rPr>
          <w:rFonts w:ascii="Garamond" w:hAnsi="Garamond"/>
        </w:rPr>
        <w:t xml:space="preserve"> uveřejnění v registru </w:t>
      </w:r>
      <w:r w:rsidR="00B54667" w:rsidRPr="00F51DA6">
        <w:rPr>
          <w:rFonts w:ascii="Garamond" w:hAnsi="Garamond"/>
        </w:rPr>
        <w:t>smluv</w:t>
      </w:r>
      <w:r w:rsidR="00CC6C1E" w:rsidRPr="00F51DA6">
        <w:rPr>
          <w:rFonts w:ascii="Garamond" w:hAnsi="Garamond"/>
        </w:rPr>
        <w:t xml:space="preserve"> dle zákona o registru smluv</w:t>
      </w:r>
      <w:r w:rsidR="00AB6E98">
        <w:rPr>
          <w:rFonts w:ascii="Garamond" w:hAnsi="Garamond"/>
        </w:rPr>
        <w:t xml:space="preserve">. </w:t>
      </w:r>
      <w:r w:rsidR="006E505C">
        <w:rPr>
          <w:rFonts w:ascii="Garamond" w:hAnsi="Garamond"/>
        </w:rPr>
        <w:t xml:space="preserve"> </w:t>
      </w:r>
    </w:p>
    <w:p w:rsidR="002E24AF" w:rsidRPr="00FE0182" w:rsidRDefault="002E24AF" w:rsidP="00701987">
      <w:pPr>
        <w:jc w:val="both"/>
        <w:rPr>
          <w:rFonts w:ascii="Garamond" w:hAnsi="Garamond"/>
        </w:rPr>
      </w:pPr>
    </w:p>
    <w:p w:rsidR="002E24AF" w:rsidRPr="00FE0182" w:rsidRDefault="002E24AF" w:rsidP="00701987">
      <w:pPr>
        <w:jc w:val="both"/>
        <w:rPr>
          <w:rFonts w:ascii="Garamond" w:hAnsi="Garamond"/>
        </w:rPr>
      </w:pPr>
    </w:p>
    <w:p w:rsidR="00F5290B" w:rsidRPr="00FE0182" w:rsidRDefault="00F5290B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XVI</w:t>
      </w:r>
      <w:r w:rsidR="00701987" w:rsidRPr="00FE0182">
        <w:rPr>
          <w:rFonts w:ascii="Garamond" w:hAnsi="Garamond"/>
          <w:b/>
        </w:rPr>
        <w:t>II</w:t>
      </w:r>
      <w:r w:rsidRPr="00FE0182">
        <w:rPr>
          <w:rFonts w:ascii="Garamond" w:hAnsi="Garamond"/>
          <w:b/>
        </w:rPr>
        <w:t>.</w:t>
      </w:r>
    </w:p>
    <w:p w:rsidR="00F5290B" w:rsidRPr="00FE0182" w:rsidRDefault="00F5290B" w:rsidP="00701987">
      <w:pPr>
        <w:jc w:val="center"/>
        <w:rPr>
          <w:rFonts w:ascii="Garamond" w:hAnsi="Garamond"/>
          <w:b/>
        </w:rPr>
      </w:pPr>
      <w:r w:rsidRPr="00FE0182">
        <w:rPr>
          <w:rFonts w:ascii="Garamond" w:hAnsi="Garamond"/>
          <w:b/>
        </w:rPr>
        <w:t>Seznam příloh</w:t>
      </w:r>
    </w:p>
    <w:p w:rsidR="00F5290B" w:rsidRPr="00FE0182" w:rsidRDefault="00F5290B" w:rsidP="00701987">
      <w:pPr>
        <w:rPr>
          <w:rFonts w:ascii="Garamond" w:hAnsi="Garamond"/>
        </w:rPr>
      </w:pPr>
    </w:p>
    <w:p w:rsidR="00F5290B" w:rsidRDefault="00F5290B" w:rsidP="00701987">
      <w:pPr>
        <w:rPr>
          <w:rFonts w:ascii="Garamond" w:hAnsi="Garamond"/>
        </w:rPr>
      </w:pPr>
      <w:r w:rsidRPr="00FE0182">
        <w:rPr>
          <w:rFonts w:ascii="Garamond" w:hAnsi="Garamond"/>
        </w:rPr>
        <w:t xml:space="preserve">Nedílnou součástí této </w:t>
      </w:r>
      <w:r w:rsidR="007E4B88">
        <w:rPr>
          <w:rFonts w:ascii="Garamond" w:hAnsi="Garamond"/>
        </w:rPr>
        <w:t>S</w:t>
      </w:r>
      <w:r w:rsidRPr="00FE0182">
        <w:rPr>
          <w:rFonts w:ascii="Garamond" w:hAnsi="Garamond"/>
        </w:rPr>
        <w:t>mlouvy jsou tyto přílohy:</w:t>
      </w:r>
    </w:p>
    <w:p w:rsidR="00A2136A" w:rsidRPr="00FE0182" w:rsidRDefault="00A2136A" w:rsidP="00701987">
      <w:pPr>
        <w:rPr>
          <w:rFonts w:ascii="Garamond" w:hAnsi="Garamond"/>
        </w:rPr>
      </w:pPr>
    </w:p>
    <w:p w:rsidR="000E6180" w:rsidRPr="00FE0182" w:rsidRDefault="00D12EA9" w:rsidP="0003338D">
      <w:pPr>
        <w:ind w:left="1418" w:hanging="1418"/>
        <w:jc w:val="both"/>
        <w:rPr>
          <w:rFonts w:ascii="Garamond" w:hAnsi="Garamond"/>
          <w:color w:val="000000" w:themeColor="text1"/>
        </w:rPr>
      </w:pPr>
      <w:r w:rsidRPr="00D12EA9">
        <w:rPr>
          <w:rFonts w:ascii="Garamond" w:hAnsi="Garamond"/>
        </w:rPr>
        <w:t xml:space="preserve">Příloha </w:t>
      </w:r>
      <w:proofErr w:type="gramStart"/>
      <w:r w:rsidR="00012034" w:rsidRPr="00D12EA9">
        <w:rPr>
          <w:rFonts w:ascii="Garamond" w:hAnsi="Garamond"/>
        </w:rPr>
        <w:t>č.</w:t>
      </w:r>
      <w:r w:rsidRPr="00D12EA9">
        <w:rPr>
          <w:rFonts w:ascii="Garamond" w:hAnsi="Garamond"/>
        </w:rPr>
        <w:t xml:space="preserve">1 </w:t>
      </w:r>
      <w:r>
        <w:rPr>
          <w:rFonts w:ascii="Garamond" w:hAnsi="Garamond"/>
        </w:rPr>
        <w:t xml:space="preserve"> </w:t>
      </w:r>
      <w:r w:rsidRPr="00D12EA9">
        <w:rPr>
          <w:rFonts w:ascii="Garamond" w:hAnsi="Garamond"/>
        </w:rPr>
        <w:t xml:space="preserve">– </w:t>
      </w:r>
      <w:r w:rsidR="00C33854" w:rsidRPr="00D12EA9">
        <w:rPr>
          <w:rFonts w:ascii="Garamond" w:hAnsi="Garamond"/>
        </w:rPr>
        <w:t>Projektová</w:t>
      </w:r>
      <w:proofErr w:type="gramEnd"/>
      <w:r w:rsidR="00C33854" w:rsidRPr="00D12EA9">
        <w:rPr>
          <w:rFonts w:ascii="Garamond" w:hAnsi="Garamond"/>
        </w:rPr>
        <w:t xml:space="preserve"> dokumentace ze dne </w:t>
      </w:r>
      <w:r w:rsidRPr="00D12EA9">
        <w:rPr>
          <w:rFonts w:ascii="Garamond" w:hAnsi="Garamond"/>
        </w:rPr>
        <w:t xml:space="preserve">30, 4. 2021, Ing. </w:t>
      </w:r>
      <w:proofErr w:type="spellStart"/>
      <w:r w:rsidR="00E4440A" w:rsidRPr="00E4440A">
        <w:rPr>
          <w:rFonts w:ascii="Garamond" w:hAnsi="Garamond"/>
          <w:highlight w:val="black"/>
        </w:rPr>
        <w:t>xxxxxxxxxxxx</w:t>
      </w:r>
      <w:proofErr w:type="spellEnd"/>
      <w:r w:rsidRPr="00D12EA9">
        <w:rPr>
          <w:rFonts w:ascii="Garamond" w:hAnsi="Garamond"/>
        </w:rPr>
        <w:t xml:space="preserve"> – projektová činnos</w:t>
      </w:r>
      <w:r>
        <w:rPr>
          <w:rFonts w:ascii="Garamond" w:hAnsi="Garamond"/>
        </w:rPr>
        <w:t>t</w:t>
      </w:r>
    </w:p>
    <w:p w:rsidR="000E6180" w:rsidRPr="00695FFB" w:rsidRDefault="000E6180" w:rsidP="00701987">
      <w:pPr>
        <w:jc w:val="both"/>
        <w:rPr>
          <w:rFonts w:ascii="Garamond" w:hAnsi="Garamond"/>
        </w:rPr>
      </w:pPr>
      <w:r w:rsidRPr="00695FFB">
        <w:rPr>
          <w:rFonts w:ascii="Garamond" w:hAnsi="Garamond"/>
        </w:rPr>
        <w:t xml:space="preserve">Příloha č. 2 – Harmonogram provádění díla ze dne </w:t>
      </w:r>
      <w:r w:rsidR="00F84859" w:rsidRPr="00695FFB">
        <w:rPr>
          <w:rFonts w:ascii="Garamond" w:hAnsi="Garamond"/>
        </w:rPr>
        <w:t>8. 7. 2021</w:t>
      </w:r>
    </w:p>
    <w:p w:rsidR="009C3F09" w:rsidRPr="00695FFB" w:rsidRDefault="009C3F09" w:rsidP="00701987">
      <w:pPr>
        <w:jc w:val="both"/>
        <w:rPr>
          <w:rFonts w:ascii="Garamond" w:hAnsi="Garamond"/>
        </w:rPr>
      </w:pPr>
      <w:r w:rsidRPr="00695FFB">
        <w:rPr>
          <w:rFonts w:ascii="Garamond" w:hAnsi="Garamond"/>
        </w:rPr>
        <w:t xml:space="preserve">Příloha č. 3 </w:t>
      </w:r>
      <w:r w:rsidR="00F84859" w:rsidRPr="00695FFB">
        <w:rPr>
          <w:rFonts w:ascii="Garamond" w:hAnsi="Garamond"/>
        </w:rPr>
        <w:t>– Položkový rozpočet ze dne 8. 7. 2021</w:t>
      </w:r>
    </w:p>
    <w:p w:rsidR="00F5290B" w:rsidRPr="00695FFB" w:rsidRDefault="00C253EE" w:rsidP="00701987">
      <w:pPr>
        <w:jc w:val="both"/>
        <w:rPr>
          <w:rFonts w:ascii="Garamond" w:hAnsi="Garamond"/>
        </w:rPr>
      </w:pPr>
      <w:r w:rsidRPr="00695FFB">
        <w:rPr>
          <w:rFonts w:ascii="Garamond" w:hAnsi="Garamond"/>
        </w:rPr>
        <w:t xml:space="preserve">Příloha č. </w:t>
      </w:r>
      <w:r w:rsidR="009C3F09" w:rsidRPr="00695FFB">
        <w:rPr>
          <w:rFonts w:ascii="Garamond" w:hAnsi="Garamond"/>
        </w:rPr>
        <w:t>4</w:t>
      </w:r>
      <w:r w:rsidRPr="00695FFB">
        <w:rPr>
          <w:rFonts w:ascii="Garamond" w:hAnsi="Garamond"/>
        </w:rPr>
        <w:t xml:space="preserve"> -  </w:t>
      </w:r>
      <w:r w:rsidR="00F5290B" w:rsidRPr="00695FFB">
        <w:rPr>
          <w:rFonts w:ascii="Garamond" w:hAnsi="Garamond"/>
        </w:rPr>
        <w:t>Smlouva na pojištění odpovědnosti za škodu (</w:t>
      </w:r>
      <w:r w:rsidR="00FE0182" w:rsidRPr="00695FFB">
        <w:rPr>
          <w:rFonts w:ascii="Garamond" w:hAnsi="Garamond"/>
        </w:rPr>
        <w:t>prostá</w:t>
      </w:r>
      <w:r w:rsidR="00F5290B" w:rsidRPr="00695FFB">
        <w:rPr>
          <w:rFonts w:ascii="Garamond" w:hAnsi="Garamond"/>
        </w:rPr>
        <w:t xml:space="preserve"> kopie)</w:t>
      </w:r>
    </w:p>
    <w:p w:rsidR="0063684B" w:rsidRPr="00695FFB" w:rsidRDefault="0063684B" w:rsidP="00701987">
      <w:pPr>
        <w:jc w:val="both"/>
        <w:rPr>
          <w:rFonts w:ascii="Garamond" w:hAnsi="Garamond"/>
        </w:rPr>
      </w:pPr>
    </w:p>
    <w:p w:rsidR="00701722" w:rsidRPr="00695FFB" w:rsidRDefault="00701722" w:rsidP="00701987">
      <w:pPr>
        <w:jc w:val="both"/>
        <w:rPr>
          <w:rFonts w:ascii="Garamond" w:hAnsi="Garamond"/>
        </w:rPr>
      </w:pPr>
    </w:p>
    <w:p w:rsidR="00EB492C" w:rsidRPr="00695FFB" w:rsidRDefault="00EB492C" w:rsidP="00701987">
      <w:pPr>
        <w:jc w:val="both"/>
        <w:rPr>
          <w:rFonts w:ascii="Garamond" w:hAnsi="Garamond"/>
        </w:rPr>
      </w:pPr>
      <w:r w:rsidRPr="00695FFB">
        <w:rPr>
          <w:rFonts w:ascii="Garamond" w:hAnsi="Garamond"/>
        </w:rPr>
        <w:t>V</w:t>
      </w:r>
      <w:r w:rsidR="00FA06D7" w:rsidRPr="00695FFB">
        <w:rPr>
          <w:rFonts w:ascii="Garamond" w:hAnsi="Garamond"/>
        </w:rPr>
        <w:t> </w:t>
      </w:r>
      <w:r w:rsidR="00506874" w:rsidRPr="00695FFB">
        <w:rPr>
          <w:rFonts w:ascii="Garamond" w:hAnsi="Garamond"/>
        </w:rPr>
        <w:t>Bruntále</w:t>
      </w:r>
      <w:r w:rsidR="00FA06D7" w:rsidRPr="00695FFB">
        <w:rPr>
          <w:rFonts w:ascii="Garamond" w:hAnsi="Garamond"/>
        </w:rPr>
        <w:t xml:space="preserve"> </w:t>
      </w:r>
      <w:proofErr w:type="gramStart"/>
      <w:r w:rsidR="00FA06D7" w:rsidRPr="00695FFB">
        <w:rPr>
          <w:rFonts w:ascii="Garamond" w:hAnsi="Garamond"/>
        </w:rPr>
        <w:t xml:space="preserve">dne </w:t>
      </w:r>
      <w:r w:rsidRPr="00695FFB">
        <w:rPr>
          <w:rFonts w:ascii="Garamond" w:hAnsi="Garamond"/>
        </w:rPr>
        <w:t xml:space="preserve"> </w:t>
      </w:r>
      <w:r w:rsidR="00E4440A">
        <w:rPr>
          <w:rFonts w:ascii="Garamond" w:hAnsi="Garamond"/>
        </w:rPr>
        <w:t>15</w:t>
      </w:r>
      <w:proofErr w:type="gramEnd"/>
      <w:r w:rsidR="00E4440A">
        <w:rPr>
          <w:rFonts w:ascii="Garamond" w:hAnsi="Garamond"/>
        </w:rPr>
        <w:t>. 9. 2021</w:t>
      </w:r>
      <w:r w:rsidRPr="00695FFB">
        <w:rPr>
          <w:rFonts w:ascii="Garamond" w:hAnsi="Garamond"/>
        </w:rPr>
        <w:t xml:space="preserve">                       </w:t>
      </w:r>
      <w:r w:rsidR="00E4440A">
        <w:rPr>
          <w:rFonts w:ascii="Garamond" w:hAnsi="Garamond"/>
        </w:rPr>
        <w:t xml:space="preserve">   </w:t>
      </w:r>
      <w:bookmarkStart w:id="4" w:name="_GoBack"/>
      <w:bookmarkEnd w:id="4"/>
      <w:r w:rsidRPr="00695FFB">
        <w:rPr>
          <w:rFonts w:ascii="Garamond" w:hAnsi="Garamond"/>
        </w:rPr>
        <w:t>V</w:t>
      </w:r>
      <w:r w:rsidR="00F84859" w:rsidRPr="00695FFB">
        <w:rPr>
          <w:rFonts w:ascii="Garamond" w:hAnsi="Garamond"/>
        </w:rPr>
        <w:t> Ostravě dne 8. 7. 2021</w:t>
      </w:r>
    </w:p>
    <w:p w:rsidR="00701722" w:rsidRPr="00695FFB" w:rsidRDefault="00701722" w:rsidP="00701987">
      <w:pPr>
        <w:rPr>
          <w:rFonts w:ascii="Garamond" w:hAnsi="Garamond"/>
        </w:rPr>
      </w:pPr>
    </w:p>
    <w:p w:rsidR="00FA06D7" w:rsidRPr="00695FFB" w:rsidRDefault="00FA06D7" w:rsidP="00701987">
      <w:pPr>
        <w:rPr>
          <w:rFonts w:ascii="Garamond" w:hAnsi="Garamond"/>
        </w:rPr>
      </w:pPr>
      <w:r w:rsidRPr="00695FFB">
        <w:rPr>
          <w:rFonts w:ascii="Garamond" w:hAnsi="Garamond"/>
        </w:rPr>
        <w:t xml:space="preserve"> </w:t>
      </w:r>
      <w:r w:rsidR="005A730A" w:rsidRPr="00695FFB">
        <w:rPr>
          <w:rFonts w:ascii="Garamond" w:hAnsi="Garamond"/>
        </w:rPr>
        <w:t xml:space="preserve">Za </w:t>
      </w:r>
      <w:r w:rsidR="00012034" w:rsidRPr="00695FFB">
        <w:rPr>
          <w:rFonts w:ascii="Garamond" w:hAnsi="Garamond"/>
        </w:rPr>
        <w:t>zadavatele</w:t>
      </w:r>
      <w:r w:rsidR="005A730A" w:rsidRPr="00695FFB">
        <w:rPr>
          <w:rFonts w:ascii="Garamond" w:hAnsi="Garamond"/>
        </w:rPr>
        <w:t>:</w:t>
      </w:r>
      <w:r w:rsidR="005A730A" w:rsidRPr="00695FFB">
        <w:rPr>
          <w:rFonts w:ascii="Garamond" w:hAnsi="Garamond"/>
        </w:rPr>
        <w:tab/>
      </w:r>
      <w:r w:rsidR="005A730A" w:rsidRPr="00695FFB">
        <w:rPr>
          <w:rFonts w:ascii="Garamond" w:hAnsi="Garamond"/>
        </w:rPr>
        <w:tab/>
      </w:r>
      <w:r w:rsidR="005A730A" w:rsidRPr="00695FFB">
        <w:rPr>
          <w:rFonts w:ascii="Garamond" w:hAnsi="Garamond"/>
        </w:rPr>
        <w:tab/>
      </w:r>
      <w:r w:rsidR="005A730A" w:rsidRPr="00695FFB">
        <w:rPr>
          <w:rFonts w:ascii="Garamond" w:hAnsi="Garamond"/>
        </w:rPr>
        <w:tab/>
      </w:r>
      <w:r w:rsidR="005A730A" w:rsidRPr="00695FFB">
        <w:rPr>
          <w:rFonts w:ascii="Garamond" w:hAnsi="Garamond"/>
        </w:rPr>
        <w:tab/>
      </w:r>
      <w:r w:rsidRPr="00695FFB">
        <w:rPr>
          <w:rFonts w:ascii="Garamond" w:hAnsi="Garamond"/>
        </w:rPr>
        <w:t xml:space="preserve">Za </w:t>
      </w:r>
      <w:r w:rsidR="00012034" w:rsidRPr="00695FFB">
        <w:rPr>
          <w:rFonts w:ascii="Garamond" w:hAnsi="Garamond"/>
        </w:rPr>
        <w:t>dodavatele</w:t>
      </w:r>
      <w:r w:rsidRPr="00695FFB">
        <w:rPr>
          <w:rFonts w:ascii="Garamond" w:hAnsi="Garamond"/>
        </w:rPr>
        <w:t>:</w:t>
      </w:r>
    </w:p>
    <w:p w:rsidR="00506874" w:rsidRPr="00695FFB" w:rsidRDefault="00506874" w:rsidP="00701987">
      <w:pPr>
        <w:rPr>
          <w:rFonts w:ascii="Garamond" w:hAnsi="Garamond"/>
        </w:rPr>
      </w:pPr>
    </w:p>
    <w:p w:rsidR="00701722" w:rsidRPr="00695FFB" w:rsidRDefault="00701722" w:rsidP="00701987">
      <w:pPr>
        <w:rPr>
          <w:rFonts w:ascii="Garamond" w:hAnsi="Garamond"/>
        </w:rPr>
      </w:pPr>
    </w:p>
    <w:p w:rsidR="00187422" w:rsidRPr="00695FFB" w:rsidRDefault="009C014E" w:rsidP="00701987">
      <w:pPr>
        <w:rPr>
          <w:rFonts w:ascii="Garamond" w:hAnsi="Garamond"/>
        </w:rPr>
      </w:pPr>
      <w:r w:rsidRPr="00695FFB">
        <w:rPr>
          <w:rFonts w:ascii="Garamond" w:hAnsi="Garamond"/>
        </w:rPr>
        <w:t>………………………………..</w:t>
      </w:r>
      <w:r w:rsidRPr="00695FFB">
        <w:rPr>
          <w:rFonts w:ascii="Garamond" w:hAnsi="Garamond"/>
        </w:rPr>
        <w:tab/>
      </w:r>
      <w:r w:rsidRPr="00695FFB">
        <w:rPr>
          <w:rFonts w:ascii="Garamond" w:hAnsi="Garamond"/>
        </w:rPr>
        <w:tab/>
        <w:t>..………………………………….</w:t>
      </w:r>
    </w:p>
    <w:p w:rsidR="009C014E" w:rsidRPr="00695FFB" w:rsidRDefault="00FA06D7" w:rsidP="009C014E">
      <w:pPr>
        <w:rPr>
          <w:rFonts w:ascii="Garamond" w:hAnsi="Garamond"/>
        </w:rPr>
      </w:pPr>
      <w:r w:rsidRPr="00695FFB">
        <w:rPr>
          <w:rFonts w:ascii="Garamond" w:hAnsi="Garamond"/>
        </w:rPr>
        <w:t xml:space="preserve">JUDr. </w:t>
      </w:r>
      <w:r w:rsidR="00506874" w:rsidRPr="00695FFB">
        <w:rPr>
          <w:rFonts w:ascii="Garamond" w:hAnsi="Garamond"/>
        </w:rPr>
        <w:t>Hana Beranová</w:t>
      </w:r>
      <w:r w:rsidRPr="00695FFB">
        <w:rPr>
          <w:rFonts w:ascii="Garamond" w:hAnsi="Garamond"/>
        </w:rPr>
        <w:tab/>
      </w:r>
      <w:r w:rsidR="009D5906" w:rsidRPr="00695FFB">
        <w:rPr>
          <w:rFonts w:ascii="Garamond" w:hAnsi="Garamond"/>
        </w:rPr>
        <w:tab/>
      </w:r>
      <w:r w:rsidR="009D5906" w:rsidRPr="00695FFB">
        <w:rPr>
          <w:rFonts w:ascii="Garamond" w:hAnsi="Garamond"/>
        </w:rPr>
        <w:tab/>
      </w:r>
      <w:r w:rsidR="009D5906" w:rsidRPr="00695FFB">
        <w:rPr>
          <w:rFonts w:ascii="Garamond" w:hAnsi="Garamond"/>
        </w:rPr>
        <w:tab/>
      </w:r>
      <w:r w:rsidR="00F84859" w:rsidRPr="00695FFB">
        <w:rPr>
          <w:rFonts w:ascii="Garamond" w:hAnsi="Garamond"/>
        </w:rPr>
        <w:t>Pavel Šturc</w:t>
      </w:r>
    </w:p>
    <w:p w:rsidR="00CC1709" w:rsidRPr="00FE0182" w:rsidRDefault="00506874" w:rsidP="009C014E">
      <w:pPr>
        <w:rPr>
          <w:rFonts w:ascii="Garamond" w:hAnsi="Garamond"/>
          <w:color w:val="FF0000"/>
        </w:rPr>
      </w:pPr>
      <w:r w:rsidRPr="00FE0182">
        <w:rPr>
          <w:rFonts w:ascii="Garamond" w:hAnsi="Garamond"/>
        </w:rPr>
        <w:t>předsedkyně okresního soudu</w:t>
      </w:r>
      <w:r w:rsidR="00FA06D7" w:rsidRPr="00FE0182">
        <w:rPr>
          <w:rFonts w:ascii="Garamond" w:hAnsi="Garamond"/>
        </w:rPr>
        <w:tab/>
      </w:r>
      <w:r w:rsidR="009D5906" w:rsidRPr="00FE0182">
        <w:rPr>
          <w:rFonts w:ascii="Garamond" w:hAnsi="Garamond"/>
        </w:rPr>
        <w:tab/>
      </w:r>
      <w:r w:rsidR="009D5906" w:rsidRPr="00FE0182">
        <w:rPr>
          <w:rFonts w:ascii="Garamond" w:hAnsi="Garamond"/>
        </w:rPr>
        <w:tab/>
      </w:r>
      <w:r w:rsidR="00F84859">
        <w:rPr>
          <w:rFonts w:ascii="Garamond" w:hAnsi="Garamond"/>
        </w:rPr>
        <w:t>předseda představenstva</w:t>
      </w:r>
    </w:p>
    <w:p w:rsidR="00506874" w:rsidRPr="00FE0182" w:rsidRDefault="00506874" w:rsidP="00701987">
      <w:pPr>
        <w:rPr>
          <w:rFonts w:ascii="Garamond" w:hAnsi="Garamond"/>
        </w:rPr>
      </w:pPr>
    </w:p>
    <w:sectPr w:rsidR="00506874" w:rsidRPr="00FE0182" w:rsidSect="00BA7B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97" w:rsidRDefault="00596097" w:rsidP="005572DB">
      <w:r>
        <w:separator/>
      </w:r>
    </w:p>
  </w:endnote>
  <w:endnote w:type="continuationSeparator" w:id="0">
    <w:p w:rsidR="00596097" w:rsidRDefault="00596097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18762"/>
      <w:docPartObj>
        <w:docPartGallery w:val="Page Numbers (Bottom of Page)"/>
        <w:docPartUnique/>
      </w:docPartObj>
    </w:sdtPr>
    <w:sdtEndPr/>
    <w:sdtContent>
      <w:p w:rsidR="00596097" w:rsidRDefault="005960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40A">
          <w:rPr>
            <w:noProof/>
          </w:rPr>
          <w:t>17</w:t>
        </w:r>
        <w:r>
          <w:fldChar w:fldCharType="end"/>
        </w:r>
      </w:p>
    </w:sdtContent>
  </w:sdt>
  <w:p w:rsidR="00596097" w:rsidRDefault="00596097" w:rsidP="006454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97" w:rsidRDefault="00596097" w:rsidP="005572DB">
      <w:r>
        <w:separator/>
      </w:r>
    </w:p>
  </w:footnote>
  <w:footnote w:type="continuationSeparator" w:id="0">
    <w:p w:rsidR="00596097" w:rsidRDefault="00596097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57AE6"/>
    <w:multiLevelType w:val="hybridMultilevel"/>
    <w:tmpl w:val="7E8AF3D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4E620A0"/>
    <w:multiLevelType w:val="hybridMultilevel"/>
    <w:tmpl w:val="18444E74"/>
    <w:lvl w:ilvl="0" w:tplc="073C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A46A7"/>
    <w:multiLevelType w:val="hybridMultilevel"/>
    <w:tmpl w:val="697C4F8E"/>
    <w:lvl w:ilvl="0" w:tplc="8198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81AFF"/>
    <w:multiLevelType w:val="hybridMultilevel"/>
    <w:tmpl w:val="CD58539C"/>
    <w:lvl w:ilvl="0" w:tplc="F3140B9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A3267D"/>
    <w:multiLevelType w:val="hybridMultilevel"/>
    <w:tmpl w:val="738A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76147"/>
    <w:multiLevelType w:val="hybridMultilevel"/>
    <w:tmpl w:val="322E89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8B176D"/>
    <w:multiLevelType w:val="hybridMultilevel"/>
    <w:tmpl w:val="AA1EB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213D7"/>
    <w:multiLevelType w:val="hybridMultilevel"/>
    <w:tmpl w:val="8432D6CA"/>
    <w:lvl w:ilvl="0" w:tplc="BFDE5D4E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C60"/>
    <w:multiLevelType w:val="hybridMultilevel"/>
    <w:tmpl w:val="E5B263F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28D77918"/>
    <w:multiLevelType w:val="hybridMultilevel"/>
    <w:tmpl w:val="44248D10"/>
    <w:lvl w:ilvl="0" w:tplc="1CAA14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0456C"/>
    <w:multiLevelType w:val="multilevel"/>
    <w:tmpl w:val="B360D65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C974B7"/>
    <w:multiLevelType w:val="hybridMultilevel"/>
    <w:tmpl w:val="B29230D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8A95F92"/>
    <w:multiLevelType w:val="hybridMultilevel"/>
    <w:tmpl w:val="83AE5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7406D"/>
    <w:multiLevelType w:val="hybridMultilevel"/>
    <w:tmpl w:val="ED02125E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AF4CA8"/>
    <w:multiLevelType w:val="hybridMultilevel"/>
    <w:tmpl w:val="124E902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E624C04"/>
    <w:multiLevelType w:val="hybridMultilevel"/>
    <w:tmpl w:val="F98C2A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932AFC"/>
    <w:multiLevelType w:val="hybridMultilevel"/>
    <w:tmpl w:val="0EF8A4F4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0">
    <w:nsid w:val="512007CE"/>
    <w:multiLevelType w:val="hybridMultilevel"/>
    <w:tmpl w:val="159456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B35F0F"/>
    <w:multiLevelType w:val="hybridMultilevel"/>
    <w:tmpl w:val="09D6C6EC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2">
    <w:nsid w:val="532A3AD0"/>
    <w:multiLevelType w:val="hybridMultilevel"/>
    <w:tmpl w:val="CB982B4A"/>
    <w:lvl w:ilvl="0" w:tplc="82EAB25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300689"/>
    <w:multiLevelType w:val="hybridMultilevel"/>
    <w:tmpl w:val="498003F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37AF9"/>
    <w:multiLevelType w:val="hybridMultilevel"/>
    <w:tmpl w:val="ECE48B1E"/>
    <w:lvl w:ilvl="0" w:tplc="F55A4726">
      <w:start w:val="6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BB8656B"/>
    <w:multiLevelType w:val="hybridMultilevel"/>
    <w:tmpl w:val="058647E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0F55EB3"/>
    <w:multiLevelType w:val="hybridMultilevel"/>
    <w:tmpl w:val="BB789E4C"/>
    <w:lvl w:ilvl="0" w:tplc="BF1AE73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667E6A"/>
    <w:multiLevelType w:val="hybridMultilevel"/>
    <w:tmpl w:val="D6809B7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6F276ADB"/>
    <w:multiLevelType w:val="hybridMultilevel"/>
    <w:tmpl w:val="A8BA6E82"/>
    <w:lvl w:ilvl="0" w:tplc="D11C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0">
    <w:nsid w:val="7B42609F"/>
    <w:multiLevelType w:val="hybridMultilevel"/>
    <w:tmpl w:val="E946A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"/>
  </w:num>
  <w:num w:numId="7">
    <w:abstractNumId w:val="25"/>
  </w:num>
  <w:num w:numId="8">
    <w:abstractNumId w:val="3"/>
  </w:num>
  <w:num w:numId="9">
    <w:abstractNumId w:val="28"/>
  </w:num>
  <w:num w:numId="10">
    <w:abstractNumId w:val="2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0"/>
  </w:num>
  <w:num w:numId="14">
    <w:abstractNumId w:val="22"/>
  </w:num>
  <w:num w:numId="15">
    <w:abstractNumId w:val="27"/>
  </w:num>
  <w:num w:numId="16">
    <w:abstractNumId w:val="14"/>
  </w:num>
  <w:num w:numId="17">
    <w:abstractNumId w:val="11"/>
  </w:num>
  <w:num w:numId="18">
    <w:abstractNumId w:val="16"/>
  </w:num>
  <w:num w:numId="19">
    <w:abstractNumId w:val="15"/>
  </w:num>
  <w:num w:numId="20">
    <w:abstractNumId w:val="19"/>
  </w:num>
  <w:num w:numId="21">
    <w:abstractNumId w:val="4"/>
  </w:num>
  <w:num w:numId="22">
    <w:abstractNumId w:val="17"/>
  </w:num>
  <w:num w:numId="23">
    <w:abstractNumId w:val="26"/>
  </w:num>
  <w:num w:numId="24">
    <w:abstractNumId w:val="6"/>
  </w:num>
  <w:num w:numId="25">
    <w:abstractNumId w:val="10"/>
  </w:num>
  <w:num w:numId="26">
    <w:abstractNumId w:val="18"/>
  </w:num>
  <w:num w:numId="27">
    <w:abstractNumId w:val="9"/>
  </w:num>
  <w:num w:numId="28">
    <w:abstractNumId w:val="7"/>
  </w:num>
  <w:num w:numId="29">
    <w:abstractNumId w:val="13"/>
  </w:num>
  <w:num w:numId="30">
    <w:abstractNumId w:val="5"/>
  </w:num>
  <w:num w:numId="31">
    <w:abstractNumId w:val="21"/>
  </w:num>
  <w:num w:numId="32">
    <w:abstractNumId w:val="24"/>
  </w:num>
  <w:num w:numId="33">
    <w:abstractNumId w:val="29"/>
    <w:lvlOverride w:ilvl="0">
      <w:startOverride w:val="6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2C"/>
    <w:rsid w:val="00012034"/>
    <w:rsid w:val="000154B2"/>
    <w:rsid w:val="00020CED"/>
    <w:rsid w:val="00024741"/>
    <w:rsid w:val="0003157C"/>
    <w:rsid w:val="00032EF1"/>
    <w:rsid w:val="0003338D"/>
    <w:rsid w:val="00035112"/>
    <w:rsid w:val="000450B4"/>
    <w:rsid w:val="000512BE"/>
    <w:rsid w:val="000579EC"/>
    <w:rsid w:val="00066783"/>
    <w:rsid w:val="0007133E"/>
    <w:rsid w:val="0007217B"/>
    <w:rsid w:val="00075FE7"/>
    <w:rsid w:val="00077E3A"/>
    <w:rsid w:val="000820FD"/>
    <w:rsid w:val="00094C4C"/>
    <w:rsid w:val="000A3675"/>
    <w:rsid w:val="000A549F"/>
    <w:rsid w:val="000B0E35"/>
    <w:rsid w:val="000B1A64"/>
    <w:rsid w:val="000B6936"/>
    <w:rsid w:val="000B6AE7"/>
    <w:rsid w:val="000C22A7"/>
    <w:rsid w:val="000C4BDD"/>
    <w:rsid w:val="000C5155"/>
    <w:rsid w:val="000C6AB7"/>
    <w:rsid w:val="000D0A53"/>
    <w:rsid w:val="000D765D"/>
    <w:rsid w:val="000E44B5"/>
    <w:rsid w:val="000E6180"/>
    <w:rsid w:val="00101883"/>
    <w:rsid w:val="00110D38"/>
    <w:rsid w:val="00113807"/>
    <w:rsid w:val="001156A3"/>
    <w:rsid w:val="00121FA4"/>
    <w:rsid w:val="00140E31"/>
    <w:rsid w:val="0015351E"/>
    <w:rsid w:val="001541E4"/>
    <w:rsid w:val="00155E3F"/>
    <w:rsid w:val="0016067B"/>
    <w:rsid w:val="00164FB3"/>
    <w:rsid w:val="00167AAC"/>
    <w:rsid w:val="0017280E"/>
    <w:rsid w:val="00172BED"/>
    <w:rsid w:val="00175D72"/>
    <w:rsid w:val="00182AE8"/>
    <w:rsid w:val="00186020"/>
    <w:rsid w:val="00187422"/>
    <w:rsid w:val="001923DE"/>
    <w:rsid w:val="00196C5E"/>
    <w:rsid w:val="001B2797"/>
    <w:rsid w:val="001C3707"/>
    <w:rsid w:val="001C5445"/>
    <w:rsid w:val="001C78AF"/>
    <w:rsid w:val="001E39CA"/>
    <w:rsid w:val="001E3E57"/>
    <w:rsid w:val="001F0473"/>
    <w:rsid w:val="001F344F"/>
    <w:rsid w:val="0020336C"/>
    <w:rsid w:val="00211FB7"/>
    <w:rsid w:val="00215BAF"/>
    <w:rsid w:val="0021674D"/>
    <w:rsid w:val="00216FDD"/>
    <w:rsid w:val="0022147D"/>
    <w:rsid w:val="002258A6"/>
    <w:rsid w:val="002410CE"/>
    <w:rsid w:val="002539D7"/>
    <w:rsid w:val="00256DA0"/>
    <w:rsid w:val="0025743B"/>
    <w:rsid w:val="002619EE"/>
    <w:rsid w:val="0027194A"/>
    <w:rsid w:val="002741BD"/>
    <w:rsid w:val="0028191E"/>
    <w:rsid w:val="00285363"/>
    <w:rsid w:val="00292BA9"/>
    <w:rsid w:val="00297050"/>
    <w:rsid w:val="002A50E3"/>
    <w:rsid w:val="002B175D"/>
    <w:rsid w:val="002B324C"/>
    <w:rsid w:val="002B74D8"/>
    <w:rsid w:val="002C2B33"/>
    <w:rsid w:val="002C3037"/>
    <w:rsid w:val="002C74E3"/>
    <w:rsid w:val="002D478E"/>
    <w:rsid w:val="002D6BFF"/>
    <w:rsid w:val="002D767F"/>
    <w:rsid w:val="002E24AF"/>
    <w:rsid w:val="002F1618"/>
    <w:rsid w:val="002F6699"/>
    <w:rsid w:val="00303CC7"/>
    <w:rsid w:val="003107DA"/>
    <w:rsid w:val="00320D42"/>
    <w:rsid w:val="0032166A"/>
    <w:rsid w:val="00323C2C"/>
    <w:rsid w:val="003244EC"/>
    <w:rsid w:val="00332FAE"/>
    <w:rsid w:val="003407BD"/>
    <w:rsid w:val="00340D32"/>
    <w:rsid w:val="00341CF1"/>
    <w:rsid w:val="00343EF3"/>
    <w:rsid w:val="003448CC"/>
    <w:rsid w:val="00360A1E"/>
    <w:rsid w:val="00380BC4"/>
    <w:rsid w:val="00381549"/>
    <w:rsid w:val="003870F6"/>
    <w:rsid w:val="003876CD"/>
    <w:rsid w:val="00390727"/>
    <w:rsid w:val="00395AAA"/>
    <w:rsid w:val="003A1CDD"/>
    <w:rsid w:val="003A3505"/>
    <w:rsid w:val="003A65C3"/>
    <w:rsid w:val="003A7A77"/>
    <w:rsid w:val="003B37F4"/>
    <w:rsid w:val="003C66C9"/>
    <w:rsid w:val="003D30D8"/>
    <w:rsid w:val="003E32A1"/>
    <w:rsid w:val="003E35DF"/>
    <w:rsid w:val="00405129"/>
    <w:rsid w:val="00405F3D"/>
    <w:rsid w:val="004131BF"/>
    <w:rsid w:val="004212FB"/>
    <w:rsid w:val="00425A76"/>
    <w:rsid w:val="00432C01"/>
    <w:rsid w:val="00446AC3"/>
    <w:rsid w:val="0045391F"/>
    <w:rsid w:val="0046072A"/>
    <w:rsid w:val="00461792"/>
    <w:rsid w:val="00461BF5"/>
    <w:rsid w:val="00465635"/>
    <w:rsid w:val="004710D0"/>
    <w:rsid w:val="004770CC"/>
    <w:rsid w:val="00480E4E"/>
    <w:rsid w:val="0049033A"/>
    <w:rsid w:val="004A0E67"/>
    <w:rsid w:val="004A256D"/>
    <w:rsid w:val="004A3E52"/>
    <w:rsid w:val="004A690D"/>
    <w:rsid w:val="004B3DC2"/>
    <w:rsid w:val="004C0FD2"/>
    <w:rsid w:val="004C3F8E"/>
    <w:rsid w:val="004E189E"/>
    <w:rsid w:val="004F6BBB"/>
    <w:rsid w:val="00506874"/>
    <w:rsid w:val="00512E63"/>
    <w:rsid w:val="00513054"/>
    <w:rsid w:val="00515819"/>
    <w:rsid w:val="00522721"/>
    <w:rsid w:val="00525A58"/>
    <w:rsid w:val="00533373"/>
    <w:rsid w:val="00534E44"/>
    <w:rsid w:val="0054205F"/>
    <w:rsid w:val="00543526"/>
    <w:rsid w:val="0054444D"/>
    <w:rsid w:val="00546FFC"/>
    <w:rsid w:val="0055233C"/>
    <w:rsid w:val="00554DE8"/>
    <w:rsid w:val="005572DB"/>
    <w:rsid w:val="00560099"/>
    <w:rsid w:val="00562591"/>
    <w:rsid w:val="00574990"/>
    <w:rsid w:val="0057670F"/>
    <w:rsid w:val="005770EA"/>
    <w:rsid w:val="005818ED"/>
    <w:rsid w:val="00582BC8"/>
    <w:rsid w:val="0059354C"/>
    <w:rsid w:val="00596097"/>
    <w:rsid w:val="005A12C4"/>
    <w:rsid w:val="005A45CB"/>
    <w:rsid w:val="005A5647"/>
    <w:rsid w:val="005A730A"/>
    <w:rsid w:val="005B302E"/>
    <w:rsid w:val="005B46C5"/>
    <w:rsid w:val="005D33A3"/>
    <w:rsid w:val="005D6032"/>
    <w:rsid w:val="005E33AE"/>
    <w:rsid w:val="005F0E78"/>
    <w:rsid w:val="00610A0F"/>
    <w:rsid w:val="00611878"/>
    <w:rsid w:val="00611B06"/>
    <w:rsid w:val="006128D7"/>
    <w:rsid w:val="00614371"/>
    <w:rsid w:val="0061631D"/>
    <w:rsid w:val="00635F6C"/>
    <w:rsid w:val="0063684B"/>
    <w:rsid w:val="00644238"/>
    <w:rsid w:val="006454AA"/>
    <w:rsid w:val="006466E8"/>
    <w:rsid w:val="006533CB"/>
    <w:rsid w:val="00653C7D"/>
    <w:rsid w:val="0066537C"/>
    <w:rsid w:val="006750C7"/>
    <w:rsid w:val="00675549"/>
    <w:rsid w:val="0067709E"/>
    <w:rsid w:val="00682C49"/>
    <w:rsid w:val="00685840"/>
    <w:rsid w:val="00686161"/>
    <w:rsid w:val="00695FFB"/>
    <w:rsid w:val="006A5315"/>
    <w:rsid w:val="006B4C3E"/>
    <w:rsid w:val="006C17C3"/>
    <w:rsid w:val="006E505C"/>
    <w:rsid w:val="006F6E16"/>
    <w:rsid w:val="00701722"/>
    <w:rsid w:val="00701987"/>
    <w:rsid w:val="007055DE"/>
    <w:rsid w:val="00710B45"/>
    <w:rsid w:val="007114BC"/>
    <w:rsid w:val="00712A90"/>
    <w:rsid w:val="00715718"/>
    <w:rsid w:val="00720865"/>
    <w:rsid w:val="00721C7A"/>
    <w:rsid w:val="0072343F"/>
    <w:rsid w:val="00741A83"/>
    <w:rsid w:val="00741E8C"/>
    <w:rsid w:val="0074295E"/>
    <w:rsid w:val="00745D89"/>
    <w:rsid w:val="0074776C"/>
    <w:rsid w:val="00747C82"/>
    <w:rsid w:val="00750935"/>
    <w:rsid w:val="007523A9"/>
    <w:rsid w:val="00762EA2"/>
    <w:rsid w:val="00765B53"/>
    <w:rsid w:val="00766576"/>
    <w:rsid w:val="007666FF"/>
    <w:rsid w:val="007668B1"/>
    <w:rsid w:val="007727F3"/>
    <w:rsid w:val="00797878"/>
    <w:rsid w:val="007A648C"/>
    <w:rsid w:val="007A669C"/>
    <w:rsid w:val="007A6DC0"/>
    <w:rsid w:val="007B3A31"/>
    <w:rsid w:val="007D5CF1"/>
    <w:rsid w:val="007D6F57"/>
    <w:rsid w:val="007E1E97"/>
    <w:rsid w:val="007E2ADD"/>
    <w:rsid w:val="007E2B78"/>
    <w:rsid w:val="007E3B75"/>
    <w:rsid w:val="007E3BDA"/>
    <w:rsid w:val="007E4B88"/>
    <w:rsid w:val="007E7B87"/>
    <w:rsid w:val="007F2F9A"/>
    <w:rsid w:val="00825183"/>
    <w:rsid w:val="00827E51"/>
    <w:rsid w:val="0084796E"/>
    <w:rsid w:val="00855829"/>
    <w:rsid w:val="00872C04"/>
    <w:rsid w:val="0089748F"/>
    <w:rsid w:val="008B2F86"/>
    <w:rsid w:val="008B768C"/>
    <w:rsid w:val="008C05E9"/>
    <w:rsid w:val="008C58F9"/>
    <w:rsid w:val="008D6EB7"/>
    <w:rsid w:val="008D77E5"/>
    <w:rsid w:val="008E068B"/>
    <w:rsid w:val="008E4CD2"/>
    <w:rsid w:val="008F1AA9"/>
    <w:rsid w:val="008F356A"/>
    <w:rsid w:val="008F697B"/>
    <w:rsid w:val="00901DA7"/>
    <w:rsid w:val="009044F1"/>
    <w:rsid w:val="00907644"/>
    <w:rsid w:val="00913013"/>
    <w:rsid w:val="009212FF"/>
    <w:rsid w:val="00923AB5"/>
    <w:rsid w:val="0092696C"/>
    <w:rsid w:val="00933D05"/>
    <w:rsid w:val="0093682A"/>
    <w:rsid w:val="00937D95"/>
    <w:rsid w:val="009409F6"/>
    <w:rsid w:val="009440FF"/>
    <w:rsid w:val="00945DE0"/>
    <w:rsid w:val="00962AD4"/>
    <w:rsid w:val="009659C9"/>
    <w:rsid w:val="00972E4B"/>
    <w:rsid w:val="009757E3"/>
    <w:rsid w:val="00976D6E"/>
    <w:rsid w:val="00976E99"/>
    <w:rsid w:val="009827CD"/>
    <w:rsid w:val="009865FE"/>
    <w:rsid w:val="00992A18"/>
    <w:rsid w:val="00993693"/>
    <w:rsid w:val="00993A21"/>
    <w:rsid w:val="00997C1E"/>
    <w:rsid w:val="009A1FDC"/>
    <w:rsid w:val="009A39D9"/>
    <w:rsid w:val="009B04F7"/>
    <w:rsid w:val="009B3242"/>
    <w:rsid w:val="009B786D"/>
    <w:rsid w:val="009C014E"/>
    <w:rsid w:val="009C0C6A"/>
    <w:rsid w:val="009C3F09"/>
    <w:rsid w:val="009D5906"/>
    <w:rsid w:val="009F2605"/>
    <w:rsid w:val="00A01956"/>
    <w:rsid w:val="00A15CEF"/>
    <w:rsid w:val="00A2032C"/>
    <w:rsid w:val="00A20F20"/>
    <w:rsid w:val="00A2136A"/>
    <w:rsid w:val="00A22F01"/>
    <w:rsid w:val="00A2673C"/>
    <w:rsid w:val="00A3749E"/>
    <w:rsid w:val="00A41217"/>
    <w:rsid w:val="00A4158A"/>
    <w:rsid w:val="00A44513"/>
    <w:rsid w:val="00A44C56"/>
    <w:rsid w:val="00A52270"/>
    <w:rsid w:val="00A557C5"/>
    <w:rsid w:val="00A57759"/>
    <w:rsid w:val="00A60581"/>
    <w:rsid w:val="00A65234"/>
    <w:rsid w:val="00A72591"/>
    <w:rsid w:val="00A73413"/>
    <w:rsid w:val="00A92C86"/>
    <w:rsid w:val="00AA3687"/>
    <w:rsid w:val="00AB17C5"/>
    <w:rsid w:val="00AB6C73"/>
    <w:rsid w:val="00AB6E98"/>
    <w:rsid w:val="00AB7126"/>
    <w:rsid w:val="00AC5941"/>
    <w:rsid w:val="00AC6A7E"/>
    <w:rsid w:val="00AC731A"/>
    <w:rsid w:val="00AD1DD9"/>
    <w:rsid w:val="00AE2C8C"/>
    <w:rsid w:val="00B132B5"/>
    <w:rsid w:val="00B23208"/>
    <w:rsid w:val="00B2563C"/>
    <w:rsid w:val="00B42190"/>
    <w:rsid w:val="00B52393"/>
    <w:rsid w:val="00B541E7"/>
    <w:rsid w:val="00B54667"/>
    <w:rsid w:val="00B55E04"/>
    <w:rsid w:val="00B6088B"/>
    <w:rsid w:val="00B629BA"/>
    <w:rsid w:val="00B665C5"/>
    <w:rsid w:val="00B7394F"/>
    <w:rsid w:val="00B8374F"/>
    <w:rsid w:val="00B87201"/>
    <w:rsid w:val="00B94A58"/>
    <w:rsid w:val="00BA4EB9"/>
    <w:rsid w:val="00BA4F90"/>
    <w:rsid w:val="00BA7BCA"/>
    <w:rsid w:val="00BB7BFF"/>
    <w:rsid w:val="00BD7EC7"/>
    <w:rsid w:val="00BE32BC"/>
    <w:rsid w:val="00BE635D"/>
    <w:rsid w:val="00BE74AB"/>
    <w:rsid w:val="00C063A4"/>
    <w:rsid w:val="00C106E5"/>
    <w:rsid w:val="00C144BF"/>
    <w:rsid w:val="00C23344"/>
    <w:rsid w:val="00C253EE"/>
    <w:rsid w:val="00C31811"/>
    <w:rsid w:val="00C33721"/>
    <w:rsid w:val="00C33854"/>
    <w:rsid w:val="00C35672"/>
    <w:rsid w:val="00C35B77"/>
    <w:rsid w:val="00C46829"/>
    <w:rsid w:val="00C5165F"/>
    <w:rsid w:val="00C52AF9"/>
    <w:rsid w:val="00C5536C"/>
    <w:rsid w:val="00C66340"/>
    <w:rsid w:val="00C76F79"/>
    <w:rsid w:val="00C77628"/>
    <w:rsid w:val="00C7789E"/>
    <w:rsid w:val="00C83B62"/>
    <w:rsid w:val="00C85957"/>
    <w:rsid w:val="00C9070D"/>
    <w:rsid w:val="00C97918"/>
    <w:rsid w:val="00CA218E"/>
    <w:rsid w:val="00CA425D"/>
    <w:rsid w:val="00CA5B3C"/>
    <w:rsid w:val="00CB004B"/>
    <w:rsid w:val="00CB0443"/>
    <w:rsid w:val="00CB2DC7"/>
    <w:rsid w:val="00CB5719"/>
    <w:rsid w:val="00CB7B37"/>
    <w:rsid w:val="00CC03BC"/>
    <w:rsid w:val="00CC1019"/>
    <w:rsid w:val="00CC1709"/>
    <w:rsid w:val="00CC3D2A"/>
    <w:rsid w:val="00CC3FAE"/>
    <w:rsid w:val="00CC5234"/>
    <w:rsid w:val="00CC6C1E"/>
    <w:rsid w:val="00CC6F1D"/>
    <w:rsid w:val="00CC7976"/>
    <w:rsid w:val="00CD2406"/>
    <w:rsid w:val="00CE1E57"/>
    <w:rsid w:val="00CE4414"/>
    <w:rsid w:val="00CF3B33"/>
    <w:rsid w:val="00D12C19"/>
    <w:rsid w:val="00D12EA9"/>
    <w:rsid w:val="00D14AB0"/>
    <w:rsid w:val="00D27F4D"/>
    <w:rsid w:val="00D347AC"/>
    <w:rsid w:val="00D435D1"/>
    <w:rsid w:val="00D518A5"/>
    <w:rsid w:val="00D52418"/>
    <w:rsid w:val="00D567E0"/>
    <w:rsid w:val="00D62205"/>
    <w:rsid w:val="00D63CC9"/>
    <w:rsid w:val="00D63E6E"/>
    <w:rsid w:val="00D774B7"/>
    <w:rsid w:val="00D82313"/>
    <w:rsid w:val="00D83EBA"/>
    <w:rsid w:val="00D9358B"/>
    <w:rsid w:val="00DA254F"/>
    <w:rsid w:val="00DA3CA9"/>
    <w:rsid w:val="00DA79DA"/>
    <w:rsid w:val="00DB5ACF"/>
    <w:rsid w:val="00DB7D90"/>
    <w:rsid w:val="00DD31D1"/>
    <w:rsid w:val="00DE0811"/>
    <w:rsid w:val="00DE521F"/>
    <w:rsid w:val="00DE68F9"/>
    <w:rsid w:val="00E019F5"/>
    <w:rsid w:val="00E04751"/>
    <w:rsid w:val="00E04EBC"/>
    <w:rsid w:val="00E0793C"/>
    <w:rsid w:val="00E1012B"/>
    <w:rsid w:val="00E17882"/>
    <w:rsid w:val="00E22118"/>
    <w:rsid w:val="00E22507"/>
    <w:rsid w:val="00E34ECB"/>
    <w:rsid w:val="00E35ABD"/>
    <w:rsid w:val="00E35E82"/>
    <w:rsid w:val="00E4440A"/>
    <w:rsid w:val="00E50EAF"/>
    <w:rsid w:val="00E513E2"/>
    <w:rsid w:val="00E60C92"/>
    <w:rsid w:val="00E7151F"/>
    <w:rsid w:val="00E845FC"/>
    <w:rsid w:val="00E870BE"/>
    <w:rsid w:val="00E92E9D"/>
    <w:rsid w:val="00E94203"/>
    <w:rsid w:val="00EA2804"/>
    <w:rsid w:val="00EA6E42"/>
    <w:rsid w:val="00EB0A8C"/>
    <w:rsid w:val="00EB492C"/>
    <w:rsid w:val="00EC21D5"/>
    <w:rsid w:val="00EE3F04"/>
    <w:rsid w:val="00EF285D"/>
    <w:rsid w:val="00EF6497"/>
    <w:rsid w:val="00EF6878"/>
    <w:rsid w:val="00EF7BC1"/>
    <w:rsid w:val="00F013AF"/>
    <w:rsid w:val="00F05F2C"/>
    <w:rsid w:val="00F10A8A"/>
    <w:rsid w:val="00F247D9"/>
    <w:rsid w:val="00F25EAA"/>
    <w:rsid w:val="00F321EF"/>
    <w:rsid w:val="00F40D51"/>
    <w:rsid w:val="00F50ABF"/>
    <w:rsid w:val="00F51DA6"/>
    <w:rsid w:val="00F5290B"/>
    <w:rsid w:val="00F53B50"/>
    <w:rsid w:val="00F64CF1"/>
    <w:rsid w:val="00F654C1"/>
    <w:rsid w:val="00F66F46"/>
    <w:rsid w:val="00F70889"/>
    <w:rsid w:val="00F7401F"/>
    <w:rsid w:val="00F80131"/>
    <w:rsid w:val="00F839B2"/>
    <w:rsid w:val="00F84859"/>
    <w:rsid w:val="00F9210E"/>
    <w:rsid w:val="00F97FB4"/>
    <w:rsid w:val="00FA06D7"/>
    <w:rsid w:val="00FA2210"/>
    <w:rsid w:val="00FB1DA3"/>
    <w:rsid w:val="00FC2F65"/>
    <w:rsid w:val="00FE0182"/>
    <w:rsid w:val="00FE6250"/>
    <w:rsid w:val="00FF00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2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2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2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2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2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4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customStyle="1" w:styleId="NormlnIMP">
    <w:name w:val="Normální_IMP"/>
    <w:basedOn w:val="Normln"/>
    <w:rsid w:val="00E22118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</w:rPr>
  </w:style>
  <w:style w:type="paragraph" w:customStyle="1" w:styleId="Import5">
    <w:name w:val="Import 5"/>
    <w:rsid w:val="009B04F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basedOn w:val="Normln"/>
    <w:uiPriority w:val="99"/>
    <w:qFormat/>
    <w:rsid w:val="00DB5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DB5AC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DB5ACF"/>
    <w:rPr>
      <w:sz w:val="24"/>
      <w:szCs w:val="24"/>
    </w:rPr>
  </w:style>
  <w:style w:type="paragraph" w:customStyle="1" w:styleId="NormlnIMP1">
    <w:name w:val="Normální_IMP1"/>
    <w:basedOn w:val="NormlnIMP"/>
    <w:rsid w:val="002B324C"/>
    <w:pPr>
      <w:spacing w:line="253" w:lineRule="auto"/>
    </w:pPr>
  </w:style>
  <w:style w:type="paragraph" w:customStyle="1" w:styleId="Import42">
    <w:name w:val="Import 42"/>
    <w:rsid w:val="00F97FB4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962AD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62AD4"/>
    <w:rPr>
      <w:sz w:val="24"/>
      <w:szCs w:val="24"/>
    </w:rPr>
  </w:style>
  <w:style w:type="paragraph" w:styleId="Zkladntext3">
    <w:name w:val="Body Text 3"/>
    <w:basedOn w:val="Normln"/>
    <w:link w:val="Zkladntext3Char"/>
    <w:rsid w:val="00FA06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A06D7"/>
    <w:rPr>
      <w:sz w:val="16"/>
      <w:szCs w:val="16"/>
    </w:rPr>
  </w:style>
  <w:style w:type="character" w:styleId="Hypertextovodkaz">
    <w:name w:val="Hyperlink"/>
    <w:basedOn w:val="Standardnpsmoodstavce"/>
    <w:rsid w:val="00721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2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2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2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2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2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4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customStyle="1" w:styleId="NormlnIMP">
    <w:name w:val="Normální_IMP"/>
    <w:basedOn w:val="Normln"/>
    <w:rsid w:val="00E22118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</w:rPr>
  </w:style>
  <w:style w:type="paragraph" w:customStyle="1" w:styleId="Import5">
    <w:name w:val="Import 5"/>
    <w:rsid w:val="009B04F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basedOn w:val="Normln"/>
    <w:uiPriority w:val="99"/>
    <w:qFormat/>
    <w:rsid w:val="00DB5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DB5AC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DB5ACF"/>
    <w:rPr>
      <w:sz w:val="24"/>
      <w:szCs w:val="24"/>
    </w:rPr>
  </w:style>
  <w:style w:type="paragraph" w:customStyle="1" w:styleId="NormlnIMP1">
    <w:name w:val="Normální_IMP1"/>
    <w:basedOn w:val="NormlnIMP"/>
    <w:rsid w:val="002B324C"/>
    <w:pPr>
      <w:spacing w:line="253" w:lineRule="auto"/>
    </w:pPr>
  </w:style>
  <w:style w:type="paragraph" w:customStyle="1" w:styleId="Import42">
    <w:name w:val="Import 42"/>
    <w:rsid w:val="00F97FB4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962AD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62AD4"/>
    <w:rPr>
      <w:sz w:val="24"/>
      <w:szCs w:val="24"/>
    </w:rPr>
  </w:style>
  <w:style w:type="paragraph" w:styleId="Zkladntext3">
    <w:name w:val="Body Text 3"/>
    <w:basedOn w:val="Normln"/>
    <w:link w:val="Zkladntext3Char"/>
    <w:rsid w:val="00FA06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A06D7"/>
    <w:rPr>
      <w:sz w:val="16"/>
      <w:szCs w:val="16"/>
    </w:rPr>
  </w:style>
  <w:style w:type="character" w:styleId="Hypertextovodkaz">
    <w:name w:val="Hyperlink"/>
    <w:basedOn w:val="Standardnpsmoodstavce"/>
    <w:rsid w:val="00721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9BC8-AEC6-445B-9707-9488FDA1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17</Pages>
  <Words>6452</Words>
  <Characters>38871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Berze Marie</cp:lastModifiedBy>
  <cp:revision>28</cp:revision>
  <cp:lastPrinted>2021-09-14T06:27:00Z</cp:lastPrinted>
  <dcterms:created xsi:type="dcterms:W3CDTF">2018-02-19T05:33:00Z</dcterms:created>
  <dcterms:modified xsi:type="dcterms:W3CDTF">2021-09-14T06:27:00Z</dcterms:modified>
</cp:coreProperties>
</file>