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2E15E9A0"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3B585E">
        <w:rPr>
          <w:rFonts w:ascii="Segoe UI" w:hAnsi="Segoe UI" w:cs="Segoe UI"/>
          <w:color w:val="808080" w:themeColor="background1" w:themeShade="80"/>
          <w:sz w:val="32"/>
          <w:szCs w:val="32"/>
        </w:rPr>
        <w:t>279</w:t>
      </w:r>
      <w:r w:rsidR="00FC03E6">
        <w:rPr>
          <w:rFonts w:ascii="Segoe UI" w:hAnsi="Segoe UI" w:cs="Segoe UI"/>
          <w:color w:val="808080" w:themeColor="background1" w:themeShade="80"/>
          <w:sz w:val="32"/>
          <w:szCs w:val="32"/>
        </w:rPr>
        <w:t>2</w:t>
      </w:r>
      <w:r w:rsidR="00F95350">
        <w:rPr>
          <w:rFonts w:ascii="Segoe UI" w:hAnsi="Segoe UI" w:cs="Segoe UI"/>
          <w:color w:val="808080" w:themeColor="background1" w:themeShade="80"/>
          <w:sz w:val="32"/>
          <w:szCs w:val="32"/>
        </w:rPr>
        <w:t>0</w:t>
      </w:r>
      <w:r w:rsidR="00040E55">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4868269A" w14:textId="77777777" w:rsidR="003B585E" w:rsidRDefault="00FC03E6"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3B585E">
        <w:rPr>
          <w:rFonts w:ascii="Segoe UI" w:hAnsi="Segoe UI" w:cs="Segoe UI"/>
          <w:b/>
          <w:color w:val="auto"/>
          <w:sz w:val="20"/>
        </w:rPr>
        <w:t>Hradec</w:t>
      </w:r>
    </w:p>
    <w:p w14:paraId="3D2F868C" w14:textId="1DA9C87B"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C03E6">
        <w:rPr>
          <w:rFonts w:ascii="Segoe UI" w:hAnsi="Segoe UI" w:cs="Segoe UI"/>
          <w:color w:val="auto"/>
          <w:sz w:val="20"/>
        </w:rPr>
        <w:t xml:space="preserve">Obecní úřad </w:t>
      </w:r>
      <w:r w:rsidR="003B585E">
        <w:rPr>
          <w:rFonts w:ascii="Segoe UI" w:hAnsi="Segoe UI" w:cs="Segoe UI"/>
          <w:color w:val="auto"/>
          <w:sz w:val="20"/>
        </w:rPr>
        <w:t>Hradec, Hradec 45, 332 11 Hradec</w:t>
      </w:r>
    </w:p>
    <w:p w14:paraId="0DE78E58" w14:textId="241398CB"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3B585E">
        <w:rPr>
          <w:rFonts w:ascii="Segoe UI" w:hAnsi="Segoe UI" w:cs="Segoe UI"/>
          <w:color w:val="auto"/>
          <w:sz w:val="20"/>
        </w:rPr>
        <w:t>256617</w:t>
      </w:r>
    </w:p>
    <w:p w14:paraId="29B2B37C" w14:textId="21752E3D"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5A2EDE">
        <w:rPr>
          <w:rFonts w:ascii="Segoe UI" w:hAnsi="Segoe UI" w:cs="Segoe UI"/>
          <w:color w:val="auto"/>
          <w:sz w:val="20"/>
        </w:rPr>
        <w:t>Pavlem  H l a v á č e m</w:t>
      </w:r>
      <w:r>
        <w:rPr>
          <w:rFonts w:ascii="Segoe UI" w:hAnsi="Segoe UI" w:cs="Segoe UI"/>
          <w:color w:val="auto"/>
          <w:sz w:val="20"/>
        </w:rPr>
        <w:t>,</w:t>
      </w:r>
      <w:r w:rsidRPr="003C734F">
        <w:rPr>
          <w:rFonts w:ascii="Segoe UI" w:hAnsi="Segoe UI" w:cs="Segoe UI"/>
          <w:color w:val="auto"/>
          <w:sz w:val="20"/>
        </w:rPr>
        <w:t xml:space="preserve"> starostou</w:t>
      </w:r>
    </w:p>
    <w:p w14:paraId="48216C11" w14:textId="72D495C4"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DC7949" w:rsidRPr="00DC7949">
        <w:rPr>
          <w:rFonts w:ascii="Segoe UI" w:hAnsi="Segoe UI" w:cs="Segoe UI"/>
          <w:color w:val="auto"/>
          <w:sz w:val="20"/>
          <w:highlight w:val="yellow"/>
        </w:rPr>
        <w:t>xxxx</w:t>
      </w:r>
      <w:r w:rsidRPr="003C734F">
        <w:rPr>
          <w:rFonts w:ascii="Segoe UI" w:hAnsi="Segoe UI" w:cs="Segoe UI"/>
          <w:i/>
          <w:color w:val="auto"/>
          <w:sz w:val="20"/>
        </w:rPr>
        <w:t xml:space="preserve"> </w:t>
      </w:r>
    </w:p>
    <w:p w14:paraId="453B98F3" w14:textId="68FB012A"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DC7949" w:rsidRPr="00DC7949">
        <w:rPr>
          <w:rFonts w:ascii="Segoe UI" w:hAnsi="Segoe UI" w:cs="Segoe UI"/>
          <w:color w:val="auto"/>
          <w:sz w:val="20"/>
          <w:highlight w:val="yellow"/>
        </w:rPr>
        <w:t>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0FFFF66A"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51AE7">
        <w:rPr>
          <w:rFonts w:ascii="Segoe UI" w:hAnsi="Segoe UI" w:cs="Segoe UI"/>
          <w:color w:val="auto"/>
          <w:sz w:val="20"/>
        </w:rPr>
        <w:t>0</w:t>
      </w:r>
      <w:r w:rsidR="003B585E">
        <w:rPr>
          <w:rFonts w:ascii="Segoe UI" w:hAnsi="Segoe UI" w:cs="Segoe UI"/>
          <w:color w:val="auto"/>
          <w:sz w:val="20"/>
        </w:rPr>
        <w:t>279</w:t>
      </w:r>
      <w:r w:rsidR="00240FE1">
        <w:rPr>
          <w:rFonts w:ascii="Segoe UI" w:hAnsi="Segoe UI" w:cs="Segoe UI"/>
          <w:color w:val="auto"/>
          <w:sz w:val="20"/>
        </w:rPr>
        <w:t>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FC03E6">
        <w:rPr>
          <w:rFonts w:ascii="Segoe UI" w:hAnsi="Segoe UI" w:cs="Segoe UI"/>
          <w:color w:val="auto"/>
          <w:sz w:val="20"/>
        </w:rPr>
        <w:t>2</w:t>
      </w:r>
      <w:r w:rsidR="003B585E">
        <w:rPr>
          <w:rFonts w:ascii="Segoe UI" w:hAnsi="Segoe UI" w:cs="Segoe UI"/>
          <w:color w:val="auto"/>
          <w:sz w:val="20"/>
        </w:rPr>
        <w:t>1</w:t>
      </w:r>
      <w:r w:rsidR="00210496" w:rsidRPr="003C734F">
        <w:rPr>
          <w:rFonts w:ascii="Segoe UI" w:hAnsi="Segoe UI" w:cs="Segoe UI"/>
          <w:color w:val="auto"/>
          <w:sz w:val="20"/>
        </w:rPr>
        <w:t xml:space="preserve">. </w:t>
      </w:r>
      <w:r w:rsidR="003B585E">
        <w:rPr>
          <w:rFonts w:ascii="Segoe UI" w:hAnsi="Segoe UI" w:cs="Segoe UI"/>
          <w:color w:val="auto"/>
          <w:sz w:val="20"/>
        </w:rPr>
        <w:t>12</w:t>
      </w:r>
      <w:r w:rsidR="00210496" w:rsidRPr="003C734F">
        <w:rPr>
          <w:rFonts w:ascii="Segoe UI" w:hAnsi="Segoe UI" w:cs="Segoe UI"/>
          <w:color w:val="auto"/>
          <w:sz w:val="20"/>
        </w:rPr>
        <w:t>. 20</w:t>
      </w:r>
      <w:r w:rsidR="0006595C">
        <w:rPr>
          <w:rFonts w:ascii="Segoe UI" w:hAnsi="Segoe UI" w:cs="Segoe UI"/>
          <w:color w:val="auto"/>
          <w:sz w:val="20"/>
        </w:rPr>
        <w:t>2</w:t>
      </w:r>
      <w:r w:rsidR="003B585E">
        <w:rPr>
          <w:rFonts w:ascii="Segoe UI" w:hAnsi="Segoe UI" w:cs="Segoe UI"/>
          <w:color w:val="auto"/>
          <w:sz w:val="20"/>
        </w:rPr>
        <w:t>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76E32B8A"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3B585E">
        <w:rPr>
          <w:rFonts w:ascii="Segoe UI" w:hAnsi="Segoe UI" w:cs="Segoe UI"/>
          <w:b/>
          <w:color w:val="auto"/>
          <w:sz w:val="20"/>
        </w:rPr>
        <w:t>Obec Hradec – vodovodní přivaděč Holýšov</w:t>
      </w:r>
      <w:r w:rsidR="00B477F4" w:rsidRPr="003C734F">
        <w:rPr>
          <w:rFonts w:ascii="Segoe UI" w:hAnsi="Segoe UI" w:cs="Segoe UI"/>
          <w:b/>
          <w:color w:val="auto"/>
          <w:sz w:val="20"/>
        </w:rPr>
        <w:t>“</w:t>
      </w:r>
    </w:p>
    <w:p w14:paraId="457D1EC6" w14:textId="7777777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255234C9"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3B585E" w:rsidRPr="003B585E">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3B585E">
        <w:rPr>
          <w:rFonts w:ascii="Segoe UI" w:hAnsi="Segoe UI" w:cs="Segoe UI"/>
          <w:color w:val="auto"/>
          <w:sz w:val="20"/>
        </w:rPr>
        <w:t xml:space="preserve">tři miliony </w:t>
      </w:r>
      <w:r w:rsidR="00FC03E6">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1DDD885A"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3B585E">
        <w:rPr>
          <w:rFonts w:ascii="Segoe UI" w:hAnsi="Segoe UI" w:cs="Segoe UI"/>
          <w:color w:val="auto"/>
          <w:sz w:val="20"/>
        </w:rPr>
        <w:t>3 750 000</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539DAD26"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3B585E">
        <w:rPr>
          <w:rFonts w:ascii="Segoe UI" w:hAnsi="Segoe UI" w:cs="Segoe UI"/>
          <w:color w:val="auto"/>
          <w:sz w:val="20"/>
        </w:rPr>
        <w:t>8</w:t>
      </w:r>
      <w:r w:rsidR="00FC03E6">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47F94DD2"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3B585E">
        <w:rPr>
          <w:rFonts w:ascii="Segoe UI" w:hAnsi="Segoe UI" w:cs="Segoe UI"/>
          <w:color w:val="auto"/>
          <w:sz w:val="20"/>
        </w:rPr>
        <w:t xml:space="preserve">3 000 000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15569DDF"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555CCB">
        <w:rPr>
          <w:rFonts w:ascii="Segoe UI" w:hAnsi="Segoe UI" w:cs="Segoe UI"/>
          <w:color w:val="auto"/>
          <w:sz w:val="20"/>
        </w:rPr>
        <w:t>750 000</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25587D9C"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555CCB">
        <w:rPr>
          <w:rFonts w:ascii="Segoe UI" w:hAnsi="Segoe UI" w:cs="Segoe UI"/>
          <w:sz w:val="20"/>
        </w:rPr>
        <w:t>Obec Hradec – vodovodní přivaděč Holýšov</w:t>
      </w:r>
      <w:r>
        <w:rPr>
          <w:rFonts w:ascii="Segoe UI" w:hAnsi="Segoe UI" w:cs="Segoe UI"/>
          <w:sz w:val="20"/>
        </w:rPr>
        <w:t xml:space="preserve">" zpracované </w:t>
      </w:r>
      <w:r w:rsidR="00FC03E6">
        <w:rPr>
          <w:rFonts w:ascii="Segoe UI" w:hAnsi="Segoe UI" w:cs="Segoe UI"/>
          <w:sz w:val="20"/>
        </w:rPr>
        <w:t xml:space="preserve">Ing. </w:t>
      </w:r>
      <w:r w:rsidR="00555CCB">
        <w:rPr>
          <w:rFonts w:ascii="Segoe UI" w:hAnsi="Segoe UI" w:cs="Segoe UI"/>
          <w:sz w:val="20"/>
        </w:rPr>
        <w:t xml:space="preserve">Miroslavem Vondrašem </w:t>
      </w:r>
      <w:r>
        <w:rPr>
          <w:rFonts w:ascii="Segoe UI" w:hAnsi="Segoe UI" w:cs="Segoe UI"/>
          <w:sz w:val="20"/>
        </w:rPr>
        <w:t>v </w:t>
      </w:r>
      <w:r w:rsidR="00555CCB">
        <w:rPr>
          <w:rFonts w:ascii="Segoe UI" w:hAnsi="Segoe UI" w:cs="Segoe UI"/>
          <w:sz w:val="20"/>
        </w:rPr>
        <w:t>8</w:t>
      </w:r>
      <w:r>
        <w:rPr>
          <w:rFonts w:ascii="Segoe UI" w:hAnsi="Segoe UI" w:cs="Segoe UI"/>
          <w:sz w:val="20"/>
        </w:rPr>
        <w:t>/20</w:t>
      </w:r>
      <w:r w:rsidR="00FC03E6">
        <w:rPr>
          <w:rFonts w:ascii="Segoe UI" w:hAnsi="Segoe UI" w:cs="Segoe UI"/>
          <w:sz w:val="20"/>
        </w:rPr>
        <w:t>20</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555CCB">
        <w:rPr>
          <w:rFonts w:ascii="Segoe UI" w:hAnsi="Segoe UI" w:cs="Segoe UI"/>
          <w:sz w:val="20"/>
        </w:rPr>
        <w:t>6</w:t>
      </w:r>
      <w:r>
        <w:rPr>
          <w:rFonts w:ascii="Segoe UI" w:hAnsi="Segoe UI" w:cs="Segoe UI"/>
          <w:sz w:val="20"/>
        </w:rPr>
        <w:t xml:space="preserve">. </w:t>
      </w:r>
      <w:r w:rsidR="00FC03E6">
        <w:rPr>
          <w:rFonts w:ascii="Segoe UI" w:hAnsi="Segoe UI" w:cs="Segoe UI"/>
          <w:sz w:val="20"/>
        </w:rPr>
        <w:t>1</w:t>
      </w:r>
      <w:r w:rsidR="00555CCB">
        <w:rPr>
          <w:rFonts w:ascii="Segoe UI" w:hAnsi="Segoe UI" w:cs="Segoe UI"/>
          <w:sz w:val="20"/>
        </w:rPr>
        <w:t>0</w:t>
      </w:r>
      <w:r>
        <w:rPr>
          <w:rFonts w:ascii="Segoe UI" w:hAnsi="Segoe UI" w:cs="Segoe UI"/>
          <w:sz w:val="20"/>
        </w:rPr>
        <w:t>. 20</w:t>
      </w:r>
      <w:r w:rsidR="00A53FB7">
        <w:rPr>
          <w:rFonts w:ascii="Segoe UI" w:hAnsi="Segoe UI" w:cs="Segoe UI"/>
          <w:sz w:val="20"/>
        </w:rPr>
        <w:t>20</w:t>
      </w:r>
      <w:r>
        <w:rPr>
          <w:rFonts w:ascii="Segoe UI" w:hAnsi="Segoe UI" w:cs="Segoe UI"/>
          <w:sz w:val="20"/>
        </w:rPr>
        <w:t xml:space="preserve">,  podle aktualizovaného rozpočtu ze dne </w:t>
      </w:r>
      <w:r w:rsidR="00DF2CC9">
        <w:rPr>
          <w:rFonts w:ascii="Segoe UI" w:hAnsi="Segoe UI" w:cs="Segoe UI"/>
          <w:sz w:val="20"/>
        </w:rPr>
        <w:t xml:space="preserve"> </w:t>
      </w:r>
      <w:r w:rsidR="00555CCB">
        <w:rPr>
          <w:rFonts w:ascii="Segoe UI" w:hAnsi="Segoe UI" w:cs="Segoe UI"/>
          <w:sz w:val="20"/>
        </w:rPr>
        <w:t>26</w:t>
      </w:r>
      <w:r w:rsidR="00FC03E6">
        <w:rPr>
          <w:rFonts w:ascii="Segoe UI" w:hAnsi="Segoe UI" w:cs="Segoe UI"/>
          <w:sz w:val="20"/>
        </w:rPr>
        <w:t xml:space="preserve">. </w:t>
      </w:r>
      <w:r w:rsidR="00555CCB">
        <w:rPr>
          <w:rFonts w:ascii="Segoe UI" w:hAnsi="Segoe UI" w:cs="Segoe UI"/>
          <w:sz w:val="20"/>
        </w:rPr>
        <w:t>7</w:t>
      </w:r>
      <w:r w:rsidR="00FC03E6">
        <w:rPr>
          <w:rFonts w:ascii="Segoe UI" w:hAnsi="Segoe UI" w:cs="Segoe UI"/>
          <w:sz w:val="20"/>
        </w:rPr>
        <w:t>. 2021</w:t>
      </w:r>
      <w:r w:rsidR="00DF2CC9">
        <w:rPr>
          <w:rFonts w:ascii="Segoe UI" w:hAnsi="Segoe UI" w:cs="Segoe UI"/>
          <w:sz w:val="20"/>
        </w:rPr>
        <w:t xml:space="preserve">, tj. </w:t>
      </w:r>
      <w:r w:rsidR="00555CCB">
        <w:rPr>
          <w:rFonts w:ascii="Segoe UI" w:hAnsi="Segoe UI" w:cs="Segoe UI"/>
          <w:sz w:val="20"/>
        </w:rPr>
        <w:t>bude provedena novostavba vodovodního přivaděče s přečerpávací stanicí</w:t>
      </w:r>
      <w:r w:rsidR="00A70DC8">
        <w:rPr>
          <w:rFonts w:ascii="Segoe UI" w:hAnsi="Segoe UI" w:cs="Segoe UI"/>
          <w:sz w:val="20"/>
        </w:rPr>
        <w:t>,</w:t>
      </w:r>
    </w:p>
    <w:p w14:paraId="0FAF9195" w14:textId="13CD9337"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na </w:t>
      </w:r>
      <w:r w:rsidR="001708DB" w:rsidRPr="00FA22B1">
        <w:rPr>
          <w:rFonts w:ascii="Segoe UI" w:hAnsi="Segoe UI" w:cs="Segoe UI"/>
          <w:bCs/>
          <w:color w:val="auto"/>
          <w:sz w:val="20"/>
        </w:rPr>
        <w:t xml:space="preserve">pozemcích, jejichž vlastník vyslovil souhlas s realizací akce a zajištěním udržitelnosti akce (včetně následné péče a údržby realizovaného opatření a provádění kontroly podle písm. b) odrážky čtvrté) po dobu 5 let od ukončení realizace akce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062AE4A8"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555CCB">
        <w:rPr>
          <w:rFonts w:ascii="Segoe UI" w:hAnsi="Segoe UI" w:cs="Segoe UI"/>
          <w:color w:val="auto"/>
          <w:sz w:val="20"/>
        </w:rPr>
        <w:t>6</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DF2CC9">
        <w:rPr>
          <w:rFonts w:ascii="Segoe UI" w:hAnsi="Segoe UI" w:cs="Segoe UI"/>
          <w:color w:val="auto"/>
          <w:sz w:val="20"/>
        </w:rPr>
        <w:t>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555CCB">
        <w:rPr>
          <w:rFonts w:ascii="Segoe UI" w:hAnsi="Segoe UI" w:cs="Segoe UI"/>
          <w:color w:val="auto"/>
          <w:sz w:val="20"/>
        </w:rPr>
        <w:t>5</w:t>
      </w:r>
      <w:r w:rsidR="00C260C0" w:rsidRPr="003C734F">
        <w:rPr>
          <w:rFonts w:ascii="Segoe UI" w:hAnsi="Segoe UI" w:cs="Segoe UI"/>
          <w:color w:val="auto"/>
          <w:sz w:val="20"/>
        </w:rPr>
        <w:t>/20</w:t>
      </w:r>
      <w:r w:rsidR="009821C8">
        <w:rPr>
          <w:rFonts w:ascii="Segoe UI" w:hAnsi="Segoe UI" w:cs="Segoe UI"/>
          <w:color w:val="auto"/>
          <w:sz w:val="20"/>
        </w:rPr>
        <w:t>2</w:t>
      </w:r>
      <w:r w:rsidR="00A53FB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55901215"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555CCB">
        <w:rPr>
          <w:rFonts w:ascii="Segoe UI" w:hAnsi="Segoe UI" w:cs="Segoe UI"/>
          <w:color w:val="auto"/>
          <w:sz w:val="20"/>
        </w:rPr>
        <w:t>9</w:t>
      </w:r>
      <w:r w:rsidR="00556E5F">
        <w:rPr>
          <w:rFonts w:ascii="Segoe UI" w:hAnsi="Segoe UI" w:cs="Segoe UI"/>
          <w:color w:val="auto"/>
          <w:sz w:val="20"/>
        </w:rPr>
        <w:t>/202</w:t>
      </w:r>
      <w:r w:rsidR="00555CCB">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3EC93" w14:textId="77777777" w:rsidR="00F67B01" w:rsidRDefault="00F67B01">
      <w:r>
        <w:separator/>
      </w:r>
    </w:p>
  </w:endnote>
  <w:endnote w:type="continuationSeparator" w:id="0">
    <w:p w14:paraId="2321AEEA" w14:textId="77777777" w:rsidR="00F67B01" w:rsidRDefault="00F6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438B8A87" w:rsidR="003636E8" w:rsidRDefault="003636E8">
        <w:pPr>
          <w:pStyle w:val="Zpat"/>
          <w:jc w:val="center"/>
        </w:pPr>
        <w:r>
          <w:fldChar w:fldCharType="begin"/>
        </w:r>
        <w:r>
          <w:instrText>PAGE   \* MERGEFORMAT</w:instrText>
        </w:r>
        <w:r>
          <w:fldChar w:fldCharType="separate"/>
        </w:r>
        <w:r w:rsidR="00DC7949">
          <w:rPr>
            <w:noProof/>
          </w:rPr>
          <w:t>7</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440D30D0" w:rsidR="00801976" w:rsidRDefault="00801976">
        <w:pPr>
          <w:pStyle w:val="Zpat"/>
          <w:jc w:val="center"/>
        </w:pPr>
        <w:r>
          <w:fldChar w:fldCharType="begin"/>
        </w:r>
        <w:r>
          <w:instrText>PAGE   \* MERGEFORMAT</w:instrText>
        </w:r>
        <w:r>
          <w:fldChar w:fldCharType="separate"/>
        </w:r>
        <w:r w:rsidR="00F67B01">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E1953" w14:textId="77777777" w:rsidR="00F67B01" w:rsidRDefault="00F67B01">
      <w:r>
        <w:separator/>
      </w:r>
    </w:p>
  </w:footnote>
  <w:footnote w:type="continuationSeparator" w:id="0">
    <w:p w14:paraId="3C78ECEF" w14:textId="77777777" w:rsidR="00F67B01" w:rsidRDefault="00F6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244"/>
    <w:rsid w:val="00190BFC"/>
    <w:rsid w:val="001912C2"/>
    <w:rsid w:val="00191485"/>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85E"/>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346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70F9"/>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5CC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2EDE"/>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ADE"/>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1B99"/>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3237"/>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6E2C"/>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C7949"/>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07F7"/>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67B01"/>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BCE2-3090-437E-9E14-9C4783F5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2721</Words>
  <Characters>16057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2021-08-30T11:20:00Z</cp:lastPrinted>
  <dcterms:created xsi:type="dcterms:W3CDTF">2021-09-15T06:01:00Z</dcterms:created>
  <dcterms:modified xsi:type="dcterms:W3CDTF">2021-09-15T06:04:00Z</dcterms:modified>
</cp:coreProperties>
</file>