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E2673" w14:textId="12C9D4C0" w:rsidR="000A0262" w:rsidRDefault="000A0262" w:rsidP="000A0262">
      <w:pPr>
        <w:spacing w:after="120"/>
        <w:rPr>
          <w:rFonts w:ascii="Franklin Gothic Book" w:hAnsi="Franklin Gothic Book"/>
          <w:b/>
          <w:i/>
          <w:u w:val="single"/>
        </w:rPr>
      </w:pPr>
      <w:r>
        <w:rPr>
          <w:rFonts w:ascii="Franklin Gothic Book" w:hAnsi="Franklin Gothic Book"/>
          <w:b/>
          <w:i/>
          <w:u w:val="single"/>
        </w:rPr>
        <w:t xml:space="preserve">Příloha č. 1 </w:t>
      </w:r>
      <w:r w:rsidR="00E3292A">
        <w:rPr>
          <w:rFonts w:ascii="Franklin Gothic Book" w:hAnsi="Franklin Gothic Book"/>
          <w:b/>
          <w:i/>
          <w:u w:val="single"/>
        </w:rPr>
        <w:t>Smlouvy o dílo</w:t>
      </w:r>
    </w:p>
    <w:p w14:paraId="681AF14B" w14:textId="77777777" w:rsidR="00E3292A" w:rsidRDefault="00E3292A" w:rsidP="000A0262">
      <w:pPr>
        <w:spacing w:after="120"/>
        <w:rPr>
          <w:rFonts w:ascii="Franklin Gothic Book" w:hAnsi="Franklin Gothic Book"/>
          <w:b/>
          <w:i/>
          <w:u w:val="single"/>
        </w:rPr>
      </w:pPr>
    </w:p>
    <w:p w14:paraId="6168EFDA" w14:textId="48BBCFAD" w:rsidR="005A70B7" w:rsidRPr="000A0262" w:rsidRDefault="000A0262" w:rsidP="000A0262">
      <w:pPr>
        <w:spacing w:after="120"/>
        <w:rPr>
          <w:rFonts w:ascii="Franklin Gothic Book" w:hAnsi="Franklin Gothic Book"/>
          <w:b/>
          <w:i/>
          <w:u w:val="single"/>
        </w:rPr>
      </w:pPr>
      <w:r>
        <w:rPr>
          <w:rFonts w:ascii="Franklin Gothic Book" w:hAnsi="Franklin Gothic Book"/>
          <w:b/>
          <w:i/>
          <w:u w:val="single"/>
        </w:rPr>
        <w:t>„</w:t>
      </w:r>
      <w:r w:rsidR="00C35324">
        <w:rPr>
          <w:rFonts w:ascii="Franklin Gothic Book" w:hAnsi="Franklin Gothic Book"/>
          <w:b/>
          <w:i/>
          <w:u w:val="single"/>
        </w:rPr>
        <w:t xml:space="preserve">Ochrana měkkých cílů </w:t>
      </w:r>
      <w:r w:rsidR="005A70B7" w:rsidRPr="000A0262">
        <w:rPr>
          <w:rFonts w:ascii="Franklin Gothic Book" w:hAnsi="Franklin Gothic Book"/>
          <w:b/>
          <w:i/>
          <w:u w:val="single"/>
        </w:rPr>
        <w:t>objektů Národního zemědělského muzea, s.</w:t>
      </w:r>
      <w:r w:rsidR="00B14D8B" w:rsidRPr="000A0262">
        <w:rPr>
          <w:rFonts w:ascii="Franklin Gothic Book" w:hAnsi="Franklin Gothic Book"/>
          <w:b/>
          <w:i/>
          <w:u w:val="single"/>
        </w:rPr>
        <w:t xml:space="preserve"> </w:t>
      </w:r>
      <w:r w:rsidR="005A70B7" w:rsidRPr="000A0262">
        <w:rPr>
          <w:rFonts w:ascii="Franklin Gothic Book" w:hAnsi="Franklin Gothic Book"/>
          <w:b/>
          <w:i/>
          <w:u w:val="single"/>
        </w:rPr>
        <w:t>p.</w:t>
      </w:r>
      <w:r w:rsidR="008A6C4C" w:rsidRPr="000A0262">
        <w:rPr>
          <w:rFonts w:ascii="Franklin Gothic Book" w:hAnsi="Franklin Gothic Book"/>
          <w:b/>
          <w:i/>
          <w:u w:val="single"/>
        </w:rPr>
        <w:t xml:space="preserve"> </w:t>
      </w:r>
      <w:r w:rsidR="005A70B7" w:rsidRPr="000A0262">
        <w:rPr>
          <w:rFonts w:ascii="Franklin Gothic Book" w:hAnsi="Franklin Gothic Book"/>
          <w:b/>
          <w:i/>
          <w:u w:val="single"/>
        </w:rPr>
        <w:t>o.</w:t>
      </w:r>
      <w:r>
        <w:rPr>
          <w:rFonts w:ascii="Franklin Gothic Book" w:hAnsi="Franklin Gothic Book"/>
          <w:b/>
          <w:i/>
          <w:u w:val="single"/>
        </w:rPr>
        <w:t>“</w:t>
      </w:r>
    </w:p>
    <w:p w14:paraId="0A383BF9" w14:textId="50344D9D" w:rsidR="000A0262" w:rsidRDefault="000A0262" w:rsidP="000A0262">
      <w:pPr>
        <w:spacing w:after="120"/>
        <w:rPr>
          <w:rFonts w:ascii="Franklin Gothic Book" w:hAnsi="Franklin Gothic Book"/>
          <w:b/>
        </w:rPr>
      </w:pPr>
    </w:p>
    <w:p w14:paraId="000EE7DD" w14:textId="388A694A" w:rsidR="00E3292A" w:rsidRPr="003C7815" w:rsidRDefault="00E3292A" w:rsidP="003C7815">
      <w:pPr>
        <w:spacing w:after="120"/>
        <w:jc w:val="center"/>
        <w:rPr>
          <w:rFonts w:ascii="Franklin Gothic Book" w:hAnsi="Franklin Gothic Book"/>
          <w:b/>
          <w:smallCaps/>
          <w:sz w:val="24"/>
          <w:szCs w:val="24"/>
          <w:u w:val="single"/>
        </w:rPr>
      </w:pPr>
      <w:r w:rsidRPr="003C7815">
        <w:rPr>
          <w:rFonts w:ascii="Franklin Gothic Book" w:hAnsi="Franklin Gothic Book"/>
          <w:b/>
          <w:smallCaps/>
          <w:sz w:val="24"/>
          <w:szCs w:val="24"/>
          <w:u w:val="single"/>
        </w:rPr>
        <w:t xml:space="preserve">Dílo č. 1 </w:t>
      </w:r>
      <w:r w:rsidR="00DC6068">
        <w:rPr>
          <w:rFonts w:ascii="Franklin Gothic Book" w:hAnsi="Franklin Gothic Book"/>
          <w:b/>
          <w:smallCaps/>
          <w:sz w:val="24"/>
          <w:szCs w:val="24"/>
          <w:u w:val="single"/>
        </w:rPr>
        <w:br/>
      </w:r>
      <w:r w:rsidRPr="003C7815">
        <w:rPr>
          <w:rFonts w:ascii="Franklin Gothic Book" w:hAnsi="Franklin Gothic Book"/>
          <w:b/>
          <w:smallCaps/>
          <w:sz w:val="24"/>
          <w:szCs w:val="24"/>
          <w:u w:val="single"/>
        </w:rPr>
        <w:t>(vyhotovení bezpečnostní analýzy rizik a zabezpečení, resp. vyhodnocení ohroženosti šesti objektů měkkého cíle objednatele)</w:t>
      </w:r>
    </w:p>
    <w:p w14:paraId="5F7A1D3E" w14:textId="77777777" w:rsidR="00E3292A" w:rsidRDefault="00E3292A" w:rsidP="000A0262">
      <w:pPr>
        <w:spacing w:after="120"/>
        <w:rPr>
          <w:rFonts w:ascii="Franklin Gothic Book" w:hAnsi="Franklin Gothic Book"/>
          <w:b/>
          <w:u w:val="single"/>
        </w:rPr>
      </w:pPr>
    </w:p>
    <w:p w14:paraId="71821161" w14:textId="766AA1C1" w:rsidR="005A70B7" w:rsidRPr="000A0262" w:rsidRDefault="005A70B7" w:rsidP="000A0262">
      <w:pPr>
        <w:spacing w:after="120"/>
        <w:rPr>
          <w:rFonts w:ascii="Franklin Gothic Book" w:hAnsi="Franklin Gothic Book"/>
          <w:b/>
        </w:rPr>
      </w:pPr>
      <w:r w:rsidRPr="000A0262">
        <w:rPr>
          <w:rFonts w:ascii="Franklin Gothic Book" w:hAnsi="Franklin Gothic Book"/>
          <w:b/>
          <w:u w:val="single"/>
        </w:rPr>
        <w:t xml:space="preserve">Termín </w:t>
      </w:r>
      <w:r w:rsidR="000A0262" w:rsidRPr="000A0262">
        <w:rPr>
          <w:rFonts w:ascii="Franklin Gothic Book" w:hAnsi="Franklin Gothic Book"/>
          <w:b/>
          <w:u w:val="single"/>
        </w:rPr>
        <w:t>plnění</w:t>
      </w:r>
      <w:r w:rsidRPr="000A0262">
        <w:rPr>
          <w:rFonts w:ascii="Franklin Gothic Book" w:hAnsi="Franklin Gothic Book"/>
          <w:b/>
        </w:rPr>
        <w:t>:</w:t>
      </w:r>
      <w:r w:rsidRPr="000A0262">
        <w:rPr>
          <w:rFonts w:ascii="Franklin Gothic Book" w:hAnsi="Franklin Gothic Book"/>
          <w:b/>
        </w:rPr>
        <w:tab/>
      </w:r>
      <w:r w:rsidR="00192274">
        <w:rPr>
          <w:rFonts w:ascii="Franklin Gothic Book" w:hAnsi="Franklin Gothic Book"/>
          <w:b/>
        </w:rPr>
        <w:t xml:space="preserve">do </w:t>
      </w:r>
      <w:r w:rsidR="003C7815">
        <w:rPr>
          <w:rFonts w:ascii="Franklin Gothic Book" w:hAnsi="Franklin Gothic Book"/>
          <w:b/>
          <w:i/>
        </w:rPr>
        <w:t>15</w:t>
      </w:r>
      <w:r w:rsidR="00192274">
        <w:rPr>
          <w:rFonts w:ascii="Franklin Gothic Book" w:hAnsi="Franklin Gothic Book"/>
          <w:b/>
          <w:i/>
        </w:rPr>
        <w:t xml:space="preserve">. </w:t>
      </w:r>
      <w:r w:rsidR="003C7815">
        <w:rPr>
          <w:rFonts w:ascii="Franklin Gothic Book" w:hAnsi="Franklin Gothic Book"/>
          <w:b/>
          <w:i/>
        </w:rPr>
        <w:t>10</w:t>
      </w:r>
      <w:r w:rsidR="00192274">
        <w:rPr>
          <w:rFonts w:ascii="Franklin Gothic Book" w:hAnsi="Franklin Gothic Book"/>
          <w:b/>
          <w:i/>
        </w:rPr>
        <w:t>. 2021</w:t>
      </w:r>
    </w:p>
    <w:p w14:paraId="25E1A4E9" w14:textId="68526DC8" w:rsidR="005A70B7" w:rsidRPr="000A0262" w:rsidRDefault="005A70B7" w:rsidP="000A0262">
      <w:pPr>
        <w:spacing w:after="120"/>
        <w:rPr>
          <w:rFonts w:ascii="Franklin Gothic Book" w:hAnsi="Franklin Gothic Book"/>
          <w:b/>
        </w:rPr>
      </w:pPr>
      <w:r w:rsidRPr="000A0262">
        <w:rPr>
          <w:rFonts w:ascii="Franklin Gothic Book" w:hAnsi="Franklin Gothic Book"/>
          <w:b/>
        </w:rPr>
        <w:t xml:space="preserve">Místo </w:t>
      </w:r>
      <w:r w:rsidR="000A0262">
        <w:rPr>
          <w:rFonts w:ascii="Franklin Gothic Book" w:hAnsi="Franklin Gothic Book"/>
          <w:b/>
        </w:rPr>
        <w:t>plnění</w:t>
      </w:r>
      <w:r w:rsidRPr="000A0262">
        <w:rPr>
          <w:rFonts w:ascii="Franklin Gothic Book" w:hAnsi="Franklin Gothic Book"/>
          <w:b/>
        </w:rPr>
        <w:t xml:space="preserve">: </w:t>
      </w:r>
      <w:r w:rsidRPr="000A0262">
        <w:rPr>
          <w:rFonts w:ascii="Franklin Gothic Book" w:hAnsi="Franklin Gothic Book"/>
          <w:b/>
        </w:rPr>
        <w:tab/>
      </w:r>
      <w:r w:rsidRPr="000A0262">
        <w:rPr>
          <w:rFonts w:ascii="Franklin Gothic Book" w:hAnsi="Franklin Gothic Book"/>
          <w:b/>
          <w:i/>
        </w:rPr>
        <w:t>Národní zemědělské muzeum, Kostelní 1300/44, 170 00 Praha 7.</w:t>
      </w:r>
    </w:p>
    <w:p w14:paraId="5C803D0F" w14:textId="7A93D900" w:rsidR="005A70B7" w:rsidRPr="000A0262" w:rsidRDefault="00E3292A" w:rsidP="000A0262">
      <w:pPr>
        <w:spacing w:after="120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Dílo č. 1 bude zpracováno</w:t>
      </w:r>
      <w:r w:rsidR="000A0262">
        <w:rPr>
          <w:rFonts w:ascii="Franklin Gothic Book" w:hAnsi="Franklin Gothic Book"/>
          <w:b/>
        </w:rPr>
        <w:t xml:space="preserve"> pro níže uvedené objekty </w:t>
      </w:r>
      <w:r w:rsidR="00C7768B">
        <w:rPr>
          <w:rFonts w:ascii="Franklin Gothic Book" w:hAnsi="Franklin Gothic Book"/>
          <w:b/>
        </w:rPr>
        <w:t>objednatele</w:t>
      </w:r>
      <w:r w:rsidR="005A70B7" w:rsidRPr="000A0262">
        <w:rPr>
          <w:rFonts w:ascii="Franklin Gothic Book" w:hAnsi="Franklin Gothic Book"/>
          <w:b/>
        </w:rPr>
        <w:t>:</w:t>
      </w:r>
    </w:p>
    <w:p w14:paraId="4A3B8405" w14:textId="79700D49" w:rsidR="005A70B7" w:rsidRPr="000A0262" w:rsidRDefault="00F71D25" w:rsidP="00F71D25">
      <w:pPr>
        <w:spacing w:after="120" w:line="240" w:lineRule="auto"/>
        <w:ind w:left="720"/>
        <w:jc w:val="both"/>
        <w:rPr>
          <w:rFonts w:ascii="Franklin Gothic Book" w:hAnsi="Franklin Gothic Book"/>
          <w:b/>
        </w:rPr>
      </w:pPr>
      <w:proofErr w:type="spellStart"/>
      <w:r>
        <w:rPr>
          <w:rFonts w:ascii="Franklin Gothic Book" w:hAnsi="Franklin Gothic Book"/>
          <w:b/>
        </w:rPr>
        <w:t>xxx</w:t>
      </w:r>
      <w:proofErr w:type="spellEnd"/>
    </w:p>
    <w:p w14:paraId="68447F58" w14:textId="2726B416" w:rsidR="005A70B7" w:rsidRPr="000A0262" w:rsidRDefault="00E3292A" w:rsidP="000A0262">
      <w:pPr>
        <w:spacing w:after="120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Dílo č. 1</w:t>
      </w:r>
      <w:r w:rsidR="000A0262">
        <w:rPr>
          <w:rFonts w:ascii="Franklin Gothic Book" w:hAnsi="Franklin Gothic Book"/>
          <w:b/>
          <w:bCs/>
        </w:rPr>
        <w:t xml:space="preserve"> bude zpracován</w:t>
      </w:r>
      <w:r>
        <w:rPr>
          <w:rFonts w:ascii="Franklin Gothic Book" w:hAnsi="Franklin Gothic Book"/>
          <w:b/>
          <w:bCs/>
        </w:rPr>
        <w:t>o</w:t>
      </w:r>
      <w:r w:rsidR="000A0262">
        <w:rPr>
          <w:rFonts w:ascii="Franklin Gothic Book" w:hAnsi="Franklin Gothic Book"/>
          <w:b/>
          <w:bCs/>
        </w:rPr>
        <w:t xml:space="preserve"> pro každý objekt samostatně ve stanoveném rozsahu a termínu.</w:t>
      </w:r>
    </w:p>
    <w:p w14:paraId="7AD382F5" w14:textId="77777777" w:rsidR="00C7768B" w:rsidRDefault="00C7768B" w:rsidP="00E3292A">
      <w:pPr>
        <w:ind w:right="-85"/>
        <w:rPr>
          <w:rFonts w:ascii="Franklin Gothic Book" w:hAnsi="Franklin Gothic Book" w:cstheme="minorHAnsi"/>
        </w:rPr>
      </w:pPr>
    </w:p>
    <w:p w14:paraId="441AF92D" w14:textId="3CB80639" w:rsidR="00E3292A" w:rsidRPr="003C7815" w:rsidRDefault="00E3292A" w:rsidP="00E3292A">
      <w:pPr>
        <w:ind w:right="-85"/>
        <w:rPr>
          <w:rFonts w:ascii="Franklin Gothic Book" w:hAnsi="Franklin Gothic Book" w:cstheme="minorHAnsi"/>
        </w:rPr>
      </w:pPr>
      <w:r w:rsidRPr="003C7815">
        <w:rPr>
          <w:rFonts w:ascii="Franklin Gothic Book" w:hAnsi="Franklin Gothic Book" w:cstheme="minorHAnsi"/>
        </w:rPr>
        <w:t xml:space="preserve">Obsahem </w:t>
      </w:r>
      <w:r w:rsidR="00C7768B">
        <w:rPr>
          <w:rFonts w:ascii="Franklin Gothic Book" w:hAnsi="Franklin Gothic Book" w:cstheme="minorHAnsi"/>
        </w:rPr>
        <w:t>Díla č. 1</w:t>
      </w:r>
      <w:r w:rsidRPr="003C7815">
        <w:rPr>
          <w:rFonts w:ascii="Franklin Gothic Book" w:hAnsi="Franklin Gothic Book" w:cstheme="minorHAnsi"/>
        </w:rPr>
        <w:t xml:space="preserve"> bude především: </w:t>
      </w:r>
    </w:p>
    <w:p w14:paraId="59D61A26" w14:textId="28DF1A31" w:rsidR="00E3292A" w:rsidRPr="003C7815" w:rsidRDefault="00C7768B" w:rsidP="00E3292A">
      <w:pPr>
        <w:pStyle w:val="Odstavecseseznamem"/>
        <w:numPr>
          <w:ilvl w:val="0"/>
          <w:numId w:val="5"/>
        </w:numPr>
        <w:tabs>
          <w:tab w:val="left" w:pos="283"/>
        </w:tabs>
        <w:spacing w:after="120"/>
        <w:contextualSpacing/>
        <w:jc w:val="both"/>
        <w:rPr>
          <w:rFonts w:ascii="Franklin Gothic Book" w:hAnsi="Franklin Gothic Book" w:cstheme="minorHAnsi"/>
          <w:sz w:val="22"/>
        </w:rPr>
      </w:pPr>
      <w:r>
        <w:rPr>
          <w:rFonts w:ascii="Franklin Gothic Book" w:hAnsi="Franklin Gothic Book" w:cstheme="minorHAnsi"/>
          <w:sz w:val="22"/>
        </w:rPr>
        <w:t>k</w:t>
      </w:r>
      <w:r w:rsidR="00E3292A" w:rsidRPr="003C7815">
        <w:rPr>
          <w:rFonts w:ascii="Franklin Gothic Book" w:hAnsi="Franklin Gothic Book" w:cstheme="minorHAnsi"/>
          <w:sz w:val="22"/>
        </w:rPr>
        <w:t>onkrétní vymezení, co je v posuzovaném objektu (objektech) NZM potřeba z pohledu ochrany měkkých cílů chránit</w:t>
      </w:r>
      <w:r>
        <w:rPr>
          <w:rFonts w:ascii="Franklin Gothic Book" w:hAnsi="Franklin Gothic Book" w:cstheme="minorHAnsi"/>
          <w:sz w:val="22"/>
        </w:rPr>
        <w:t>,</w:t>
      </w:r>
    </w:p>
    <w:p w14:paraId="05B605BD" w14:textId="3DCEBA38" w:rsidR="00E3292A" w:rsidRPr="003C7815" w:rsidRDefault="00C7768B" w:rsidP="00E3292A">
      <w:pPr>
        <w:pStyle w:val="Odstavecseseznamem"/>
        <w:numPr>
          <w:ilvl w:val="0"/>
          <w:numId w:val="5"/>
        </w:numPr>
        <w:tabs>
          <w:tab w:val="left" w:pos="283"/>
        </w:tabs>
        <w:spacing w:after="120"/>
        <w:contextualSpacing/>
        <w:jc w:val="both"/>
        <w:rPr>
          <w:rFonts w:ascii="Franklin Gothic Book" w:hAnsi="Franklin Gothic Book" w:cstheme="minorHAnsi"/>
          <w:sz w:val="22"/>
        </w:rPr>
      </w:pPr>
      <w:r>
        <w:rPr>
          <w:rFonts w:ascii="Franklin Gothic Book" w:hAnsi="Franklin Gothic Book" w:cstheme="minorHAnsi"/>
          <w:sz w:val="22"/>
        </w:rPr>
        <w:t>v</w:t>
      </w:r>
      <w:r w:rsidR="00E3292A" w:rsidRPr="003C7815">
        <w:rPr>
          <w:rFonts w:ascii="Franklin Gothic Book" w:hAnsi="Franklin Gothic Book" w:cstheme="minorHAnsi"/>
          <w:sz w:val="22"/>
        </w:rPr>
        <w:t>ymezení, od kterých osob hrozí případný útok (jednotlivec, skupin osob atd.), tzv. definice zdroje hrozeb</w:t>
      </w:r>
      <w:r>
        <w:rPr>
          <w:rFonts w:ascii="Franklin Gothic Book" w:hAnsi="Franklin Gothic Book" w:cstheme="minorHAnsi"/>
          <w:sz w:val="22"/>
        </w:rPr>
        <w:t>,</w:t>
      </w:r>
    </w:p>
    <w:p w14:paraId="3306E6A6" w14:textId="3ECAC16C" w:rsidR="00E3292A" w:rsidRPr="003C7815" w:rsidRDefault="00C7768B" w:rsidP="00E3292A">
      <w:pPr>
        <w:pStyle w:val="Odstavecseseznamem"/>
        <w:numPr>
          <w:ilvl w:val="0"/>
          <w:numId w:val="5"/>
        </w:numPr>
        <w:tabs>
          <w:tab w:val="left" w:pos="283"/>
        </w:tabs>
        <w:spacing w:after="120"/>
        <w:contextualSpacing/>
        <w:jc w:val="both"/>
        <w:rPr>
          <w:rFonts w:ascii="Franklin Gothic Book" w:hAnsi="Franklin Gothic Book" w:cstheme="minorHAnsi"/>
          <w:sz w:val="22"/>
        </w:rPr>
      </w:pPr>
      <w:r>
        <w:rPr>
          <w:rFonts w:ascii="Franklin Gothic Book" w:hAnsi="Franklin Gothic Book" w:cstheme="minorHAnsi"/>
          <w:sz w:val="22"/>
        </w:rPr>
        <w:t>p</w:t>
      </w:r>
      <w:r w:rsidR="00E3292A" w:rsidRPr="003C7815">
        <w:rPr>
          <w:rFonts w:ascii="Franklin Gothic Book" w:hAnsi="Franklin Gothic Book" w:cstheme="minorHAnsi"/>
          <w:sz w:val="22"/>
        </w:rPr>
        <w:t>řehled pravděpodobných způsobů útoku v závislosti na výčtu definovaných zdrojů hrozeb (napadení chladnou zbraní, napadení střelnou zbraní, žhářský útok, braní rukojmí a barikádové situace, výbušnina v poštovní zásilce, jedovatá látka v poštovní zásilce, nastražení imitace výbušniny, falešné oznámení umístění výbušniny,…)</w:t>
      </w:r>
      <w:r>
        <w:rPr>
          <w:rFonts w:ascii="Franklin Gothic Book" w:hAnsi="Franklin Gothic Book" w:cstheme="minorHAnsi"/>
          <w:sz w:val="22"/>
        </w:rPr>
        <w:t>,</w:t>
      </w:r>
    </w:p>
    <w:p w14:paraId="2ACB309E" w14:textId="69457260" w:rsidR="00E3292A" w:rsidRPr="003C7815" w:rsidRDefault="00C7768B" w:rsidP="00E3292A">
      <w:pPr>
        <w:pStyle w:val="Odstavecseseznamem"/>
        <w:numPr>
          <w:ilvl w:val="0"/>
          <w:numId w:val="5"/>
        </w:numPr>
        <w:tabs>
          <w:tab w:val="left" w:pos="283"/>
        </w:tabs>
        <w:spacing w:after="120"/>
        <w:contextualSpacing/>
        <w:jc w:val="both"/>
        <w:rPr>
          <w:rFonts w:ascii="Franklin Gothic Book" w:hAnsi="Franklin Gothic Book" w:cstheme="minorHAnsi"/>
          <w:sz w:val="22"/>
        </w:rPr>
      </w:pPr>
      <w:r>
        <w:rPr>
          <w:rFonts w:ascii="Franklin Gothic Book" w:hAnsi="Franklin Gothic Book" w:cstheme="minorHAnsi"/>
          <w:sz w:val="22"/>
        </w:rPr>
        <w:t>s</w:t>
      </w:r>
      <w:r w:rsidR="00E3292A" w:rsidRPr="003C7815">
        <w:rPr>
          <w:rFonts w:ascii="Franklin Gothic Book" w:hAnsi="Franklin Gothic Book" w:cstheme="minorHAnsi"/>
          <w:sz w:val="22"/>
        </w:rPr>
        <w:t>tanovení možného způsobu útoku podle místa a stanovení možného způsobu útoku dle času útoku ve vztahu k výše definovaným způsobům útoku (varianty lokalizace útoku, varianty časování útoku)</w:t>
      </w:r>
      <w:r>
        <w:rPr>
          <w:rFonts w:ascii="Franklin Gothic Book" w:hAnsi="Franklin Gothic Book" w:cstheme="minorHAnsi"/>
          <w:sz w:val="22"/>
        </w:rPr>
        <w:t>,</w:t>
      </w:r>
    </w:p>
    <w:p w14:paraId="5014EDB9" w14:textId="36E569EA" w:rsidR="00E3292A" w:rsidRPr="003C7815" w:rsidRDefault="00C7768B" w:rsidP="00E3292A">
      <w:pPr>
        <w:pStyle w:val="Odstavecseseznamem"/>
        <w:numPr>
          <w:ilvl w:val="0"/>
          <w:numId w:val="5"/>
        </w:numPr>
        <w:tabs>
          <w:tab w:val="left" w:pos="283"/>
        </w:tabs>
        <w:spacing w:after="120"/>
        <w:contextualSpacing/>
        <w:jc w:val="both"/>
        <w:rPr>
          <w:rFonts w:ascii="Franklin Gothic Book" w:hAnsi="Franklin Gothic Book" w:cstheme="minorHAnsi"/>
          <w:sz w:val="22"/>
        </w:rPr>
      </w:pPr>
      <w:r>
        <w:rPr>
          <w:rFonts w:ascii="Franklin Gothic Book" w:hAnsi="Franklin Gothic Book" w:cstheme="minorHAnsi"/>
          <w:sz w:val="22"/>
        </w:rPr>
        <w:t>u</w:t>
      </w:r>
      <w:r w:rsidR="00E3292A" w:rsidRPr="003C7815">
        <w:rPr>
          <w:rFonts w:ascii="Franklin Gothic Book" w:hAnsi="Franklin Gothic Book" w:cstheme="minorHAnsi"/>
          <w:sz w:val="22"/>
        </w:rPr>
        <w:t>rčení pravděpodobnosti výše definovaných způsobů útoku dle dostupnosti prostředků potřebných pro provedení útoku, frekvence způsobu útoků a složitosti provedení daného způsobu útoku</w:t>
      </w:r>
      <w:r>
        <w:rPr>
          <w:rFonts w:ascii="Franklin Gothic Book" w:hAnsi="Franklin Gothic Book" w:cstheme="minorHAnsi"/>
          <w:sz w:val="22"/>
        </w:rPr>
        <w:t>,</w:t>
      </w:r>
    </w:p>
    <w:p w14:paraId="4DF0A141" w14:textId="0E47D74E" w:rsidR="00E3292A" w:rsidRPr="003C7815" w:rsidRDefault="00C7768B" w:rsidP="00E3292A">
      <w:pPr>
        <w:pStyle w:val="Odstavecseseznamem"/>
        <w:numPr>
          <w:ilvl w:val="0"/>
          <w:numId w:val="5"/>
        </w:numPr>
        <w:tabs>
          <w:tab w:val="left" w:pos="283"/>
        </w:tabs>
        <w:spacing w:after="120"/>
        <w:contextualSpacing/>
        <w:jc w:val="both"/>
        <w:rPr>
          <w:rFonts w:ascii="Franklin Gothic Book" w:hAnsi="Franklin Gothic Book" w:cstheme="minorHAnsi"/>
          <w:sz w:val="22"/>
        </w:rPr>
      </w:pPr>
      <w:r>
        <w:rPr>
          <w:rFonts w:ascii="Franklin Gothic Book" w:hAnsi="Franklin Gothic Book" w:cstheme="minorHAnsi"/>
          <w:sz w:val="22"/>
        </w:rPr>
        <w:t>u</w:t>
      </w:r>
      <w:r w:rsidR="00E3292A" w:rsidRPr="003C7815">
        <w:rPr>
          <w:rFonts w:ascii="Franklin Gothic Book" w:hAnsi="Franklin Gothic Book" w:cstheme="minorHAnsi"/>
          <w:sz w:val="22"/>
        </w:rPr>
        <w:t>rčení dopadu jednotlivých výše vymezených způsobů útoku z pohledu dopadu na životy a zdraví, dopadu na objekt NZM, finančního dopadu pro zřizovatele NZM a dopadu na zaměstnance NZM, návštěvníky atd.</w:t>
      </w:r>
      <w:r>
        <w:rPr>
          <w:rFonts w:ascii="Franklin Gothic Book" w:hAnsi="Franklin Gothic Book" w:cstheme="minorHAnsi"/>
          <w:sz w:val="22"/>
        </w:rPr>
        <w:t>,</w:t>
      </w:r>
    </w:p>
    <w:p w14:paraId="23672CA8" w14:textId="7CBEC588" w:rsidR="00E3292A" w:rsidRPr="003C7815" w:rsidRDefault="00C7768B" w:rsidP="00E3292A">
      <w:pPr>
        <w:pStyle w:val="Odstavecseseznamem"/>
        <w:numPr>
          <w:ilvl w:val="0"/>
          <w:numId w:val="5"/>
        </w:numPr>
        <w:tabs>
          <w:tab w:val="left" w:pos="283"/>
        </w:tabs>
        <w:spacing w:after="120"/>
        <w:contextualSpacing/>
        <w:jc w:val="both"/>
        <w:rPr>
          <w:rFonts w:ascii="Franklin Gothic Book" w:hAnsi="Franklin Gothic Book" w:cstheme="minorHAnsi"/>
          <w:sz w:val="22"/>
        </w:rPr>
      </w:pPr>
      <w:r>
        <w:rPr>
          <w:rFonts w:ascii="Franklin Gothic Book" w:hAnsi="Franklin Gothic Book" w:cstheme="minorHAnsi"/>
          <w:sz w:val="22"/>
        </w:rPr>
        <w:t>s</w:t>
      </w:r>
      <w:r w:rsidR="00E3292A" w:rsidRPr="003C7815">
        <w:rPr>
          <w:rFonts w:ascii="Franklin Gothic Book" w:hAnsi="Franklin Gothic Book" w:cstheme="minorHAnsi"/>
          <w:sz w:val="22"/>
        </w:rPr>
        <w:t>tanovení celkové míry ohroženosti objektu (pobočky) NZM, a to dle metodiky MV „Vyhodnocení ohroženosti měkkého cíle“</w:t>
      </w:r>
      <w:r>
        <w:rPr>
          <w:rFonts w:ascii="Franklin Gothic Book" w:hAnsi="Franklin Gothic Book" w:cstheme="minorHAnsi"/>
          <w:sz w:val="22"/>
        </w:rPr>
        <w:t>,</w:t>
      </w:r>
    </w:p>
    <w:p w14:paraId="4828EE0A" w14:textId="58C5E3A5" w:rsidR="00E3292A" w:rsidRPr="003C7815" w:rsidRDefault="00C7768B" w:rsidP="00E3292A">
      <w:pPr>
        <w:pStyle w:val="Odstavecseseznamem"/>
        <w:numPr>
          <w:ilvl w:val="0"/>
          <w:numId w:val="5"/>
        </w:numPr>
        <w:tabs>
          <w:tab w:val="left" w:pos="283"/>
        </w:tabs>
        <w:spacing w:after="120"/>
        <w:contextualSpacing/>
        <w:jc w:val="both"/>
        <w:rPr>
          <w:rFonts w:ascii="Franklin Gothic Book" w:hAnsi="Franklin Gothic Book" w:cstheme="minorHAnsi"/>
          <w:sz w:val="22"/>
        </w:rPr>
      </w:pPr>
      <w:r>
        <w:rPr>
          <w:rFonts w:ascii="Franklin Gothic Book" w:hAnsi="Franklin Gothic Book" w:cstheme="minorHAnsi"/>
          <w:sz w:val="22"/>
        </w:rPr>
        <w:t>z</w:t>
      </w:r>
      <w:r w:rsidR="00E3292A" w:rsidRPr="003C7815">
        <w:rPr>
          <w:rFonts w:ascii="Franklin Gothic Book" w:hAnsi="Franklin Gothic Book" w:cstheme="minorHAnsi"/>
          <w:sz w:val="22"/>
        </w:rPr>
        <w:t>hodnocení stávajících bezpečnostních a organizačních opatření objektu (pobočky) NZM</w:t>
      </w:r>
      <w:r>
        <w:rPr>
          <w:rFonts w:ascii="Franklin Gothic Book" w:hAnsi="Franklin Gothic Book" w:cstheme="minorHAnsi"/>
          <w:sz w:val="22"/>
        </w:rPr>
        <w:t>,</w:t>
      </w:r>
    </w:p>
    <w:p w14:paraId="6540DAA2" w14:textId="37178F9E" w:rsidR="00E3292A" w:rsidRPr="003C7815" w:rsidRDefault="00C7768B" w:rsidP="00E3292A">
      <w:pPr>
        <w:pStyle w:val="Odstavecseseznamem"/>
        <w:numPr>
          <w:ilvl w:val="0"/>
          <w:numId w:val="5"/>
        </w:numPr>
        <w:tabs>
          <w:tab w:val="left" w:pos="283"/>
        </w:tabs>
        <w:spacing w:after="120"/>
        <w:contextualSpacing/>
        <w:jc w:val="both"/>
        <w:rPr>
          <w:rFonts w:ascii="Franklin Gothic Book" w:hAnsi="Franklin Gothic Book" w:cstheme="minorHAnsi"/>
          <w:sz w:val="22"/>
        </w:rPr>
      </w:pPr>
      <w:r>
        <w:rPr>
          <w:rFonts w:ascii="Franklin Gothic Book" w:hAnsi="Franklin Gothic Book" w:cstheme="minorHAnsi"/>
          <w:sz w:val="22"/>
        </w:rPr>
        <w:t>p</w:t>
      </w:r>
      <w:r w:rsidR="00E3292A" w:rsidRPr="003C7815">
        <w:rPr>
          <w:rFonts w:ascii="Franklin Gothic Book" w:hAnsi="Franklin Gothic Book" w:cstheme="minorHAnsi"/>
          <w:sz w:val="22"/>
        </w:rPr>
        <w:t>opis výše uvedených zjištění a doporučení pro zlepšení režimových opatření, fyzického a technického zabezpečení objektu (pobočky) NZM.</w:t>
      </w:r>
    </w:p>
    <w:p w14:paraId="0410735D" w14:textId="02F26681" w:rsidR="00E3292A" w:rsidRPr="003C7815" w:rsidRDefault="00E3292A" w:rsidP="00E3292A">
      <w:pPr>
        <w:jc w:val="both"/>
        <w:rPr>
          <w:rFonts w:ascii="Franklin Gothic Book" w:hAnsi="Franklin Gothic Book" w:cstheme="minorHAnsi"/>
        </w:rPr>
      </w:pPr>
      <w:r w:rsidRPr="003C7815">
        <w:rPr>
          <w:rFonts w:ascii="Franklin Gothic Book" w:hAnsi="Franklin Gothic Book" w:cstheme="minorHAnsi"/>
        </w:rPr>
        <w:t xml:space="preserve">V rámci zpracování </w:t>
      </w:r>
      <w:r w:rsidR="00C7768B">
        <w:rPr>
          <w:rFonts w:ascii="Franklin Gothic Book" w:hAnsi="Franklin Gothic Book" w:cstheme="minorHAnsi"/>
        </w:rPr>
        <w:t>Díla č. 1</w:t>
      </w:r>
      <w:r w:rsidRPr="003C7815">
        <w:rPr>
          <w:rFonts w:ascii="Franklin Gothic Book" w:hAnsi="Franklin Gothic Book" w:cstheme="minorHAnsi"/>
        </w:rPr>
        <w:t xml:space="preserve"> provede zhotovitel zejména prostudování stávající dokumentace objektu (pobočky) NZM a jejich budov (stávající bezpečnostní a organizační opatření objektu/pobočky NZM), pohovory se zaměstnanci objektu/pobočky NZM, obhlídku objektu/pobočky NZM. Závěrem této aktivity bude osobní prezentace výstupů </w:t>
      </w:r>
      <w:r w:rsidR="00C7768B">
        <w:rPr>
          <w:rFonts w:ascii="Franklin Gothic Book" w:hAnsi="Franklin Gothic Book" w:cstheme="minorHAnsi"/>
        </w:rPr>
        <w:t>Díla č. 1</w:t>
      </w:r>
      <w:r w:rsidRPr="003C7815">
        <w:rPr>
          <w:rFonts w:ascii="Franklin Gothic Book" w:hAnsi="Franklin Gothic Book" w:cstheme="minorHAnsi"/>
        </w:rPr>
        <w:t xml:space="preserve"> stanoveným zástupcům analyzovaného objektu NZM.</w:t>
      </w:r>
    </w:p>
    <w:p w14:paraId="70C7DD33" w14:textId="77777777" w:rsidR="000A0262" w:rsidRDefault="000A0262" w:rsidP="000A0262">
      <w:pPr>
        <w:shd w:val="clear" w:color="auto" w:fill="FFFFFF"/>
        <w:spacing w:after="120"/>
        <w:jc w:val="both"/>
        <w:rPr>
          <w:rFonts w:ascii="Franklin Gothic Book" w:hAnsi="Franklin Gothic Book"/>
          <w:b/>
          <w:u w:val="single"/>
        </w:rPr>
      </w:pPr>
    </w:p>
    <w:p w14:paraId="19B76928" w14:textId="7170A651" w:rsidR="005A70B7" w:rsidRPr="000A0262" w:rsidRDefault="00E3292A" w:rsidP="000A0262">
      <w:pPr>
        <w:shd w:val="clear" w:color="auto" w:fill="FFFFFF"/>
        <w:spacing w:after="120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lastRenderedPageBreak/>
        <w:t>Dílo č. 1</w:t>
      </w:r>
      <w:r w:rsidR="000A0262" w:rsidRPr="000A0262">
        <w:rPr>
          <w:rFonts w:ascii="Franklin Gothic Book" w:hAnsi="Franklin Gothic Book"/>
          <w:b/>
        </w:rPr>
        <w:t xml:space="preserve"> bude zpracován</w:t>
      </w:r>
      <w:r>
        <w:rPr>
          <w:rFonts w:ascii="Franklin Gothic Book" w:hAnsi="Franklin Gothic Book"/>
          <w:b/>
        </w:rPr>
        <w:t>o</w:t>
      </w:r>
      <w:r w:rsidR="000A0262" w:rsidRPr="000A0262">
        <w:rPr>
          <w:rFonts w:ascii="Franklin Gothic Book" w:hAnsi="Franklin Gothic Book"/>
          <w:b/>
        </w:rPr>
        <w:t xml:space="preserve"> minimálně v následujícím rozsahu:</w:t>
      </w:r>
    </w:p>
    <w:p w14:paraId="28BEA569" w14:textId="7640CA82" w:rsidR="005A70B7" w:rsidRPr="000A0262" w:rsidRDefault="000A0262" w:rsidP="000A0262">
      <w:pPr>
        <w:pStyle w:val="Odstavecseseznamem"/>
        <w:numPr>
          <w:ilvl w:val="0"/>
          <w:numId w:val="2"/>
        </w:numPr>
        <w:shd w:val="clear" w:color="auto" w:fill="FFFFFF"/>
        <w:spacing w:after="120"/>
        <w:ind w:left="851" w:hanging="425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s</w:t>
      </w:r>
      <w:r w:rsidR="005A70B7" w:rsidRPr="000A0262">
        <w:rPr>
          <w:rFonts w:ascii="Franklin Gothic Book" w:hAnsi="Franklin Gothic Book"/>
          <w:b/>
          <w:sz w:val="22"/>
          <w:szCs w:val="22"/>
        </w:rPr>
        <w:t>tanovení kontextu</w:t>
      </w:r>
      <w:r w:rsidR="005A70B7" w:rsidRPr="000A0262">
        <w:rPr>
          <w:rFonts w:ascii="Franklin Gothic Book" w:hAnsi="Franklin Gothic Book"/>
          <w:sz w:val="22"/>
          <w:szCs w:val="22"/>
        </w:rPr>
        <w:t xml:space="preserve"> (vnější a vnitřní kontext, kritérií managementu rizik);</w:t>
      </w:r>
    </w:p>
    <w:p w14:paraId="09059C50" w14:textId="2EA5D6FD" w:rsidR="005A70B7" w:rsidRPr="000A0262" w:rsidRDefault="000A0262" w:rsidP="000A0262">
      <w:pPr>
        <w:pStyle w:val="Odstavecseseznamem"/>
        <w:numPr>
          <w:ilvl w:val="0"/>
          <w:numId w:val="2"/>
        </w:numPr>
        <w:shd w:val="clear" w:color="auto" w:fill="FFFFFF"/>
        <w:spacing w:after="120"/>
        <w:ind w:left="851" w:hanging="425"/>
        <w:jc w:val="both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p</w:t>
      </w:r>
      <w:r w:rsidRPr="000A0262">
        <w:rPr>
          <w:rFonts w:ascii="Franklin Gothic Book" w:hAnsi="Franklin Gothic Book"/>
          <w:b/>
          <w:sz w:val="22"/>
          <w:szCs w:val="22"/>
        </w:rPr>
        <w:t xml:space="preserve">osouzení </w:t>
      </w:r>
      <w:r w:rsidR="005A70B7" w:rsidRPr="000A0262">
        <w:rPr>
          <w:rFonts w:ascii="Franklin Gothic Book" w:hAnsi="Franklin Gothic Book"/>
          <w:b/>
          <w:sz w:val="22"/>
          <w:szCs w:val="22"/>
        </w:rPr>
        <w:t>vnitřních a vnějších bezpečnostních rizik:</w:t>
      </w:r>
    </w:p>
    <w:p w14:paraId="39CFF730" w14:textId="2B3561D5" w:rsidR="005A70B7" w:rsidRPr="000A0262" w:rsidRDefault="000A0262" w:rsidP="000A0262">
      <w:pPr>
        <w:pStyle w:val="Odstavecseseznamem"/>
        <w:numPr>
          <w:ilvl w:val="0"/>
          <w:numId w:val="3"/>
        </w:numPr>
        <w:shd w:val="clear" w:color="auto" w:fill="FFFFFF"/>
        <w:spacing w:after="120"/>
        <w:ind w:left="1276" w:hanging="426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i</w:t>
      </w:r>
      <w:r w:rsidRPr="000A0262">
        <w:rPr>
          <w:rFonts w:ascii="Franklin Gothic Book" w:hAnsi="Franklin Gothic Book"/>
          <w:b/>
          <w:sz w:val="22"/>
          <w:szCs w:val="22"/>
        </w:rPr>
        <w:t xml:space="preserve">dentifikace </w:t>
      </w:r>
      <w:r w:rsidR="005A70B7" w:rsidRPr="000A0262">
        <w:rPr>
          <w:rFonts w:ascii="Franklin Gothic Book" w:hAnsi="Franklin Gothic Book"/>
          <w:b/>
          <w:sz w:val="22"/>
          <w:szCs w:val="22"/>
        </w:rPr>
        <w:t>rizik</w:t>
      </w:r>
      <w:r w:rsidR="005A70B7" w:rsidRPr="000A0262">
        <w:rPr>
          <w:rFonts w:ascii="Franklin Gothic Book" w:hAnsi="Franklin Gothic Book"/>
          <w:sz w:val="22"/>
          <w:szCs w:val="22"/>
        </w:rPr>
        <w:t xml:space="preserve"> (identifikace zdrojů hrozeb včetně jejich kategorizace, vytvoření seznamu možných způsobů útoku, identifikace aktiv včetně jejich kategorizace);</w:t>
      </w:r>
    </w:p>
    <w:p w14:paraId="7A4AB0D8" w14:textId="39F6EB84" w:rsidR="005A70B7" w:rsidRPr="000A0262" w:rsidRDefault="000A0262" w:rsidP="000A0262">
      <w:pPr>
        <w:pStyle w:val="Odstavecseseznamem"/>
        <w:numPr>
          <w:ilvl w:val="0"/>
          <w:numId w:val="3"/>
        </w:numPr>
        <w:shd w:val="clear" w:color="auto" w:fill="FFFFFF"/>
        <w:spacing w:after="120"/>
        <w:ind w:left="1276" w:hanging="426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a</w:t>
      </w:r>
      <w:r w:rsidRPr="000A0262">
        <w:rPr>
          <w:rFonts w:ascii="Franklin Gothic Book" w:hAnsi="Franklin Gothic Book"/>
          <w:b/>
          <w:sz w:val="22"/>
          <w:szCs w:val="22"/>
        </w:rPr>
        <w:t xml:space="preserve">nalýza </w:t>
      </w:r>
      <w:r w:rsidR="005A70B7" w:rsidRPr="000A0262">
        <w:rPr>
          <w:rFonts w:ascii="Franklin Gothic Book" w:hAnsi="Franklin Gothic Book"/>
          <w:b/>
          <w:sz w:val="22"/>
          <w:szCs w:val="22"/>
        </w:rPr>
        <w:t>rizik</w:t>
      </w:r>
      <w:r w:rsidR="005A70B7" w:rsidRPr="000A0262">
        <w:rPr>
          <w:rFonts w:ascii="Franklin Gothic Book" w:hAnsi="Franklin Gothic Book"/>
          <w:sz w:val="22"/>
          <w:szCs w:val="22"/>
        </w:rPr>
        <w:t xml:space="preserve"> (určení pravděpodobnosti daného způsobu útoků, určení dopadu na aktiva – životy a zdraví osob, objekt XY, finanční dopad a dopad na fungování zasaženého společenství, odhad úrovně rizika);</w:t>
      </w:r>
    </w:p>
    <w:p w14:paraId="1E6F4874" w14:textId="50B5F733" w:rsidR="005A70B7" w:rsidRPr="000A0262" w:rsidRDefault="000A0262" w:rsidP="000A0262">
      <w:pPr>
        <w:pStyle w:val="Odstavecseseznamem"/>
        <w:numPr>
          <w:ilvl w:val="0"/>
          <w:numId w:val="3"/>
        </w:numPr>
        <w:shd w:val="clear" w:color="auto" w:fill="FFFFFF"/>
        <w:spacing w:after="120"/>
        <w:ind w:left="1276" w:hanging="426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h</w:t>
      </w:r>
      <w:r w:rsidRPr="000A0262">
        <w:rPr>
          <w:rFonts w:ascii="Franklin Gothic Book" w:hAnsi="Franklin Gothic Book"/>
          <w:b/>
          <w:sz w:val="22"/>
          <w:szCs w:val="22"/>
        </w:rPr>
        <w:t xml:space="preserve">odnocení </w:t>
      </w:r>
      <w:r w:rsidR="005A70B7" w:rsidRPr="000A0262">
        <w:rPr>
          <w:rFonts w:ascii="Franklin Gothic Book" w:hAnsi="Franklin Gothic Book"/>
          <w:b/>
          <w:sz w:val="22"/>
          <w:szCs w:val="22"/>
        </w:rPr>
        <w:t>rizik</w:t>
      </w:r>
      <w:r w:rsidR="005A70B7" w:rsidRPr="000A0262">
        <w:rPr>
          <w:rFonts w:ascii="Franklin Gothic Book" w:hAnsi="Franklin Gothic Book"/>
          <w:sz w:val="22"/>
          <w:szCs w:val="22"/>
        </w:rPr>
        <w:t xml:space="preserve"> (vyhodnocení celkové míry ohroženosti měkkého cíle, zpracování seznamu nepřijatelných rizik);</w:t>
      </w:r>
    </w:p>
    <w:p w14:paraId="2E3B58E4" w14:textId="77777777" w:rsidR="005A70B7" w:rsidRPr="000A0262" w:rsidRDefault="005A70B7" w:rsidP="000A0262">
      <w:pPr>
        <w:pStyle w:val="Odstavecseseznamem"/>
        <w:numPr>
          <w:ilvl w:val="0"/>
          <w:numId w:val="3"/>
        </w:numPr>
        <w:shd w:val="clear" w:color="auto" w:fill="FFFFFF"/>
        <w:spacing w:after="120"/>
        <w:ind w:left="1276" w:hanging="426"/>
        <w:jc w:val="both"/>
        <w:rPr>
          <w:rFonts w:ascii="Franklin Gothic Book" w:hAnsi="Franklin Gothic Book"/>
          <w:b/>
          <w:sz w:val="22"/>
          <w:szCs w:val="22"/>
        </w:rPr>
      </w:pPr>
      <w:r w:rsidRPr="000A0262">
        <w:rPr>
          <w:rFonts w:ascii="Franklin Gothic Book" w:hAnsi="Franklin Gothic Book"/>
          <w:b/>
          <w:sz w:val="22"/>
          <w:szCs w:val="22"/>
        </w:rPr>
        <w:t>popis rizikových míst a procesů</w:t>
      </w:r>
    </w:p>
    <w:p w14:paraId="39D62421" w14:textId="6FD94DF8" w:rsidR="005A70B7" w:rsidRPr="000A0262" w:rsidRDefault="000A0262" w:rsidP="000A0262">
      <w:pPr>
        <w:pStyle w:val="Odstavecseseznamem"/>
        <w:numPr>
          <w:ilvl w:val="0"/>
          <w:numId w:val="2"/>
        </w:numPr>
        <w:shd w:val="clear" w:color="auto" w:fill="FFFFFF"/>
        <w:spacing w:after="120"/>
        <w:ind w:left="851" w:hanging="425"/>
        <w:jc w:val="both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d</w:t>
      </w:r>
      <w:r w:rsidR="005A70B7" w:rsidRPr="000A0262">
        <w:rPr>
          <w:rFonts w:ascii="Franklin Gothic Book" w:hAnsi="Franklin Gothic Book"/>
          <w:b/>
          <w:sz w:val="22"/>
          <w:szCs w:val="22"/>
        </w:rPr>
        <w:t>efinování bezpečnostních priorit</w:t>
      </w:r>
    </w:p>
    <w:p w14:paraId="19386510" w14:textId="77777777" w:rsidR="000A0262" w:rsidRDefault="000A0262" w:rsidP="000A0262">
      <w:pPr>
        <w:shd w:val="clear" w:color="auto" w:fill="FFFFFF"/>
        <w:spacing w:after="120"/>
        <w:jc w:val="both"/>
        <w:rPr>
          <w:rFonts w:ascii="Franklin Gothic Book" w:hAnsi="Franklin Gothic Book"/>
          <w:b/>
        </w:rPr>
      </w:pPr>
    </w:p>
    <w:p w14:paraId="6734E97E" w14:textId="3A8847D4" w:rsidR="005A70B7" w:rsidRPr="000A0262" w:rsidRDefault="005A70B7" w:rsidP="000A0262">
      <w:pPr>
        <w:shd w:val="clear" w:color="auto" w:fill="FFFFFF"/>
        <w:spacing w:after="120"/>
        <w:jc w:val="both"/>
        <w:rPr>
          <w:rFonts w:ascii="Franklin Gothic Book" w:hAnsi="Franklin Gothic Book"/>
          <w:b/>
        </w:rPr>
      </w:pPr>
      <w:r w:rsidRPr="000A0262">
        <w:rPr>
          <w:rFonts w:ascii="Franklin Gothic Book" w:hAnsi="Franklin Gothic Book"/>
          <w:b/>
        </w:rPr>
        <w:t>Výstupem bude:</w:t>
      </w:r>
    </w:p>
    <w:p w14:paraId="73EE6900" w14:textId="2A3BF07E" w:rsidR="005A70B7" w:rsidRPr="000A0262" w:rsidRDefault="005A70B7" w:rsidP="000A0262">
      <w:pPr>
        <w:spacing w:after="120"/>
        <w:rPr>
          <w:rFonts w:ascii="Franklin Gothic Book" w:hAnsi="Franklin Gothic Book"/>
          <w:color w:val="000000"/>
          <w:spacing w:val="1"/>
        </w:rPr>
      </w:pPr>
      <w:r w:rsidRPr="000A0262">
        <w:rPr>
          <w:rFonts w:ascii="Franklin Gothic Book" w:hAnsi="Franklin Gothic Book"/>
          <w:color w:val="000000"/>
          <w:spacing w:val="1"/>
        </w:rPr>
        <w:t xml:space="preserve">Písemná „Zpráva o výsledcích analýzy rizik“ Národního zemědělského muzea jako potenciálního měkkého cíle. </w:t>
      </w:r>
      <w:r w:rsidR="00C535BA">
        <w:rPr>
          <w:rFonts w:ascii="Franklin Gothic Book" w:hAnsi="Franklin Gothic Book"/>
          <w:color w:val="000000"/>
          <w:spacing w:val="1"/>
        </w:rPr>
        <w:t>Podrobná prezentace zjištěných rizik, jejich analýzy a vyhodnocení pro pověřené osoby objednatele. Prezentace bude provedena v takovém rozsahu, aby mohly být pověřené osoby podrobně informovány o povaze jednotlivých zjištěných rizik a jejich zhodnocení.</w:t>
      </w:r>
    </w:p>
    <w:p w14:paraId="1C3F2A3A" w14:textId="77777777" w:rsidR="005A70B7" w:rsidRPr="000A0262" w:rsidRDefault="005A70B7" w:rsidP="000A0262">
      <w:pPr>
        <w:spacing w:after="120"/>
        <w:rPr>
          <w:rFonts w:ascii="Franklin Gothic Book" w:hAnsi="Franklin Gothic Book"/>
          <w:b/>
        </w:rPr>
      </w:pPr>
    </w:p>
    <w:p w14:paraId="3E43A50C" w14:textId="77777777" w:rsidR="005A70B7" w:rsidRPr="000A0262" w:rsidRDefault="005A70B7" w:rsidP="000A0262">
      <w:pPr>
        <w:spacing w:after="120"/>
        <w:rPr>
          <w:rFonts w:ascii="Franklin Gothic Book" w:hAnsi="Franklin Gothic Book"/>
          <w:b/>
        </w:rPr>
      </w:pPr>
      <w:r w:rsidRPr="000A0262">
        <w:rPr>
          <w:rFonts w:ascii="Franklin Gothic Book" w:hAnsi="Franklin Gothic Book"/>
          <w:b/>
        </w:rPr>
        <w:t>Východiska:</w:t>
      </w:r>
    </w:p>
    <w:p w14:paraId="441F9D1E" w14:textId="77777777" w:rsidR="005A70B7" w:rsidRPr="000A0262" w:rsidRDefault="005A70B7" w:rsidP="000A0262">
      <w:pPr>
        <w:numPr>
          <w:ilvl w:val="0"/>
          <w:numId w:val="4"/>
        </w:numPr>
        <w:tabs>
          <w:tab w:val="left" w:pos="709"/>
        </w:tabs>
        <w:spacing w:after="120" w:line="240" w:lineRule="auto"/>
        <w:jc w:val="both"/>
        <w:rPr>
          <w:rFonts w:ascii="Franklin Gothic Book" w:hAnsi="Franklin Gothic Book"/>
          <w:b/>
        </w:rPr>
      </w:pPr>
      <w:bookmarkStart w:id="0" w:name="_Hlk73454895"/>
      <w:r w:rsidRPr="000A0262">
        <w:rPr>
          <w:rFonts w:ascii="Franklin Gothic Book" w:hAnsi="Franklin Gothic Book"/>
          <w:b/>
        </w:rPr>
        <w:t xml:space="preserve">Koncepce ochrany měkkých cílů pro roky 2017-2020. MV ČR, Praha 2017 </w:t>
      </w:r>
      <w:hyperlink r:id="rId8" w:history="1">
        <w:r w:rsidRPr="000A0262">
          <w:rPr>
            <w:rStyle w:val="Hypertextovodkaz"/>
            <w:rFonts w:ascii="Franklin Gothic Book" w:hAnsi="Franklin Gothic Book"/>
            <w:b/>
          </w:rPr>
          <w:t>https://www.mvcr.cz/cthh/clanek/terorismus-web-dokumenty-dokumenty.aspx</w:t>
        </w:r>
      </w:hyperlink>
      <w:r w:rsidRPr="000A0262">
        <w:rPr>
          <w:rFonts w:ascii="Franklin Gothic Book" w:hAnsi="Franklin Gothic Book"/>
          <w:b/>
        </w:rPr>
        <w:t xml:space="preserve"> </w:t>
      </w:r>
    </w:p>
    <w:p w14:paraId="0BDB66FC" w14:textId="77777777" w:rsidR="005A70B7" w:rsidRPr="000A0262" w:rsidRDefault="005A70B7" w:rsidP="000A0262">
      <w:pPr>
        <w:numPr>
          <w:ilvl w:val="0"/>
          <w:numId w:val="4"/>
        </w:numPr>
        <w:tabs>
          <w:tab w:val="left" w:pos="709"/>
        </w:tabs>
        <w:spacing w:after="120" w:line="240" w:lineRule="auto"/>
        <w:jc w:val="both"/>
        <w:rPr>
          <w:rFonts w:ascii="Franklin Gothic Book" w:hAnsi="Franklin Gothic Book"/>
          <w:b/>
        </w:rPr>
      </w:pPr>
      <w:r w:rsidRPr="000A0262">
        <w:rPr>
          <w:rFonts w:ascii="Franklin Gothic Book" w:hAnsi="Franklin Gothic Book"/>
          <w:b/>
        </w:rPr>
        <w:t xml:space="preserve">Základy ochrany měkkých cílů – metodika. MV ČR, Praha 2016  </w:t>
      </w:r>
      <w:hyperlink r:id="rId9" w:history="1">
        <w:r w:rsidRPr="000A0262">
          <w:rPr>
            <w:rStyle w:val="Hypertextovodkaz"/>
            <w:rFonts w:ascii="Franklin Gothic Book" w:hAnsi="Franklin Gothic Book"/>
            <w:b/>
          </w:rPr>
          <w:t>https://www.mvcr.cz/clanek/ochrana-mekkych-cilu.aspx</w:t>
        </w:r>
      </w:hyperlink>
      <w:r w:rsidRPr="000A0262">
        <w:rPr>
          <w:rFonts w:ascii="Franklin Gothic Book" w:hAnsi="Franklin Gothic Book"/>
          <w:b/>
        </w:rPr>
        <w:t xml:space="preserve"> </w:t>
      </w:r>
    </w:p>
    <w:p w14:paraId="7B0A9847" w14:textId="77777777" w:rsidR="005A70B7" w:rsidRPr="000A0262" w:rsidRDefault="005A70B7" w:rsidP="000A0262">
      <w:pPr>
        <w:numPr>
          <w:ilvl w:val="0"/>
          <w:numId w:val="4"/>
        </w:numPr>
        <w:tabs>
          <w:tab w:val="left" w:pos="709"/>
        </w:tabs>
        <w:spacing w:after="120" w:line="240" w:lineRule="auto"/>
        <w:jc w:val="both"/>
        <w:rPr>
          <w:rFonts w:ascii="Franklin Gothic Book" w:hAnsi="Franklin Gothic Book"/>
          <w:b/>
        </w:rPr>
      </w:pPr>
      <w:r w:rsidRPr="000A0262">
        <w:rPr>
          <w:rFonts w:ascii="Franklin Gothic Book" w:hAnsi="Franklin Gothic Book"/>
          <w:b/>
        </w:rPr>
        <w:t xml:space="preserve">Vyhodnocení ohroženosti měkkého cíle. MV ČR, Centrum proti terorismu a hybridním hrozbám, Praha 2018 </w:t>
      </w:r>
      <w:hyperlink r:id="rId10" w:history="1">
        <w:r w:rsidRPr="000A0262">
          <w:rPr>
            <w:rStyle w:val="Hypertextovodkaz"/>
            <w:rFonts w:ascii="Franklin Gothic Book" w:hAnsi="Franklin Gothic Book"/>
            <w:b/>
          </w:rPr>
          <w:t>https://www.mvcr.cz/cthh/clanek/terorismus-web-dokumenty-dokumenty.aspx</w:t>
        </w:r>
      </w:hyperlink>
      <w:r w:rsidRPr="000A0262">
        <w:rPr>
          <w:rFonts w:ascii="Franklin Gothic Book" w:hAnsi="Franklin Gothic Book"/>
          <w:b/>
        </w:rPr>
        <w:t xml:space="preserve"> </w:t>
      </w:r>
      <w:bookmarkEnd w:id="0"/>
    </w:p>
    <w:p w14:paraId="6080C79D" w14:textId="77777777" w:rsidR="005A70B7" w:rsidRPr="000A0262" w:rsidRDefault="005A70B7" w:rsidP="000A0262">
      <w:pPr>
        <w:spacing w:after="120"/>
        <w:rPr>
          <w:rFonts w:ascii="Franklin Gothic Book" w:hAnsi="Franklin Gothic Book"/>
          <w:b/>
        </w:rPr>
      </w:pPr>
    </w:p>
    <w:p w14:paraId="4776BA8F" w14:textId="68E6B27F" w:rsidR="005A70B7" w:rsidRPr="003C7815" w:rsidRDefault="00E3292A" w:rsidP="003C7815">
      <w:pPr>
        <w:spacing w:after="120"/>
        <w:jc w:val="center"/>
        <w:rPr>
          <w:rFonts w:ascii="Franklin Gothic Book" w:hAnsi="Franklin Gothic Book"/>
          <w:b/>
          <w:smallCaps/>
          <w:sz w:val="24"/>
          <w:szCs w:val="24"/>
          <w:u w:val="single"/>
        </w:rPr>
      </w:pPr>
      <w:r w:rsidRPr="003C7815">
        <w:rPr>
          <w:rFonts w:ascii="Franklin Gothic Book" w:hAnsi="Franklin Gothic Book"/>
          <w:b/>
          <w:smallCaps/>
          <w:sz w:val="24"/>
          <w:szCs w:val="24"/>
          <w:u w:val="single"/>
        </w:rPr>
        <w:t xml:space="preserve">Dílo č. 2 </w:t>
      </w:r>
      <w:r w:rsidR="00DC6068">
        <w:rPr>
          <w:rFonts w:ascii="Franklin Gothic Book" w:hAnsi="Franklin Gothic Book"/>
          <w:b/>
          <w:smallCaps/>
          <w:sz w:val="24"/>
          <w:szCs w:val="24"/>
          <w:u w:val="single"/>
        </w:rPr>
        <w:br/>
      </w:r>
      <w:r w:rsidRPr="003C7815">
        <w:rPr>
          <w:rFonts w:ascii="Franklin Gothic Book" w:hAnsi="Franklin Gothic Book"/>
          <w:b/>
          <w:smallCaps/>
          <w:sz w:val="24"/>
          <w:szCs w:val="24"/>
          <w:u w:val="single"/>
        </w:rPr>
        <w:t>(vyhotovení bezpečnostní dokumentace v rozsahu bezpečnostních plánů a bezpečnostních procedur a koordinačních plánů pro šest objektů měkkého cíle objednatele)</w:t>
      </w:r>
    </w:p>
    <w:p w14:paraId="66CA8255" w14:textId="7D24C569" w:rsidR="00C35324" w:rsidRDefault="00C35324" w:rsidP="00C35324">
      <w:pPr>
        <w:spacing w:after="120"/>
        <w:rPr>
          <w:rFonts w:ascii="Franklin Gothic Book" w:hAnsi="Franklin Gothic Book"/>
          <w:b/>
        </w:rPr>
      </w:pPr>
    </w:p>
    <w:p w14:paraId="2EA8F43E" w14:textId="22DA1268" w:rsidR="00C35324" w:rsidRPr="00D52EA1" w:rsidRDefault="00C35324" w:rsidP="00C35324">
      <w:pPr>
        <w:spacing w:after="120"/>
        <w:rPr>
          <w:rFonts w:ascii="Franklin Gothic Book" w:hAnsi="Franklin Gothic Book"/>
          <w:b/>
        </w:rPr>
      </w:pPr>
      <w:r w:rsidRPr="00D52EA1">
        <w:rPr>
          <w:rFonts w:ascii="Franklin Gothic Book" w:hAnsi="Franklin Gothic Book"/>
          <w:b/>
        </w:rPr>
        <w:t xml:space="preserve">Termín </w:t>
      </w:r>
      <w:r>
        <w:rPr>
          <w:rFonts w:ascii="Franklin Gothic Book" w:hAnsi="Franklin Gothic Book"/>
          <w:b/>
        </w:rPr>
        <w:t>plnění</w:t>
      </w:r>
      <w:r w:rsidRPr="00D52EA1">
        <w:rPr>
          <w:rFonts w:ascii="Franklin Gothic Book" w:hAnsi="Franklin Gothic Book"/>
          <w:b/>
        </w:rPr>
        <w:t>:</w:t>
      </w:r>
      <w:r w:rsidRPr="00D52EA1">
        <w:rPr>
          <w:rFonts w:ascii="Franklin Gothic Book" w:hAnsi="Franklin Gothic Book"/>
          <w:b/>
        </w:rPr>
        <w:tab/>
      </w:r>
      <w:r w:rsidR="00192274">
        <w:rPr>
          <w:rFonts w:ascii="Franklin Gothic Book" w:hAnsi="Franklin Gothic Book"/>
          <w:b/>
        </w:rPr>
        <w:t xml:space="preserve">do </w:t>
      </w:r>
      <w:r w:rsidR="003C7815">
        <w:rPr>
          <w:rFonts w:ascii="Franklin Gothic Book" w:hAnsi="Franklin Gothic Book"/>
          <w:b/>
          <w:i/>
        </w:rPr>
        <w:t>15</w:t>
      </w:r>
      <w:r w:rsidR="00192274">
        <w:rPr>
          <w:rFonts w:ascii="Franklin Gothic Book" w:hAnsi="Franklin Gothic Book"/>
          <w:b/>
          <w:i/>
        </w:rPr>
        <w:t xml:space="preserve">. </w:t>
      </w:r>
      <w:r w:rsidR="003C7815">
        <w:rPr>
          <w:rFonts w:ascii="Franklin Gothic Book" w:hAnsi="Franklin Gothic Book"/>
          <w:b/>
          <w:i/>
        </w:rPr>
        <w:t>10</w:t>
      </w:r>
      <w:r w:rsidR="00192274">
        <w:rPr>
          <w:rFonts w:ascii="Franklin Gothic Book" w:hAnsi="Franklin Gothic Book"/>
          <w:b/>
          <w:i/>
        </w:rPr>
        <w:t>. 2021</w:t>
      </w:r>
    </w:p>
    <w:p w14:paraId="22AEC66B" w14:textId="77777777" w:rsidR="00C35324" w:rsidRPr="00D52EA1" w:rsidRDefault="00C35324" w:rsidP="00C35324">
      <w:pPr>
        <w:spacing w:after="120"/>
        <w:rPr>
          <w:rFonts w:ascii="Franklin Gothic Book" w:hAnsi="Franklin Gothic Book"/>
          <w:b/>
        </w:rPr>
      </w:pPr>
      <w:r w:rsidRPr="00D52EA1">
        <w:rPr>
          <w:rFonts w:ascii="Franklin Gothic Book" w:hAnsi="Franklin Gothic Book"/>
          <w:b/>
        </w:rPr>
        <w:t xml:space="preserve">Místo </w:t>
      </w:r>
      <w:r>
        <w:rPr>
          <w:rFonts w:ascii="Franklin Gothic Book" w:hAnsi="Franklin Gothic Book"/>
          <w:b/>
        </w:rPr>
        <w:t>plnění</w:t>
      </w:r>
      <w:r w:rsidRPr="00D52EA1">
        <w:rPr>
          <w:rFonts w:ascii="Franklin Gothic Book" w:hAnsi="Franklin Gothic Book"/>
          <w:b/>
        </w:rPr>
        <w:t xml:space="preserve">: </w:t>
      </w:r>
      <w:r w:rsidRPr="00D52EA1">
        <w:rPr>
          <w:rFonts w:ascii="Franklin Gothic Book" w:hAnsi="Franklin Gothic Book"/>
          <w:b/>
        </w:rPr>
        <w:tab/>
      </w:r>
      <w:r w:rsidRPr="00D52EA1">
        <w:rPr>
          <w:rFonts w:ascii="Franklin Gothic Book" w:hAnsi="Franklin Gothic Book"/>
          <w:b/>
          <w:i/>
        </w:rPr>
        <w:t>Národní zemědělské muzeum, Kostelní 1300/44, 170 00 Praha 7.</w:t>
      </w:r>
    </w:p>
    <w:p w14:paraId="25FEACD2" w14:textId="77777777" w:rsidR="00C35324" w:rsidRPr="00D52EA1" w:rsidRDefault="00C35324" w:rsidP="00C35324">
      <w:pPr>
        <w:spacing w:after="120"/>
        <w:rPr>
          <w:rFonts w:ascii="Franklin Gothic Book" w:hAnsi="Franklin Gothic Book"/>
        </w:rPr>
      </w:pPr>
    </w:p>
    <w:p w14:paraId="3638C5BD" w14:textId="1FD636FC" w:rsidR="00C35324" w:rsidRPr="00D52EA1" w:rsidRDefault="00C7768B" w:rsidP="00C35324">
      <w:pPr>
        <w:spacing w:after="120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Dílo č. 2 bude realizováno pro</w:t>
      </w:r>
      <w:r w:rsidR="00C35324" w:rsidRPr="00D52EA1">
        <w:rPr>
          <w:rFonts w:ascii="Franklin Gothic Book" w:hAnsi="Franklin Gothic Book"/>
          <w:b/>
        </w:rPr>
        <w:t xml:space="preserve"> </w:t>
      </w:r>
      <w:r w:rsidR="00C35324">
        <w:rPr>
          <w:rFonts w:ascii="Franklin Gothic Book" w:hAnsi="Franklin Gothic Book"/>
          <w:b/>
        </w:rPr>
        <w:t xml:space="preserve">níže uvedené objekty </w:t>
      </w:r>
      <w:r>
        <w:rPr>
          <w:rFonts w:ascii="Franklin Gothic Book" w:hAnsi="Franklin Gothic Book"/>
          <w:b/>
        </w:rPr>
        <w:t>objednatele</w:t>
      </w:r>
      <w:r w:rsidR="00C35324" w:rsidRPr="00D52EA1">
        <w:rPr>
          <w:rFonts w:ascii="Franklin Gothic Book" w:hAnsi="Franklin Gothic Book"/>
          <w:b/>
        </w:rPr>
        <w:t>:</w:t>
      </w:r>
      <w:r w:rsidR="00F71D25">
        <w:rPr>
          <w:rFonts w:ascii="Franklin Gothic Book" w:hAnsi="Franklin Gothic Book"/>
          <w:b/>
        </w:rPr>
        <w:t xml:space="preserve"> </w:t>
      </w:r>
      <w:proofErr w:type="spellStart"/>
      <w:r w:rsidR="00F71D25">
        <w:rPr>
          <w:rFonts w:ascii="Franklin Gothic Book" w:hAnsi="Franklin Gothic Book"/>
          <w:b/>
        </w:rPr>
        <w:t>xxx</w:t>
      </w:r>
      <w:proofErr w:type="spellEnd"/>
    </w:p>
    <w:p w14:paraId="3B06A825" w14:textId="77777777" w:rsidR="00C35324" w:rsidRPr="00D52EA1" w:rsidRDefault="00C35324" w:rsidP="00C35324">
      <w:pPr>
        <w:spacing w:after="120"/>
        <w:jc w:val="both"/>
        <w:rPr>
          <w:rFonts w:ascii="Franklin Gothic Book" w:hAnsi="Franklin Gothic Book"/>
          <w:b/>
        </w:rPr>
      </w:pPr>
    </w:p>
    <w:p w14:paraId="7584B5D2" w14:textId="1D6625C8" w:rsidR="00C35324" w:rsidRPr="003C7815" w:rsidRDefault="00C7768B" w:rsidP="00C35324">
      <w:pPr>
        <w:spacing w:after="120"/>
        <w:rPr>
          <w:rFonts w:ascii="Franklin Gothic Book" w:hAnsi="Franklin Gothic Book"/>
          <w:b/>
          <w:bCs/>
        </w:rPr>
      </w:pPr>
      <w:r w:rsidRPr="003C7815">
        <w:rPr>
          <w:rFonts w:ascii="Franklin Gothic Book" w:hAnsi="Franklin Gothic Book"/>
          <w:b/>
          <w:bCs/>
        </w:rPr>
        <w:t>Dílo č. 2</w:t>
      </w:r>
      <w:r w:rsidR="00F71D25">
        <w:rPr>
          <w:rFonts w:ascii="Franklin Gothic Book" w:hAnsi="Franklin Gothic Book"/>
          <w:b/>
          <w:bCs/>
        </w:rPr>
        <w:t xml:space="preserve"> </w:t>
      </w:r>
      <w:r w:rsidR="00C35324" w:rsidRPr="003C7815">
        <w:rPr>
          <w:rFonts w:ascii="Franklin Gothic Book" w:hAnsi="Franklin Gothic Book"/>
          <w:b/>
          <w:bCs/>
        </w:rPr>
        <w:t>bude zpracován</w:t>
      </w:r>
      <w:r w:rsidRPr="003C7815">
        <w:rPr>
          <w:rFonts w:ascii="Franklin Gothic Book" w:hAnsi="Franklin Gothic Book"/>
          <w:b/>
          <w:bCs/>
        </w:rPr>
        <w:t>o</w:t>
      </w:r>
      <w:r w:rsidR="00C35324" w:rsidRPr="003C7815">
        <w:rPr>
          <w:rFonts w:ascii="Franklin Gothic Book" w:hAnsi="Franklin Gothic Book"/>
          <w:b/>
          <w:bCs/>
        </w:rPr>
        <w:t xml:space="preserve"> pro každý objekt samostatně ve stanoveného rozsahu a termínu.</w:t>
      </w:r>
    </w:p>
    <w:p w14:paraId="7F401D8A" w14:textId="77777777" w:rsidR="00C35324" w:rsidRPr="00D52EA1" w:rsidRDefault="00C35324" w:rsidP="00C35324">
      <w:pPr>
        <w:spacing w:after="120"/>
        <w:rPr>
          <w:rFonts w:ascii="Franklin Gothic Book" w:hAnsi="Franklin Gothic Book"/>
        </w:rPr>
      </w:pPr>
    </w:p>
    <w:p w14:paraId="4E4DA8B3" w14:textId="77777777" w:rsidR="00C7768B" w:rsidRPr="00E4720F" w:rsidRDefault="00C7768B" w:rsidP="00C7768B">
      <w:pPr>
        <w:spacing w:after="120"/>
        <w:jc w:val="both"/>
        <w:rPr>
          <w:rFonts w:cstheme="minorHAnsi"/>
        </w:rPr>
      </w:pPr>
      <w:r w:rsidRPr="00E4720F">
        <w:rPr>
          <w:rFonts w:cstheme="minorHAnsi"/>
        </w:rPr>
        <w:lastRenderedPageBreak/>
        <w:t>Dokument „</w:t>
      </w:r>
      <w:r w:rsidRPr="00D2524E">
        <w:rPr>
          <w:rFonts w:cstheme="minorHAnsi"/>
          <w:b/>
          <w:bCs/>
        </w:rPr>
        <w:t>Bezpečnostní plán a bezpečnostní procedury</w:t>
      </w:r>
      <w:r w:rsidRPr="00E4720F">
        <w:rPr>
          <w:rFonts w:cstheme="minorHAnsi"/>
        </w:rPr>
        <w:t>“ bude obsahovat zejména tyto informace:</w:t>
      </w:r>
    </w:p>
    <w:p w14:paraId="144DA9A2" w14:textId="6430ACF1" w:rsidR="00C7768B" w:rsidRPr="00E4720F" w:rsidRDefault="00C7768B" w:rsidP="00C7768B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c</w:t>
      </w:r>
      <w:r w:rsidRPr="00E4720F">
        <w:rPr>
          <w:rFonts w:cstheme="minorHAnsi"/>
        </w:rPr>
        <w:t>harakteristika měkkého cíle</w:t>
      </w:r>
      <w:r>
        <w:rPr>
          <w:rFonts w:cstheme="minorHAnsi"/>
        </w:rPr>
        <w:t>,</w:t>
      </w:r>
    </w:p>
    <w:p w14:paraId="02715930" w14:textId="7948B110" w:rsidR="00C7768B" w:rsidRPr="00E4720F" w:rsidRDefault="00C7768B" w:rsidP="00C7768B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z</w:t>
      </w:r>
      <w:r w:rsidRPr="00E4720F">
        <w:rPr>
          <w:rFonts w:cstheme="minorHAnsi"/>
        </w:rPr>
        <w:t xml:space="preserve">ákladní informace o </w:t>
      </w:r>
      <w:r>
        <w:rPr>
          <w:rFonts w:cstheme="minorHAnsi"/>
        </w:rPr>
        <w:t>objektu/pobočce NZM</w:t>
      </w:r>
      <w:r w:rsidRPr="00E4720F">
        <w:rPr>
          <w:rFonts w:cstheme="minorHAnsi"/>
        </w:rPr>
        <w:t xml:space="preserve"> (včetně počtu zaměstnanců</w:t>
      </w:r>
      <w:r>
        <w:rPr>
          <w:rFonts w:cstheme="minorHAnsi"/>
        </w:rPr>
        <w:t>, návštěvníků</w:t>
      </w:r>
      <w:r w:rsidRPr="00E4720F">
        <w:rPr>
          <w:rFonts w:cstheme="minorHAnsi"/>
        </w:rPr>
        <w:t xml:space="preserve"> atd.)</w:t>
      </w:r>
      <w:r>
        <w:rPr>
          <w:rFonts w:cstheme="minorHAnsi"/>
        </w:rPr>
        <w:t>,</w:t>
      </w:r>
    </w:p>
    <w:p w14:paraId="517735CB" w14:textId="2C9D9B43" w:rsidR="00C7768B" w:rsidRPr="00E4720F" w:rsidRDefault="00C7768B" w:rsidP="00C7768B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z</w:t>
      </w:r>
      <w:r w:rsidRPr="00E4720F">
        <w:rPr>
          <w:rFonts w:cstheme="minorHAnsi"/>
        </w:rPr>
        <w:t xml:space="preserve">ákladní informace o </w:t>
      </w:r>
      <w:r>
        <w:rPr>
          <w:rFonts w:cstheme="minorHAnsi"/>
        </w:rPr>
        <w:t>objektu/pobočce NZM</w:t>
      </w:r>
      <w:r w:rsidRPr="00E4720F">
        <w:rPr>
          <w:rFonts w:cstheme="minorHAnsi"/>
        </w:rPr>
        <w:t xml:space="preserve"> (popis objektu, specifika objektu, režim vstup</w:t>
      </w:r>
      <w:r>
        <w:rPr>
          <w:rFonts w:cstheme="minorHAnsi"/>
        </w:rPr>
        <w:t>ů a vjezdů</w:t>
      </w:r>
      <w:r w:rsidRPr="00E4720F">
        <w:rPr>
          <w:rFonts w:cstheme="minorHAnsi"/>
        </w:rPr>
        <w:t xml:space="preserve">, mapa </w:t>
      </w:r>
      <w:r>
        <w:rPr>
          <w:rFonts w:cstheme="minorHAnsi"/>
        </w:rPr>
        <w:t>areálu objektu/pobočky NZM</w:t>
      </w:r>
      <w:r w:rsidRPr="00E4720F">
        <w:rPr>
          <w:rFonts w:cstheme="minorHAnsi"/>
        </w:rPr>
        <w:t xml:space="preserve"> a jejího okolí, </w:t>
      </w:r>
      <w:r>
        <w:rPr>
          <w:rFonts w:cstheme="minorHAnsi"/>
        </w:rPr>
        <w:t>půdorysy objektů</w:t>
      </w:r>
      <w:r w:rsidRPr="00E4720F">
        <w:rPr>
          <w:rFonts w:cstheme="minorHAnsi"/>
        </w:rPr>
        <w:t xml:space="preserve"> atd.)</w:t>
      </w:r>
      <w:r>
        <w:rPr>
          <w:rFonts w:cstheme="minorHAnsi"/>
        </w:rPr>
        <w:t>,</w:t>
      </w:r>
    </w:p>
    <w:p w14:paraId="65577ECB" w14:textId="16780258" w:rsidR="00C7768B" w:rsidRDefault="00C7768B" w:rsidP="00C7768B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i</w:t>
      </w:r>
      <w:r w:rsidRPr="00E4720F">
        <w:rPr>
          <w:rFonts w:cstheme="minorHAnsi"/>
        </w:rPr>
        <w:t xml:space="preserve">nformace týkající se </w:t>
      </w:r>
      <w:r>
        <w:rPr>
          <w:rFonts w:cstheme="minorHAnsi"/>
        </w:rPr>
        <w:t>vybavenosti bezpečnostními nebo monitorovacími systémy (PZTS, EPS, CCTV, ACS apod.),</w:t>
      </w:r>
      <w:r w:rsidRPr="00880C69">
        <w:rPr>
          <w:rFonts w:cstheme="minorHAnsi"/>
        </w:rPr>
        <w:t xml:space="preserve"> </w:t>
      </w:r>
    </w:p>
    <w:p w14:paraId="68A81E9D" w14:textId="4E722223" w:rsidR="00C7768B" w:rsidRPr="00E4720F" w:rsidRDefault="00C7768B" w:rsidP="00C7768B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t</w:t>
      </w:r>
      <w:r w:rsidRPr="00E4720F">
        <w:rPr>
          <w:rFonts w:cstheme="minorHAnsi"/>
        </w:rPr>
        <w:t xml:space="preserve">echnická bezpečnostní opatření </w:t>
      </w:r>
      <w:r>
        <w:rPr>
          <w:rFonts w:cstheme="minorHAnsi"/>
        </w:rPr>
        <w:t>objektu/pobočky NZM – z</w:t>
      </w:r>
      <w:r w:rsidRPr="00E4720F">
        <w:rPr>
          <w:rFonts w:cstheme="minorHAnsi"/>
        </w:rPr>
        <w:t> pohledu mechan</w:t>
      </w:r>
      <w:r>
        <w:rPr>
          <w:rFonts w:cstheme="minorHAnsi"/>
        </w:rPr>
        <w:t>ických zábranných prostředků a systémů (MZP, MZS),</w:t>
      </w:r>
    </w:p>
    <w:p w14:paraId="14AB6A51" w14:textId="047D6F15" w:rsidR="00C7768B" w:rsidRPr="00E4720F" w:rsidRDefault="00C7768B" w:rsidP="00C7768B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Pr="00E4720F">
        <w:rPr>
          <w:rFonts w:cstheme="minorHAnsi"/>
        </w:rPr>
        <w:t>rocedury pro běžný režim objektu (např.</w:t>
      </w:r>
      <w:r>
        <w:rPr>
          <w:rFonts w:cstheme="minorHAnsi"/>
        </w:rPr>
        <w:t xml:space="preserve"> v provozní době s výskytem či pohybem návštěvníků, v provozní době bez výskytu či pohybu návštěvníků,</w:t>
      </w:r>
      <w:r w:rsidRPr="00E4720F">
        <w:rPr>
          <w:rFonts w:cstheme="minorHAnsi"/>
        </w:rPr>
        <w:t xml:space="preserve"> autorizace vstupu, </w:t>
      </w:r>
      <w:r>
        <w:rPr>
          <w:rFonts w:cstheme="minorHAnsi"/>
        </w:rPr>
        <w:t xml:space="preserve">možný </w:t>
      </w:r>
      <w:r w:rsidRPr="00E4720F">
        <w:rPr>
          <w:rFonts w:cstheme="minorHAnsi"/>
        </w:rPr>
        <w:t>režim pohybu cizích osob v</w:t>
      </w:r>
      <w:r>
        <w:rPr>
          <w:rFonts w:cstheme="minorHAnsi"/>
        </w:rPr>
        <w:t> </w:t>
      </w:r>
      <w:r w:rsidRPr="00E4720F">
        <w:rPr>
          <w:rFonts w:cstheme="minorHAnsi"/>
        </w:rPr>
        <w:t>objektu</w:t>
      </w:r>
      <w:r>
        <w:rPr>
          <w:rFonts w:cstheme="minorHAnsi"/>
        </w:rPr>
        <w:t>/areálu</w:t>
      </w:r>
      <w:r w:rsidRPr="00E4720F">
        <w:rPr>
          <w:rFonts w:cstheme="minorHAnsi"/>
        </w:rPr>
        <w:t xml:space="preserve"> atd.)</w:t>
      </w:r>
      <w:r>
        <w:rPr>
          <w:rFonts w:cstheme="minorHAnsi"/>
        </w:rPr>
        <w:t>,</w:t>
      </w:r>
    </w:p>
    <w:p w14:paraId="0F1A73E1" w14:textId="4183F58A" w:rsidR="00C7768B" w:rsidRPr="00E4720F" w:rsidRDefault="00C7768B" w:rsidP="00C7768B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Pr="00E4720F">
        <w:rPr>
          <w:rFonts w:cstheme="minorHAnsi"/>
        </w:rPr>
        <w:t>rocedury pro bezpečnostní incident související s teroristickým nebo jiným závažným násilným útokem</w:t>
      </w:r>
      <w:r>
        <w:rPr>
          <w:rFonts w:cstheme="minorHAnsi"/>
        </w:rPr>
        <w:t xml:space="preserve">, </w:t>
      </w:r>
    </w:p>
    <w:p w14:paraId="04DC3909" w14:textId="41B7D2BE" w:rsidR="00C7768B" w:rsidRPr="00E4720F" w:rsidRDefault="00C7768B" w:rsidP="00C7768B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Pr="00E4720F">
        <w:rPr>
          <w:rFonts w:cstheme="minorHAnsi"/>
        </w:rPr>
        <w:t>eriodick</w:t>
      </w:r>
      <w:r>
        <w:rPr>
          <w:rFonts w:cstheme="minorHAnsi"/>
        </w:rPr>
        <w:t>á</w:t>
      </w:r>
      <w:r w:rsidRPr="00E4720F">
        <w:rPr>
          <w:rFonts w:cstheme="minorHAnsi"/>
        </w:rPr>
        <w:t xml:space="preserve"> školení zaměstnanců </w:t>
      </w:r>
      <w:r>
        <w:rPr>
          <w:rFonts w:cstheme="minorHAnsi"/>
        </w:rPr>
        <w:t>NZM</w:t>
      </w:r>
      <w:r w:rsidRPr="00E4720F">
        <w:rPr>
          <w:rFonts w:cstheme="minorHAnsi"/>
        </w:rPr>
        <w:t xml:space="preserve"> v rámci zvyšování bezpečnostního povědomí</w:t>
      </w:r>
      <w:r>
        <w:rPr>
          <w:rFonts w:cstheme="minorHAnsi"/>
        </w:rPr>
        <w:t>,</w:t>
      </w:r>
    </w:p>
    <w:p w14:paraId="0F84CDE3" w14:textId="6BA944A7" w:rsidR="00C7768B" w:rsidRPr="00E4720F" w:rsidRDefault="00C7768B" w:rsidP="00C7768B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Pr="00E4720F">
        <w:rPr>
          <w:rFonts w:cstheme="minorHAnsi"/>
        </w:rPr>
        <w:t>roces oznamování a evidence bezpečnostních incidentů</w:t>
      </w:r>
      <w:r>
        <w:rPr>
          <w:rFonts w:cstheme="minorHAnsi"/>
        </w:rPr>
        <w:t>,</w:t>
      </w:r>
    </w:p>
    <w:p w14:paraId="74DB391B" w14:textId="682EFBA8" w:rsidR="00C7768B" w:rsidRPr="00E4720F" w:rsidRDefault="00C7768B" w:rsidP="003C7815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k</w:t>
      </w:r>
      <w:r w:rsidRPr="00E4720F">
        <w:rPr>
          <w:rFonts w:cstheme="minorHAnsi"/>
        </w:rPr>
        <w:t>ontakt na subjekty, se kterými bude škola při teroristickém nebo jiném závažném násilném útoku spolupracovat (</w:t>
      </w:r>
      <w:r>
        <w:rPr>
          <w:rFonts w:cstheme="minorHAnsi"/>
        </w:rPr>
        <w:t>IZS – PČR</w:t>
      </w:r>
      <w:r w:rsidRPr="00E4720F">
        <w:rPr>
          <w:rFonts w:cstheme="minorHAnsi"/>
        </w:rPr>
        <w:t xml:space="preserve">, </w:t>
      </w:r>
      <w:r>
        <w:rPr>
          <w:rFonts w:cstheme="minorHAnsi"/>
        </w:rPr>
        <w:t>HZS, ZZS</w:t>
      </w:r>
      <w:r w:rsidRPr="00E4720F">
        <w:rPr>
          <w:rFonts w:cstheme="minorHAnsi"/>
        </w:rPr>
        <w:t>)</w:t>
      </w:r>
      <w:r>
        <w:rPr>
          <w:rFonts w:cstheme="minorHAnsi"/>
        </w:rPr>
        <w:t>.</w:t>
      </w:r>
    </w:p>
    <w:p w14:paraId="15D9FD42" w14:textId="6166D69B" w:rsidR="00C7768B" w:rsidRDefault="00C7768B" w:rsidP="00C7768B">
      <w:pPr>
        <w:jc w:val="both"/>
        <w:rPr>
          <w:rFonts w:cstheme="minorHAnsi"/>
        </w:rPr>
      </w:pPr>
      <w:r>
        <w:rPr>
          <w:rFonts w:cstheme="minorHAnsi"/>
        </w:rPr>
        <w:t>Bezpečnostní plány a bezpečnostní procedury budou mimo jiné obsahovat bezpečnostní opatření na základě vypracovaných Vyhodnocení ohroženosti měkkého cíle. Cílem je pro každou objekt/pobočku NZM jednotlivě vypracovat manuál obsahující všechny relevantní informace, které je nutné v souvislosti s bezpečností objektu/pobočky NZM jako měkkého cíle znát a realizovat v praxi.  Závěrem této aktivity bude osobní prezentace výstupů „Bezpečnostních plánů a procedur“ stanoveným zástupcům analyzovaného objektu NZM.</w:t>
      </w:r>
    </w:p>
    <w:p w14:paraId="17E0AE12" w14:textId="77777777" w:rsidR="00C7768B" w:rsidRPr="004B621D" w:rsidRDefault="00C7768B" w:rsidP="00C7768B">
      <w:pPr>
        <w:spacing w:after="120"/>
        <w:jc w:val="both"/>
        <w:rPr>
          <w:rFonts w:cstheme="minorHAnsi"/>
        </w:rPr>
      </w:pPr>
      <w:r w:rsidRPr="004B621D">
        <w:rPr>
          <w:rFonts w:cstheme="minorHAnsi"/>
        </w:rPr>
        <w:t>Dokument „</w:t>
      </w:r>
      <w:r w:rsidRPr="00857529">
        <w:rPr>
          <w:rFonts w:cstheme="minorHAnsi"/>
          <w:b/>
          <w:bCs/>
        </w:rPr>
        <w:t>Koordinační plán</w:t>
      </w:r>
      <w:r w:rsidRPr="004B621D">
        <w:rPr>
          <w:rFonts w:cstheme="minorHAnsi"/>
        </w:rPr>
        <w:t>“ musí být zpracován v souladu s metodikou MV ČR „</w:t>
      </w:r>
      <w:r w:rsidRPr="00857529">
        <w:rPr>
          <w:rFonts w:cstheme="minorHAnsi"/>
          <w:b/>
          <w:bCs/>
        </w:rPr>
        <w:t>Metodika koordinace měkkého cíle pro fázi po bezpečnostním incidentu</w:t>
      </w:r>
      <w:r w:rsidRPr="004B621D">
        <w:rPr>
          <w:rFonts w:cstheme="minorHAnsi"/>
        </w:rPr>
        <w:t>“ a musí obsahovat zejména tyto informace:</w:t>
      </w:r>
    </w:p>
    <w:p w14:paraId="218297E5" w14:textId="7D311D96" w:rsidR="00C7768B" w:rsidRPr="004B621D" w:rsidRDefault="00C7768B" w:rsidP="00C7768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v</w:t>
      </w:r>
      <w:r w:rsidRPr="004B621D">
        <w:rPr>
          <w:rFonts w:cstheme="minorHAnsi"/>
        </w:rPr>
        <w:t>ymezení pojmů</w:t>
      </w:r>
    </w:p>
    <w:p w14:paraId="2A09FE3D" w14:textId="6A342287" w:rsidR="00C7768B" w:rsidRPr="004B621D" w:rsidRDefault="00C7768B" w:rsidP="00C7768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k</w:t>
      </w:r>
      <w:r w:rsidRPr="004B621D">
        <w:rPr>
          <w:rFonts w:cstheme="minorHAnsi"/>
        </w:rPr>
        <w:t>oordinační tým</w:t>
      </w:r>
    </w:p>
    <w:p w14:paraId="5C6B4007" w14:textId="1EF131BB" w:rsidR="00C7768B" w:rsidRPr="004B621D" w:rsidRDefault="00C7768B" w:rsidP="00C7768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s</w:t>
      </w:r>
      <w:r w:rsidRPr="004B621D">
        <w:rPr>
          <w:rFonts w:cstheme="minorHAnsi"/>
        </w:rPr>
        <w:t>eznam možných incidentů</w:t>
      </w:r>
    </w:p>
    <w:p w14:paraId="19842C87" w14:textId="71DE6550" w:rsidR="00C7768B" w:rsidRPr="004B621D" w:rsidRDefault="00C7768B" w:rsidP="00C7768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f</w:t>
      </w:r>
      <w:r w:rsidRPr="004B621D">
        <w:rPr>
          <w:rFonts w:cstheme="minorHAnsi"/>
        </w:rPr>
        <w:t xml:space="preserve">áze situace po </w:t>
      </w:r>
      <w:r>
        <w:rPr>
          <w:rFonts w:cstheme="minorHAnsi"/>
        </w:rPr>
        <w:t xml:space="preserve">bezpečnostním </w:t>
      </w:r>
      <w:r w:rsidRPr="004B621D">
        <w:rPr>
          <w:rFonts w:cstheme="minorHAnsi"/>
        </w:rPr>
        <w:t>incidentu</w:t>
      </w:r>
    </w:p>
    <w:p w14:paraId="7EAD04AA" w14:textId="17DC6703" w:rsidR="00C7768B" w:rsidRPr="004B621D" w:rsidRDefault="00C7768B" w:rsidP="00C7768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Pr="004B621D">
        <w:rPr>
          <w:rFonts w:cstheme="minorHAnsi"/>
        </w:rPr>
        <w:t>roces aktivace koordinačního týmu</w:t>
      </w:r>
    </w:p>
    <w:p w14:paraId="4E98F4DA" w14:textId="2EBF43B2" w:rsidR="00C7768B" w:rsidRPr="004B621D" w:rsidRDefault="00C7768B" w:rsidP="00C7768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s</w:t>
      </w:r>
      <w:r w:rsidRPr="004B621D">
        <w:rPr>
          <w:rFonts w:cstheme="minorHAnsi"/>
        </w:rPr>
        <w:t>eznam úkolů pro každou pozici</w:t>
      </w:r>
      <w:r>
        <w:rPr>
          <w:rFonts w:cstheme="minorHAnsi"/>
        </w:rPr>
        <w:t xml:space="preserve"> člena koordinačního týmu</w:t>
      </w:r>
    </w:p>
    <w:p w14:paraId="5CF63C37" w14:textId="39A10AF4" w:rsidR="00C7768B" w:rsidRPr="004B621D" w:rsidRDefault="00C7768B" w:rsidP="00C7768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Pr="004B621D">
        <w:rPr>
          <w:rFonts w:cstheme="minorHAnsi"/>
        </w:rPr>
        <w:t>ostupy aktivace – hesla a přístupy</w:t>
      </w:r>
    </w:p>
    <w:p w14:paraId="6D70EED5" w14:textId="77777777" w:rsidR="00C7768B" w:rsidRDefault="00C7768B" w:rsidP="00C7768B">
      <w:pPr>
        <w:ind w:right="-85"/>
        <w:jc w:val="both"/>
        <w:rPr>
          <w:rFonts w:cstheme="minorHAnsi"/>
        </w:rPr>
      </w:pPr>
    </w:p>
    <w:p w14:paraId="20874DF4" w14:textId="77777777" w:rsidR="00C7768B" w:rsidRDefault="00C7768B" w:rsidP="00C7768B">
      <w:pPr>
        <w:ind w:right="-85"/>
        <w:jc w:val="both"/>
        <w:rPr>
          <w:rFonts w:cstheme="minorHAnsi"/>
        </w:rPr>
      </w:pPr>
      <w:r>
        <w:rPr>
          <w:rFonts w:cstheme="minorHAnsi"/>
        </w:rPr>
        <w:t>Koordinační plány bude definovat postup managementu objektu/pobočky NZM v případě nastalého incidentu. Tvorba koordinačních plánů bude průběžně konzultována se zástupci ředitelství krajské Policie ČR, kontaktní osobou pro objekt/pobočku NZM, popř. dalšími organizacemi a složkami IZS.</w:t>
      </w:r>
    </w:p>
    <w:p w14:paraId="01C644C3" w14:textId="1899E26B" w:rsidR="00C7768B" w:rsidRDefault="00C7768B" w:rsidP="00C7768B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Po dokončení všech tří dílčích projektů „V</w:t>
      </w:r>
      <w:r w:rsidRPr="003F77FF">
        <w:rPr>
          <w:rFonts w:cstheme="minorHAnsi"/>
        </w:rPr>
        <w:t xml:space="preserve">yhodnocení ohroženosti </w:t>
      </w:r>
      <w:r>
        <w:rPr>
          <w:rFonts w:cstheme="minorHAnsi"/>
        </w:rPr>
        <w:t>měkkého cíle“, „B</w:t>
      </w:r>
      <w:r w:rsidRPr="003F77FF">
        <w:rPr>
          <w:rFonts w:cstheme="minorHAnsi"/>
        </w:rPr>
        <w:t xml:space="preserve">ezpečnostních plánů </w:t>
      </w:r>
      <w:r>
        <w:rPr>
          <w:rFonts w:cstheme="minorHAnsi"/>
        </w:rPr>
        <w:t xml:space="preserve">a procedur“ a „Koordinačních plánů“ zhotovitel vypracuje za každý z těchto dílčích projektů zvlášť do </w:t>
      </w:r>
      <w:r w:rsidR="004524C1">
        <w:rPr>
          <w:rFonts w:cstheme="minorHAnsi"/>
        </w:rPr>
        <w:t>xxx</w:t>
      </w:r>
      <w:bookmarkStart w:id="1" w:name="_GoBack"/>
      <w:bookmarkEnd w:id="1"/>
      <w:r>
        <w:rPr>
          <w:rFonts w:cstheme="minorHAnsi"/>
        </w:rPr>
        <w:t xml:space="preserve"> souhrnnou zprávu a tyto bude osobně prezentovat objednateli.</w:t>
      </w:r>
    </w:p>
    <w:p w14:paraId="00F685B9" w14:textId="77777777" w:rsidR="00C7768B" w:rsidRDefault="00C7768B" w:rsidP="00C35324">
      <w:pPr>
        <w:shd w:val="clear" w:color="auto" w:fill="FFFFFF"/>
        <w:spacing w:after="120"/>
        <w:jc w:val="both"/>
        <w:rPr>
          <w:rFonts w:ascii="Franklin Gothic Book" w:hAnsi="Franklin Gothic Book"/>
          <w:b/>
        </w:rPr>
      </w:pPr>
    </w:p>
    <w:p w14:paraId="7EED9940" w14:textId="6A48ABDF" w:rsidR="00C35324" w:rsidRPr="00D52EA1" w:rsidRDefault="00C35324" w:rsidP="00C35324">
      <w:pPr>
        <w:shd w:val="clear" w:color="auto" w:fill="FFFFFF"/>
        <w:spacing w:after="120"/>
        <w:jc w:val="both"/>
        <w:rPr>
          <w:rFonts w:ascii="Franklin Gothic Book" w:hAnsi="Franklin Gothic Book"/>
          <w:b/>
        </w:rPr>
      </w:pPr>
      <w:r w:rsidRPr="00D52EA1">
        <w:rPr>
          <w:rFonts w:ascii="Franklin Gothic Book" w:hAnsi="Franklin Gothic Book"/>
          <w:b/>
        </w:rPr>
        <w:t>Výstupem bude:</w:t>
      </w:r>
    </w:p>
    <w:p w14:paraId="24E35540" w14:textId="0B3CD060" w:rsidR="00C535BA" w:rsidRPr="000A0262" w:rsidRDefault="00C35324" w:rsidP="00C535BA">
      <w:pPr>
        <w:spacing w:after="120"/>
        <w:rPr>
          <w:rFonts w:ascii="Franklin Gothic Book" w:hAnsi="Franklin Gothic Book"/>
          <w:color w:val="000000"/>
          <w:spacing w:val="1"/>
        </w:rPr>
      </w:pPr>
      <w:r w:rsidRPr="00D52EA1">
        <w:rPr>
          <w:rFonts w:ascii="Franklin Gothic Book" w:hAnsi="Franklin Gothic Book"/>
          <w:color w:val="000000"/>
          <w:spacing w:val="1"/>
        </w:rPr>
        <w:lastRenderedPageBreak/>
        <w:t xml:space="preserve">Bezpečnostní dokumentace (bezpečnostní plány a procedury, koordinační plány) Národního zemědělského muzea jako potenciálního měkkého cíle. </w:t>
      </w:r>
      <w:r w:rsidR="00C535BA">
        <w:rPr>
          <w:rFonts w:ascii="Franklin Gothic Book" w:hAnsi="Franklin Gothic Book"/>
          <w:color w:val="000000"/>
          <w:spacing w:val="1"/>
        </w:rPr>
        <w:t>Podrobná prezentace bezpečnostní dokumentace pro pověřené osoby objednatele. Prezentace bude provedena v takovém rozsahu, aby mohly být pověřené osoby podrobně informovány o navržených opatřeních a znaly svou roli v řízení bezpečnosti, jak bude navrženo zhotovitelem.</w:t>
      </w:r>
    </w:p>
    <w:p w14:paraId="10BB40C7" w14:textId="77777777" w:rsidR="00C7768B" w:rsidRDefault="00C7768B" w:rsidP="00C35324">
      <w:pPr>
        <w:spacing w:after="120"/>
        <w:rPr>
          <w:rFonts w:ascii="Franklin Gothic Book" w:hAnsi="Franklin Gothic Book"/>
          <w:b/>
        </w:rPr>
      </w:pPr>
    </w:p>
    <w:p w14:paraId="37F512BF" w14:textId="4F4E7A6B" w:rsidR="00C35324" w:rsidRPr="00D52EA1" w:rsidRDefault="00C35324" w:rsidP="00C35324">
      <w:pPr>
        <w:spacing w:after="120"/>
        <w:rPr>
          <w:rFonts w:ascii="Franklin Gothic Book" w:hAnsi="Franklin Gothic Book"/>
          <w:b/>
        </w:rPr>
      </w:pPr>
      <w:r w:rsidRPr="00D52EA1">
        <w:rPr>
          <w:rFonts w:ascii="Franklin Gothic Book" w:hAnsi="Franklin Gothic Book"/>
          <w:b/>
        </w:rPr>
        <w:t>Východiska:</w:t>
      </w:r>
    </w:p>
    <w:p w14:paraId="6D643325" w14:textId="77777777" w:rsidR="00C35324" w:rsidRPr="00D52EA1" w:rsidRDefault="00C35324" w:rsidP="00C35324">
      <w:pPr>
        <w:numPr>
          <w:ilvl w:val="0"/>
          <w:numId w:val="4"/>
        </w:numPr>
        <w:tabs>
          <w:tab w:val="left" w:pos="709"/>
        </w:tabs>
        <w:spacing w:after="120" w:line="240" w:lineRule="auto"/>
        <w:jc w:val="both"/>
        <w:rPr>
          <w:rFonts w:ascii="Franklin Gothic Book" w:hAnsi="Franklin Gothic Book"/>
          <w:b/>
        </w:rPr>
      </w:pPr>
      <w:r w:rsidRPr="00D52EA1">
        <w:rPr>
          <w:rFonts w:ascii="Franklin Gothic Book" w:hAnsi="Franklin Gothic Book"/>
          <w:b/>
        </w:rPr>
        <w:t xml:space="preserve">Koncepce ochrany měkkých cílů pro roky 2017-2020. MV ČR, Praha 2017 </w:t>
      </w:r>
      <w:hyperlink r:id="rId11" w:history="1">
        <w:r w:rsidRPr="00D52EA1">
          <w:rPr>
            <w:rStyle w:val="Hypertextovodkaz"/>
            <w:rFonts w:ascii="Franklin Gothic Book" w:hAnsi="Franklin Gothic Book"/>
            <w:b/>
          </w:rPr>
          <w:t>https://www.mvcr.cz/cthh/clanek/terorismus-web-dokumenty-dokumenty.aspx</w:t>
        </w:r>
      </w:hyperlink>
      <w:r w:rsidRPr="00D52EA1">
        <w:rPr>
          <w:rFonts w:ascii="Franklin Gothic Book" w:hAnsi="Franklin Gothic Book"/>
          <w:b/>
        </w:rPr>
        <w:t xml:space="preserve"> </w:t>
      </w:r>
    </w:p>
    <w:p w14:paraId="380AFFD6" w14:textId="77777777" w:rsidR="00C35324" w:rsidRPr="00D52EA1" w:rsidRDefault="00C35324" w:rsidP="00C35324">
      <w:pPr>
        <w:numPr>
          <w:ilvl w:val="0"/>
          <w:numId w:val="4"/>
        </w:numPr>
        <w:tabs>
          <w:tab w:val="left" w:pos="709"/>
        </w:tabs>
        <w:spacing w:after="120" w:line="240" w:lineRule="auto"/>
        <w:jc w:val="both"/>
        <w:rPr>
          <w:rFonts w:ascii="Franklin Gothic Book" w:hAnsi="Franklin Gothic Book"/>
          <w:b/>
        </w:rPr>
      </w:pPr>
      <w:r w:rsidRPr="00D52EA1">
        <w:rPr>
          <w:rFonts w:ascii="Franklin Gothic Book" w:hAnsi="Franklin Gothic Book"/>
          <w:b/>
        </w:rPr>
        <w:t xml:space="preserve">Základy ochrany měkkých cílů – metodika. MV ČR, Praha 2016  </w:t>
      </w:r>
      <w:hyperlink r:id="rId12" w:history="1">
        <w:r w:rsidRPr="00D52EA1">
          <w:rPr>
            <w:rStyle w:val="Hypertextovodkaz"/>
            <w:rFonts w:ascii="Franklin Gothic Book" w:hAnsi="Franklin Gothic Book"/>
            <w:b/>
          </w:rPr>
          <w:t>https://www.mvcr.cz/clanek/ochrana-mekkych-cilu.aspx</w:t>
        </w:r>
      </w:hyperlink>
      <w:r w:rsidRPr="00D52EA1">
        <w:rPr>
          <w:rFonts w:ascii="Franklin Gothic Book" w:hAnsi="Franklin Gothic Book"/>
          <w:b/>
        </w:rPr>
        <w:t xml:space="preserve"> </w:t>
      </w:r>
    </w:p>
    <w:p w14:paraId="065B2EDF" w14:textId="77777777" w:rsidR="00C35324" w:rsidRPr="00D52EA1" w:rsidRDefault="00C35324" w:rsidP="00C35324">
      <w:pPr>
        <w:numPr>
          <w:ilvl w:val="0"/>
          <w:numId w:val="4"/>
        </w:numPr>
        <w:tabs>
          <w:tab w:val="left" w:pos="709"/>
        </w:tabs>
        <w:spacing w:after="120" w:line="240" w:lineRule="auto"/>
        <w:jc w:val="both"/>
        <w:rPr>
          <w:rFonts w:ascii="Franklin Gothic Book" w:hAnsi="Franklin Gothic Book"/>
          <w:b/>
        </w:rPr>
      </w:pPr>
      <w:r w:rsidRPr="00D52EA1">
        <w:rPr>
          <w:rFonts w:ascii="Franklin Gothic Book" w:hAnsi="Franklin Gothic Book"/>
          <w:b/>
        </w:rPr>
        <w:t xml:space="preserve">Bezpečnostní plán měkkého cíle. MV ČR, Praha 2019 </w:t>
      </w:r>
      <w:hyperlink r:id="rId13" w:history="1">
        <w:r w:rsidRPr="00D52EA1">
          <w:rPr>
            <w:rStyle w:val="Hypertextovodkaz"/>
            <w:rFonts w:ascii="Franklin Gothic Book" w:hAnsi="Franklin Gothic Book"/>
            <w:b/>
          </w:rPr>
          <w:t>https://www.mvcr.cz/cthh/clanek/terorismus-web-dokumenty-dokumenty.aspx</w:t>
        </w:r>
      </w:hyperlink>
      <w:r w:rsidRPr="00D52EA1">
        <w:rPr>
          <w:rFonts w:ascii="Franklin Gothic Book" w:hAnsi="Franklin Gothic Book"/>
          <w:b/>
        </w:rPr>
        <w:t xml:space="preserve"> </w:t>
      </w:r>
    </w:p>
    <w:p w14:paraId="30DFE8B3" w14:textId="77777777" w:rsidR="00FF4F25" w:rsidRPr="000A0262" w:rsidRDefault="00FF4F25" w:rsidP="000A0262">
      <w:pPr>
        <w:spacing w:after="120"/>
        <w:rPr>
          <w:rFonts w:ascii="Franklin Gothic Book" w:hAnsi="Franklin Gothic Book"/>
        </w:rPr>
      </w:pPr>
    </w:p>
    <w:sectPr w:rsidR="00FF4F25" w:rsidRPr="000A026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D6589" w14:textId="77777777" w:rsidR="00C32D82" w:rsidRDefault="00C32D82" w:rsidP="0047095A">
      <w:pPr>
        <w:spacing w:after="0" w:line="240" w:lineRule="auto"/>
      </w:pPr>
      <w:r>
        <w:separator/>
      </w:r>
    </w:p>
  </w:endnote>
  <w:endnote w:type="continuationSeparator" w:id="0">
    <w:p w14:paraId="1FACE6E1" w14:textId="77777777" w:rsidR="00C32D82" w:rsidRDefault="00C32D82" w:rsidP="0047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749939"/>
      <w:docPartObj>
        <w:docPartGallery w:val="Page Numbers (Bottom of Page)"/>
        <w:docPartUnique/>
      </w:docPartObj>
    </w:sdtPr>
    <w:sdtEndPr/>
    <w:sdtContent>
      <w:p w14:paraId="659FC350" w14:textId="01CB3149" w:rsidR="00C2068C" w:rsidRDefault="00C2068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4C1">
          <w:rPr>
            <w:noProof/>
          </w:rPr>
          <w:t>4</w:t>
        </w:r>
        <w:r>
          <w:fldChar w:fldCharType="end"/>
        </w:r>
      </w:p>
    </w:sdtContent>
  </w:sdt>
  <w:p w14:paraId="13088CEA" w14:textId="77777777" w:rsidR="0047095A" w:rsidRDefault="004709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C3895" w14:textId="77777777" w:rsidR="00C32D82" w:rsidRDefault="00C32D82" w:rsidP="0047095A">
      <w:pPr>
        <w:spacing w:after="0" w:line="240" w:lineRule="auto"/>
      </w:pPr>
      <w:r>
        <w:separator/>
      </w:r>
    </w:p>
  </w:footnote>
  <w:footnote w:type="continuationSeparator" w:id="0">
    <w:p w14:paraId="731B16BD" w14:textId="77777777" w:rsidR="00C32D82" w:rsidRDefault="00C32D82" w:rsidP="00470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6F2"/>
    <w:multiLevelType w:val="hybridMultilevel"/>
    <w:tmpl w:val="592097CC"/>
    <w:lvl w:ilvl="0" w:tplc="0B889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40C8B"/>
    <w:multiLevelType w:val="hybridMultilevel"/>
    <w:tmpl w:val="C7C44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C750C"/>
    <w:multiLevelType w:val="hybridMultilevel"/>
    <w:tmpl w:val="BB3A3F24"/>
    <w:lvl w:ilvl="0" w:tplc="9A1EF492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045710B"/>
    <w:multiLevelType w:val="hybridMultilevel"/>
    <w:tmpl w:val="F02EA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F45CC"/>
    <w:multiLevelType w:val="hybridMultilevel"/>
    <w:tmpl w:val="E842D28A"/>
    <w:lvl w:ilvl="0" w:tplc="FDDA480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F2BCB"/>
    <w:multiLevelType w:val="hybridMultilevel"/>
    <w:tmpl w:val="D728910E"/>
    <w:lvl w:ilvl="0" w:tplc="3A342B8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3DA2BB8A">
      <w:numFmt w:val="bullet"/>
      <w:lvlText w:val=""/>
      <w:lvlJc w:val="left"/>
      <w:pPr>
        <w:ind w:left="1792" w:hanging="570"/>
      </w:pPr>
      <w:rPr>
        <w:rFonts w:ascii="Symbol" w:eastAsia="Calibr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0634E99"/>
    <w:multiLevelType w:val="hybridMultilevel"/>
    <w:tmpl w:val="0E064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4754C"/>
    <w:multiLevelType w:val="hybridMultilevel"/>
    <w:tmpl w:val="F02EA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B7"/>
    <w:rsid w:val="0001641B"/>
    <w:rsid w:val="000359F3"/>
    <w:rsid w:val="0003799B"/>
    <w:rsid w:val="000A0262"/>
    <w:rsid w:val="000A7F3D"/>
    <w:rsid w:val="00187F3D"/>
    <w:rsid w:val="00192274"/>
    <w:rsid w:val="001B24A9"/>
    <w:rsid w:val="003C7815"/>
    <w:rsid w:val="003E021F"/>
    <w:rsid w:val="004252F8"/>
    <w:rsid w:val="004524C1"/>
    <w:rsid w:val="0047095A"/>
    <w:rsid w:val="0054608A"/>
    <w:rsid w:val="00550D66"/>
    <w:rsid w:val="00575956"/>
    <w:rsid w:val="005A70B7"/>
    <w:rsid w:val="005D409D"/>
    <w:rsid w:val="005F40BB"/>
    <w:rsid w:val="006C72FC"/>
    <w:rsid w:val="00765F52"/>
    <w:rsid w:val="008A6C4C"/>
    <w:rsid w:val="008D049B"/>
    <w:rsid w:val="00A12562"/>
    <w:rsid w:val="00A357B4"/>
    <w:rsid w:val="00A44D42"/>
    <w:rsid w:val="00AF4F66"/>
    <w:rsid w:val="00B14D8B"/>
    <w:rsid w:val="00B2576F"/>
    <w:rsid w:val="00BA735B"/>
    <w:rsid w:val="00BE1B96"/>
    <w:rsid w:val="00C2068C"/>
    <w:rsid w:val="00C32D82"/>
    <w:rsid w:val="00C35324"/>
    <w:rsid w:val="00C535BA"/>
    <w:rsid w:val="00C7768B"/>
    <w:rsid w:val="00D51AC0"/>
    <w:rsid w:val="00DC6068"/>
    <w:rsid w:val="00E3292A"/>
    <w:rsid w:val="00E86185"/>
    <w:rsid w:val="00F06B8D"/>
    <w:rsid w:val="00F073E9"/>
    <w:rsid w:val="00F469A5"/>
    <w:rsid w:val="00F71D25"/>
    <w:rsid w:val="00FC0C9A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53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70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A70B7"/>
    <w:pPr>
      <w:spacing w:after="0" w:line="240" w:lineRule="auto"/>
      <w:ind w:left="708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A70B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70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95A"/>
  </w:style>
  <w:style w:type="paragraph" w:styleId="Zpat">
    <w:name w:val="footer"/>
    <w:basedOn w:val="Normln"/>
    <w:link w:val="ZpatChar"/>
    <w:uiPriority w:val="99"/>
    <w:unhideWhenUsed/>
    <w:rsid w:val="00470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95A"/>
  </w:style>
  <w:style w:type="character" w:styleId="Sledovanodkaz">
    <w:name w:val="FollowedHyperlink"/>
    <w:basedOn w:val="Standardnpsmoodstavce"/>
    <w:uiPriority w:val="99"/>
    <w:semiHidden/>
    <w:unhideWhenUsed/>
    <w:rsid w:val="004252F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50D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0D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0D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0D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0D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35B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E3292A"/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cthh/clanek/terorismus-web-dokumenty-dokumenty.aspx" TargetMode="External"/><Relationship Id="rId13" Type="http://schemas.openxmlformats.org/officeDocument/2006/relationships/hyperlink" Target="https://www.mvcr.cz/cthh/clanek/terorismus-web-dokumenty-dokumenty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vcr.cz/clanek/ochrana-mekkych-cilu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vcr.cz/cthh/clanek/terorismus-web-dokumenty-dokumenty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vcr.cz/cthh/clanek/terorismus-web-dokumenty-dokument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vcr.cz/clanek/ochrana-mekkych-cilu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0F2D2-B5D2-4B44-806E-768D33E7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1208</Words>
  <Characters>7133</Characters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2021-09-14T08:46:00Z</dcterms:created>
  <dcterms:modified xsi:type="dcterms:W3CDTF">2021-09-14T12:32:00Z</dcterms:modified>
</cp:coreProperties>
</file>