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7B" w:rsidRPr="009A1871" w:rsidRDefault="00310C56" w:rsidP="00310C56">
      <w:pPr>
        <w:spacing w:line="240" w:lineRule="atLeast"/>
        <w:contextualSpacing/>
        <w:jc w:val="center"/>
        <w:rPr>
          <w:b/>
          <w:sz w:val="32"/>
          <w:szCs w:val="32"/>
        </w:rPr>
      </w:pPr>
      <w:r w:rsidRPr="009A1871">
        <w:rPr>
          <w:b/>
          <w:sz w:val="32"/>
          <w:szCs w:val="32"/>
        </w:rPr>
        <w:t xml:space="preserve">Dodatek č. </w:t>
      </w:r>
      <w:r w:rsidR="00ED33D3">
        <w:rPr>
          <w:b/>
          <w:sz w:val="32"/>
          <w:szCs w:val="32"/>
        </w:rPr>
        <w:t>2</w:t>
      </w:r>
    </w:p>
    <w:p w:rsidR="00310C56" w:rsidRPr="009A1871" w:rsidRDefault="00ED33D3" w:rsidP="00310C56">
      <w:pPr>
        <w:spacing w:line="240" w:lineRule="atLeast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</w:t>
      </w:r>
      <w:r w:rsidR="00310C56" w:rsidRPr="009A1871">
        <w:rPr>
          <w:b/>
          <w:sz w:val="32"/>
          <w:szCs w:val="32"/>
        </w:rPr>
        <w:t>e Smlouvě o zajištění školního stravování</w:t>
      </w:r>
    </w:p>
    <w:p w:rsidR="00310C56" w:rsidRDefault="00310C56" w:rsidP="00310C56">
      <w:pPr>
        <w:spacing w:line="240" w:lineRule="atLeast"/>
        <w:contextualSpacing/>
        <w:jc w:val="center"/>
      </w:pPr>
    </w:p>
    <w:p w:rsidR="00310C56" w:rsidRPr="009A1871" w:rsidRDefault="00310C56" w:rsidP="00310C56">
      <w:pPr>
        <w:spacing w:line="240" w:lineRule="atLeast"/>
        <w:contextualSpacing/>
        <w:rPr>
          <w:b/>
        </w:rPr>
      </w:pPr>
      <w:r w:rsidRPr="009A1871">
        <w:rPr>
          <w:b/>
        </w:rPr>
        <w:t>Střední škola, Základní škola a Mateřská škola Lipník nad Bečvou, Osecká 301</w:t>
      </w:r>
    </w:p>
    <w:p w:rsidR="00310C56" w:rsidRDefault="009A1871" w:rsidP="00310C56">
      <w:pPr>
        <w:spacing w:line="240" w:lineRule="atLeast"/>
        <w:contextualSpacing/>
      </w:pPr>
      <w:r>
        <w:t>s</w:t>
      </w:r>
      <w:r w:rsidR="00310C56">
        <w:t>ídlem 751 31 Lipník nad Bečvou, Osecká 301</w:t>
      </w:r>
    </w:p>
    <w:p w:rsidR="00310C56" w:rsidRDefault="009A1871" w:rsidP="00310C56">
      <w:pPr>
        <w:spacing w:line="240" w:lineRule="atLeast"/>
        <w:contextualSpacing/>
      </w:pPr>
      <w:r>
        <w:t>z</w:t>
      </w:r>
      <w:r w:rsidR="00310C56">
        <w:t>astoupená ředitelkou školy Mgr. Miluší Juráňovou</w:t>
      </w:r>
    </w:p>
    <w:p w:rsidR="00310C56" w:rsidRDefault="00310C56" w:rsidP="00310C56">
      <w:pPr>
        <w:spacing w:line="240" w:lineRule="atLeast"/>
        <w:contextualSpacing/>
      </w:pPr>
      <w:r>
        <w:t>IČO: 61985953</w:t>
      </w:r>
    </w:p>
    <w:p w:rsidR="00310C56" w:rsidRDefault="00310C56" w:rsidP="00310C56">
      <w:pPr>
        <w:spacing w:line="240" w:lineRule="atLeast"/>
        <w:contextualSpacing/>
      </w:pPr>
      <w:r>
        <w:t>(dále jen „objednatel“)</w:t>
      </w:r>
    </w:p>
    <w:p w:rsidR="00310C56" w:rsidRDefault="00310C56" w:rsidP="00310C56">
      <w:pPr>
        <w:spacing w:line="240" w:lineRule="atLeast"/>
        <w:contextualSpacing/>
      </w:pPr>
    </w:p>
    <w:p w:rsidR="00310C56" w:rsidRDefault="009A1871" w:rsidP="00310C56">
      <w:pPr>
        <w:spacing w:line="240" w:lineRule="atLeast"/>
        <w:contextualSpacing/>
      </w:pPr>
      <w:r>
        <w:t>a</w:t>
      </w:r>
    </w:p>
    <w:p w:rsidR="00310C56" w:rsidRDefault="00310C56" w:rsidP="00310C56">
      <w:pPr>
        <w:spacing w:line="240" w:lineRule="atLeast"/>
        <w:contextualSpacing/>
      </w:pPr>
    </w:p>
    <w:p w:rsidR="00310C56" w:rsidRPr="009A1871" w:rsidRDefault="00310C56" w:rsidP="00310C56">
      <w:pPr>
        <w:spacing w:line="240" w:lineRule="atLeast"/>
        <w:contextualSpacing/>
        <w:rPr>
          <w:b/>
        </w:rPr>
      </w:pPr>
      <w:r w:rsidRPr="009A1871">
        <w:rPr>
          <w:b/>
        </w:rPr>
        <w:t>Střední škola elektrotechnická Lipník nad Bečvou, Tyršova 781</w:t>
      </w:r>
    </w:p>
    <w:p w:rsidR="00310C56" w:rsidRDefault="009A1871" w:rsidP="00310C56">
      <w:pPr>
        <w:spacing w:line="240" w:lineRule="atLeast"/>
        <w:contextualSpacing/>
      </w:pPr>
      <w:r>
        <w:t>s</w:t>
      </w:r>
      <w:r w:rsidR="00310C56">
        <w:t>e sídlem 751 31 Lipník nad Bečvou, Tyršova 781</w:t>
      </w:r>
    </w:p>
    <w:p w:rsidR="00310C56" w:rsidRDefault="009A1871" w:rsidP="00310C56">
      <w:pPr>
        <w:spacing w:line="240" w:lineRule="atLeast"/>
        <w:contextualSpacing/>
      </w:pPr>
      <w:r>
        <w:t>z</w:t>
      </w:r>
      <w:r w:rsidR="00310C56">
        <w:t>astoupená ředitelem školy Mgr. Michaelem Tesařem</w:t>
      </w:r>
    </w:p>
    <w:p w:rsidR="00310C56" w:rsidRDefault="00310C56" w:rsidP="00310C56">
      <w:pPr>
        <w:spacing w:line="240" w:lineRule="atLeast"/>
        <w:contextualSpacing/>
      </w:pPr>
      <w:r>
        <w:t>IČO: 008458370, DIČ: CZ00845370</w:t>
      </w:r>
    </w:p>
    <w:p w:rsidR="00310C56" w:rsidRDefault="00310C56" w:rsidP="00310C56">
      <w:pPr>
        <w:spacing w:line="240" w:lineRule="atLeast"/>
        <w:contextualSpacing/>
      </w:pPr>
      <w:r>
        <w:t>(dále jen „zhotovitel“)</w:t>
      </w:r>
    </w:p>
    <w:p w:rsidR="00310C56" w:rsidRDefault="00310C56" w:rsidP="00310C56">
      <w:pPr>
        <w:spacing w:line="240" w:lineRule="atLeast"/>
        <w:contextualSpacing/>
      </w:pPr>
    </w:p>
    <w:p w:rsidR="009A1871" w:rsidRDefault="00ED33D3" w:rsidP="00310C56">
      <w:pPr>
        <w:spacing w:line="240" w:lineRule="atLeast"/>
        <w:contextualSpacing/>
      </w:pPr>
      <w:r>
        <w:t>u</w:t>
      </w:r>
      <w:r w:rsidR="00310C56">
        <w:t xml:space="preserve">zavřeli dodatek č. </w:t>
      </w:r>
      <w:r>
        <w:t xml:space="preserve">2 </w:t>
      </w:r>
      <w:r w:rsidR="00310C56">
        <w:t>ke smlouvě o školním stravování ze dne 1. Září 2019, kterým se mění článek</w:t>
      </w:r>
    </w:p>
    <w:p w:rsidR="00310C56" w:rsidRDefault="00310C56" w:rsidP="00310C56">
      <w:pPr>
        <w:spacing w:line="240" w:lineRule="atLeast"/>
        <w:contextualSpacing/>
      </w:pPr>
      <w:r>
        <w:t xml:space="preserve"> </w:t>
      </w:r>
      <w:r w:rsidRPr="009A1871">
        <w:rPr>
          <w:b/>
        </w:rPr>
        <w:t>II. Cena, platební podmínky</w:t>
      </w:r>
      <w:r>
        <w:t xml:space="preserve"> následovně:</w:t>
      </w:r>
    </w:p>
    <w:p w:rsidR="00310C56" w:rsidRDefault="00310C56" w:rsidP="00310C56">
      <w:pPr>
        <w:spacing w:line="240" w:lineRule="atLeast"/>
        <w:contextualSpacing/>
      </w:pPr>
    </w:p>
    <w:p w:rsidR="00310C56" w:rsidRDefault="00ED33D3" w:rsidP="00ED33D3">
      <w:pPr>
        <w:pStyle w:val="Odstavecseseznamem"/>
        <w:numPr>
          <w:ilvl w:val="0"/>
          <w:numId w:val="1"/>
        </w:numPr>
        <w:spacing w:line="240" w:lineRule="atLeast"/>
      </w:pPr>
      <w:r>
        <w:t xml:space="preserve">Cena každého z doplňkových jídel pro žáky mateřské školy je stanovena ve výši ceny potravin </w:t>
      </w:r>
      <w:proofErr w:type="gramStart"/>
      <w:r>
        <w:t>připravovaného</w:t>
      </w:r>
      <w:proofErr w:type="gramEnd"/>
      <w:r>
        <w:t xml:space="preserve"> jídle ke dni účinnosti tohoto dodatku smlouvy a činí 11,00 Kč.</w:t>
      </w:r>
      <w:r w:rsidR="00310C56">
        <w:t xml:space="preserve"> </w:t>
      </w:r>
    </w:p>
    <w:p w:rsidR="00310C56" w:rsidRDefault="00310C56" w:rsidP="00310C56">
      <w:pPr>
        <w:spacing w:line="240" w:lineRule="atLeast"/>
      </w:pPr>
      <w:r>
        <w:t>Ostatní ujednání Smlouvy o zajištění školního stravování zůstávají beze změny.</w:t>
      </w:r>
    </w:p>
    <w:p w:rsidR="00ED33D3" w:rsidRDefault="00310C56" w:rsidP="00310C56">
      <w:pPr>
        <w:spacing w:line="240" w:lineRule="atLeast"/>
      </w:pPr>
      <w:r>
        <w:t xml:space="preserve">Důvodem změny ceny obědů je navýšení potravinového normativu v souvislosti </w:t>
      </w:r>
      <w:r w:rsidR="00ED33D3">
        <w:t xml:space="preserve">se změnou vyhlášky o školním stravování od 1. 7. </w:t>
      </w:r>
      <w:proofErr w:type="gramStart"/>
      <w:r w:rsidR="00ED33D3">
        <w:t>2021..</w:t>
      </w:r>
      <w:proofErr w:type="gramEnd"/>
    </w:p>
    <w:p w:rsidR="00310C56" w:rsidRDefault="00310C56" w:rsidP="00310C56">
      <w:pPr>
        <w:spacing w:line="240" w:lineRule="atLeast"/>
      </w:pPr>
      <w:r>
        <w:t xml:space="preserve">Tento dodatek nabývá účinnosti dne 1. </w:t>
      </w:r>
      <w:r w:rsidR="009A1871">
        <w:t>z</w:t>
      </w:r>
      <w:r>
        <w:t>áří 202</w:t>
      </w:r>
      <w:r w:rsidR="00ED33D3">
        <w:t>1</w:t>
      </w:r>
    </w:p>
    <w:p w:rsidR="00310C56" w:rsidRDefault="00310C56" w:rsidP="00310C56">
      <w:pPr>
        <w:spacing w:line="240" w:lineRule="atLeast"/>
      </w:pPr>
    </w:p>
    <w:p w:rsidR="00310C56" w:rsidRDefault="00310C56" w:rsidP="00310C56">
      <w:pPr>
        <w:jc w:val="center"/>
      </w:pPr>
      <w:r>
        <w:t>V Lipníku nad Bečvou dne 1.</w:t>
      </w:r>
      <w:r w:rsidR="00ED33D3">
        <w:t xml:space="preserve">září </w:t>
      </w:r>
      <w:r>
        <w:t xml:space="preserve"> 202</w:t>
      </w:r>
      <w:r w:rsidR="00ED33D3">
        <w:t>1</w:t>
      </w:r>
      <w:bookmarkStart w:id="0" w:name="_GoBack"/>
      <w:bookmarkEnd w:id="0"/>
    </w:p>
    <w:p w:rsidR="00310C56" w:rsidRDefault="00310C56" w:rsidP="00310C56">
      <w:pPr>
        <w:jc w:val="center"/>
      </w:pPr>
    </w:p>
    <w:p w:rsidR="00310C56" w:rsidRDefault="00310C56" w:rsidP="00310C56">
      <w:pPr>
        <w:jc w:val="center"/>
      </w:pPr>
    </w:p>
    <w:p w:rsidR="00310C56" w:rsidRDefault="009A1871" w:rsidP="009A1871">
      <w:pPr>
        <w:spacing w:line="240" w:lineRule="atLeast"/>
        <w:contextualSpacing/>
      </w:pPr>
      <w:r>
        <w:t>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9A1871" w:rsidRDefault="009A1871" w:rsidP="00310C56">
      <w:r>
        <w:t xml:space="preserve">                 Zhotovitel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p w:rsidR="009A1871" w:rsidRDefault="009A1871" w:rsidP="00310C56"/>
    <w:sectPr w:rsidR="009A1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F5127"/>
    <w:multiLevelType w:val="hybridMultilevel"/>
    <w:tmpl w:val="44F28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C56"/>
    <w:rsid w:val="00310C56"/>
    <w:rsid w:val="009A1871"/>
    <w:rsid w:val="00ED33D3"/>
    <w:rsid w:val="00F4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0C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0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administrativa</cp:lastModifiedBy>
  <cp:revision>2</cp:revision>
  <dcterms:created xsi:type="dcterms:W3CDTF">2020-06-02T06:35:00Z</dcterms:created>
  <dcterms:modified xsi:type="dcterms:W3CDTF">2021-09-14T06:56:00Z</dcterms:modified>
</cp:coreProperties>
</file>