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A385" w14:textId="1703ECFC" w:rsidR="00C3659B" w:rsidRDefault="00C3659B" w:rsidP="00C3659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Fispogroup</w:t>
      </w:r>
      <w:proofErr w:type="spellEnd"/>
      <w:r>
        <w:rPr>
          <w:rFonts w:eastAsia="Times New Roman"/>
          <w:lang w:eastAsia="cs-CZ"/>
        </w:rPr>
        <w:t xml:space="preserve">-obchod/sales &lt;obchod@fispo.cz&gt;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Sunday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12, 2021 8:48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>@domov-vitkov.cz&gt;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</w:t>
      </w:r>
    </w:p>
    <w:p w14:paraId="3CC6D3C6" w14:textId="77777777" w:rsidR="00C3659B" w:rsidRDefault="00C3659B" w:rsidP="00C3659B"/>
    <w:p w14:paraId="32B71E15" w14:textId="6A8B28DA" w:rsidR="00C3659B" w:rsidRDefault="00C3659B" w:rsidP="00C3659B">
      <w:r>
        <w:t xml:space="preserve">Dobrý den, </w:t>
      </w:r>
      <w:r>
        <w:t xml:space="preserve">potvrzuji přijetí </w:t>
      </w:r>
      <w:r>
        <w:t>objednávk</w:t>
      </w:r>
      <w:r>
        <w:t>y, kterou</w:t>
      </w:r>
      <w:r>
        <w:t xml:space="preserve"> jsem zadala a odeslala… ihned jak budu mít potvrzen termín… hlásím</w:t>
      </w:r>
      <w:proofErr w:type="gramStart"/>
      <w:r>
        <w:t xml:space="preserve"> ..</w:t>
      </w:r>
      <w:proofErr w:type="gramEnd"/>
      <w:r>
        <w:t xml:space="preserve"> přeji Vám krásný den </w:t>
      </w:r>
    </w:p>
    <w:p w14:paraId="3609EC96" w14:textId="77777777" w:rsidR="00C3659B" w:rsidRDefault="00C3659B" w:rsidP="00C3659B"/>
    <w:p w14:paraId="35C611FB" w14:textId="77777777" w:rsidR="00C3659B" w:rsidRDefault="00C3659B" w:rsidP="00C3659B">
      <w:pPr>
        <w:spacing w:after="240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S pozdravem / Best </w:t>
      </w:r>
      <w:proofErr w:type="spellStart"/>
      <w:r>
        <w:rPr>
          <w:rFonts w:ascii="Verdana" w:hAnsi="Verdana"/>
          <w:sz w:val="18"/>
          <w:szCs w:val="18"/>
          <w:lang w:eastAsia="cs-CZ"/>
        </w:rPr>
        <w:t>Regards</w:t>
      </w:r>
      <w:proofErr w:type="spellEnd"/>
    </w:p>
    <w:p w14:paraId="0AAC9BB6" w14:textId="5999A50E" w:rsidR="00C3659B" w:rsidRDefault="00C3659B" w:rsidP="00C3659B">
      <w:pPr>
        <w:spacing w:after="240"/>
        <w:rPr>
          <w:rFonts w:ascii="Verdana" w:hAnsi="Verdana"/>
          <w:color w:val="404040"/>
          <w:sz w:val="18"/>
          <w:szCs w:val="18"/>
          <w:lang w:eastAsia="cs-CZ"/>
        </w:rPr>
      </w:pPr>
      <w:proofErr w:type="spellStart"/>
      <w:r>
        <w:rPr>
          <w:rFonts w:ascii="Verdana" w:hAnsi="Verdana"/>
          <w:sz w:val="18"/>
          <w:szCs w:val="18"/>
          <w:lang w:eastAsia="cs-CZ"/>
        </w:rPr>
        <w:t>xxxxxxxxxx</w:t>
      </w:r>
      <w:proofErr w:type="spellEnd"/>
    </w:p>
    <w:p w14:paraId="1ADE3A36" w14:textId="77777777" w:rsidR="00C3659B" w:rsidRDefault="00C3659B" w:rsidP="00C3659B">
      <w:pPr>
        <w:rPr>
          <w:rFonts w:ascii="Helvetica" w:hAnsi="Helvetica" w:cs="Helvetica"/>
          <w:b/>
          <w:bCs/>
          <w:color w:val="404040"/>
          <w:lang w:eastAsia="cs-CZ"/>
        </w:rPr>
      </w:pPr>
      <w:r>
        <w:rPr>
          <w:rFonts w:ascii="Helvetica" w:hAnsi="Helvetica" w:cs="Helvetica"/>
          <w:b/>
          <w:bCs/>
          <w:color w:val="404040"/>
          <w:lang w:eastAsia="cs-CZ"/>
        </w:rPr>
        <w:t>Obchodní oddělení</w:t>
      </w:r>
    </w:p>
    <w:p w14:paraId="5A6BD9B8" w14:textId="77777777" w:rsidR="00C3659B" w:rsidRDefault="00C3659B" w:rsidP="00C3659B">
      <w:pPr>
        <w:rPr>
          <w:rFonts w:ascii="Helvetica" w:hAnsi="Helvetica" w:cs="Helvetica"/>
          <w:b/>
          <w:bCs/>
          <w:color w:val="1F497D"/>
          <w:sz w:val="18"/>
          <w:szCs w:val="18"/>
          <w:lang w:eastAsia="cs-CZ"/>
        </w:rPr>
      </w:pPr>
    </w:p>
    <w:p w14:paraId="768C5935" w14:textId="22EB34C5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proofErr w:type="gramStart"/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>Mobil: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>  +</w:t>
      </w:r>
      <w:proofErr w:type="gramEnd"/>
      <w:r>
        <w:rPr>
          <w:rFonts w:ascii="Helvetica" w:hAnsi="Helvetica" w:cs="Helvetica"/>
          <w:color w:val="404040"/>
          <w:sz w:val="18"/>
          <w:szCs w:val="18"/>
          <w:lang w:eastAsia="cs-CZ"/>
        </w:rPr>
        <w:t>420 </w:t>
      </w:r>
      <w:proofErr w:type="spellStart"/>
      <w:r>
        <w:rPr>
          <w:rFonts w:ascii="Helvetica" w:hAnsi="Helvetica" w:cs="Helvetica"/>
          <w:color w:val="404040"/>
          <w:sz w:val="18"/>
          <w:szCs w:val="18"/>
          <w:lang w:eastAsia="cs-CZ"/>
        </w:rPr>
        <w:t>xxxxxxxxx</w:t>
      </w:r>
      <w:proofErr w:type="spellEnd"/>
    </w:p>
    <w:p w14:paraId="01473FA4" w14:textId="77777777" w:rsidR="00C3659B" w:rsidRDefault="00C3659B" w:rsidP="00C3659B">
      <w:pPr>
        <w:rPr>
          <w:rFonts w:ascii="Helvetica" w:hAnsi="Helvetica" w:cs="Helvetica"/>
          <w:sz w:val="18"/>
          <w:szCs w:val="18"/>
          <w:lang w:eastAsia="cs-CZ"/>
        </w:rPr>
      </w:pPr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>E-mail: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 xml:space="preserve"> </w:t>
      </w:r>
      <w:hyperlink r:id="rId4" w:history="1">
        <w:r>
          <w:rPr>
            <w:rStyle w:val="Hypertextovodkaz"/>
            <w:rFonts w:ascii="Helvetica" w:hAnsi="Helvetica" w:cs="Helvetica"/>
            <w:sz w:val="18"/>
            <w:szCs w:val="18"/>
            <w:lang w:eastAsia="cs-CZ"/>
          </w:rPr>
          <w:t>obchod@fispo.cz</w:t>
        </w:r>
      </w:hyperlink>
    </w:p>
    <w:p w14:paraId="256133F2" w14:textId="77777777" w:rsidR="00C3659B" w:rsidRDefault="00C3659B" w:rsidP="00C3659B">
      <w:pPr>
        <w:rPr>
          <w:lang w:eastAsia="cs-CZ"/>
        </w:rPr>
      </w:pPr>
    </w:p>
    <w:p w14:paraId="1D129BB1" w14:textId="77777777" w:rsidR="00C3659B" w:rsidRDefault="00C3659B" w:rsidP="00C3659B">
      <w:pPr>
        <w:rPr>
          <w:rFonts w:ascii="Helvetica" w:hAnsi="Helvetica" w:cs="Helvetica"/>
          <w:sz w:val="18"/>
          <w:szCs w:val="18"/>
          <w:lang w:eastAsia="cs-CZ"/>
        </w:rPr>
      </w:pPr>
      <w:r>
        <w:rPr>
          <w:rFonts w:ascii="Helvetica" w:hAnsi="Helvetica" w:cs="Helvetica"/>
          <w:noProof/>
          <w:color w:val="000000"/>
          <w:sz w:val="18"/>
          <w:szCs w:val="18"/>
          <w:lang w:eastAsia="cs-CZ"/>
        </w:rPr>
        <w:drawing>
          <wp:inline distT="0" distB="0" distL="0" distR="0" wp14:anchorId="0F67886D" wp14:editId="11E971E7">
            <wp:extent cx="1857375" cy="495300"/>
            <wp:effectExtent l="0" t="0" r="9525" b="0"/>
            <wp:docPr id="1" name="Obrázek 1" descr="Fispogrou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ispogrou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8CEF" w14:textId="77777777" w:rsidR="00C3659B" w:rsidRDefault="00C3659B" w:rsidP="00C3659B">
      <w:pPr>
        <w:rPr>
          <w:lang w:eastAsia="cs-CZ"/>
        </w:rPr>
      </w:pPr>
    </w:p>
    <w:p w14:paraId="008A94CB" w14:textId="77777777" w:rsidR="00C3659B" w:rsidRDefault="00C3659B" w:rsidP="00C3659B">
      <w:pPr>
        <w:rPr>
          <w:rFonts w:ascii="Helvetica" w:hAnsi="Helvetica" w:cs="Helvetica"/>
          <w:b/>
          <w:bCs/>
          <w:color w:val="404040"/>
          <w:lang w:eastAsia="cs-CZ"/>
        </w:rPr>
      </w:pPr>
      <w:proofErr w:type="spellStart"/>
      <w:r>
        <w:rPr>
          <w:rFonts w:ascii="Helvetica" w:hAnsi="Helvetica" w:cs="Helvetica"/>
          <w:b/>
          <w:bCs/>
          <w:color w:val="404040"/>
          <w:lang w:eastAsia="cs-CZ"/>
        </w:rPr>
        <w:t>Fispogroup</w:t>
      </w:r>
      <w:proofErr w:type="spellEnd"/>
      <w:r>
        <w:rPr>
          <w:rFonts w:ascii="Helvetica" w:hAnsi="Helvetica" w:cs="Helvetica"/>
          <w:b/>
          <w:bCs/>
          <w:color w:val="404040"/>
          <w:lang w:eastAsia="cs-CZ"/>
        </w:rPr>
        <w:t xml:space="preserve"> s.r.o.</w:t>
      </w:r>
    </w:p>
    <w:p w14:paraId="5F7AD116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color w:val="404040"/>
          <w:sz w:val="18"/>
          <w:szCs w:val="18"/>
          <w:lang w:eastAsia="cs-CZ"/>
        </w:rPr>
        <w:t>Centrála společnosti</w:t>
      </w:r>
    </w:p>
    <w:p w14:paraId="05B432AE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color w:val="404040"/>
          <w:sz w:val="18"/>
          <w:szCs w:val="18"/>
          <w:lang w:eastAsia="cs-CZ"/>
        </w:rPr>
        <w:t xml:space="preserve">Na Drahách </w:t>
      </w:r>
      <w:proofErr w:type="gramStart"/>
      <w:r>
        <w:rPr>
          <w:rFonts w:ascii="Helvetica" w:hAnsi="Helvetica" w:cs="Helvetica"/>
          <w:color w:val="404040"/>
          <w:sz w:val="18"/>
          <w:szCs w:val="18"/>
          <w:lang w:eastAsia="cs-CZ"/>
        </w:rPr>
        <w:t>22,  252</w:t>
      </w:r>
      <w:proofErr w:type="gramEnd"/>
      <w:r>
        <w:rPr>
          <w:rFonts w:ascii="Helvetica" w:hAnsi="Helvetica" w:cs="Helvetica"/>
          <w:color w:val="404040"/>
          <w:sz w:val="18"/>
          <w:szCs w:val="18"/>
          <w:lang w:eastAsia="cs-CZ"/>
        </w:rPr>
        <w:t xml:space="preserve"> 41 Zlatníky</w:t>
      </w:r>
    </w:p>
    <w:p w14:paraId="6D08FB8D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 xml:space="preserve">Tel.: 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> +420 261 219 860</w:t>
      </w:r>
    </w:p>
    <w:p w14:paraId="0CA72EDC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>Fax.: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 xml:space="preserve"> +420 261 215 333</w:t>
      </w:r>
    </w:p>
    <w:p w14:paraId="04BD7149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proofErr w:type="gramStart"/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>IČ: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>   </w:t>
      </w:r>
      <w:proofErr w:type="gramEnd"/>
      <w:r>
        <w:rPr>
          <w:rFonts w:ascii="Helvetica" w:hAnsi="Helvetica" w:cs="Helvetica"/>
          <w:color w:val="404040"/>
          <w:sz w:val="18"/>
          <w:szCs w:val="18"/>
          <w:lang w:eastAsia="cs-CZ"/>
        </w:rPr>
        <w:t>       291 424 82</w:t>
      </w:r>
    </w:p>
    <w:p w14:paraId="72AFBC4F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b/>
          <w:bCs/>
          <w:color w:val="404040"/>
          <w:sz w:val="18"/>
          <w:szCs w:val="18"/>
          <w:lang w:eastAsia="cs-CZ"/>
        </w:rPr>
        <w:t>DIČ:</w:t>
      </w:r>
      <w:r>
        <w:rPr>
          <w:rFonts w:ascii="Helvetica" w:hAnsi="Helvetica" w:cs="Helvetica"/>
          <w:color w:val="404040"/>
          <w:sz w:val="18"/>
          <w:szCs w:val="18"/>
          <w:lang w:eastAsia="cs-CZ"/>
        </w:rPr>
        <w:t xml:space="preserve"> CZ 291 424 82</w:t>
      </w:r>
    </w:p>
    <w:p w14:paraId="5AD804C7" w14:textId="77777777" w:rsidR="00C3659B" w:rsidRDefault="00C3659B" w:rsidP="00C3659B">
      <w:pPr>
        <w:rPr>
          <w:rFonts w:ascii="Helvetica" w:hAnsi="Helvetica" w:cs="Helvetica"/>
          <w:color w:val="404040"/>
          <w:sz w:val="18"/>
          <w:szCs w:val="18"/>
          <w:lang w:eastAsia="cs-CZ"/>
        </w:rPr>
      </w:pPr>
      <w:r>
        <w:rPr>
          <w:rFonts w:ascii="Helvetica" w:hAnsi="Helvetica" w:cs="Helvetica"/>
          <w:color w:val="404040"/>
          <w:sz w:val="18"/>
          <w:szCs w:val="18"/>
          <w:lang w:eastAsia="cs-CZ"/>
        </w:rPr>
        <w:t>MS Praha, oddíl C, vložka 203463</w:t>
      </w:r>
    </w:p>
    <w:p w14:paraId="2C3C3DA8" w14:textId="77777777" w:rsidR="00C3659B" w:rsidRDefault="00C3659B" w:rsidP="00C3659B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14:paraId="1E161712" w14:textId="77777777" w:rsidR="00C3659B" w:rsidRDefault="00C3659B" w:rsidP="00C3659B">
      <w:pPr>
        <w:spacing w:line="360" w:lineRule="auto"/>
        <w:rPr>
          <w:rFonts w:ascii="Helvetica" w:hAnsi="Helvetica" w:cs="Helvetica"/>
          <w:b/>
          <w:bCs/>
          <w:color w:val="434343"/>
          <w:sz w:val="18"/>
          <w:szCs w:val="18"/>
          <w:lang w:eastAsia="cs-CZ"/>
        </w:rPr>
      </w:pPr>
      <w:r>
        <w:rPr>
          <w:rFonts w:ascii="Helvetica" w:hAnsi="Helvetica" w:cs="Helvetica"/>
          <w:b/>
          <w:bCs/>
          <w:color w:val="434343"/>
          <w:sz w:val="18"/>
          <w:szCs w:val="18"/>
          <w:lang w:eastAsia="cs-CZ"/>
        </w:rPr>
        <w:t xml:space="preserve">Divize společnosti </w:t>
      </w:r>
      <w:proofErr w:type="spellStart"/>
      <w:r>
        <w:rPr>
          <w:rFonts w:ascii="Helvetica" w:hAnsi="Helvetica" w:cs="Helvetica"/>
          <w:b/>
          <w:bCs/>
          <w:color w:val="434343"/>
          <w:sz w:val="18"/>
          <w:szCs w:val="18"/>
          <w:lang w:eastAsia="cs-CZ"/>
        </w:rPr>
        <w:t>Fispogroup</w:t>
      </w:r>
      <w:proofErr w:type="spellEnd"/>
      <w:r>
        <w:rPr>
          <w:rFonts w:ascii="Helvetica" w:hAnsi="Helvetica" w:cs="Helvetica"/>
          <w:b/>
          <w:bCs/>
          <w:color w:val="434343"/>
          <w:sz w:val="18"/>
          <w:szCs w:val="18"/>
          <w:lang w:eastAsia="cs-CZ"/>
        </w:rPr>
        <w:t>:</w:t>
      </w:r>
    </w:p>
    <w:p w14:paraId="507FDA7D" w14:textId="77777777" w:rsidR="00C3659B" w:rsidRDefault="00C3659B" w:rsidP="00C3659B">
      <w:pPr>
        <w:rPr>
          <w:rFonts w:ascii="Helvetica" w:hAnsi="Helvetica" w:cs="Helvetica"/>
          <w:b/>
          <w:bCs/>
          <w:color w:val="0098DB"/>
          <w:sz w:val="24"/>
          <w:szCs w:val="24"/>
          <w:lang w:eastAsia="cs-CZ"/>
        </w:rPr>
      </w:pPr>
      <w:r>
        <w:rPr>
          <w:rFonts w:ascii="Helvetica" w:hAnsi="Helvetica" w:cs="Helvetica"/>
          <w:b/>
          <w:bCs/>
          <w:color w:val="A71930"/>
          <w:sz w:val="24"/>
          <w:szCs w:val="24"/>
          <w:lang w:eastAsia="cs-CZ"/>
        </w:rPr>
        <w:t>Fispo</w:t>
      </w:r>
      <w:r>
        <w:rPr>
          <w:rFonts w:ascii="Helvetica" w:hAnsi="Helvetica" w:cs="Helvetica"/>
          <w:b/>
          <w:bCs/>
          <w:color w:val="0098DB"/>
          <w:sz w:val="24"/>
          <w:szCs w:val="24"/>
          <w:lang w:eastAsia="cs-CZ"/>
        </w:rPr>
        <w:t xml:space="preserve">.cz </w:t>
      </w:r>
    </w:p>
    <w:p w14:paraId="53EDDC27" w14:textId="77777777" w:rsidR="00C3659B" w:rsidRDefault="00C3659B" w:rsidP="00C3659B">
      <w:pPr>
        <w:rPr>
          <w:rFonts w:ascii="Helvetica" w:hAnsi="Helvetica" w:cs="Helvetica"/>
          <w:b/>
          <w:bCs/>
          <w:color w:val="1F497D"/>
          <w:sz w:val="24"/>
          <w:szCs w:val="24"/>
          <w:lang w:eastAsia="cs-CZ"/>
        </w:rPr>
      </w:pPr>
      <w:r>
        <w:rPr>
          <w:rFonts w:ascii="Helvetica" w:hAnsi="Helvetica" w:cs="Helvetica"/>
          <w:b/>
          <w:bCs/>
          <w:color w:val="A71930"/>
          <w:sz w:val="24"/>
          <w:szCs w:val="24"/>
          <w:lang w:eastAsia="cs-CZ"/>
        </w:rPr>
        <w:t>Fispo</w:t>
      </w:r>
      <w:r>
        <w:rPr>
          <w:rFonts w:ascii="Helvetica" w:hAnsi="Helvetica" w:cs="Helvetica"/>
          <w:b/>
          <w:bCs/>
          <w:color w:val="1F497D"/>
          <w:sz w:val="24"/>
          <w:szCs w:val="24"/>
          <w:lang w:eastAsia="cs-CZ"/>
        </w:rPr>
        <w:t xml:space="preserve">car.cz </w:t>
      </w:r>
    </w:p>
    <w:p w14:paraId="6723AFD6" w14:textId="77777777" w:rsidR="00C3659B" w:rsidRDefault="00C3659B" w:rsidP="00C3659B">
      <w:pPr>
        <w:rPr>
          <w:rFonts w:ascii="Helvetica" w:hAnsi="Helvetica" w:cs="Helvetica"/>
          <w:b/>
          <w:bCs/>
          <w:color w:val="BE8044"/>
          <w:sz w:val="24"/>
          <w:szCs w:val="24"/>
          <w:lang w:eastAsia="cs-CZ"/>
        </w:rPr>
      </w:pPr>
      <w:r>
        <w:rPr>
          <w:rFonts w:ascii="Helvetica" w:hAnsi="Helvetica" w:cs="Helvetica"/>
          <w:b/>
          <w:bCs/>
          <w:color w:val="A71930"/>
          <w:sz w:val="24"/>
          <w:szCs w:val="24"/>
          <w:lang w:eastAsia="cs-CZ"/>
        </w:rPr>
        <w:t>Fispo</w:t>
      </w:r>
      <w:r>
        <w:rPr>
          <w:rFonts w:ascii="Helvetica" w:hAnsi="Helvetica" w:cs="Helvetica"/>
          <w:b/>
          <w:bCs/>
          <w:color w:val="BE8044"/>
          <w:sz w:val="24"/>
          <w:szCs w:val="24"/>
          <w:lang w:eastAsia="cs-CZ"/>
        </w:rPr>
        <w:t xml:space="preserve">bau.cz </w:t>
      </w:r>
    </w:p>
    <w:p w14:paraId="5F1DA59E" w14:textId="77777777" w:rsidR="0043420E" w:rsidRDefault="0043420E"/>
    <w:sectPr w:rsidR="0043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9B"/>
    <w:rsid w:val="0043420E"/>
    <w:rsid w:val="00C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FAA"/>
  <w15:chartTrackingRefBased/>
  <w15:docId w15:val="{3A3A8AC0-AF65-4EBA-BDB8-C6AEE5FA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59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65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fispogroup.cz/" TargetMode="External"/><Relationship Id="rId4" Type="http://schemas.openxmlformats.org/officeDocument/2006/relationships/hyperlink" Target="mailto:obchod@fisp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2021-09-13T13:47:00Z</dcterms:created>
  <dcterms:modified xsi:type="dcterms:W3CDTF">2021-09-13T13:48:00Z</dcterms:modified>
</cp:coreProperties>
</file>