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E7" w:rsidRDefault="00387BB3" w:rsidP="00451AE7">
      <w:pPr>
        <w:pStyle w:val="Nzev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DODATEK Č. 2</w:t>
      </w:r>
      <w:r w:rsidR="00311BA0">
        <w:rPr>
          <w:sz w:val="22"/>
          <w:szCs w:val="22"/>
          <w:lang w:val="cs-CZ"/>
        </w:rPr>
        <w:t xml:space="preserve"> KE SMLOUVĚ</w:t>
      </w:r>
      <w:r w:rsidR="00451AE7" w:rsidRPr="00FB1B11">
        <w:rPr>
          <w:sz w:val="22"/>
          <w:szCs w:val="22"/>
          <w:lang w:val="cs-CZ"/>
        </w:rPr>
        <w:t xml:space="preserve"> O ÚČASTI NA ŘEŠENÍ PROJEKTU</w:t>
      </w:r>
      <w:r>
        <w:rPr>
          <w:sz w:val="22"/>
          <w:szCs w:val="22"/>
          <w:lang w:val="cs-CZ"/>
        </w:rPr>
        <w:t xml:space="preserve"> Č. TH01031187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ZE DNE </w:t>
      </w:r>
      <w:r w:rsidR="00B827BE">
        <w:rPr>
          <w:sz w:val="22"/>
          <w:szCs w:val="22"/>
          <w:lang w:val="cs-CZ"/>
        </w:rPr>
        <w:t>23. 2. 2015</w:t>
      </w:r>
    </w:p>
    <w:p w:rsidR="00311BA0" w:rsidRPr="00FB1B11" w:rsidRDefault="00311BA0" w:rsidP="00451AE7">
      <w:pPr>
        <w:pStyle w:val="Nzev"/>
        <w:rPr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FB1B11">
        <w:rPr>
          <w:rFonts w:ascii="Times New Roman" w:hAnsi="Times New Roman"/>
          <w:b/>
          <w:bCs/>
          <w:sz w:val="22"/>
          <w:szCs w:val="22"/>
          <w:lang w:val="cs-CZ"/>
        </w:rPr>
        <w:t>(dle § 1746 odst. 2 zákona č. 89/2012 Sb., občanský zákoník, v platném znění (dále jen „OZ“¨), a zákona č. 130/2002 Sb., zákon o podpoře výzkumu experimentálního vývoje a inovací, ve znění pozdějších předpisů (dále jen „ZPVV“))</w:t>
      </w: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Smluvní strany: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7F2929" w:rsidRPr="00FB1B11" w:rsidTr="007F2929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451AE7" w:rsidRPr="00FB1B11" w:rsidRDefault="007F2929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451AE7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AQUATEST a.s.</w:t>
            </w:r>
          </w:p>
          <w:p w:rsidR="00451AE7" w:rsidRPr="00FB1B11" w:rsidRDefault="00451AE7" w:rsidP="007F292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zapsaná v obchodním rejstříku vedeném Městským soudem v Praze, oddíl B, vložka 1189 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387BB3" w:rsidRPr="00FB1B11" w:rsidRDefault="00387BB3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adresa:</w:t>
            </w:r>
          </w:p>
        </w:tc>
        <w:tc>
          <w:tcPr>
            <w:tcW w:w="5738" w:type="dxa"/>
          </w:tcPr>
          <w:p w:rsidR="00451AE7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Geologická </w:t>
            </w:r>
            <w:r w:rsidR="00695E49">
              <w:rPr>
                <w:rFonts w:ascii="Times New Roman" w:hAnsi="Times New Roman"/>
                <w:sz w:val="22"/>
                <w:szCs w:val="22"/>
              </w:rPr>
              <w:t>988/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="00695E49">
              <w:rPr>
                <w:rFonts w:ascii="Times New Roman" w:hAnsi="Times New Roman"/>
                <w:sz w:val="22"/>
                <w:szCs w:val="22"/>
              </w:rPr>
              <w:t xml:space="preserve">Hlubočepy,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152 00 Praha 5 </w:t>
            </w:r>
          </w:p>
          <w:p w:rsidR="00A846D5" w:rsidRPr="00FB1B11" w:rsidRDefault="00A846D5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846D5">
              <w:rPr>
                <w:rFonts w:ascii="Times New Roman" w:hAnsi="Times New Roman"/>
                <w:sz w:val="22"/>
                <w:szCs w:val="22"/>
              </w:rPr>
              <w:t>areál UVR Mníšek pod Brdy a.s., Pražská 600, Mníšek pod Brdy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44794843,         CZ44794843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383791" w:rsidRPr="00FB1B11" w:rsidRDefault="002345F1" w:rsidP="0037603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56214">
              <w:rPr>
                <w:rFonts w:ascii="Times New Roman" w:hAnsi="Times New Roman"/>
                <w:sz w:val="22"/>
                <w:szCs w:val="22"/>
              </w:rPr>
              <w:t>107</w:t>
            </w:r>
            <w:proofErr w:type="gramEnd"/>
            <w:r w:rsidRPr="00156214">
              <w:rPr>
                <w:rFonts w:ascii="Times New Roman" w:hAnsi="Times New Roman"/>
                <w:sz w:val="22"/>
                <w:szCs w:val="22"/>
              </w:rPr>
              <w:t>-9558540277/0100</w:t>
            </w:r>
          </w:p>
        </w:tc>
      </w:tr>
      <w:tr w:rsidR="007F2929" w:rsidRPr="00FB1B11" w:rsidTr="007F2929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451AE7" w:rsidRPr="00FB1B11" w:rsidRDefault="00451AE7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451AE7" w:rsidRPr="00FB1B11" w:rsidRDefault="00B30E8E" w:rsidP="003760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Daniel</w:t>
            </w:r>
            <w:r w:rsidR="00951666">
              <w:rPr>
                <w:rFonts w:ascii="Times New Roman" w:hAnsi="Times New Roman"/>
                <w:sz w:val="22"/>
                <w:szCs w:val="22"/>
              </w:rPr>
              <w:t xml:space="preserve"> Kraft, předseda představenstva</w:t>
            </w:r>
          </w:p>
        </w:tc>
      </w:tr>
      <w:tr w:rsidR="007F2929" w:rsidRPr="00FB1B11" w:rsidTr="00817B0A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451AE7" w:rsidRPr="00FB1B11" w:rsidRDefault="00451AE7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451AE7" w:rsidRPr="00FB1B11" w:rsidRDefault="00BA03BE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451AE7" w:rsidRPr="00951666" w:rsidRDefault="00A846D5" w:rsidP="00376032">
            <w:pPr>
              <w:rPr>
                <w:rFonts w:ascii="Tahoma" w:hAnsi="Tahoma" w:cs="Tahoma"/>
                <w:sz w:val="20"/>
              </w:rPr>
            </w:pPr>
            <w:r w:rsidRPr="00A846D5">
              <w:rPr>
                <w:rFonts w:ascii="Times New Roman" w:hAnsi="Times New Roman"/>
                <w:sz w:val="22"/>
                <w:szCs w:val="22"/>
              </w:rPr>
              <w:t>234 607 111         234 607 700</w:t>
            </w:r>
            <w:r>
              <w:rPr>
                <w:color w:val="000000"/>
              </w:rPr>
              <w:t xml:space="preserve">    </w:t>
            </w:r>
            <w:r w:rsidR="00951666">
              <w:t xml:space="preserve"> </w:t>
            </w:r>
          </w:p>
        </w:tc>
      </w:tr>
    </w:tbl>
    <w:p w:rsidR="00451AE7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jen „příjemce“)</w:t>
      </w: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E&amp;H </w:t>
            </w:r>
            <w:proofErr w:type="spellStart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services</w:t>
            </w:r>
            <w:proofErr w:type="spellEnd"/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, a.s.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 OR u Městského soudu v Praze, oddíl B, vložka 16389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  <w:p w:rsidR="00A85269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Korespond.adresa</w:t>
            </w:r>
            <w:proofErr w:type="spellEnd"/>
          </w:p>
        </w:tc>
        <w:tc>
          <w:tcPr>
            <w:tcW w:w="5738" w:type="dxa"/>
          </w:tcPr>
          <w:p w:rsidR="00A85269" w:rsidRPr="00FB1B11" w:rsidRDefault="00A85269" w:rsidP="00A85269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Žitná 1633/47, 110 00 Praha 1</w:t>
            </w:r>
          </w:p>
          <w:p w:rsidR="00817B0A" w:rsidRPr="00FB1B11" w:rsidRDefault="00A85269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Dobrá 240, 739 51 Dobrá u Frýdku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24718602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CZ24718602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A85269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ČSOB,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265292344/0300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A85269" w:rsidP="00A8526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Tomáš Ocelka, Ph.D.</w:t>
            </w:r>
            <w:r w:rsidR="00896113" w:rsidRPr="00FB1B11">
              <w:rPr>
                <w:rFonts w:ascii="Times New Roman" w:hAnsi="Times New Roman"/>
                <w:sz w:val="22"/>
                <w:szCs w:val="22"/>
              </w:rPr>
              <w:t>, předseda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817B0A" w:rsidP="00BA03BE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4F281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color w:val="000000"/>
                <w:sz w:val="22"/>
                <w:szCs w:val="22"/>
              </w:rPr>
              <w:t>+420 602 543 965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531A72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2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Ekotechnika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spol. s r.o. </w:t>
            </w:r>
          </w:p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zapsaná v OR MS Praha, oddíl C, vložka 53570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Mokropeská 1832, 252 28  Černošice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Cs/>
                <w:sz w:val="22"/>
                <w:szCs w:val="22"/>
              </w:rPr>
              <w:t>25147501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,        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CZ25147501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531A72" w:rsidRPr="00FB1B11" w:rsidRDefault="00650EE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MONETA</w:t>
            </w:r>
            <w:bookmarkStart w:id="0" w:name="_GoBack"/>
            <w:bookmarkEnd w:id="0"/>
            <w:r w:rsidR="00531A72" w:rsidRPr="00FB1B11">
              <w:rPr>
                <w:rFonts w:ascii="Times New Roman" w:hAnsi="Times New Roman"/>
                <w:sz w:val="22"/>
                <w:szCs w:val="22"/>
              </w:rPr>
              <w:t xml:space="preserve"> Money Bank, </w:t>
            </w:r>
            <w:proofErr w:type="spellStart"/>
            <w:r w:rsidR="00531A72"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="00531A72" w:rsidRPr="00FB1B11">
              <w:rPr>
                <w:rFonts w:ascii="Times New Roman" w:hAnsi="Times New Roman"/>
                <w:sz w:val="22"/>
                <w:szCs w:val="22"/>
              </w:rPr>
              <w:t>. 210332150 / 0600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531A72" w:rsidRPr="00FB1B11" w:rsidRDefault="00531A72" w:rsidP="00531A7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531A72" w:rsidRPr="00FB1B11" w:rsidRDefault="00242A57" w:rsidP="00531A7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Arnošt Mráz</w:t>
            </w:r>
            <w:r w:rsidR="00B579BA" w:rsidRPr="00FB1B11">
              <w:rPr>
                <w:rFonts w:ascii="Times New Roman" w:hAnsi="Times New Roman"/>
                <w:sz w:val="22"/>
                <w:szCs w:val="22"/>
              </w:rPr>
              <w:t xml:space="preserve"> CSc.</w:t>
            </w:r>
            <w:r w:rsidR="00902A0D" w:rsidRPr="00FB1B11">
              <w:rPr>
                <w:rFonts w:ascii="Times New Roman" w:hAnsi="Times New Roman"/>
                <w:sz w:val="22"/>
                <w:szCs w:val="22"/>
              </w:rPr>
              <w:t xml:space="preserve"> jednatel</w:t>
            </w:r>
          </w:p>
        </w:tc>
      </w:tr>
      <w:tr w:rsidR="00531A72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531A72" w:rsidRPr="00FB1B11" w:rsidRDefault="00531A72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531A72" w:rsidRPr="00FB1B11" w:rsidRDefault="00A15B27" w:rsidP="00531A7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</w:t>
            </w:r>
            <w:r w:rsidR="00531A72" w:rsidRPr="00FB1B11">
              <w:rPr>
                <w:rFonts w:ascii="Times New Roman" w:hAnsi="Times New Roman"/>
                <w:sz w:val="22"/>
                <w:szCs w:val="22"/>
              </w:rPr>
              <w:t>420 251 640 511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Pr="00FB1B11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BA03BE" w:rsidRDefault="00BA03BE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FB1B11" w:rsidRPr="00FB1B11" w:rsidRDefault="00FB1B11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3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: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738" w:type="dxa"/>
          </w:tcPr>
          <w:p w:rsidR="004F2816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Vodárna Káraný, a.s.</w:t>
            </w:r>
          </w:p>
          <w:p w:rsidR="00817B0A" w:rsidRPr="00FB1B11" w:rsidRDefault="00383791" w:rsidP="004F281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zapsána v OR vedeném Městským soudem v Praze, oddíl B, vložka 18857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Žatecká 110/2, 110 00 Praha 1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383791" w:rsidP="00383791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29148995, </w:t>
            </w:r>
            <w:r w:rsidR="004F2816" w:rsidRPr="00FB1B11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>CZ29148995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383791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proofErr w:type="spellStart"/>
            <w:r w:rsidRPr="00FB1B11">
              <w:rPr>
                <w:rFonts w:ascii="Times New Roman" w:hAnsi="Times New Roman"/>
                <w:sz w:val="22"/>
                <w:szCs w:val="22"/>
              </w:rPr>
              <w:t>UniCredit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Bank  </w:t>
            </w:r>
            <w:proofErr w:type="spellStart"/>
            <w:proofErr w:type="gramStart"/>
            <w:r w:rsidR="00FC365E"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="00FC365E" w:rsidRPr="00FB1B11">
              <w:rPr>
                <w:rFonts w:ascii="Times New Roman" w:hAnsi="Times New Roman"/>
                <w:sz w:val="22"/>
                <w:szCs w:val="22"/>
              </w:rPr>
              <w:t>.</w:t>
            </w:r>
            <w:r w:rsidRPr="00FB1B11">
              <w:rPr>
                <w:rFonts w:ascii="Times New Roman" w:hAnsi="Times New Roman"/>
                <w:sz w:val="22"/>
                <w:szCs w:val="22"/>
              </w:rPr>
              <w:t xml:space="preserve"> 2108457431/2700</w:t>
            </w:r>
            <w:proofErr w:type="gramEnd"/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A327E6" w:rsidRPr="00FB1B11" w:rsidRDefault="00A327E6" w:rsidP="00A327E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Marek Skalický, člen představenstva</w:t>
            </w:r>
          </w:p>
          <w:p w:rsidR="00817B0A" w:rsidRPr="00FB1B11" w:rsidRDefault="00A327E6" w:rsidP="00A327E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Mgr. Martina Šandová, MBA., místopředsedkyně představenstva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BA03B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A15B27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+420 326 990 810</w:t>
            </w:r>
          </w:p>
        </w:tc>
      </w:tr>
    </w:tbl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817B0A" w:rsidRPr="00FB1B11" w:rsidRDefault="00817B0A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5738"/>
      </w:tblGrid>
      <w:tr w:rsidR="00817B0A" w:rsidRPr="00FB1B11" w:rsidTr="00376032">
        <w:trPr>
          <w:trHeight w:val="40"/>
        </w:trPr>
        <w:tc>
          <w:tcPr>
            <w:tcW w:w="1488" w:type="dxa"/>
            <w:tcBorders>
              <w:bottom w:val="nil"/>
            </w:tcBorders>
          </w:tcPr>
          <w:p w:rsidR="002366CE" w:rsidRPr="00FB1B11" w:rsidRDefault="002366CE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Další účastník</w:t>
            </w:r>
            <w:r w:rsidR="00214632"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ind w:left="-920" w:firstLine="85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38" w:type="dxa"/>
          </w:tcPr>
          <w:p w:rsidR="00FC365E" w:rsidRPr="00FB1B11" w:rsidRDefault="008C6006" w:rsidP="008C6006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  <w:t xml:space="preserve">Výzkumný ústav meliorací a ochrany půdy, </w:t>
            </w:r>
            <w:proofErr w:type="spellStart"/>
            <w:proofErr w:type="gramStart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v.v.</w:t>
            </w:r>
            <w:proofErr w:type="gram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proofErr w:type="spellEnd"/>
            <w:r w:rsidRPr="00FB1B11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FC365E"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31A72" w:rsidRPr="00FB1B11" w:rsidRDefault="00FC365E" w:rsidP="008C600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zapsán v rejstříku veřejných výzkumných institucí vedeném MŠMT ČR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Žabovřeská 250, 156 27, Praha 5 - Zbraslav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IČ, DIČ:</w:t>
            </w:r>
          </w:p>
        </w:tc>
        <w:tc>
          <w:tcPr>
            <w:tcW w:w="5738" w:type="dxa"/>
          </w:tcPr>
          <w:p w:rsidR="00817B0A" w:rsidRPr="00FB1B11" w:rsidRDefault="00FC365E" w:rsidP="00FC365E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00027049,  CZ00027049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Bankovní spojení:</w:t>
            </w:r>
          </w:p>
        </w:tc>
        <w:tc>
          <w:tcPr>
            <w:tcW w:w="5738" w:type="dxa"/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 xml:space="preserve">Komerční banka, a.s. </w:t>
            </w:r>
            <w:proofErr w:type="spellStart"/>
            <w:proofErr w:type="gramStart"/>
            <w:r w:rsidRPr="00FB1B11">
              <w:rPr>
                <w:rFonts w:ascii="Times New Roman" w:hAnsi="Times New Roman"/>
                <w:sz w:val="22"/>
                <w:szCs w:val="22"/>
              </w:rPr>
              <w:t>č.ú</w:t>
            </w:r>
            <w:proofErr w:type="spellEnd"/>
            <w:r w:rsidRPr="00FB1B11">
              <w:rPr>
                <w:rFonts w:ascii="Times New Roman" w:hAnsi="Times New Roman"/>
                <w:sz w:val="22"/>
                <w:szCs w:val="22"/>
              </w:rPr>
              <w:t>. 24635051/0100</w:t>
            </w:r>
            <w:proofErr w:type="gramEnd"/>
            <w:r w:rsidRPr="00FB1B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B0A" w:rsidRPr="00FB1B11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            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nil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817B0A" w:rsidRPr="00FB1B11" w:rsidRDefault="00817B0A" w:rsidP="0037603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  <w:r w:rsidRPr="00FB1B11">
              <w:rPr>
                <w:rFonts w:ascii="Times New Roman" w:hAnsi="Times New Roman" w:cs="Times New Roman"/>
              </w:rPr>
              <w:t>Zastoupení:</w:t>
            </w:r>
          </w:p>
        </w:tc>
        <w:tc>
          <w:tcPr>
            <w:tcW w:w="5738" w:type="dxa"/>
          </w:tcPr>
          <w:p w:rsidR="00817B0A" w:rsidRPr="00FB1B11" w:rsidRDefault="008C6006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Ing. Jiří Hladík, Ph.D., ředitel</w:t>
            </w:r>
          </w:p>
        </w:tc>
      </w:tr>
      <w:tr w:rsidR="00817B0A" w:rsidRPr="00FB1B11" w:rsidTr="00376032">
        <w:trPr>
          <w:trHeight w:val="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817B0A" w:rsidRPr="00FB1B11" w:rsidRDefault="00817B0A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96B40" w:rsidRPr="00FB1B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bottom w:val="single" w:sz="4" w:space="0" w:color="auto"/>
            </w:tcBorders>
          </w:tcPr>
          <w:p w:rsidR="00817B0A" w:rsidRPr="00FB1B11" w:rsidRDefault="00FC365E" w:rsidP="00376032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B1B11">
              <w:rPr>
                <w:rFonts w:ascii="Times New Roman" w:hAnsi="Times New Roman"/>
                <w:sz w:val="22"/>
                <w:szCs w:val="22"/>
              </w:rPr>
              <w:t>+420 257 027 210</w:t>
            </w:r>
          </w:p>
        </w:tc>
      </w:tr>
    </w:tbl>
    <w:p w:rsidR="00817B0A" w:rsidRPr="00FB1B11" w:rsidRDefault="007E7A1B" w:rsidP="00451AE7">
      <w:pPr>
        <w:autoSpaceDE/>
        <w:autoSpaceDN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(dále společně jen „další účastník“ popřípadě „další účastníci“)</w:t>
      </w:r>
    </w:p>
    <w:p w:rsidR="00451AE7" w:rsidRPr="00FB1B11" w:rsidRDefault="00451AE7" w:rsidP="00451AE7">
      <w:pPr>
        <w:autoSpaceDE/>
        <w:autoSpaceDN/>
        <w:rPr>
          <w:rFonts w:ascii="Times New Roman" w:hAnsi="Times New Roman"/>
          <w:sz w:val="22"/>
          <w:szCs w:val="22"/>
        </w:rPr>
      </w:pPr>
    </w:p>
    <w:p w:rsidR="00474497" w:rsidRDefault="0047449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(dále také společně jako „</w:t>
      </w:r>
      <w:r w:rsidRPr="00FB1B11">
        <w:rPr>
          <w:rFonts w:ascii="Times New Roman" w:hAnsi="Times New Roman"/>
          <w:b/>
          <w:sz w:val="22"/>
          <w:szCs w:val="22"/>
          <w:lang w:val="cs-CZ"/>
        </w:rPr>
        <w:t>smluvní strany</w:t>
      </w:r>
      <w:r w:rsidRPr="00FB1B11">
        <w:rPr>
          <w:rFonts w:ascii="Times New Roman" w:hAnsi="Times New Roman"/>
          <w:sz w:val="22"/>
          <w:szCs w:val="22"/>
          <w:lang w:val="cs-CZ"/>
        </w:rPr>
        <w:t>“)</w:t>
      </w:r>
    </w:p>
    <w:p w:rsidR="00451AE7" w:rsidRDefault="00451AE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74497" w:rsidRPr="00FB1B11" w:rsidRDefault="00474497" w:rsidP="00451AE7">
      <w:pPr>
        <w:pStyle w:val="Zkladntext"/>
        <w:ind w:firstLine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1AE7" w:rsidRPr="00FB1B11" w:rsidRDefault="00451AE7" w:rsidP="00157048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>m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ezi sebou uzavírají 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Dodatek č. </w:t>
      </w:r>
      <w:r w:rsidR="00387BB3">
        <w:rPr>
          <w:rFonts w:ascii="Times New Roman" w:hAnsi="Times New Roman"/>
          <w:b/>
          <w:sz w:val="22"/>
          <w:szCs w:val="22"/>
          <w:lang w:val="cs-CZ"/>
        </w:rPr>
        <w:t>2</w:t>
      </w:r>
      <w:r w:rsidR="00452CD7" w:rsidRPr="00452CD7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ke Smlouvě o účasti na řešení projektu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„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Systematická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ochrana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vodních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zdrojů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před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rizikem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znečištění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pesticidy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a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jejich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452CD7" w:rsidRPr="00FB1B11">
        <w:rPr>
          <w:rFonts w:ascii="Times New Roman" w:hAnsi="Times New Roman"/>
          <w:b/>
          <w:i/>
          <w:sz w:val="22"/>
          <w:szCs w:val="22"/>
        </w:rPr>
        <w:t>metabolity</w:t>
      </w:r>
      <w:proofErr w:type="spellEnd"/>
      <w:r w:rsidR="00452CD7" w:rsidRPr="00FB1B11">
        <w:rPr>
          <w:rFonts w:ascii="Times New Roman" w:hAnsi="Times New Roman"/>
          <w:b/>
          <w:i/>
          <w:sz w:val="22"/>
          <w:szCs w:val="22"/>
        </w:rPr>
        <w:t xml:space="preserve"> (SOPOR)”</w:t>
      </w:r>
      <w:r w:rsidR="00452CD7" w:rsidRPr="00FB1B11">
        <w:rPr>
          <w:rFonts w:ascii="Times New Roman" w:hAnsi="Times New Roman"/>
          <w:sz w:val="22"/>
          <w:szCs w:val="22"/>
        </w:rPr>
        <w:t xml:space="preserve"> 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>(dále jen „</w:t>
      </w:r>
      <w:r w:rsidR="00452CD7" w:rsidRPr="00FB1B11">
        <w:rPr>
          <w:rFonts w:ascii="Times New Roman" w:hAnsi="Times New Roman"/>
          <w:b/>
          <w:sz w:val="22"/>
          <w:szCs w:val="22"/>
          <w:lang w:val="cs-CZ"/>
        </w:rPr>
        <w:t>projekt</w:t>
      </w:r>
      <w:r w:rsidR="00452CD7" w:rsidRPr="00FB1B11">
        <w:rPr>
          <w:rFonts w:ascii="Times New Roman" w:hAnsi="Times New Roman"/>
          <w:sz w:val="22"/>
          <w:szCs w:val="22"/>
          <w:lang w:val="cs-CZ"/>
        </w:rPr>
        <w:t xml:space="preserve">“) registrační číslo </w:t>
      </w:r>
      <w:r w:rsidR="00452CD7" w:rsidRPr="00FB1B11">
        <w:rPr>
          <w:rStyle w:val="text"/>
          <w:rFonts w:ascii="Times New Roman" w:hAnsi="Times New Roman"/>
          <w:b/>
          <w:sz w:val="22"/>
          <w:szCs w:val="22"/>
        </w:rPr>
        <w:t>TH01031187</w:t>
      </w:r>
      <w:r w:rsidR="00387BB3">
        <w:rPr>
          <w:rFonts w:ascii="Times New Roman" w:hAnsi="Times New Roman"/>
          <w:sz w:val="22"/>
          <w:szCs w:val="22"/>
          <w:lang w:val="cs-CZ"/>
        </w:rPr>
        <w:t>, v němž se dohodly na změně Smlouvy následovně:</w:t>
      </w:r>
      <w:r w:rsidR="00452CD7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51AE7" w:rsidRDefault="00451AE7" w:rsidP="00451AE7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452CD7" w:rsidRDefault="00452CD7" w:rsidP="00452CD7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452CD7" w:rsidRDefault="00387BB3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Řešitelem projektu na straně příjemce se s účinností od 1. 1. 2017 stala Ing. Irena Šupíková. 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F03DC6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>Nedílnou součástí tohoto dodatku se stávají nové závazné parametry projektu, které nahrazují původní závazné parametry projektu. Nové závazné parametry projektu jsou přílohou č. 1 dodatku.</w:t>
      </w:r>
    </w:p>
    <w:p w:rsidR="00387BB3" w:rsidRDefault="00387BB3" w:rsidP="00387BB3">
      <w:pPr>
        <w:pStyle w:val="Odstavecseseznamem"/>
        <w:rPr>
          <w:sz w:val="22"/>
          <w:szCs w:val="22"/>
        </w:rPr>
      </w:pPr>
    </w:p>
    <w:p w:rsidR="00095215" w:rsidRDefault="00095215" w:rsidP="00974344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nabývá platnosti a účinnosti dnem podpisu oprávněných </w:t>
      </w:r>
      <w:r w:rsidR="006D02DC" w:rsidRPr="00387BB3">
        <w:rPr>
          <w:rFonts w:ascii="Times New Roman" w:hAnsi="Times New Roman"/>
          <w:sz w:val="22"/>
          <w:szCs w:val="22"/>
          <w:lang w:val="cs-CZ"/>
        </w:rPr>
        <w:t xml:space="preserve">zástupců </w:t>
      </w:r>
      <w:r w:rsidRPr="00387BB3">
        <w:rPr>
          <w:rFonts w:ascii="Times New Roman" w:hAnsi="Times New Roman"/>
          <w:sz w:val="22"/>
          <w:szCs w:val="22"/>
          <w:lang w:val="cs-CZ"/>
        </w:rPr>
        <w:t>smluvních stran.</w:t>
      </w:r>
    </w:p>
    <w:p w:rsidR="00387BB3" w:rsidRDefault="00387BB3" w:rsidP="00387BB3">
      <w:pPr>
        <w:pStyle w:val="Odstavecseseznamem"/>
        <w:rPr>
          <w:sz w:val="22"/>
          <w:szCs w:val="22"/>
        </w:rPr>
      </w:pPr>
    </w:p>
    <w:p w:rsidR="00387BB3" w:rsidRPr="00387BB3" w:rsidRDefault="00387BB3" w:rsidP="00851DC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 w:rsidRPr="00387BB3">
        <w:rPr>
          <w:rFonts w:ascii="Times New Roman" w:hAnsi="Times New Roman"/>
          <w:sz w:val="22"/>
          <w:szCs w:val="22"/>
          <w:lang w:val="cs-CZ"/>
        </w:rPr>
        <w:t xml:space="preserve">Dodatek se vyhotovuje v pěti stejnopisech, z nichž každá smluvní strana obdrží po jednom stejnopisu. </w:t>
      </w:r>
    </w:p>
    <w:p w:rsidR="00387BB3" w:rsidRP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974344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Ostatní ustanovení Smlouvy se nemění.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Default="00387BB3" w:rsidP="00387BB3">
      <w:pPr>
        <w:pStyle w:val="Zkladn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Smluvní strany prohlašují, že si Dodatek přečetly, s jeho obsahem souhlasí a že byl sepsán na základě jejich pravé a svobodné vůle.</w:t>
      </w:r>
    </w:p>
    <w:p w:rsidR="00387BB3" w:rsidRDefault="00387BB3" w:rsidP="00387BB3">
      <w:pPr>
        <w:pStyle w:val="Zkladntext"/>
        <w:ind w:left="720"/>
        <w:rPr>
          <w:rFonts w:ascii="Times New Roman" w:hAnsi="Times New Roman"/>
          <w:sz w:val="22"/>
          <w:szCs w:val="22"/>
          <w:lang w:val="cs-CZ"/>
        </w:rPr>
      </w:pPr>
    </w:p>
    <w:p w:rsidR="00387BB3" w:rsidRPr="00387BB3" w:rsidRDefault="00387BB3" w:rsidP="00387BB3">
      <w:pPr>
        <w:rPr>
          <w:sz w:val="22"/>
          <w:szCs w:val="22"/>
        </w:rPr>
      </w:pPr>
    </w:p>
    <w:p w:rsidR="00451AE7" w:rsidRPr="00FB1B11" w:rsidRDefault="00451AE7" w:rsidP="00974344">
      <w:pPr>
        <w:rPr>
          <w:rFonts w:ascii="Times New Roman" w:hAnsi="Times New Roman"/>
          <w:color w:val="000000"/>
          <w:sz w:val="22"/>
          <w:szCs w:val="22"/>
        </w:rPr>
      </w:pPr>
    </w:p>
    <w:p w:rsidR="00451AE7" w:rsidRPr="00FB1B11" w:rsidRDefault="00451AE7" w:rsidP="00451AE7">
      <w:pPr>
        <w:rPr>
          <w:rFonts w:ascii="Times New Roman" w:hAnsi="Times New Roman"/>
          <w:color w:val="000000"/>
          <w:sz w:val="22"/>
          <w:szCs w:val="22"/>
        </w:rPr>
      </w:pP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Příjemce</w:t>
      </w:r>
    </w:p>
    <w:p w:rsidR="00CC1F12" w:rsidRDefault="00CC1F12" w:rsidP="00DB0762">
      <w:pPr>
        <w:rPr>
          <w:rFonts w:ascii="Times New Roman" w:hAnsi="Times New Roman"/>
          <w:sz w:val="22"/>
          <w:szCs w:val="22"/>
        </w:rPr>
      </w:pPr>
    </w:p>
    <w:p w:rsidR="00163A6A" w:rsidRDefault="00163A6A" w:rsidP="00DB0762">
      <w:pPr>
        <w:rPr>
          <w:rFonts w:ascii="Times New Roman" w:hAnsi="Times New Roman"/>
          <w:sz w:val="22"/>
          <w:szCs w:val="22"/>
        </w:rPr>
      </w:pPr>
    </w:p>
    <w:p w:rsidR="00DB0762" w:rsidRDefault="00DB0762" w:rsidP="00DB0762">
      <w:pPr>
        <w:rPr>
          <w:rFonts w:ascii="Times New Roman" w:hAnsi="Times New Roman"/>
          <w:sz w:val="22"/>
          <w:szCs w:val="22"/>
        </w:rPr>
      </w:pPr>
    </w:p>
    <w:p w:rsidR="00163A6A" w:rsidRPr="00FB1B11" w:rsidRDefault="00163A6A" w:rsidP="00DB076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</w:t>
      </w:r>
      <w:r w:rsidR="007875F8">
        <w:rPr>
          <w:rFonts w:ascii="Times New Roman" w:hAnsi="Times New Roman"/>
          <w:sz w:val="22"/>
          <w:szCs w:val="22"/>
        </w:rPr>
        <w:t>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B0762" w:rsidRPr="00FB1B11" w:rsidRDefault="00DB0762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</w:t>
      </w:r>
      <w:r w:rsidR="00CC1F12"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7BB3">
        <w:rPr>
          <w:rFonts w:ascii="Times New Roman" w:hAnsi="Times New Roman"/>
          <w:sz w:val="22"/>
          <w:szCs w:val="22"/>
          <w:lang w:val="cs-CZ"/>
        </w:rPr>
        <w:t xml:space="preserve">    Daniel Kraft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</w:p>
    <w:p w:rsidR="00DB0762" w:rsidRPr="00FB1B11" w:rsidRDefault="00387BB3" w:rsidP="00DB0762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5A7BAA">
        <w:rPr>
          <w:rFonts w:ascii="Times New Roman" w:hAnsi="Times New Roman"/>
          <w:sz w:val="22"/>
          <w:szCs w:val="22"/>
          <w:lang w:val="cs-CZ"/>
        </w:rPr>
        <w:t xml:space="preserve">  </w:t>
      </w:r>
      <w:r>
        <w:rPr>
          <w:rFonts w:ascii="Times New Roman" w:hAnsi="Times New Roman"/>
          <w:sz w:val="22"/>
          <w:szCs w:val="22"/>
          <w:lang w:val="cs-CZ"/>
        </w:rPr>
        <w:t>předseda představenstva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DB0762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DB0762" w:rsidRPr="00FB1B11" w:rsidRDefault="00DB0762" w:rsidP="00DB0762">
      <w:pPr>
        <w:rPr>
          <w:rFonts w:ascii="Times New Roman" w:hAnsi="Times New Roman"/>
          <w:sz w:val="22"/>
          <w:szCs w:val="22"/>
        </w:rPr>
      </w:pPr>
    </w:p>
    <w:p w:rsidR="00451AE7" w:rsidRPr="00FB1B11" w:rsidRDefault="00DB0762" w:rsidP="007875F8">
      <w:pPr>
        <w:tabs>
          <w:tab w:val="left" w:pos="3544"/>
          <w:tab w:val="left" w:pos="3686"/>
        </w:tabs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  <w:r w:rsidR="007875F8">
        <w:rPr>
          <w:rFonts w:ascii="Times New Roman" w:hAnsi="Times New Roman"/>
          <w:sz w:val="22"/>
          <w:szCs w:val="22"/>
        </w:rPr>
        <w:t xml:space="preserve"> </w:t>
      </w:r>
    </w:p>
    <w:p w:rsidR="00CC1F12" w:rsidRPr="00FB1B11" w:rsidRDefault="00CC1F12" w:rsidP="00451AE7">
      <w:pPr>
        <w:ind w:left="708"/>
        <w:rPr>
          <w:rFonts w:ascii="Times New Roman" w:hAnsi="Times New Roman"/>
          <w:sz w:val="22"/>
          <w:szCs w:val="22"/>
        </w:rPr>
      </w:pPr>
    </w:p>
    <w:p w:rsidR="00740224" w:rsidRDefault="00740224" w:rsidP="00CC1F12">
      <w:pPr>
        <w:rPr>
          <w:rFonts w:ascii="Times New Roman" w:hAnsi="Times New Roman"/>
          <w:sz w:val="22"/>
          <w:szCs w:val="22"/>
        </w:rPr>
      </w:pPr>
    </w:p>
    <w:p w:rsidR="007875F8" w:rsidRPr="00FB1B11" w:rsidRDefault="007875F8" w:rsidP="00CC1F12">
      <w:pPr>
        <w:rPr>
          <w:rFonts w:ascii="Times New Roman" w:hAnsi="Times New Roman"/>
          <w:sz w:val="22"/>
          <w:szCs w:val="22"/>
        </w:rPr>
      </w:pPr>
    </w:p>
    <w:p w:rsidR="0009467B" w:rsidRDefault="0009467B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1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</w:p>
    <w:p w:rsidR="00CC1F12" w:rsidRPr="00FB1B11" w:rsidRDefault="00740224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CC1F12" w:rsidRPr="00FB1B11">
        <w:rPr>
          <w:rFonts w:ascii="Times New Roman" w:hAnsi="Times New Roman"/>
          <w:sz w:val="22"/>
          <w:szCs w:val="22"/>
        </w:rPr>
        <w:tab/>
      </w:r>
      <w:r w:rsidR="00CC1F12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CC1F12" w:rsidRPr="00FB1B11" w:rsidRDefault="00CC1F12" w:rsidP="00CC1F12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921B0A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Ing. Tomáš Ocelka,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09467B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předseda představenstva</w:t>
      </w:r>
      <w:r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CC1F12" w:rsidRDefault="00CC1F12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9467B">
        <w:rPr>
          <w:rFonts w:ascii="Times New Roman" w:hAnsi="Times New Roman"/>
          <w:sz w:val="22"/>
          <w:szCs w:val="22"/>
          <w:lang w:val="cs-CZ"/>
        </w:rPr>
        <w:t>V Praze dne</w:t>
      </w:r>
    </w:p>
    <w:p w:rsidR="007756DB" w:rsidRDefault="007756DB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1E6387" w:rsidRDefault="001E6387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875F8" w:rsidRPr="0009467B" w:rsidRDefault="007875F8" w:rsidP="0009467B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2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</w:p>
    <w:p w:rsidR="009F5A8E" w:rsidRPr="00FB1B11" w:rsidRDefault="00740224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="007875F8">
        <w:rPr>
          <w:rFonts w:ascii="Times New Roman" w:hAnsi="Times New Roman"/>
          <w:sz w:val="22"/>
          <w:szCs w:val="22"/>
        </w:rPr>
        <w:t>.</w:t>
      </w:r>
      <w:r w:rsidR="009F5A8E" w:rsidRPr="00FB1B11">
        <w:rPr>
          <w:rFonts w:ascii="Times New Roman" w:hAnsi="Times New Roman"/>
          <w:sz w:val="22"/>
          <w:szCs w:val="22"/>
        </w:rPr>
        <w:tab/>
      </w:r>
      <w:r w:rsidR="009F5A8E"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9F5A8E" w:rsidRPr="00FB1B11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 xml:space="preserve">     </w:t>
      </w:r>
      <w:r w:rsidR="00921B0A" w:rsidRPr="00FB1B11">
        <w:rPr>
          <w:rFonts w:ascii="Times New Roman" w:hAnsi="Times New Roman"/>
          <w:sz w:val="22"/>
          <w:szCs w:val="22"/>
        </w:rPr>
        <w:t>Ing. Arnošt Mráz CSc.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9F5A8E" w:rsidRPr="00FB1B11" w:rsidRDefault="00921B0A" w:rsidP="00921B0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jednatel</w:t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</w:r>
      <w:r w:rsidR="009F5A8E"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9F5A8E">
      <w:pPr>
        <w:rPr>
          <w:rFonts w:ascii="Times New Roman" w:hAnsi="Times New Roman"/>
          <w:sz w:val="22"/>
          <w:szCs w:val="22"/>
        </w:rPr>
      </w:pPr>
    </w:p>
    <w:p w:rsidR="009F5A8E" w:rsidRDefault="009F5A8E" w:rsidP="009F5A8E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9A735A" w:rsidRPr="00FB1B11" w:rsidRDefault="009A735A" w:rsidP="009F5A8E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 Razítko a podpis Dalšího účastníka 3</w:t>
      </w: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5E45F7">
      <w:pPr>
        <w:rPr>
          <w:rFonts w:ascii="Times New Roman" w:hAnsi="Times New Roman"/>
          <w:sz w:val="22"/>
          <w:szCs w:val="22"/>
        </w:rPr>
      </w:pPr>
    </w:p>
    <w:p w:rsidR="005E45F7" w:rsidRPr="00FB1B11" w:rsidRDefault="00740224" w:rsidP="005E45F7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  <w:t xml:space="preserve">   </w:t>
      </w:r>
      <w:r w:rsidR="005E45F7" w:rsidRPr="00FB1B11">
        <w:rPr>
          <w:rFonts w:ascii="Times New Roman" w:hAnsi="Times New Roman"/>
          <w:sz w:val="22"/>
          <w:szCs w:val="22"/>
        </w:rPr>
        <w:t xml:space="preserve"> </w:t>
      </w:r>
      <w:r w:rsidRPr="00FB1B11">
        <w:rPr>
          <w:rFonts w:ascii="Times New Roman" w:hAnsi="Times New Roman"/>
          <w:sz w:val="22"/>
          <w:szCs w:val="22"/>
        </w:rPr>
        <w:t xml:space="preserve">        </w:t>
      </w:r>
      <w:r w:rsidR="007C2791">
        <w:rPr>
          <w:rFonts w:ascii="Times New Roman" w:hAnsi="Times New Roman"/>
          <w:sz w:val="22"/>
          <w:szCs w:val="22"/>
        </w:rPr>
        <w:t xml:space="preserve">                    </w:t>
      </w:r>
      <w:r w:rsidRPr="00FB1B11">
        <w:rPr>
          <w:rFonts w:ascii="Times New Roman" w:hAnsi="Times New Roman"/>
          <w:sz w:val="22"/>
          <w:szCs w:val="22"/>
        </w:rPr>
        <w:t xml:space="preserve">  </w:t>
      </w:r>
      <w:r w:rsidR="005E45F7" w:rsidRPr="00FB1B11">
        <w:rPr>
          <w:rFonts w:ascii="Times New Roman" w:hAnsi="Times New Roman"/>
          <w:sz w:val="22"/>
          <w:szCs w:val="22"/>
        </w:rPr>
        <w:t xml:space="preserve">  </w:t>
      </w: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Mgr. </w:t>
      </w:r>
      <w:r w:rsidRPr="00FB1B11">
        <w:rPr>
          <w:rFonts w:ascii="Times New Roman" w:hAnsi="Times New Roman"/>
          <w:sz w:val="22"/>
          <w:szCs w:val="22"/>
        </w:rPr>
        <w:t>Marek Skalický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 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Mgr. Martina Šandová, MBA.        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B1B11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:rsidR="005E45F7" w:rsidRPr="00FB1B11" w:rsidRDefault="00740224" w:rsidP="005E45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člen 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>p</w:t>
      </w:r>
      <w:r w:rsidRPr="00FB1B11">
        <w:rPr>
          <w:rFonts w:ascii="Times New Roman" w:hAnsi="Times New Roman"/>
          <w:sz w:val="22"/>
          <w:szCs w:val="22"/>
          <w:lang w:val="cs-CZ"/>
        </w:rPr>
        <w:t>ředstavenstva</w:t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5E45F7" w:rsidRPr="00FB1B11">
        <w:rPr>
          <w:rFonts w:ascii="Times New Roman" w:hAnsi="Times New Roman"/>
          <w:sz w:val="22"/>
          <w:szCs w:val="22"/>
          <w:lang w:val="cs-CZ"/>
        </w:rPr>
        <w:tab/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       </w:t>
      </w:r>
      <w:r w:rsidR="007C2791">
        <w:rPr>
          <w:rFonts w:ascii="Times New Roman" w:hAnsi="Times New Roman"/>
          <w:sz w:val="22"/>
          <w:szCs w:val="22"/>
          <w:lang w:val="cs-CZ"/>
        </w:rPr>
        <w:t xml:space="preserve">        </w:t>
      </w:r>
      <w:r w:rsidR="00380DBE" w:rsidRPr="00FB1B11">
        <w:rPr>
          <w:rFonts w:ascii="Times New Roman" w:hAnsi="Times New Roman"/>
          <w:sz w:val="22"/>
          <w:szCs w:val="22"/>
          <w:lang w:val="cs-CZ"/>
        </w:rPr>
        <w:t xml:space="preserve">  místopředsedkyně představenstva</w:t>
      </w:r>
    </w:p>
    <w:p w:rsidR="007756DB" w:rsidRDefault="007756DB" w:rsidP="005E45F7">
      <w:pPr>
        <w:jc w:val="center"/>
        <w:rPr>
          <w:rFonts w:ascii="Times New Roman" w:hAnsi="Times New Roman"/>
          <w:sz w:val="22"/>
          <w:szCs w:val="22"/>
        </w:rPr>
      </w:pPr>
    </w:p>
    <w:p w:rsidR="005E45F7" w:rsidRPr="00FB1B11" w:rsidRDefault="005E45F7" w:rsidP="00163A6A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V Praze dne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7875F8" w:rsidRDefault="007875F8" w:rsidP="00740224">
      <w:pPr>
        <w:rPr>
          <w:rFonts w:ascii="Times New Roman" w:hAnsi="Times New Roman"/>
          <w:sz w:val="22"/>
          <w:szCs w:val="22"/>
        </w:rPr>
      </w:pPr>
    </w:p>
    <w:p w:rsidR="0009467B" w:rsidRDefault="0009467B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Razítko a podpis Dalšího účastníka 4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>…………………………………………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  <w:t xml:space="preserve">      </w:t>
      </w:r>
    </w:p>
    <w:p w:rsidR="00740224" w:rsidRPr="00FB1B11" w:rsidRDefault="00740224" w:rsidP="00740224">
      <w:pPr>
        <w:rPr>
          <w:rFonts w:ascii="Times New Roman" w:hAnsi="Times New Roman"/>
          <w:sz w:val="22"/>
          <w:szCs w:val="22"/>
        </w:rPr>
      </w:pPr>
      <w:r w:rsidRPr="00FB1B11">
        <w:rPr>
          <w:rFonts w:ascii="Times New Roman" w:hAnsi="Times New Roman"/>
          <w:sz w:val="22"/>
          <w:szCs w:val="22"/>
        </w:rPr>
        <w:t xml:space="preserve">              Ing. Jiří Hladík, Ph.D.</w:t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  <w:r w:rsidRPr="00FB1B11">
        <w:rPr>
          <w:rFonts w:ascii="Times New Roman" w:hAnsi="Times New Roman"/>
          <w:sz w:val="22"/>
          <w:szCs w:val="22"/>
        </w:rPr>
        <w:tab/>
      </w:r>
    </w:p>
    <w:p w:rsidR="00740224" w:rsidRPr="00FB1B11" w:rsidRDefault="00740224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FB1B11">
        <w:rPr>
          <w:rFonts w:ascii="Times New Roman" w:hAnsi="Times New Roman"/>
          <w:sz w:val="22"/>
          <w:szCs w:val="22"/>
          <w:lang w:val="cs-CZ"/>
        </w:rPr>
        <w:t xml:space="preserve">                        ředitel</w:t>
      </w:r>
      <w:r w:rsidRPr="00FB1B11">
        <w:rPr>
          <w:rFonts w:ascii="Times New Roman" w:hAnsi="Times New Roman"/>
          <w:sz w:val="22"/>
          <w:szCs w:val="22"/>
          <w:lang w:val="cs-CZ"/>
        </w:rPr>
        <w:tab/>
        <w:t xml:space="preserve">        </w:t>
      </w:r>
    </w:p>
    <w:p w:rsidR="007756DB" w:rsidRDefault="007756DB" w:rsidP="00740224">
      <w:pPr>
        <w:pStyle w:val="Zkladntext"/>
        <w:rPr>
          <w:rFonts w:ascii="Times New Roman" w:hAnsi="Times New Roman"/>
          <w:sz w:val="22"/>
          <w:szCs w:val="22"/>
          <w:lang w:val="cs-CZ"/>
        </w:rPr>
      </w:pPr>
    </w:p>
    <w:p w:rsidR="00740224" w:rsidRPr="00163A6A" w:rsidRDefault="00163A6A" w:rsidP="00163A6A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40224" w:rsidRPr="00FB1B11">
        <w:rPr>
          <w:rFonts w:ascii="Times New Roman" w:hAnsi="Times New Roman"/>
          <w:sz w:val="22"/>
          <w:szCs w:val="22"/>
          <w:lang w:val="cs-CZ"/>
        </w:rPr>
        <w:t>V Praze dne</w:t>
      </w:r>
    </w:p>
    <w:sectPr w:rsidR="00740224" w:rsidRPr="00163A6A" w:rsidSect="00AB6377">
      <w:headerReference w:type="default" r:id="rId11"/>
      <w:footerReference w:type="default" r:id="rId12"/>
      <w:pgSz w:w="11906" w:h="16838"/>
      <w:pgMar w:top="2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1F" w:rsidRDefault="007A611F" w:rsidP="0027279D">
      <w:r>
        <w:separator/>
      </w:r>
    </w:p>
  </w:endnote>
  <w:endnote w:type="continuationSeparator" w:id="0">
    <w:p w:rsidR="007A611F" w:rsidRDefault="007A611F" w:rsidP="002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726125"/>
      <w:docPartObj>
        <w:docPartGallery w:val="Page Numbers (Bottom of Page)"/>
        <w:docPartUnique/>
      </w:docPartObj>
    </w:sdtPr>
    <w:sdtEndPr/>
    <w:sdtContent>
      <w:p w:rsidR="00376032" w:rsidRDefault="003760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EE2">
          <w:rPr>
            <w:noProof/>
          </w:rPr>
          <w:t>4</w:t>
        </w:r>
        <w:r>
          <w:fldChar w:fldCharType="end"/>
        </w:r>
      </w:p>
    </w:sdtContent>
  </w:sdt>
  <w:p w:rsidR="00376032" w:rsidRDefault="00376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1F" w:rsidRDefault="007A611F" w:rsidP="0027279D">
      <w:r>
        <w:separator/>
      </w:r>
    </w:p>
  </w:footnote>
  <w:footnote w:type="continuationSeparator" w:id="0">
    <w:p w:rsidR="007A611F" w:rsidRDefault="007A611F" w:rsidP="0027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63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3071"/>
      <w:gridCol w:w="3890"/>
    </w:tblGrid>
    <w:tr w:rsidR="00376032" w:rsidRPr="00E12735" w:rsidTr="00F63F9E">
      <w:tc>
        <w:tcPr>
          <w:tcW w:w="3671" w:type="dxa"/>
        </w:tcPr>
        <w:p w:rsidR="00376032" w:rsidRPr="00E12735" w:rsidRDefault="00376032" w:rsidP="00480366">
          <w:pPr>
            <w:pStyle w:val="Zhlav"/>
            <w:rPr>
              <w:smallCaps/>
              <w:color w:val="808080" w:themeColor="background1" w:themeShade="80"/>
              <w:sz w:val="16"/>
            </w:rPr>
          </w:pPr>
          <w:r w:rsidRPr="00E12735">
            <w:rPr>
              <w:smallCaps/>
              <w:color w:val="808080" w:themeColor="background1" w:themeShade="80"/>
              <w:sz w:val="16"/>
            </w:rPr>
            <w:t>kancelář (korespondenční adresa)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AQUATEST a.s.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Geologická 4 ˑ 152 00 ˑ  Praha 5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Kontaktní e-mail: aquatest@aquatest.cz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</w:tc>
      <w:tc>
        <w:tcPr>
          <w:tcW w:w="3071" w:type="dxa"/>
        </w:tcPr>
        <w:p w:rsidR="00376032" w:rsidRPr="00E12735" w:rsidRDefault="00376032" w:rsidP="00480366">
          <w:pPr>
            <w:pStyle w:val="Zhlav"/>
            <w:rPr>
              <w:smallCaps/>
              <w:color w:val="808080" w:themeColor="background1" w:themeShade="80"/>
              <w:sz w:val="16"/>
            </w:rPr>
          </w:pPr>
          <w:r w:rsidRPr="00E12735">
            <w:rPr>
              <w:smallCaps/>
              <w:color w:val="808080" w:themeColor="background1" w:themeShade="80"/>
              <w:sz w:val="16"/>
            </w:rPr>
            <w:t>Sídlo (fakturační adresa)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AQUATEST a.s.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>Geologická 4 ˑ 152 00 ˑ  Praha 5</w:t>
          </w:r>
        </w:p>
        <w:p w:rsidR="00376032" w:rsidRPr="00E12735" w:rsidRDefault="00376032" w:rsidP="00480366">
          <w:pPr>
            <w:pStyle w:val="Zhlav"/>
            <w:rPr>
              <w:color w:val="808080" w:themeColor="background1" w:themeShade="80"/>
              <w:sz w:val="16"/>
            </w:rPr>
          </w:pPr>
          <w:r w:rsidRPr="00E12735">
            <w:rPr>
              <w:color w:val="808080" w:themeColor="background1" w:themeShade="80"/>
              <w:sz w:val="16"/>
            </w:rPr>
            <w:t xml:space="preserve">IČ: </w:t>
          </w:r>
          <w:proofErr w:type="gramStart"/>
          <w:r w:rsidRPr="00E12735">
            <w:rPr>
              <w:color w:val="808080" w:themeColor="background1" w:themeShade="80"/>
              <w:sz w:val="16"/>
            </w:rPr>
            <w:t>44794843  DIČ</w:t>
          </w:r>
          <w:proofErr w:type="gramEnd"/>
          <w:r>
            <w:rPr>
              <w:color w:val="808080" w:themeColor="background1" w:themeShade="80"/>
              <w:sz w:val="16"/>
            </w:rPr>
            <w:t>:</w:t>
          </w:r>
          <w:r w:rsidRPr="00E12735">
            <w:rPr>
              <w:color w:val="808080" w:themeColor="background1" w:themeShade="80"/>
              <w:sz w:val="16"/>
            </w:rPr>
            <w:t xml:space="preserve"> CZ44794843</w:t>
          </w:r>
        </w:p>
      </w:tc>
      <w:tc>
        <w:tcPr>
          <w:tcW w:w="3890" w:type="dxa"/>
        </w:tcPr>
        <w:p w:rsidR="00376032" w:rsidRPr="00E12735" w:rsidRDefault="00376032" w:rsidP="00280CD7">
          <w:pPr>
            <w:pStyle w:val="Zhlav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Společnost pod značkou </w:t>
          </w:r>
          <w:r w:rsidRPr="00E12735">
            <w:rPr>
              <w:color w:val="808080" w:themeColor="background1" w:themeShade="80"/>
              <w:sz w:val="16"/>
            </w:rPr>
            <w:t>B</w:t>
          </w:r>
          <w:r>
            <w:rPr>
              <w:color w:val="808080" w:themeColor="background1" w:themeShade="80"/>
              <w:sz w:val="16"/>
            </w:rPr>
            <w:t xml:space="preserve"> </w:t>
          </w:r>
          <w:r w:rsidRPr="00E12735">
            <w:rPr>
              <w:color w:val="808080" w:themeColor="background1" w:themeShade="80"/>
              <w:sz w:val="16"/>
            </w:rPr>
            <w:t>1189</w:t>
          </w:r>
          <w:r w:rsidRPr="00E12735">
            <w:rPr>
              <w:color w:val="808080" w:themeColor="background1" w:themeShade="80"/>
              <w:sz w:val="16"/>
            </w:rPr>
            <w:br/>
            <w:t xml:space="preserve">vedená u </w:t>
          </w:r>
          <w:r>
            <w:rPr>
              <w:color w:val="808080" w:themeColor="background1" w:themeShade="80"/>
              <w:sz w:val="16"/>
            </w:rPr>
            <w:t>M</w:t>
          </w:r>
          <w:r w:rsidRPr="00E12735">
            <w:rPr>
              <w:color w:val="808080" w:themeColor="background1" w:themeShade="80"/>
              <w:sz w:val="16"/>
            </w:rPr>
            <w:t>ěstského soudu v Praze</w:t>
          </w:r>
        </w:p>
        <w:p w:rsidR="00376032" w:rsidRPr="00E12735" w:rsidRDefault="00376032" w:rsidP="00280CD7">
          <w:pPr>
            <w:pStyle w:val="Zhlav"/>
            <w:rPr>
              <w:color w:val="808080" w:themeColor="background1" w:themeShade="80"/>
              <w:sz w:val="16"/>
            </w:rPr>
          </w:pPr>
        </w:p>
        <w:p w:rsidR="00376032" w:rsidRDefault="00376032" w:rsidP="00280CD7">
          <w:pPr>
            <w:pStyle w:val="Zhlav"/>
            <w:rPr>
              <w:b/>
              <w:color w:val="808080" w:themeColor="background1" w:themeShade="80"/>
              <w:sz w:val="16"/>
            </w:rPr>
          </w:pPr>
        </w:p>
        <w:p w:rsidR="00376032" w:rsidRPr="00E12735" w:rsidRDefault="00376032" w:rsidP="00280CD7">
          <w:pPr>
            <w:pStyle w:val="Zhlav"/>
            <w:rPr>
              <w:b/>
              <w:color w:val="808080" w:themeColor="background1" w:themeShade="80"/>
              <w:sz w:val="16"/>
            </w:rPr>
          </w:pPr>
          <w:r w:rsidRPr="00E12735">
            <w:rPr>
              <w:b/>
              <w:color w:val="808080" w:themeColor="background1" w:themeShade="80"/>
              <w:sz w:val="16"/>
            </w:rPr>
            <w:t>www.aquatest.cz</w:t>
          </w:r>
        </w:p>
      </w:tc>
    </w:tr>
  </w:tbl>
  <w:p w:rsidR="00376032" w:rsidRDefault="00376032" w:rsidP="00480366">
    <w:pPr>
      <w:pStyle w:val="Zhlav"/>
    </w:pPr>
  </w:p>
  <w:p w:rsidR="00376032" w:rsidRDefault="00376032" w:rsidP="0048036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ADB94D0" wp14:editId="34E8D385">
          <wp:simplePos x="0" y="0"/>
          <wp:positionH relativeFrom="column">
            <wp:posOffset>-13970</wp:posOffset>
          </wp:positionH>
          <wp:positionV relativeFrom="paragraph">
            <wp:posOffset>15240</wp:posOffset>
          </wp:positionV>
          <wp:extent cx="1472400" cy="316800"/>
          <wp:effectExtent l="0" t="0" r="0" b="7620"/>
          <wp:wrapTight wrapText="bothSides">
            <wp:wrapPolygon edited="0">
              <wp:start x="0" y="0"/>
              <wp:lineTo x="0" y="20819"/>
              <wp:lineTo x="21246" y="20819"/>
              <wp:lineTo x="212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_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Default="00376032" w:rsidP="00480366">
    <w:pPr>
      <w:pStyle w:val="Zhlav"/>
    </w:pPr>
  </w:p>
  <w:p w:rsidR="00376032" w:rsidRPr="00480366" w:rsidRDefault="00376032" w:rsidP="004803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BF0"/>
    <w:multiLevelType w:val="hybridMultilevel"/>
    <w:tmpl w:val="8DA8FE64"/>
    <w:lvl w:ilvl="0" w:tplc="45AE92F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810"/>
    <w:multiLevelType w:val="hybridMultilevel"/>
    <w:tmpl w:val="A740D228"/>
    <w:lvl w:ilvl="0" w:tplc="56F8CA34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865"/>
    <w:multiLevelType w:val="hybridMultilevel"/>
    <w:tmpl w:val="D4B24D2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C97A7C"/>
    <w:multiLevelType w:val="hybridMultilevel"/>
    <w:tmpl w:val="52366512"/>
    <w:lvl w:ilvl="0" w:tplc="C3A076E0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860E36"/>
    <w:multiLevelType w:val="multilevel"/>
    <w:tmpl w:val="99FA9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56419"/>
    <w:multiLevelType w:val="hybridMultilevel"/>
    <w:tmpl w:val="B75AA9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22F48"/>
    <w:multiLevelType w:val="multilevel"/>
    <w:tmpl w:val="5700335C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7" w15:restartNumberingAfterBreak="0">
    <w:nsid w:val="25074109"/>
    <w:multiLevelType w:val="hybridMultilevel"/>
    <w:tmpl w:val="72D6DE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8A6"/>
    <w:multiLevelType w:val="hybridMultilevel"/>
    <w:tmpl w:val="54E2F94C"/>
    <w:lvl w:ilvl="0" w:tplc="767CE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857"/>
    <w:multiLevelType w:val="hybridMultilevel"/>
    <w:tmpl w:val="E2AA413C"/>
    <w:lvl w:ilvl="0" w:tplc="BBBA69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DF1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C4850"/>
    <w:multiLevelType w:val="hybridMultilevel"/>
    <w:tmpl w:val="D4C88D74"/>
    <w:lvl w:ilvl="0" w:tplc="007E4FC6">
      <w:start w:val="3"/>
      <w:numFmt w:val="bullet"/>
      <w:lvlText w:val="-"/>
      <w:lvlJc w:val="left"/>
      <w:pPr>
        <w:ind w:left="180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DA28B0"/>
    <w:multiLevelType w:val="hybridMultilevel"/>
    <w:tmpl w:val="61D6DF66"/>
    <w:lvl w:ilvl="0" w:tplc="86B07908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80E67"/>
    <w:multiLevelType w:val="hybridMultilevel"/>
    <w:tmpl w:val="5964A80E"/>
    <w:lvl w:ilvl="0" w:tplc="E8FE0B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21FE7"/>
    <w:multiLevelType w:val="hybridMultilevel"/>
    <w:tmpl w:val="8A685508"/>
    <w:lvl w:ilvl="0" w:tplc="CB4A58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16754"/>
    <w:multiLevelType w:val="hybridMultilevel"/>
    <w:tmpl w:val="BC442E16"/>
    <w:lvl w:ilvl="0" w:tplc="A488A710">
      <w:start w:val="1"/>
      <w:numFmt w:val="decimal"/>
      <w:lvlText w:val="1.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03E9"/>
    <w:multiLevelType w:val="hybridMultilevel"/>
    <w:tmpl w:val="F7B44A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E32"/>
    <w:multiLevelType w:val="multilevel"/>
    <w:tmpl w:val="EFBA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ms Rmn" w:hAnsi="Tms Rmn" w:hint="default"/>
        <w:d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ms Rmn" w:hAnsi="Tms Rm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ms Rmn" w:hAnsi="Tms Rm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ms Rmn" w:hAnsi="Tms Rm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ms Rmn" w:hAnsi="Tms Rm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ms Rmn" w:hAnsi="Tms Rm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ms Rmn" w:hAnsi="Tms Rm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ms Rmn" w:hAnsi="Tms Rmn" w:hint="default"/>
      </w:rPr>
    </w:lvl>
  </w:abstractNum>
  <w:abstractNum w:abstractNumId="18" w15:restartNumberingAfterBreak="0">
    <w:nsid w:val="5F8A7C83"/>
    <w:multiLevelType w:val="hybridMultilevel"/>
    <w:tmpl w:val="E07A69D4"/>
    <w:lvl w:ilvl="0" w:tplc="C3A076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0055"/>
    <w:multiLevelType w:val="hybridMultilevel"/>
    <w:tmpl w:val="F3EAE742"/>
    <w:lvl w:ilvl="0" w:tplc="840E98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96BE6"/>
    <w:multiLevelType w:val="hybridMultilevel"/>
    <w:tmpl w:val="3D7C2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6817"/>
    <w:multiLevelType w:val="multilevel"/>
    <w:tmpl w:val="CFF44F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F70BC6"/>
    <w:multiLevelType w:val="hybridMultilevel"/>
    <w:tmpl w:val="CB6E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8CAE6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A5E6A"/>
    <w:multiLevelType w:val="hybridMultilevel"/>
    <w:tmpl w:val="89EEDEE0"/>
    <w:lvl w:ilvl="0" w:tplc="C3A076E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96A9F"/>
    <w:multiLevelType w:val="hybridMultilevel"/>
    <w:tmpl w:val="C666A982"/>
    <w:lvl w:ilvl="0" w:tplc="177689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4137D"/>
    <w:multiLevelType w:val="hybridMultilevel"/>
    <w:tmpl w:val="030AEE62"/>
    <w:lvl w:ilvl="0" w:tplc="588C858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B5851"/>
    <w:multiLevelType w:val="hybridMultilevel"/>
    <w:tmpl w:val="C2C0BC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29C5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5"/>
  </w:num>
  <w:num w:numId="3">
    <w:abstractNumId w:val="24"/>
  </w:num>
  <w:num w:numId="4">
    <w:abstractNumId w:val="8"/>
  </w:num>
  <w:num w:numId="5">
    <w:abstractNumId w:val="11"/>
  </w:num>
  <w:num w:numId="6">
    <w:abstractNumId w:val="3"/>
  </w:num>
  <w:num w:numId="7">
    <w:abstractNumId w:val="18"/>
  </w:num>
  <w:num w:numId="8">
    <w:abstractNumId w:val="26"/>
  </w:num>
  <w:num w:numId="9">
    <w:abstractNumId w:val="23"/>
  </w:num>
  <w:num w:numId="10">
    <w:abstractNumId w:val="12"/>
  </w:num>
  <w:num w:numId="11">
    <w:abstractNumId w:val="16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19"/>
  </w:num>
  <w:num w:numId="21">
    <w:abstractNumId w:val="20"/>
  </w:num>
  <w:num w:numId="22">
    <w:abstractNumId w:val="25"/>
  </w:num>
  <w:num w:numId="23">
    <w:abstractNumId w:val="13"/>
  </w:num>
  <w:num w:numId="24">
    <w:abstractNumId w:val="4"/>
  </w:num>
  <w:num w:numId="25">
    <w:abstractNumId w:val="10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B"/>
    <w:rsid w:val="00016551"/>
    <w:rsid w:val="00031157"/>
    <w:rsid w:val="0009467B"/>
    <w:rsid w:val="00095215"/>
    <w:rsid w:val="000B1575"/>
    <w:rsid w:val="000B6EEA"/>
    <w:rsid w:val="000C750A"/>
    <w:rsid w:val="0010023B"/>
    <w:rsid w:val="0010036E"/>
    <w:rsid w:val="00103B44"/>
    <w:rsid w:val="001102AF"/>
    <w:rsid w:val="00122EAB"/>
    <w:rsid w:val="001367BC"/>
    <w:rsid w:val="001368C1"/>
    <w:rsid w:val="00141F7D"/>
    <w:rsid w:val="00156214"/>
    <w:rsid w:val="00157048"/>
    <w:rsid w:val="00163A6A"/>
    <w:rsid w:val="0019366A"/>
    <w:rsid w:val="001A4FBD"/>
    <w:rsid w:val="001C42E7"/>
    <w:rsid w:val="001D4BDA"/>
    <w:rsid w:val="001E6387"/>
    <w:rsid w:val="001F46D5"/>
    <w:rsid w:val="00214632"/>
    <w:rsid w:val="00215DC4"/>
    <w:rsid w:val="0022367F"/>
    <w:rsid w:val="002345F1"/>
    <w:rsid w:val="002366CE"/>
    <w:rsid w:val="00242A57"/>
    <w:rsid w:val="0027279D"/>
    <w:rsid w:val="00280CD7"/>
    <w:rsid w:val="002A0BDD"/>
    <w:rsid w:val="002B4355"/>
    <w:rsid w:val="002F2EB1"/>
    <w:rsid w:val="002F7BA0"/>
    <w:rsid w:val="00311BA0"/>
    <w:rsid w:val="00341D92"/>
    <w:rsid w:val="00376032"/>
    <w:rsid w:val="00380DBE"/>
    <w:rsid w:val="00381DB2"/>
    <w:rsid w:val="00383791"/>
    <w:rsid w:val="00387BB3"/>
    <w:rsid w:val="003B0FD4"/>
    <w:rsid w:val="003D6681"/>
    <w:rsid w:val="003D7FD8"/>
    <w:rsid w:val="003E4284"/>
    <w:rsid w:val="00416E2B"/>
    <w:rsid w:val="00430C4A"/>
    <w:rsid w:val="004325D2"/>
    <w:rsid w:val="00451AE7"/>
    <w:rsid w:val="00452CD7"/>
    <w:rsid w:val="00474497"/>
    <w:rsid w:val="00480366"/>
    <w:rsid w:val="004A0792"/>
    <w:rsid w:val="004B038F"/>
    <w:rsid w:val="004D444B"/>
    <w:rsid w:val="004E7EAE"/>
    <w:rsid w:val="004F2816"/>
    <w:rsid w:val="00516284"/>
    <w:rsid w:val="00531A72"/>
    <w:rsid w:val="005377FD"/>
    <w:rsid w:val="00566357"/>
    <w:rsid w:val="00571B70"/>
    <w:rsid w:val="005A7BAA"/>
    <w:rsid w:val="005B1ADB"/>
    <w:rsid w:val="005C5C3E"/>
    <w:rsid w:val="005D1F06"/>
    <w:rsid w:val="005E45F7"/>
    <w:rsid w:val="005E539E"/>
    <w:rsid w:val="0060718D"/>
    <w:rsid w:val="0061131A"/>
    <w:rsid w:val="00650EE2"/>
    <w:rsid w:val="00695E49"/>
    <w:rsid w:val="006A495D"/>
    <w:rsid w:val="006C75A1"/>
    <w:rsid w:val="006D02DC"/>
    <w:rsid w:val="006D174A"/>
    <w:rsid w:val="00704CF6"/>
    <w:rsid w:val="00714E53"/>
    <w:rsid w:val="00740224"/>
    <w:rsid w:val="00760ACF"/>
    <w:rsid w:val="00767B00"/>
    <w:rsid w:val="007756DB"/>
    <w:rsid w:val="007875F8"/>
    <w:rsid w:val="0079196B"/>
    <w:rsid w:val="007A611F"/>
    <w:rsid w:val="007B31AB"/>
    <w:rsid w:val="007C0F2D"/>
    <w:rsid w:val="007C2791"/>
    <w:rsid w:val="007E4271"/>
    <w:rsid w:val="007E7A1B"/>
    <w:rsid w:val="007F2929"/>
    <w:rsid w:val="008119A5"/>
    <w:rsid w:val="00817B0A"/>
    <w:rsid w:val="00844BFD"/>
    <w:rsid w:val="00896113"/>
    <w:rsid w:val="008A38D4"/>
    <w:rsid w:val="008A50EE"/>
    <w:rsid w:val="008C6006"/>
    <w:rsid w:val="008E1342"/>
    <w:rsid w:val="00902A0D"/>
    <w:rsid w:val="00905E28"/>
    <w:rsid w:val="009178A7"/>
    <w:rsid w:val="00921B0A"/>
    <w:rsid w:val="00932885"/>
    <w:rsid w:val="00947F95"/>
    <w:rsid w:val="00951666"/>
    <w:rsid w:val="00974344"/>
    <w:rsid w:val="00981150"/>
    <w:rsid w:val="00985667"/>
    <w:rsid w:val="00996B40"/>
    <w:rsid w:val="009A735A"/>
    <w:rsid w:val="009C19AE"/>
    <w:rsid w:val="009C2472"/>
    <w:rsid w:val="009C5DB3"/>
    <w:rsid w:val="009F1BBF"/>
    <w:rsid w:val="009F5A8E"/>
    <w:rsid w:val="00A00293"/>
    <w:rsid w:val="00A15A72"/>
    <w:rsid w:val="00A15B27"/>
    <w:rsid w:val="00A15FAD"/>
    <w:rsid w:val="00A30B5D"/>
    <w:rsid w:val="00A327E6"/>
    <w:rsid w:val="00A3372A"/>
    <w:rsid w:val="00A53B93"/>
    <w:rsid w:val="00A61A00"/>
    <w:rsid w:val="00A67CA8"/>
    <w:rsid w:val="00A846D5"/>
    <w:rsid w:val="00A85269"/>
    <w:rsid w:val="00AA73B2"/>
    <w:rsid w:val="00AA76E1"/>
    <w:rsid w:val="00AB6377"/>
    <w:rsid w:val="00AE6586"/>
    <w:rsid w:val="00B30E8E"/>
    <w:rsid w:val="00B3737B"/>
    <w:rsid w:val="00B579BA"/>
    <w:rsid w:val="00B827BE"/>
    <w:rsid w:val="00B90202"/>
    <w:rsid w:val="00BA03BE"/>
    <w:rsid w:val="00BE56D8"/>
    <w:rsid w:val="00C00E7E"/>
    <w:rsid w:val="00C12DB3"/>
    <w:rsid w:val="00C14CBF"/>
    <w:rsid w:val="00C52FF1"/>
    <w:rsid w:val="00CA12F2"/>
    <w:rsid w:val="00CB418F"/>
    <w:rsid w:val="00CB73D1"/>
    <w:rsid w:val="00CC17F2"/>
    <w:rsid w:val="00CC1F12"/>
    <w:rsid w:val="00CD2713"/>
    <w:rsid w:val="00CE2D89"/>
    <w:rsid w:val="00CE481D"/>
    <w:rsid w:val="00D1675D"/>
    <w:rsid w:val="00D44B36"/>
    <w:rsid w:val="00D455EF"/>
    <w:rsid w:val="00D46522"/>
    <w:rsid w:val="00D503B3"/>
    <w:rsid w:val="00DB0762"/>
    <w:rsid w:val="00DC5948"/>
    <w:rsid w:val="00DE25E3"/>
    <w:rsid w:val="00DF5285"/>
    <w:rsid w:val="00E123E0"/>
    <w:rsid w:val="00E12735"/>
    <w:rsid w:val="00E241F4"/>
    <w:rsid w:val="00EA7753"/>
    <w:rsid w:val="00ED17C8"/>
    <w:rsid w:val="00F03DC6"/>
    <w:rsid w:val="00F63F9E"/>
    <w:rsid w:val="00F82B6C"/>
    <w:rsid w:val="00F96F53"/>
    <w:rsid w:val="00FA2711"/>
    <w:rsid w:val="00FB1B11"/>
    <w:rsid w:val="00FC03D4"/>
    <w:rsid w:val="00FC365E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A85EA-31B6-4D87-BE04-DB1E688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8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51AE7"/>
    <w:pPr>
      <w:keepNext/>
      <w:overflowPunct/>
      <w:adjustRightInd/>
      <w:jc w:val="left"/>
      <w:textAlignment w:val="auto"/>
      <w:outlineLvl w:val="0"/>
    </w:pPr>
    <w:rPr>
      <w:rFonts w:ascii="Tms Rmn" w:hAnsi="Tms Rmn" w:cs="Tms Rm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7279D"/>
  </w:style>
  <w:style w:type="paragraph" w:styleId="Zpat">
    <w:name w:val="footer"/>
    <w:basedOn w:val="Normln"/>
    <w:link w:val="ZpatChar"/>
    <w:uiPriority w:val="99"/>
    <w:unhideWhenUsed/>
    <w:rsid w:val="0027279D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27279D"/>
  </w:style>
  <w:style w:type="table" w:styleId="Mkatabulky">
    <w:name w:val="Table Grid"/>
    <w:basedOn w:val="Normlntabulka"/>
    <w:uiPriority w:val="59"/>
    <w:rsid w:val="004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366"/>
    <w:pPr>
      <w:overflowPunct/>
      <w:autoSpaceDE/>
      <w:autoSpaceDN/>
      <w:adjustRightInd/>
      <w:jc w:val="left"/>
      <w:textAlignment w:val="auto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6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semiHidden/>
    <w:rsid w:val="00CE481D"/>
    <w:pPr>
      <w:tabs>
        <w:tab w:val="right" w:leader="dot" w:pos="9071"/>
      </w:tabs>
    </w:pPr>
  </w:style>
  <w:style w:type="character" w:styleId="Zstupntext">
    <w:name w:val="Placeholder Text"/>
    <w:uiPriority w:val="99"/>
    <w:semiHidden/>
    <w:rsid w:val="00CE481D"/>
    <w:rPr>
      <w:color w:val="808080"/>
    </w:rPr>
  </w:style>
  <w:style w:type="paragraph" w:customStyle="1" w:styleId="Normln1">
    <w:name w:val="Normální1"/>
    <w:basedOn w:val="Normln"/>
    <w:rsid w:val="00CE481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51AE7"/>
    <w:rPr>
      <w:rFonts w:ascii="Tms Rmn" w:eastAsia="Times New Roman" w:hAnsi="Tms Rmn" w:cs="Tms Rm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451AE7"/>
    <w:pPr>
      <w:overflowPunct/>
      <w:adjustRightInd/>
      <w:textAlignment w:val="auto"/>
    </w:pPr>
    <w:rPr>
      <w:rFonts w:ascii="Tms Rmn" w:hAnsi="Tms Rm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451AE7"/>
    <w:rPr>
      <w:rFonts w:ascii="Tms Rmn" w:eastAsia="Times New Roman" w:hAnsi="Tms Rmn" w:cs="Times New Roman"/>
      <w:sz w:val="24"/>
      <w:szCs w:val="24"/>
      <w:lang w:val="en-US"/>
    </w:rPr>
  </w:style>
  <w:style w:type="paragraph" w:styleId="Nzev">
    <w:name w:val="Title"/>
    <w:basedOn w:val="Normln"/>
    <w:link w:val="NzevChar"/>
    <w:qFormat/>
    <w:rsid w:val="00451AE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451A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Odkaznakoment">
    <w:name w:val="annotation reference"/>
    <w:unhideWhenUsed/>
    <w:rsid w:val="00451AE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1AE7"/>
    <w:pPr>
      <w:overflowPunct/>
      <w:adjustRightInd/>
      <w:jc w:val="left"/>
      <w:textAlignment w:val="auto"/>
    </w:pPr>
    <w:rPr>
      <w:rFonts w:ascii="Tms Rmn" w:hAnsi="Tms Rm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51AE7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1AE7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AE7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AE7"/>
    <w:rPr>
      <w:rFonts w:ascii="Tms Rmn" w:eastAsia="Times New Roman" w:hAnsi="Tms Rmn" w:cs="Tms Rmn"/>
      <w:b/>
      <w:bCs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1AE7"/>
    <w:pPr>
      <w:overflowPunct/>
      <w:adjustRightInd/>
      <w:spacing w:after="120"/>
      <w:jc w:val="left"/>
      <w:textAlignment w:val="auto"/>
    </w:pPr>
    <w:rPr>
      <w:rFonts w:ascii="Tms Rmn" w:hAnsi="Tms Rmn" w:cs="Tms Rmn"/>
      <w:sz w:val="16"/>
      <w:szCs w:val="16"/>
      <w:lang w:val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1AE7"/>
    <w:rPr>
      <w:rFonts w:ascii="Tms Rmn" w:eastAsia="Times New Roman" w:hAnsi="Tms Rmn" w:cs="Tms Rmn"/>
      <w:sz w:val="16"/>
      <w:szCs w:val="16"/>
      <w:lang w:val="en-US"/>
    </w:rPr>
  </w:style>
  <w:style w:type="character" w:styleId="Hypertextovodkaz">
    <w:name w:val="Hyperlink"/>
    <w:uiPriority w:val="99"/>
    <w:unhideWhenUsed/>
    <w:rsid w:val="00451AE7"/>
    <w:rPr>
      <w:color w:val="0000FF"/>
      <w:u w:val="single"/>
    </w:rPr>
  </w:style>
  <w:style w:type="paragraph" w:styleId="Revize">
    <w:name w:val="Revision"/>
    <w:hidden/>
    <w:uiPriority w:val="99"/>
    <w:semiHidden/>
    <w:rsid w:val="00451AE7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customStyle="1" w:styleId="text">
    <w:name w:val="text"/>
    <w:basedOn w:val="Standardnpsmoodstavce"/>
    <w:rsid w:val="00F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sa_AQ\Intranet\hlavi&#269;kov&#253;%20pap&#237;r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EDD3-8541-42F9-96D4-7F0569F88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0CB41-3B2E-49B5-8A8A-A14582F1C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0B5B5-0286-4B78-9078-B02CF2B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FE662-5AA4-4192-B9DD-AD7FB8A5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2013</Template>
  <TotalTime>14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2013</vt:lpstr>
    </vt:vector>
  </TitlesOfParts>
  <Company>AQUATEST a.s.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2013</dc:title>
  <dc:creator>Michaela Nosková</dc:creator>
  <cp:keywords>AQUATEST a.s.</cp:keywords>
  <cp:lastModifiedBy>michaela.noskova</cp:lastModifiedBy>
  <cp:revision>12</cp:revision>
  <cp:lastPrinted>2015-02-11T11:03:00Z</cp:lastPrinted>
  <dcterms:created xsi:type="dcterms:W3CDTF">2016-12-08T12:00:00Z</dcterms:created>
  <dcterms:modified xsi:type="dcterms:W3CDTF">2017-01-03T14:04:00Z</dcterms:modified>
</cp:coreProperties>
</file>