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7E" w:rsidRDefault="00F4017E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Bednárec, LV číslo 113, geometrický plán č. 162-16/2020</w:t>
      </w:r>
      <w:r w:rsidR="00FC222D">
        <w:rPr>
          <w:noProof/>
        </w:rPr>
        <w:br/>
        <w:t>Pozemek</w:t>
      </w:r>
      <w:r>
        <w:rPr>
          <w:noProof/>
        </w:rPr>
        <w:t xml:space="preserve"> </w:t>
      </w:r>
      <w:r w:rsidR="00FC222D">
        <w:rPr>
          <w:noProof/>
        </w:rPr>
        <w:t xml:space="preserve">p. č. </w:t>
      </w:r>
      <w:r>
        <w:rPr>
          <w:noProof/>
        </w:rPr>
        <w:t>1437/1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Bednáreček, LV číslo 123, geometrický plán č. 274-16/2020</w:t>
      </w:r>
      <w:r w:rsidR="00FC222D">
        <w:rPr>
          <w:noProof/>
        </w:rPr>
        <w:br/>
        <w:t>P</w:t>
      </w:r>
      <w:r>
        <w:rPr>
          <w:noProof/>
        </w:rPr>
        <w:t xml:space="preserve">ozemky </w:t>
      </w:r>
      <w:r w:rsidR="00FC222D">
        <w:rPr>
          <w:noProof/>
        </w:rPr>
        <w:t xml:space="preserve">p. č. </w:t>
      </w:r>
      <w:r>
        <w:rPr>
          <w:noProof/>
        </w:rPr>
        <w:t>814/25, p. č. 830/1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Doňov, LV číslo 198, geometrický plán č. 99-16/2020</w:t>
      </w:r>
      <w:r w:rsidR="00FC222D">
        <w:rPr>
          <w:noProof/>
        </w:rPr>
        <w:br/>
        <w:t>Pozemek</w:t>
      </w:r>
      <w:r>
        <w:rPr>
          <w:noProof/>
        </w:rPr>
        <w:t xml:space="preserve"> </w:t>
      </w:r>
      <w:r w:rsidR="00FC222D">
        <w:rPr>
          <w:noProof/>
        </w:rPr>
        <w:t xml:space="preserve">p. č. </w:t>
      </w:r>
      <w:r>
        <w:rPr>
          <w:noProof/>
        </w:rPr>
        <w:t>1306/1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Jarošov nad Nežárkou, LV číslo 113, geometrický plán č. 731-16/2020</w:t>
      </w:r>
      <w:r w:rsidR="00FC222D">
        <w:rPr>
          <w:noProof/>
        </w:rPr>
        <w:br/>
        <w:t>P</w:t>
      </w:r>
      <w:r>
        <w:rPr>
          <w:noProof/>
        </w:rPr>
        <w:t xml:space="preserve">ozemky </w:t>
      </w:r>
      <w:r w:rsidR="00FC222D">
        <w:rPr>
          <w:noProof/>
        </w:rPr>
        <w:t xml:space="preserve">p. č. </w:t>
      </w:r>
      <w:r>
        <w:rPr>
          <w:noProof/>
        </w:rPr>
        <w:t>1348/3, p. č. 1348/4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Kardašova Řečice, LV číslo 507, geometrický plán č. 1260-16/2020</w:t>
      </w:r>
      <w:r w:rsidR="00FC222D">
        <w:rPr>
          <w:noProof/>
        </w:rPr>
        <w:br/>
        <w:t>P</w:t>
      </w:r>
      <w:r>
        <w:rPr>
          <w:noProof/>
        </w:rPr>
        <w:t xml:space="preserve">ozemky </w:t>
      </w:r>
      <w:r w:rsidR="00FC222D">
        <w:rPr>
          <w:noProof/>
        </w:rPr>
        <w:t xml:space="preserve">p. č. </w:t>
      </w:r>
      <w:r>
        <w:rPr>
          <w:noProof/>
        </w:rPr>
        <w:t>4276/2, p. č.</w:t>
      </w:r>
      <w:r w:rsidR="00FC222D">
        <w:rPr>
          <w:noProof/>
        </w:rPr>
        <w:t xml:space="preserve"> </w:t>
      </w:r>
      <w:r>
        <w:rPr>
          <w:noProof/>
        </w:rPr>
        <w:t>4283/10, p. č.</w:t>
      </w:r>
      <w:r w:rsidR="00FC222D">
        <w:rPr>
          <w:noProof/>
        </w:rPr>
        <w:t xml:space="preserve"> </w:t>
      </w:r>
      <w:r>
        <w:rPr>
          <w:noProof/>
        </w:rPr>
        <w:t>4283/12, p. č.</w:t>
      </w:r>
      <w:r w:rsidR="00FC222D">
        <w:rPr>
          <w:noProof/>
        </w:rPr>
        <w:t xml:space="preserve"> </w:t>
      </w:r>
      <w:r>
        <w:rPr>
          <w:noProof/>
        </w:rPr>
        <w:t>4283/13, p. č.</w:t>
      </w:r>
      <w:r w:rsidR="00FC222D">
        <w:rPr>
          <w:noProof/>
        </w:rPr>
        <w:t xml:space="preserve"> </w:t>
      </w:r>
      <w:r>
        <w:rPr>
          <w:noProof/>
        </w:rPr>
        <w:t>4283/15, p. č.</w:t>
      </w:r>
      <w:r w:rsidR="00FC222D">
        <w:rPr>
          <w:noProof/>
        </w:rPr>
        <w:t xml:space="preserve"> </w:t>
      </w:r>
      <w:r>
        <w:rPr>
          <w:noProof/>
        </w:rPr>
        <w:t>4283/17, p. č.</w:t>
      </w:r>
      <w:r w:rsidR="00FC222D">
        <w:rPr>
          <w:noProof/>
        </w:rPr>
        <w:t xml:space="preserve"> </w:t>
      </w:r>
      <w:r>
        <w:rPr>
          <w:noProof/>
        </w:rPr>
        <w:t>4283/18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Mnich u Kardašovy Řečice, LV číslo 507, geometrický plán č. 166-16/2020</w:t>
      </w:r>
      <w:r w:rsidR="00FC222D">
        <w:rPr>
          <w:noProof/>
        </w:rPr>
        <w:br/>
        <w:t>Pozemek</w:t>
      </w:r>
      <w:r>
        <w:rPr>
          <w:noProof/>
        </w:rPr>
        <w:t xml:space="preserve"> </w:t>
      </w:r>
      <w:r w:rsidR="00FC222D">
        <w:rPr>
          <w:noProof/>
        </w:rPr>
        <w:t xml:space="preserve">p. č. </w:t>
      </w:r>
      <w:r>
        <w:rPr>
          <w:noProof/>
        </w:rPr>
        <w:t>653/1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Pleše, LV číslo 356, geometrický plán č. 206-16/2020</w:t>
      </w:r>
      <w:r w:rsidR="00FC222D">
        <w:rPr>
          <w:noProof/>
        </w:rPr>
        <w:br/>
        <w:t>P</w:t>
      </w:r>
      <w:r>
        <w:rPr>
          <w:noProof/>
        </w:rPr>
        <w:t xml:space="preserve">ozemky </w:t>
      </w:r>
      <w:r w:rsidR="00FC222D">
        <w:rPr>
          <w:noProof/>
        </w:rPr>
        <w:t xml:space="preserve">p. č. </w:t>
      </w:r>
      <w:r>
        <w:rPr>
          <w:noProof/>
        </w:rPr>
        <w:t>673/2, p. č.</w:t>
      </w:r>
      <w:r w:rsidR="00FC222D">
        <w:rPr>
          <w:noProof/>
        </w:rPr>
        <w:t xml:space="preserve"> </w:t>
      </w:r>
      <w:r>
        <w:rPr>
          <w:noProof/>
        </w:rPr>
        <w:t>1678/2, p. č.</w:t>
      </w:r>
      <w:r w:rsidR="00FC222D">
        <w:rPr>
          <w:noProof/>
        </w:rPr>
        <w:t xml:space="preserve"> </w:t>
      </w:r>
      <w:r>
        <w:rPr>
          <w:noProof/>
        </w:rPr>
        <w:t>1681/1, p. č. 1682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Popelín, LV číslo 86, geometrický plán č. 532-16/2020</w:t>
      </w:r>
      <w:r w:rsidR="00FC222D">
        <w:rPr>
          <w:noProof/>
        </w:rPr>
        <w:br/>
        <w:t>P</w:t>
      </w:r>
      <w:r>
        <w:rPr>
          <w:noProof/>
        </w:rPr>
        <w:t xml:space="preserve">ozemky </w:t>
      </w:r>
      <w:r w:rsidR="00FC222D">
        <w:rPr>
          <w:noProof/>
        </w:rPr>
        <w:t xml:space="preserve">p. č. </w:t>
      </w:r>
      <w:r>
        <w:rPr>
          <w:noProof/>
        </w:rPr>
        <w:t>1641/41, p. č. 1641/42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Rodvínov, LV číslo 212, geometrický plán č. 514-16/2020</w:t>
      </w:r>
      <w:r w:rsidR="00FC222D">
        <w:rPr>
          <w:noProof/>
        </w:rPr>
        <w:br/>
        <w:t>P</w:t>
      </w:r>
      <w:r>
        <w:rPr>
          <w:noProof/>
        </w:rPr>
        <w:t xml:space="preserve">ozemky </w:t>
      </w:r>
      <w:r w:rsidR="00FC222D">
        <w:rPr>
          <w:noProof/>
        </w:rPr>
        <w:t xml:space="preserve">p. č. </w:t>
      </w:r>
      <w:r>
        <w:rPr>
          <w:noProof/>
        </w:rPr>
        <w:t>736/1, p. č. 737, p. č. 874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Újezdec u Kardašovy Řečice, LV číslo 296, geometrický plán č. 147-16/2020</w:t>
      </w:r>
      <w:r w:rsidR="00FC222D">
        <w:rPr>
          <w:noProof/>
        </w:rPr>
        <w:br/>
        <w:t>Pozemek</w:t>
      </w:r>
      <w:r>
        <w:rPr>
          <w:noProof/>
        </w:rPr>
        <w:t xml:space="preserve"> </w:t>
      </w:r>
      <w:r w:rsidR="00FC222D">
        <w:rPr>
          <w:noProof/>
        </w:rPr>
        <w:t xml:space="preserve">p. č. </w:t>
      </w:r>
      <w:r>
        <w:rPr>
          <w:noProof/>
        </w:rPr>
        <w:t>2148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Velký Ratmírov, LV číslo 93, geometrický plán č. 402-16/2020</w:t>
      </w:r>
      <w:r w:rsidR="00FC222D">
        <w:rPr>
          <w:noProof/>
        </w:rPr>
        <w:br/>
        <w:t>P</w:t>
      </w:r>
      <w:r>
        <w:rPr>
          <w:noProof/>
        </w:rPr>
        <w:t>ozemky p. č.</w:t>
      </w:r>
      <w:r w:rsidR="00FC222D">
        <w:rPr>
          <w:noProof/>
        </w:rPr>
        <w:t xml:space="preserve"> </w:t>
      </w:r>
      <w:r>
        <w:rPr>
          <w:noProof/>
        </w:rPr>
        <w:t>p. č.</w:t>
      </w:r>
      <w:r w:rsidR="00FC222D">
        <w:rPr>
          <w:noProof/>
        </w:rPr>
        <w:t xml:space="preserve"> </w:t>
      </w:r>
      <w:r>
        <w:rPr>
          <w:noProof/>
        </w:rPr>
        <w:t>612/3, p. č.</w:t>
      </w:r>
      <w:r w:rsidR="00FC222D">
        <w:rPr>
          <w:noProof/>
        </w:rPr>
        <w:t xml:space="preserve"> </w:t>
      </w:r>
      <w:r>
        <w:rPr>
          <w:noProof/>
        </w:rPr>
        <w:t>612/4, p. č.</w:t>
      </w:r>
      <w:r w:rsidR="00FC222D">
        <w:rPr>
          <w:noProof/>
        </w:rPr>
        <w:t xml:space="preserve"> </w:t>
      </w:r>
      <w:r>
        <w:rPr>
          <w:noProof/>
        </w:rPr>
        <w:t>617/2, p. č. 1322, p. č. 1323, p. č. 4025, p. č.</w:t>
      </w:r>
      <w:r w:rsidR="00FC222D">
        <w:rPr>
          <w:noProof/>
        </w:rPr>
        <w:t xml:space="preserve"> </w:t>
      </w:r>
      <w:r>
        <w:rPr>
          <w:noProof/>
        </w:rPr>
        <w:t>4031/1</w:t>
      </w:r>
    </w:p>
    <w:p w:rsidR="00F4017E" w:rsidRDefault="00F4017E" w:rsidP="00674F6B">
      <w:pPr>
        <w:rPr>
          <w:noProof/>
        </w:rPr>
      </w:pPr>
      <w:r>
        <w:rPr>
          <w:noProof/>
        </w:rPr>
        <w:t>Katastrální území Záhoří, LV číslo 745, geometrický plán č. 163-16/2020</w:t>
      </w:r>
      <w:r w:rsidR="00FC222D">
        <w:rPr>
          <w:noProof/>
        </w:rPr>
        <w:br/>
        <w:t>P</w:t>
      </w:r>
      <w:r>
        <w:rPr>
          <w:noProof/>
        </w:rPr>
        <w:t xml:space="preserve">ozemky </w:t>
      </w:r>
      <w:r w:rsidR="00FC222D">
        <w:rPr>
          <w:noProof/>
        </w:rPr>
        <w:t xml:space="preserve">p. č. </w:t>
      </w:r>
      <w:r>
        <w:rPr>
          <w:noProof/>
        </w:rPr>
        <w:t>528, p. č.</w:t>
      </w:r>
      <w:r w:rsidR="00FC222D">
        <w:rPr>
          <w:noProof/>
        </w:rPr>
        <w:t xml:space="preserve"> </w:t>
      </w:r>
      <w:r>
        <w:rPr>
          <w:noProof/>
        </w:rPr>
        <w:t>529/1, p. č.</w:t>
      </w:r>
      <w:r w:rsidR="00FC222D">
        <w:rPr>
          <w:noProof/>
        </w:rPr>
        <w:t xml:space="preserve"> </w:t>
      </w:r>
      <w:r>
        <w:rPr>
          <w:noProof/>
        </w:rPr>
        <w:t>529/2, p. č.</w:t>
      </w:r>
      <w:r w:rsidR="00FC222D">
        <w:rPr>
          <w:noProof/>
        </w:rPr>
        <w:t xml:space="preserve"> </w:t>
      </w:r>
      <w:r>
        <w:rPr>
          <w:noProof/>
        </w:rPr>
        <w:t>529/4, p. č.</w:t>
      </w:r>
      <w:r w:rsidR="00FC222D">
        <w:rPr>
          <w:noProof/>
        </w:rPr>
        <w:t xml:space="preserve"> </w:t>
      </w:r>
      <w:r>
        <w:rPr>
          <w:noProof/>
        </w:rPr>
        <w:t>529/5</w:t>
      </w:r>
    </w:p>
    <w:p w:rsidR="00F4017E" w:rsidRDefault="00F4017E">
      <w:pPr>
        <w:rPr>
          <w:noProof/>
        </w:rPr>
        <w:sectPr w:rsidR="00F4017E" w:rsidSect="00F4017E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F4017E" w:rsidRDefault="00F4017E">
      <w:bookmarkStart w:id="0" w:name="_GoBack"/>
      <w:bookmarkEnd w:id="0"/>
    </w:p>
    <w:sectPr w:rsidR="00F4017E" w:rsidSect="00F4017E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87B" w:rsidRDefault="00B7387B" w:rsidP="00340421">
      <w:pPr>
        <w:spacing w:after="0" w:line="240" w:lineRule="auto"/>
      </w:pPr>
      <w:r>
        <w:separator/>
      </w:r>
    </w:p>
  </w:endnote>
  <w:endnote w:type="continuationSeparator" w:id="0">
    <w:p w:rsidR="00B7387B" w:rsidRDefault="00B7387B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7E" w:rsidRDefault="00F401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222D">
      <w:rPr>
        <w:noProof/>
      </w:rPr>
      <w:t>2</w:t>
    </w:r>
    <w:r>
      <w:fldChar w:fldCharType="end"/>
    </w:r>
  </w:p>
  <w:p w:rsidR="00F4017E" w:rsidRDefault="00F401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Default="007A36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24C6F">
      <w:rPr>
        <w:noProof/>
      </w:rPr>
      <w:t>2</w:t>
    </w:r>
    <w:r>
      <w:fldChar w:fldCharType="end"/>
    </w:r>
  </w:p>
  <w:p w:rsidR="007A36C1" w:rsidRDefault="007A3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87B" w:rsidRDefault="00B7387B" w:rsidP="00340421">
      <w:pPr>
        <w:spacing w:after="0" w:line="240" w:lineRule="auto"/>
      </w:pPr>
      <w:r>
        <w:separator/>
      </w:r>
    </w:p>
  </w:footnote>
  <w:footnote w:type="continuationSeparator" w:id="0">
    <w:p w:rsidR="00B7387B" w:rsidRDefault="00B7387B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7E" w:rsidRPr="00FF6B9A" w:rsidRDefault="00F4017E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>
      <w:rPr>
        <w:noProof/>
      </w:rPr>
      <w:t>20/382/230</w:t>
    </w:r>
    <w:r w:rsidRPr="002E547C">
      <w:tab/>
    </w:r>
    <w:r w:rsidRPr="002E547C">
      <w:tab/>
      <w:t>Příloha č. 1</w:t>
    </w:r>
  </w:p>
  <w:p w:rsidR="00F4017E" w:rsidRPr="00FF6B9A" w:rsidRDefault="00F4017E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Pr="00FF6B9A" w:rsidRDefault="007A36C1" w:rsidP="007A36C1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 w:rsidR="00F24C6F">
      <w:rPr>
        <w:noProof/>
      </w:rPr>
      <w:t>20/382/230</w:t>
    </w:r>
    <w:r w:rsidRPr="002E547C">
      <w:tab/>
    </w:r>
    <w:r w:rsidRPr="002E547C">
      <w:tab/>
      <w:t>Příloha č. 1</w:t>
    </w:r>
  </w:p>
  <w:p w:rsidR="007A36C1" w:rsidRPr="00FF6B9A" w:rsidRDefault="007A36C1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F16ACD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32EE5"/>
    <w:rsid w:val="002E547C"/>
    <w:rsid w:val="00340421"/>
    <w:rsid w:val="006222F4"/>
    <w:rsid w:val="007A36C1"/>
    <w:rsid w:val="007B7E52"/>
    <w:rsid w:val="009B2EF7"/>
    <w:rsid w:val="00A80255"/>
    <w:rsid w:val="00B07AEE"/>
    <w:rsid w:val="00B7387B"/>
    <w:rsid w:val="00F16ACD"/>
    <w:rsid w:val="00F24C6F"/>
    <w:rsid w:val="00F4017E"/>
    <w:rsid w:val="00F862F4"/>
    <w:rsid w:val="00FC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3</cp:revision>
  <dcterms:created xsi:type="dcterms:W3CDTF">2020-09-10T12:44:00Z</dcterms:created>
  <dcterms:modified xsi:type="dcterms:W3CDTF">2021-04-15T12:38:00Z</dcterms:modified>
</cp:coreProperties>
</file>