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16 606/5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Darovací smlouva 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§ 2055 a násl. zákona č. 89/2012 Sb., občanského zákoníku v platném znění 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Čechy pod Kosířem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00288128</w:t>
      </w:r>
    </w:p>
    <w:p w:rsidR="00E62E2F" w:rsidRPr="000719AD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nám. Svobody 289, 798 58 Čechy pod Kosířem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starostou obce Ing. Milanem Kiebelem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(jako </w:t>
      </w:r>
      <w:r>
        <w:rPr>
          <w:rFonts w:ascii="Times New Roman" w:hAnsi="Times New Roman"/>
          <w:b/>
          <w:sz w:val="24"/>
          <w:szCs w:val="24"/>
        </w:rPr>
        <w:t>dárce</w:t>
      </w:r>
      <w:r>
        <w:rPr>
          <w:rFonts w:ascii="Times New Roman" w:hAnsi="Times New Roman"/>
          <w:sz w:val="24"/>
          <w:szCs w:val="24"/>
        </w:rPr>
        <w:t>)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Vlastivědné muzeum v Olomouci, příspěvková organizace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100609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nám. Republiky 5, 771 73, Olomouc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účet č. </w:t>
      </w:r>
      <w:r w:rsidR="00483646">
        <w:rPr>
          <w:rStyle w:val="Siln"/>
          <w:rFonts w:ascii="Times New Roman" w:hAnsi="Times New Roman"/>
          <w:b w:val="0"/>
          <w:sz w:val="24"/>
          <w:szCs w:val="24"/>
        </w:rPr>
        <w:t>1035811/0100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zastoupeno ředitelem Ing. Břetislavem Holáskem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(jako </w:t>
      </w:r>
      <w:r>
        <w:rPr>
          <w:rFonts w:ascii="Times New Roman" w:hAnsi="Times New Roman"/>
          <w:b/>
          <w:sz w:val="24"/>
          <w:szCs w:val="24"/>
        </w:rPr>
        <w:t>obdarovaný</w:t>
      </w:r>
      <w:r>
        <w:rPr>
          <w:rFonts w:ascii="Times New Roman" w:hAnsi="Times New Roman"/>
          <w:sz w:val="24"/>
          <w:szCs w:val="24"/>
        </w:rPr>
        <w:t>)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 tuto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darovací smlouvu: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E62E2F" w:rsidRDefault="00E62E2F" w:rsidP="00E62E2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základě této smlouvy se dárce zavazuje darovat na účet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obdarovaného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3646">
        <w:rPr>
          <w:rStyle w:val="Siln"/>
          <w:rFonts w:ascii="Times New Roman" w:hAnsi="Times New Roman"/>
          <w:b w:val="0"/>
          <w:sz w:val="24"/>
          <w:szCs w:val="24"/>
        </w:rPr>
        <w:t>1035811/0100</w:t>
      </w:r>
      <w:r>
        <w:rPr>
          <w:rStyle w:val="Siln"/>
        </w:rPr>
        <w:t> </w:t>
      </w:r>
      <w:r>
        <w:rPr>
          <w:rFonts w:ascii="Times New Roman" w:hAnsi="Times New Roman"/>
          <w:sz w:val="24"/>
          <w:szCs w:val="24"/>
        </w:rPr>
        <w:t>do 30 dnů od uzavření této smlouvy peněžitý dar ve výši 168.146,- Kč.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Obdarovaný se zavazuje shora uvedený peněžitý dar ve výši 168.146,- Kč do svého vlastnictví přijmout.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souladu s usnesením Rady Olomouckého kraje č. UR/107/21/2016 ze dne 19. 10. 2016 obdarovaný shora uvedený peněžitý dar přijímá a dárce tento dar poskytuje za účelem podpory rozvoje kulturních aktivit v Olomouckém kraji.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pořízena ve třech vyhotoveních, z nichž jedno obdrží dárce a dvě obdarovaný. 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se s obsahem této smlouvy seznámily a na důkaz souhlasu s ní připojují podpisy svých zástupců.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C0206B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uzavírá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základě</w:t>
      </w:r>
      <w:proofErr w:type="spellEnd"/>
      <w:r>
        <w:rPr>
          <w:rFonts w:ascii="Times New Roman" w:hAnsi="Times New Roman"/>
          <w:sz w:val="24"/>
          <w:szCs w:val="24"/>
        </w:rPr>
        <w:t xml:space="preserve"> čl.III odst.2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 016/04774/OPŘPO/OSM (</w:t>
      </w:r>
      <w:proofErr w:type="spellStart"/>
      <w:r>
        <w:rPr>
          <w:rFonts w:ascii="Times New Roman" w:hAnsi="Times New Roman"/>
          <w:sz w:val="24"/>
          <w:szCs w:val="24"/>
        </w:rPr>
        <w:t>uzavřené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Olomouckým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krajem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obcí</w:t>
      </w:r>
      <w:proofErr w:type="spellEnd"/>
      <w:r>
        <w:rPr>
          <w:rFonts w:ascii="Times New Roman" w:hAnsi="Times New Roman"/>
          <w:sz w:val="24"/>
          <w:szCs w:val="24"/>
        </w:rPr>
        <w:t xml:space="preserve"> Čechy pod Kosířem).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…………. dne………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36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V……… dne……… 2017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Čechy pod Kosířem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Vlastivědné Muzeum v Olomouci,</w:t>
      </w:r>
    </w:p>
    <w:p w:rsidR="00E62E2F" w:rsidRDefault="00E62E2F" w:rsidP="00E62E2F">
      <w:pPr>
        <w:pStyle w:val="Bezmezer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starostou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zastoupeno ředitelem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Milanem Kiebelem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Břetislavem Holáskem</w:t>
      </w:r>
    </w:p>
    <w:p w:rsidR="00E62E2F" w:rsidRDefault="00E62E2F" w:rsidP="00E62E2F"/>
    <w:p w:rsidR="00E62E2F" w:rsidRPr="00FF5C52" w:rsidRDefault="00E62E2F" w:rsidP="00E62E2F">
      <w:pPr>
        <w:pStyle w:val="Bezmezer"/>
        <w:rPr>
          <w:rFonts w:ascii="Times New Roman" w:hAnsi="Times New Roman"/>
          <w:sz w:val="24"/>
          <w:szCs w:val="24"/>
        </w:rPr>
      </w:pPr>
    </w:p>
    <w:p w:rsidR="00866B87" w:rsidRDefault="00866B87"/>
    <w:sectPr w:rsidR="00866B87" w:rsidSect="00D6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E62E2F"/>
    <w:rsid w:val="002D7434"/>
    <w:rsid w:val="00302C5C"/>
    <w:rsid w:val="003A2EFF"/>
    <w:rsid w:val="00483646"/>
    <w:rsid w:val="004E6099"/>
    <w:rsid w:val="004F31D2"/>
    <w:rsid w:val="00866B87"/>
    <w:rsid w:val="00C0206B"/>
    <w:rsid w:val="00C60075"/>
    <w:rsid w:val="00E6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E2F"/>
    <w:pPr>
      <w:spacing w:line="276" w:lineRule="auto"/>
    </w:pPr>
    <w:rPr>
      <w:rFonts w:ascii="Calibri" w:eastAsia="Calibri" w:hAnsi="Calibri" w:cs="Times New Roman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31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1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1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31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31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1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1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1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1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1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F31D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F31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F31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F31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4F31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4F31D2"/>
    <w:rPr>
      <w:b/>
      <w:bCs/>
      <w:spacing w:val="0"/>
    </w:rPr>
  </w:style>
  <w:style w:type="character" w:styleId="Zvraznn">
    <w:name w:val="Emphasis"/>
    <w:uiPriority w:val="20"/>
    <w:qFormat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4F31D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Odstavecseseznamem">
    <w:name w:val="List Paragraph"/>
    <w:basedOn w:val="Normln"/>
    <w:uiPriority w:val="34"/>
    <w:qFormat/>
    <w:rsid w:val="004F31D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4F31D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4F31D2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F31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4F31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4F31D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4F31D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4F31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31D2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E62E2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andela</dc:creator>
  <cp:lastModifiedBy>Radka Pantělejevová</cp:lastModifiedBy>
  <cp:revision>5</cp:revision>
  <cp:lastPrinted>2017-03-21T14:30:00Z</cp:lastPrinted>
  <dcterms:created xsi:type="dcterms:W3CDTF">2017-03-21T11:26:00Z</dcterms:created>
  <dcterms:modified xsi:type="dcterms:W3CDTF">2017-03-21T14:32:00Z</dcterms:modified>
</cp:coreProperties>
</file>