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EF" w:rsidRDefault="009366EF" w:rsidP="009366E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10, 2021 1:45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'jiri.gruss@autocont.cz' &lt;</w:t>
      </w:r>
      <w:hyperlink r:id="rId5" w:history="1">
        <w:r>
          <w:rPr>
            <w:rStyle w:val="Hypertextovodkaz"/>
            <w:lang w:eastAsia="cs-CZ"/>
          </w:rPr>
          <w:t>jiri.gruss@autocont.cz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na Prodloužení platnosti licencí a SW podpory</w:t>
      </w:r>
    </w:p>
    <w:p w:rsidR="009366EF" w:rsidRDefault="009366EF" w:rsidP="009366EF"/>
    <w:p w:rsidR="009366EF" w:rsidRDefault="009366EF" w:rsidP="009366EF">
      <w:pPr>
        <w:jc w:val="both"/>
        <w:rPr>
          <w:b/>
          <w:bCs/>
        </w:rPr>
      </w:pPr>
      <w:r>
        <w:rPr>
          <w:b/>
          <w:bCs/>
        </w:rPr>
        <w:t>Objednávka na Prodloužení platnosti licencí a SW podpory</w:t>
      </w:r>
    </w:p>
    <w:p w:rsidR="009366EF" w:rsidRDefault="009366EF" w:rsidP="009366EF">
      <w:pPr>
        <w:rPr>
          <w:b/>
          <w:bCs/>
        </w:rPr>
      </w:pPr>
    </w:p>
    <w:p w:rsidR="009366EF" w:rsidRDefault="009366EF" w:rsidP="009366EF">
      <w:r>
        <w:t xml:space="preserve">Na základě vyhodnocení veřejné zakázky malého rozsahu dne </w:t>
      </w:r>
      <w:proofErr w:type="gramStart"/>
      <w:r>
        <w:t>10.9.2021</w:t>
      </w:r>
      <w:proofErr w:type="gramEnd"/>
      <w:r>
        <w:t xml:space="preserve"> u Vás objednáváme </w:t>
      </w:r>
      <w:r>
        <w:rPr>
          <w:b/>
          <w:bCs/>
        </w:rPr>
        <w:t>Prodloužení platnosti licencí a SW podpory</w:t>
      </w:r>
      <w:r>
        <w:t xml:space="preserve"> v celkové hodnotě </w:t>
      </w:r>
      <w:r>
        <w:rPr>
          <w:b/>
          <w:bCs/>
        </w:rPr>
        <w:t>152 100,- Kč bez DPH</w:t>
      </w:r>
      <w:r>
        <w:t xml:space="preserve"> (184 041,- vč. DPH).</w:t>
      </w:r>
    </w:p>
    <w:p w:rsidR="009366EF" w:rsidRDefault="009366EF" w:rsidP="009366EF"/>
    <w:p w:rsidR="009366EF" w:rsidRDefault="009366EF" w:rsidP="009366EF">
      <w:pPr>
        <w:rPr>
          <w:b/>
          <w:bCs/>
        </w:rPr>
      </w:pPr>
      <w:r>
        <w:rPr>
          <w:b/>
          <w:bCs/>
        </w:rPr>
        <w:t>Na fakturu uveďte číslo objednávky 92/2021/OI.</w:t>
      </w:r>
    </w:p>
    <w:p w:rsidR="009366EF" w:rsidRDefault="009366EF" w:rsidP="009366EF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366EF" w:rsidRDefault="009366EF" w:rsidP="009366EF"/>
    <w:p w:rsidR="009366EF" w:rsidRDefault="009366EF" w:rsidP="009366EF">
      <w:pPr>
        <w:rPr>
          <w:b/>
          <w:bCs/>
        </w:rPr>
      </w:pPr>
      <w:r>
        <w:rPr>
          <w:b/>
          <w:bCs/>
        </w:rPr>
        <w:t>Dodavatel:</w:t>
      </w:r>
    </w:p>
    <w:p w:rsidR="009366EF" w:rsidRDefault="009366EF" w:rsidP="009366EF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9366EF" w:rsidRDefault="009366EF" w:rsidP="009366EF">
      <w:r>
        <w:t>AUTOCONT</w:t>
      </w:r>
      <w:r>
        <w:rPr>
          <w:rFonts w:ascii="Arial" w:hAnsi="Arial" w:cs="Arial"/>
          <w:b/>
          <w:bCs/>
          <w:color w:val="808080"/>
          <w:sz w:val="18"/>
          <w:szCs w:val="18"/>
        </w:rPr>
        <w:t xml:space="preserve"> a.s.</w:t>
      </w:r>
    </w:p>
    <w:p w:rsidR="009366EF" w:rsidRDefault="009366EF" w:rsidP="009366EF">
      <w:r>
        <w:t>Hornopolní 3322/34 Ostrava, Moravská Ostrava</w:t>
      </w:r>
    </w:p>
    <w:p w:rsidR="009366EF" w:rsidRDefault="009366EF" w:rsidP="009366EF">
      <w:r>
        <w:t>IČ: 04308697</w:t>
      </w:r>
    </w:p>
    <w:p w:rsidR="009366EF" w:rsidRDefault="009366EF" w:rsidP="009366EF">
      <w:r>
        <w:t>DIČ: CZ04308697</w:t>
      </w:r>
    </w:p>
    <w:p w:rsidR="009366EF" w:rsidRDefault="009366EF" w:rsidP="009366EF"/>
    <w:p w:rsidR="009366EF" w:rsidRDefault="009366EF" w:rsidP="009366EF"/>
    <w:p w:rsidR="009366EF" w:rsidRDefault="009366EF" w:rsidP="009366EF">
      <w:pPr>
        <w:pStyle w:val="Default"/>
      </w:pPr>
    </w:p>
    <w:p w:rsidR="009366EF" w:rsidRDefault="009366EF" w:rsidP="009366EF">
      <w:pPr>
        <w:rPr>
          <w:b/>
          <w:bCs/>
        </w:rPr>
      </w:pPr>
      <w:r>
        <w:rPr>
          <w:b/>
          <w:bCs/>
        </w:rPr>
        <w:t>Objednatel:</w:t>
      </w:r>
    </w:p>
    <w:p w:rsidR="009366EF" w:rsidRDefault="009366EF" w:rsidP="009366EF">
      <w:r>
        <w:t>Statutární město Jihlava</w:t>
      </w:r>
    </w:p>
    <w:p w:rsidR="009366EF" w:rsidRDefault="009366EF" w:rsidP="009366EF">
      <w:r>
        <w:t>Masarykovo náměstí 97/1</w:t>
      </w:r>
    </w:p>
    <w:p w:rsidR="009366EF" w:rsidRDefault="009366EF" w:rsidP="009366EF">
      <w:r>
        <w:t>586 01 Jihlava 1</w:t>
      </w:r>
    </w:p>
    <w:p w:rsidR="009366EF" w:rsidRDefault="009366EF" w:rsidP="009366EF">
      <w:r>
        <w:t>IČO:  00286010</w:t>
      </w:r>
    </w:p>
    <w:p w:rsidR="009366EF" w:rsidRDefault="009366EF" w:rsidP="009366EF">
      <w:r>
        <w:t>DIČ:  CZ00286010</w:t>
      </w:r>
    </w:p>
    <w:p w:rsidR="009366EF" w:rsidRDefault="009366EF" w:rsidP="009366EF"/>
    <w:p w:rsidR="009366EF" w:rsidRDefault="009366EF" w:rsidP="009366EF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9366EF" w:rsidRDefault="009366EF" w:rsidP="009366EF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9366EF" w:rsidRDefault="009366EF" w:rsidP="009366EF"/>
    <w:p w:rsidR="009366EF" w:rsidRDefault="009366EF" w:rsidP="009366EF"/>
    <w:p w:rsidR="009366EF" w:rsidRDefault="009366EF" w:rsidP="009366EF"/>
    <w:p w:rsidR="00E80F88" w:rsidRDefault="009366EF">
      <w:bookmarkStart w:id="0" w:name="_GoBack"/>
      <w:bookmarkEnd w:id="0"/>
    </w:p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EF"/>
    <w:rsid w:val="0028796F"/>
    <w:rsid w:val="0087626B"/>
    <w:rsid w:val="008D1E82"/>
    <w:rsid w:val="0093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4A6A6-4EA6-4088-BF89-738A7907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66E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66EF"/>
    <w:rPr>
      <w:color w:val="0563C1"/>
      <w:u w:val="single"/>
    </w:rPr>
  </w:style>
  <w:style w:type="paragraph" w:customStyle="1" w:styleId="Default">
    <w:name w:val="Default"/>
    <w:basedOn w:val="Normln"/>
    <w:rsid w:val="009366EF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iri.gruss@autocon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2021-09-10T11:46:00Z</dcterms:created>
  <dcterms:modified xsi:type="dcterms:W3CDTF">2021-09-10T11:47:00Z</dcterms:modified>
</cp:coreProperties>
</file>