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0BF790" w14:textId="77777777" w:rsidR="009C3C1A" w:rsidRDefault="009C3C1A" w:rsidP="00C330FC">
      <w:pPr>
        <w:jc w:val="center"/>
        <w:rPr>
          <w:rFonts w:ascii="Arial" w:hAnsi="Arial" w:cs="Arial"/>
          <w:b/>
          <w:sz w:val="36"/>
          <w:szCs w:val="36"/>
        </w:rPr>
      </w:pPr>
    </w:p>
    <w:p w14:paraId="04252735" w14:textId="77777777" w:rsidR="008D5DA8" w:rsidRDefault="00B751A6" w:rsidP="00C330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D16F88">
        <w:rPr>
          <w:rFonts w:ascii="Arial" w:hAnsi="Arial" w:cs="Arial"/>
          <w:b/>
          <w:sz w:val="36"/>
          <w:szCs w:val="36"/>
        </w:rPr>
        <w:t>1</w:t>
      </w:r>
    </w:p>
    <w:p w14:paraId="205DD234" w14:textId="77777777" w:rsidR="00C330FC" w:rsidRDefault="00AC6821" w:rsidP="00C330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Licenční smlouva</w:t>
      </w:r>
    </w:p>
    <w:p w14:paraId="4A55E656" w14:textId="77777777" w:rsidR="00C330FC" w:rsidRDefault="00C330FC" w:rsidP="00C330FC">
      <w:pPr>
        <w:rPr>
          <w:rFonts w:ascii="Arial" w:hAnsi="Arial" w:cs="Arial"/>
          <w:sz w:val="20"/>
          <w:szCs w:val="20"/>
        </w:rPr>
      </w:pPr>
    </w:p>
    <w:p w14:paraId="5C725C17" w14:textId="5DEA02BE" w:rsidR="007F5493" w:rsidRPr="00DC7792" w:rsidRDefault="007F5493" w:rsidP="007F5493">
      <w:pPr>
        <w:spacing w:line="276" w:lineRule="auto"/>
        <w:ind w:left="2127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FT Technologies a.s. </w:t>
      </w:r>
      <w:r w:rsidRPr="00DC77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>č. smlouvy: S201</w:t>
      </w:r>
      <w:r w:rsidR="00B25411">
        <w:rPr>
          <w:rFonts w:ascii="Arial" w:hAnsi="Arial" w:cs="Arial"/>
          <w:sz w:val="20"/>
          <w:szCs w:val="20"/>
        </w:rPr>
        <w:t>40006</w:t>
      </w:r>
    </w:p>
    <w:p w14:paraId="2A43B8F2" w14:textId="4969A830" w:rsidR="00835D84" w:rsidRDefault="007F5493" w:rsidP="007F5493">
      <w:pPr>
        <w:ind w:left="1416" w:firstLine="708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Město </w:t>
      </w:r>
      <w:r w:rsidR="00B25411">
        <w:rPr>
          <w:rFonts w:ascii="Arial" w:hAnsi="Arial" w:cs="Arial"/>
          <w:sz w:val="20"/>
          <w:szCs w:val="20"/>
        </w:rPr>
        <w:t>Hranice</w:t>
      </w:r>
      <w:r w:rsidR="00E26D06">
        <w:rPr>
          <w:rFonts w:ascii="Arial" w:hAnsi="Arial" w:cs="Arial"/>
          <w:sz w:val="20"/>
          <w:szCs w:val="20"/>
        </w:rPr>
        <w:tab/>
      </w:r>
      <w:r w:rsidR="00E26D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>č. smlouvy:</w:t>
      </w:r>
      <w:r w:rsidR="00335F22">
        <w:rPr>
          <w:rFonts w:ascii="Arial" w:hAnsi="Arial" w:cs="Arial"/>
          <w:sz w:val="20"/>
          <w:szCs w:val="20"/>
        </w:rPr>
        <w:t xml:space="preserve"> </w:t>
      </w:r>
    </w:p>
    <w:p w14:paraId="031AE68C" w14:textId="53864024" w:rsidR="00835D84" w:rsidRDefault="00835D84" w:rsidP="00835D84">
      <w:pPr>
        <w:tabs>
          <w:tab w:val="left" w:pos="6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C562833" w14:textId="77777777" w:rsidR="0032496F" w:rsidRDefault="0032496F" w:rsidP="00835D84">
      <w:pPr>
        <w:tabs>
          <w:tab w:val="left" w:pos="6540"/>
        </w:tabs>
        <w:rPr>
          <w:rFonts w:ascii="Arial" w:hAnsi="Arial" w:cs="Arial"/>
          <w:sz w:val="20"/>
          <w:szCs w:val="20"/>
        </w:rPr>
      </w:pPr>
    </w:p>
    <w:p w14:paraId="3A0B390A" w14:textId="77777777" w:rsidR="009C3C1A" w:rsidRDefault="009C3C1A" w:rsidP="00835D84">
      <w:pPr>
        <w:tabs>
          <w:tab w:val="left" w:pos="6540"/>
        </w:tabs>
        <w:rPr>
          <w:rFonts w:ascii="Arial" w:hAnsi="Arial" w:cs="Arial"/>
          <w:sz w:val="20"/>
          <w:szCs w:val="20"/>
        </w:rPr>
      </w:pPr>
    </w:p>
    <w:p w14:paraId="5B98069B" w14:textId="77777777" w:rsidR="00835D84" w:rsidRDefault="00835D84" w:rsidP="00835D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72424E35" w14:textId="77777777" w:rsidR="00835D84" w:rsidRDefault="00835D84" w:rsidP="00835D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14:paraId="74BF48A7" w14:textId="77777777" w:rsidR="00835D84" w:rsidRPr="00C330FC" w:rsidRDefault="00835D84" w:rsidP="00835D84">
      <w:pPr>
        <w:jc w:val="center"/>
        <w:rPr>
          <w:rFonts w:ascii="Arial" w:hAnsi="Arial" w:cs="Arial"/>
          <w:b/>
          <w:sz w:val="20"/>
          <w:szCs w:val="20"/>
        </w:rPr>
      </w:pPr>
    </w:p>
    <w:p w14:paraId="6953232E" w14:textId="0CDC27A1" w:rsidR="007F5493" w:rsidRPr="00DC7792" w:rsidRDefault="007F5493" w:rsidP="007F5493">
      <w:pPr>
        <w:pStyle w:val="Nadpis3"/>
        <w:rPr>
          <w:rFonts w:ascii="Arial" w:hAnsi="Arial" w:cs="Arial"/>
          <w:bCs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Město </w:t>
      </w:r>
      <w:r w:rsidR="00B25411">
        <w:rPr>
          <w:rFonts w:ascii="Arial" w:hAnsi="Arial" w:cs="Arial"/>
          <w:sz w:val="20"/>
          <w:szCs w:val="20"/>
        </w:rPr>
        <w:t>Hranice</w:t>
      </w:r>
    </w:p>
    <w:p w14:paraId="357986EF" w14:textId="6ACD29AD" w:rsidR="007F5493" w:rsidRPr="00DC7792" w:rsidRDefault="007F5493" w:rsidP="007F5493">
      <w:pPr>
        <w:jc w:val="both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se sídlem: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="00212275">
        <w:rPr>
          <w:rFonts w:ascii="Arial" w:hAnsi="Arial" w:cs="Arial"/>
          <w:sz w:val="20"/>
          <w:szCs w:val="20"/>
        </w:rPr>
        <w:t>Pernštejnské</w:t>
      </w:r>
      <w:r w:rsidR="00EC57E4">
        <w:rPr>
          <w:rFonts w:ascii="Arial" w:hAnsi="Arial" w:cs="Arial"/>
          <w:sz w:val="20"/>
          <w:szCs w:val="20"/>
        </w:rPr>
        <w:t xml:space="preserve"> nám</w:t>
      </w:r>
      <w:r w:rsidR="00212275">
        <w:rPr>
          <w:rFonts w:ascii="Arial" w:hAnsi="Arial" w:cs="Arial"/>
          <w:sz w:val="20"/>
          <w:szCs w:val="20"/>
        </w:rPr>
        <w:t>ěstí</w:t>
      </w:r>
      <w:r w:rsidR="00EC57E4">
        <w:rPr>
          <w:rFonts w:ascii="Arial" w:hAnsi="Arial" w:cs="Arial"/>
          <w:sz w:val="20"/>
          <w:szCs w:val="20"/>
        </w:rPr>
        <w:t xml:space="preserve"> </w:t>
      </w:r>
      <w:r w:rsidR="00212275">
        <w:rPr>
          <w:rFonts w:ascii="Arial" w:hAnsi="Arial" w:cs="Arial"/>
          <w:sz w:val="20"/>
          <w:szCs w:val="20"/>
        </w:rPr>
        <w:t>1</w:t>
      </w:r>
      <w:r w:rsidR="00EC57E4">
        <w:rPr>
          <w:rFonts w:ascii="Arial" w:hAnsi="Arial" w:cs="Arial"/>
          <w:sz w:val="20"/>
          <w:szCs w:val="20"/>
        </w:rPr>
        <w:t xml:space="preserve">, </w:t>
      </w:r>
      <w:r w:rsidR="00212275">
        <w:rPr>
          <w:rFonts w:ascii="Arial" w:hAnsi="Arial" w:cs="Arial"/>
          <w:sz w:val="20"/>
          <w:szCs w:val="20"/>
        </w:rPr>
        <w:t>Hranice</w:t>
      </w:r>
      <w:r w:rsidR="00EC57E4">
        <w:rPr>
          <w:rFonts w:ascii="Arial" w:hAnsi="Arial" w:cs="Arial"/>
          <w:sz w:val="20"/>
          <w:szCs w:val="20"/>
        </w:rPr>
        <w:t xml:space="preserve"> </w:t>
      </w:r>
      <w:r w:rsidR="00212275">
        <w:rPr>
          <w:rFonts w:ascii="Arial" w:hAnsi="Arial" w:cs="Arial"/>
          <w:sz w:val="20"/>
          <w:szCs w:val="20"/>
        </w:rPr>
        <w:t>753 01</w:t>
      </w:r>
      <w:r w:rsidRPr="00DC7792">
        <w:rPr>
          <w:rFonts w:ascii="Arial" w:hAnsi="Arial" w:cs="Arial"/>
          <w:sz w:val="20"/>
          <w:szCs w:val="20"/>
        </w:rPr>
        <w:tab/>
      </w:r>
    </w:p>
    <w:p w14:paraId="123A55E5" w14:textId="6E230298" w:rsidR="007F5493" w:rsidRPr="00DC7792" w:rsidRDefault="007F5493" w:rsidP="007F5493">
      <w:pPr>
        <w:jc w:val="both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>IČ</w:t>
      </w:r>
      <w:r w:rsidR="0066629D">
        <w:rPr>
          <w:rFonts w:ascii="Arial" w:hAnsi="Arial" w:cs="Arial"/>
          <w:sz w:val="20"/>
          <w:szCs w:val="20"/>
        </w:rPr>
        <w:t>O</w:t>
      </w:r>
      <w:r w:rsidRPr="00DC7792">
        <w:rPr>
          <w:rFonts w:ascii="Arial" w:hAnsi="Arial" w:cs="Arial"/>
          <w:sz w:val="20"/>
          <w:szCs w:val="20"/>
        </w:rPr>
        <w:t xml:space="preserve">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  <w:t>00</w:t>
      </w:r>
      <w:r w:rsidR="00212275">
        <w:rPr>
          <w:rFonts w:ascii="Arial" w:hAnsi="Arial" w:cs="Arial"/>
          <w:sz w:val="20"/>
          <w:szCs w:val="20"/>
        </w:rPr>
        <w:t>301311</w:t>
      </w:r>
    </w:p>
    <w:p w14:paraId="62FDE837" w14:textId="1DCC62DE" w:rsidR="007F5493" w:rsidRPr="00DC7792" w:rsidRDefault="007F5493" w:rsidP="007F5493">
      <w:pPr>
        <w:jc w:val="both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>DIČ: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  <w:t>CZ00</w:t>
      </w:r>
      <w:r w:rsidR="00212275">
        <w:rPr>
          <w:rFonts w:ascii="Arial" w:hAnsi="Arial" w:cs="Arial"/>
          <w:sz w:val="20"/>
          <w:szCs w:val="20"/>
        </w:rPr>
        <w:t>301311</w:t>
      </w:r>
    </w:p>
    <w:p w14:paraId="41C25E65" w14:textId="5327B43D" w:rsidR="007F5493" w:rsidRDefault="007F5493" w:rsidP="007F5493">
      <w:pPr>
        <w:pStyle w:val="Zkladntext"/>
        <w:spacing w:before="0"/>
        <w:rPr>
          <w:rFonts w:ascii="Arial" w:hAnsi="Arial" w:cs="Arial"/>
          <w:sz w:val="20"/>
        </w:rPr>
      </w:pPr>
      <w:r w:rsidRPr="00DC7792">
        <w:rPr>
          <w:rFonts w:ascii="Arial" w:hAnsi="Arial" w:cs="Arial"/>
          <w:sz w:val="20"/>
        </w:rPr>
        <w:t>zastoupené:</w:t>
      </w:r>
      <w:r w:rsidRPr="00DC7792">
        <w:rPr>
          <w:rFonts w:ascii="Arial" w:hAnsi="Arial" w:cs="Arial"/>
          <w:sz w:val="20"/>
        </w:rPr>
        <w:tab/>
      </w:r>
      <w:r w:rsidRPr="00DC7792">
        <w:rPr>
          <w:rFonts w:ascii="Arial" w:hAnsi="Arial" w:cs="Arial"/>
          <w:sz w:val="20"/>
        </w:rPr>
        <w:tab/>
      </w:r>
      <w:r w:rsidRPr="00DC7792">
        <w:rPr>
          <w:rFonts w:ascii="Arial" w:hAnsi="Arial" w:cs="Arial"/>
          <w:sz w:val="20"/>
        </w:rPr>
        <w:tab/>
      </w:r>
      <w:r w:rsidR="00212275">
        <w:rPr>
          <w:rFonts w:ascii="Arial" w:hAnsi="Arial" w:cs="Arial"/>
          <w:sz w:val="20"/>
        </w:rPr>
        <w:t>Jiřím Kudláčkem</w:t>
      </w:r>
      <w:r w:rsidR="00EC57E4">
        <w:rPr>
          <w:rFonts w:ascii="Arial" w:hAnsi="Arial" w:cs="Arial"/>
          <w:sz w:val="20"/>
        </w:rPr>
        <w:t>,</w:t>
      </w:r>
      <w:r w:rsidRPr="00DC7792">
        <w:rPr>
          <w:rFonts w:ascii="Arial" w:hAnsi="Arial" w:cs="Arial"/>
          <w:sz w:val="20"/>
        </w:rPr>
        <w:t xml:space="preserve"> starost</w:t>
      </w:r>
      <w:r w:rsidR="000F565A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</w:t>
      </w:r>
    </w:p>
    <w:p w14:paraId="58AC2F6B" w14:textId="0375477F" w:rsidR="008D5DA8" w:rsidRDefault="008D5DA8" w:rsidP="007F5493">
      <w:pPr>
        <w:pStyle w:val="Zkladntext"/>
        <w:spacing w:befor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0A3F6D5" w14:textId="77777777" w:rsidR="008D5DA8" w:rsidRDefault="008D5DA8">
      <w:pPr>
        <w:pStyle w:val="Zkladntext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(dále jen „nabyvatel“)</w:t>
      </w:r>
    </w:p>
    <w:p w14:paraId="0D4136DA" w14:textId="77777777" w:rsidR="008D5DA8" w:rsidRDefault="008D5DA8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19E20B23" w14:textId="77777777" w:rsidR="008D5DA8" w:rsidRPr="00785B26" w:rsidRDefault="008D5DA8">
      <w:pPr>
        <w:pStyle w:val="Nadpis3"/>
        <w:rPr>
          <w:rFonts w:ascii="Arial" w:hAnsi="Arial" w:cs="Arial"/>
          <w:sz w:val="20"/>
        </w:rPr>
      </w:pPr>
      <w:r w:rsidRPr="00785B26">
        <w:rPr>
          <w:rFonts w:ascii="Arial" w:hAnsi="Arial" w:cs="Arial"/>
          <w:sz w:val="20"/>
        </w:rPr>
        <w:t>FT Technologies a.s.</w:t>
      </w:r>
      <w:r w:rsidR="00EC62A8" w:rsidRPr="00785B26">
        <w:rPr>
          <w:rFonts w:ascii="Arial" w:hAnsi="Arial" w:cs="Arial"/>
          <w:sz w:val="20"/>
        </w:rPr>
        <w:t xml:space="preserve"> </w:t>
      </w:r>
    </w:p>
    <w:p w14:paraId="0FD1EB33" w14:textId="4F7B1FB4" w:rsidR="008D5DA8" w:rsidRPr="00785B26" w:rsidRDefault="008D5DA8">
      <w:pPr>
        <w:jc w:val="both"/>
        <w:rPr>
          <w:rFonts w:ascii="Arial" w:hAnsi="Arial" w:cs="Arial"/>
          <w:b/>
          <w:sz w:val="20"/>
        </w:rPr>
      </w:pPr>
      <w:r w:rsidRPr="00785B26">
        <w:rPr>
          <w:rFonts w:ascii="Arial" w:hAnsi="Arial" w:cs="Arial"/>
          <w:sz w:val="20"/>
        </w:rPr>
        <w:t xml:space="preserve">se sídlem: </w:t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</w:r>
      <w:r w:rsidRPr="00991B56">
        <w:rPr>
          <w:rFonts w:ascii="Arial" w:hAnsi="Arial" w:cs="Arial"/>
          <w:sz w:val="20"/>
        </w:rPr>
        <w:t xml:space="preserve">Chválkovická </w:t>
      </w:r>
      <w:r w:rsidR="0097211A">
        <w:rPr>
          <w:rFonts w:ascii="Arial" w:hAnsi="Arial" w:cs="Arial"/>
          <w:sz w:val="20"/>
        </w:rPr>
        <w:t>151/</w:t>
      </w:r>
      <w:r w:rsidRPr="00991B56">
        <w:rPr>
          <w:rFonts w:ascii="Arial" w:hAnsi="Arial" w:cs="Arial"/>
          <w:sz w:val="20"/>
        </w:rPr>
        <w:t xml:space="preserve">82, </w:t>
      </w:r>
      <w:r w:rsidR="000F565A">
        <w:rPr>
          <w:rFonts w:ascii="Arial" w:hAnsi="Arial" w:cs="Arial"/>
          <w:sz w:val="20"/>
        </w:rPr>
        <w:t xml:space="preserve">Chválkovice, </w:t>
      </w:r>
      <w:r w:rsidRPr="00991B56">
        <w:rPr>
          <w:rFonts w:ascii="Arial" w:hAnsi="Arial" w:cs="Arial"/>
          <w:sz w:val="20"/>
        </w:rPr>
        <w:t>77</w:t>
      </w:r>
      <w:r w:rsidR="000F565A">
        <w:rPr>
          <w:rFonts w:ascii="Arial" w:hAnsi="Arial" w:cs="Arial"/>
          <w:sz w:val="20"/>
        </w:rPr>
        <w:t>9</w:t>
      </w:r>
      <w:r w:rsidRPr="00991B56">
        <w:rPr>
          <w:rFonts w:ascii="Arial" w:hAnsi="Arial" w:cs="Arial"/>
          <w:sz w:val="20"/>
        </w:rPr>
        <w:t xml:space="preserve"> 00 Olomouc</w:t>
      </w:r>
    </w:p>
    <w:p w14:paraId="0338C0D3" w14:textId="34B2F3E7" w:rsidR="008D5DA8" w:rsidRDefault="00D61575">
      <w:pPr>
        <w:pStyle w:val="muj"/>
        <w:rPr>
          <w:rFonts w:ascii="Arial" w:hAnsi="Arial" w:cs="Arial"/>
          <w:sz w:val="20"/>
        </w:rPr>
      </w:pPr>
      <w:r w:rsidRPr="00785B26">
        <w:rPr>
          <w:rFonts w:ascii="Arial" w:hAnsi="Arial" w:cs="Arial"/>
          <w:sz w:val="20"/>
        </w:rPr>
        <w:t>IČ</w:t>
      </w:r>
      <w:r w:rsidR="0066629D">
        <w:rPr>
          <w:rFonts w:ascii="Arial" w:hAnsi="Arial" w:cs="Arial"/>
          <w:sz w:val="20"/>
        </w:rPr>
        <w:t>O</w:t>
      </w:r>
      <w:r w:rsidRPr="00785B26">
        <w:rPr>
          <w:rFonts w:ascii="Arial" w:hAnsi="Arial" w:cs="Arial"/>
          <w:sz w:val="20"/>
        </w:rPr>
        <w:t xml:space="preserve">: </w:t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</w:r>
      <w:r w:rsidRPr="00785B26">
        <w:rPr>
          <w:rFonts w:ascii="Arial" w:hAnsi="Arial" w:cs="Arial"/>
          <w:sz w:val="20"/>
        </w:rPr>
        <w:tab/>
        <w:t>2683</w:t>
      </w:r>
      <w:r w:rsidR="008D5DA8" w:rsidRPr="00785B26">
        <w:rPr>
          <w:rFonts w:ascii="Arial" w:hAnsi="Arial" w:cs="Arial"/>
          <w:sz w:val="20"/>
        </w:rPr>
        <w:t>3620</w:t>
      </w:r>
    </w:p>
    <w:p w14:paraId="334A0218" w14:textId="77777777" w:rsidR="008D5DA8" w:rsidRDefault="00D61575">
      <w:pPr>
        <w:pStyle w:val="muj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DIČ: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CZ2683</w:t>
      </w:r>
      <w:r w:rsidR="008D5DA8">
        <w:rPr>
          <w:rFonts w:ascii="Arial" w:hAnsi="Arial" w:cs="Arial"/>
          <w:sz w:val="20"/>
        </w:rPr>
        <w:t>3620</w:t>
      </w:r>
    </w:p>
    <w:p w14:paraId="393F2957" w14:textId="417C0F56" w:rsidR="008D5DA8" w:rsidRDefault="008D5D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Danielem Bednaříkem, předsed</w:t>
      </w:r>
      <w:r w:rsidR="000F565A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</w:t>
      </w:r>
      <w:r w:rsidR="004715B4">
        <w:rPr>
          <w:rFonts w:ascii="Arial" w:hAnsi="Arial" w:cs="Arial"/>
          <w:sz w:val="20"/>
        </w:rPr>
        <w:t xml:space="preserve">správní </w:t>
      </w:r>
      <w:bookmarkStart w:id="0" w:name="_GoBack"/>
      <w:r w:rsidR="004715B4">
        <w:rPr>
          <w:rFonts w:ascii="Arial" w:hAnsi="Arial" w:cs="Arial"/>
          <w:sz w:val="20"/>
        </w:rPr>
        <w:t>rad</w:t>
      </w:r>
      <w:bookmarkEnd w:id="0"/>
      <w:r w:rsidR="004715B4">
        <w:rPr>
          <w:rFonts w:ascii="Arial" w:hAnsi="Arial" w:cs="Arial"/>
          <w:sz w:val="20"/>
        </w:rPr>
        <w:t>y</w:t>
      </w:r>
    </w:p>
    <w:p w14:paraId="4721B82F" w14:textId="0544DB05" w:rsidR="008D5DA8" w:rsidRDefault="008D5D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4292">
        <w:rPr>
          <w:rFonts w:ascii="Arial" w:hAnsi="Arial" w:cs="Arial"/>
          <w:sz w:val="20"/>
        </w:rPr>
        <w:t>FIO banka</w:t>
      </w:r>
      <w:r>
        <w:rPr>
          <w:rFonts w:ascii="Arial" w:hAnsi="Arial" w:cs="Arial"/>
          <w:sz w:val="20"/>
        </w:rPr>
        <w:t xml:space="preserve">., </w:t>
      </w:r>
      <w:proofErr w:type="spellStart"/>
      <w:proofErr w:type="gramStart"/>
      <w:r>
        <w:rPr>
          <w:rFonts w:ascii="Arial" w:hAnsi="Arial" w:cs="Arial"/>
          <w:sz w:val="20"/>
        </w:rPr>
        <w:t>č.ú</w:t>
      </w:r>
      <w:proofErr w:type="spellEnd"/>
      <w:r>
        <w:rPr>
          <w:rFonts w:ascii="Arial" w:hAnsi="Arial" w:cs="Arial"/>
          <w:sz w:val="20"/>
        </w:rPr>
        <w:t xml:space="preserve">: </w:t>
      </w:r>
      <w:r w:rsidR="00C36DCE">
        <w:rPr>
          <w:rFonts w:ascii="Arial" w:hAnsi="Arial" w:cs="Arial"/>
          <w:sz w:val="20"/>
        </w:rPr>
        <w:t>2400673799/2</w:t>
      </w:r>
      <w:r w:rsidR="00864292">
        <w:rPr>
          <w:rFonts w:ascii="Arial" w:hAnsi="Arial" w:cs="Arial"/>
          <w:sz w:val="20"/>
        </w:rPr>
        <w:t>0</w:t>
      </w:r>
      <w:r w:rsidR="00C36DCE">
        <w:rPr>
          <w:rFonts w:ascii="Arial" w:hAnsi="Arial" w:cs="Arial"/>
          <w:sz w:val="20"/>
        </w:rPr>
        <w:t>1</w:t>
      </w:r>
      <w:r w:rsidR="00864292">
        <w:rPr>
          <w:rFonts w:ascii="Arial" w:hAnsi="Arial" w:cs="Arial"/>
          <w:sz w:val="20"/>
        </w:rPr>
        <w:t>0</w:t>
      </w:r>
      <w:proofErr w:type="gramEnd"/>
    </w:p>
    <w:p w14:paraId="73A3CB26" w14:textId="7FC535A7" w:rsidR="008D5DA8" w:rsidRDefault="008D5D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Společnost zapsána: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</w:t>
      </w:r>
      <w:r w:rsidR="0066629D">
        <w:rPr>
          <w:rFonts w:ascii="Arial" w:hAnsi="Arial" w:cs="Arial"/>
          <w:sz w:val="20"/>
        </w:rPr>
        <w:t>rajským soudem</w:t>
      </w:r>
      <w:r>
        <w:rPr>
          <w:rFonts w:ascii="Arial" w:hAnsi="Arial" w:cs="Arial"/>
          <w:sz w:val="20"/>
        </w:rPr>
        <w:t xml:space="preserve"> v Ostravě, oddíl B, vložka 2786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DB5561B" w14:textId="77777777" w:rsidR="008D5DA8" w:rsidRDefault="008D5DA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(dále jen „poskytovatel“)</w:t>
      </w:r>
    </w:p>
    <w:p w14:paraId="60B539D3" w14:textId="77777777" w:rsidR="008D5DA8" w:rsidRDefault="008D5DA8">
      <w:pPr>
        <w:rPr>
          <w:rFonts w:ascii="Arial" w:hAnsi="Arial" w:cs="Arial"/>
          <w:sz w:val="20"/>
        </w:rPr>
      </w:pPr>
    </w:p>
    <w:p w14:paraId="237842C6" w14:textId="77777777" w:rsidR="00235C92" w:rsidRDefault="00235C92">
      <w:pPr>
        <w:rPr>
          <w:rFonts w:ascii="Arial" w:hAnsi="Arial" w:cs="Arial"/>
          <w:b/>
          <w:sz w:val="20"/>
        </w:rPr>
      </w:pPr>
    </w:p>
    <w:p w14:paraId="57A667B7" w14:textId="77777777" w:rsidR="007D6C19" w:rsidRDefault="007D6C19" w:rsidP="007D6C19">
      <w:pPr>
        <w:jc w:val="center"/>
        <w:rPr>
          <w:rFonts w:ascii="Arial" w:hAnsi="Arial" w:cs="Arial"/>
          <w:b/>
          <w:sz w:val="20"/>
        </w:rPr>
      </w:pPr>
      <w:r w:rsidRPr="007D6C19">
        <w:rPr>
          <w:rFonts w:ascii="Arial" w:hAnsi="Arial" w:cs="Arial"/>
          <w:b/>
          <w:sz w:val="20"/>
        </w:rPr>
        <w:t>II.</w:t>
      </w:r>
    </w:p>
    <w:p w14:paraId="25E5C3C1" w14:textId="77777777" w:rsidR="00230B3C" w:rsidRDefault="00230B3C" w:rsidP="007D6C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Úvodní ustanovení </w:t>
      </w:r>
    </w:p>
    <w:p w14:paraId="7A9388A5" w14:textId="4C1C454C" w:rsidR="00230B3C" w:rsidRDefault="00230B3C" w:rsidP="0050087E">
      <w:pPr>
        <w:pStyle w:val="Odstavce"/>
        <w:keepNext/>
        <w:widowControl w:val="0"/>
        <w:numPr>
          <w:ilvl w:val="0"/>
          <w:numId w:val="4"/>
        </w:numPr>
        <w:tabs>
          <w:tab w:val="left" w:pos="426"/>
        </w:tabs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mezi sebou uzavřely dne </w:t>
      </w:r>
      <w:r w:rsidR="00212275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="002055BD">
        <w:rPr>
          <w:rFonts w:ascii="Arial" w:hAnsi="Arial" w:cs="Arial"/>
          <w:sz w:val="20"/>
          <w:szCs w:val="20"/>
        </w:rPr>
        <w:t xml:space="preserve"> </w:t>
      </w:r>
      <w:r w:rsidR="0021227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055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335F22">
        <w:rPr>
          <w:rFonts w:ascii="Arial" w:hAnsi="Arial" w:cs="Arial"/>
          <w:sz w:val="20"/>
          <w:szCs w:val="20"/>
        </w:rPr>
        <w:t>1</w:t>
      </w:r>
      <w:r w:rsidR="0021227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Licenční smlouvu, jejímž předmětem je poskytnutí licence k </w:t>
      </w:r>
      <w:proofErr w:type="gramStart"/>
      <w:r>
        <w:rPr>
          <w:rFonts w:ascii="Arial" w:hAnsi="Arial" w:cs="Arial"/>
          <w:sz w:val="20"/>
          <w:szCs w:val="20"/>
        </w:rPr>
        <w:t>programu  MP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Manager</w:t>
      </w:r>
      <w:proofErr w:type="spellEnd"/>
      <w:r w:rsidR="00E71BDD">
        <w:rPr>
          <w:rFonts w:ascii="Arial" w:hAnsi="Arial" w:cs="Arial"/>
          <w:sz w:val="20"/>
          <w:szCs w:val="20"/>
        </w:rPr>
        <w:t xml:space="preserve"> (Událostní informační systém pro řízení procesů v obecních policiích, verze Server </w:t>
      </w:r>
      <w:proofErr w:type="spellStart"/>
      <w:r w:rsidR="00E71BDD">
        <w:rPr>
          <w:rFonts w:ascii="Arial" w:hAnsi="Arial" w:cs="Arial"/>
          <w:sz w:val="20"/>
          <w:szCs w:val="20"/>
        </w:rPr>
        <w:t>Edition</w:t>
      </w:r>
      <w:proofErr w:type="spellEnd"/>
      <w:r w:rsidR="00E71BDD">
        <w:rPr>
          <w:rFonts w:ascii="Arial" w:hAnsi="Arial" w:cs="Arial"/>
          <w:sz w:val="20"/>
          <w:szCs w:val="20"/>
        </w:rPr>
        <w:t xml:space="preserve"> – dále jen smlouva).</w:t>
      </w:r>
      <w:r w:rsidDel="00281952">
        <w:rPr>
          <w:rFonts w:ascii="Arial" w:hAnsi="Arial" w:cs="Arial"/>
          <w:sz w:val="20"/>
          <w:szCs w:val="20"/>
        </w:rPr>
        <w:t xml:space="preserve"> </w:t>
      </w:r>
    </w:p>
    <w:p w14:paraId="08EE115D" w14:textId="5FCC1C9A" w:rsidR="005700C4" w:rsidRDefault="002825FE" w:rsidP="00EC28DB">
      <w:pPr>
        <w:pStyle w:val="Odstavce"/>
        <w:keepNext/>
        <w:widowControl w:val="0"/>
        <w:numPr>
          <w:ilvl w:val="0"/>
          <w:numId w:val="0"/>
        </w:numPr>
        <w:tabs>
          <w:tab w:val="left" w:pos="142"/>
        </w:tabs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0E1730">
        <w:rPr>
          <w:rFonts w:ascii="Arial" w:hAnsi="Arial" w:cs="Arial"/>
          <w:sz w:val="20"/>
          <w:szCs w:val="20"/>
        </w:rPr>
        <w:t xml:space="preserve">V průběhu doby užívání </w:t>
      </w:r>
      <w:r w:rsidR="00230B3C">
        <w:rPr>
          <w:rFonts w:ascii="Arial" w:hAnsi="Arial" w:cs="Arial"/>
          <w:sz w:val="20"/>
          <w:szCs w:val="20"/>
        </w:rPr>
        <w:t xml:space="preserve">programu MP </w:t>
      </w:r>
      <w:proofErr w:type="spellStart"/>
      <w:r w:rsidR="00230B3C">
        <w:rPr>
          <w:rFonts w:ascii="Arial" w:hAnsi="Arial" w:cs="Arial"/>
          <w:sz w:val="20"/>
          <w:szCs w:val="20"/>
        </w:rPr>
        <w:t>Manager</w:t>
      </w:r>
      <w:proofErr w:type="spellEnd"/>
      <w:r w:rsidR="00230B3C">
        <w:rPr>
          <w:rFonts w:ascii="Arial" w:hAnsi="Arial" w:cs="Arial"/>
          <w:sz w:val="20"/>
          <w:szCs w:val="20"/>
        </w:rPr>
        <w:t xml:space="preserve"> </w:t>
      </w:r>
      <w:r w:rsidR="00D3118C">
        <w:rPr>
          <w:rFonts w:ascii="Arial" w:hAnsi="Arial" w:cs="Arial"/>
          <w:sz w:val="20"/>
          <w:szCs w:val="20"/>
        </w:rPr>
        <w:t>(dále jen „Program“)</w:t>
      </w:r>
      <w:r w:rsidR="000E1730">
        <w:rPr>
          <w:rFonts w:ascii="Arial" w:hAnsi="Arial" w:cs="Arial"/>
          <w:sz w:val="20"/>
          <w:szCs w:val="20"/>
        </w:rPr>
        <w:t xml:space="preserve"> došlo ze strany nabyvatele k potřebě rozšíření funkčnosti informačního systému Programu </w:t>
      </w:r>
      <w:r w:rsidR="00335F22">
        <w:rPr>
          <w:rFonts w:ascii="Arial" w:hAnsi="Arial" w:cs="Arial"/>
          <w:sz w:val="20"/>
          <w:szCs w:val="20"/>
        </w:rPr>
        <w:t>o</w:t>
      </w:r>
      <w:r w:rsidR="00566642">
        <w:rPr>
          <w:rFonts w:ascii="Arial" w:hAnsi="Arial" w:cs="Arial"/>
          <w:sz w:val="20"/>
          <w:szCs w:val="20"/>
        </w:rPr>
        <w:t xml:space="preserve"> </w:t>
      </w:r>
      <w:r w:rsidR="00A720AE">
        <w:rPr>
          <w:rFonts w:ascii="Arial" w:hAnsi="Arial" w:cs="Arial"/>
          <w:sz w:val="20"/>
          <w:szCs w:val="20"/>
        </w:rPr>
        <w:t>modul</w:t>
      </w:r>
      <w:r w:rsidR="00792ADA">
        <w:rPr>
          <w:rFonts w:ascii="Arial" w:hAnsi="Arial" w:cs="Arial"/>
          <w:sz w:val="20"/>
          <w:szCs w:val="20"/>
        </w:rPr>
        <w:t>y</w:t>
      </w:r>
      <w:r w:rsidR="00566642">
        <w:rPr>
          <w:rFonts w:ascii="Arial" w:hAnsi="Arial" w:cs="Arial"/>
          <w:sz w:val="20"/>
          <w:szCs w:val="20"/>
        </w:rPr>
        <w:t>:</w:t>
      </w:r>
    </w:p>
    <w:p w14:paraId="301CD429" w14:textId="77777777" w:rsidR="00171235" w:rsidRDefault="00171235" w:rsidP="0050087E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Univerzální parkovací portál UPP</w:t>
      </w:r>
    </w:p>
    <w:p w14:paraId="5D03E549" w14:textId="3B3B7A5C" w:rsidR="00171235" w:rsidRDefault="00171235" w:rsidP="0050087E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Parkovací karty</w:t>
      </w:r>
    </w:p>
    <w:p w14:paraId="13680A24" w14:textId="77777777" w:rsidR="00FA2EF6" w:rsidRDefault="00FA2EF6" w:rsidP="00FA2EF6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Integrace na parkovací automaty</w:t>
      </w:r>
    </w:p>
    <w:p w14:paraId="402AEF74" w14:textId="5B7B3A3D" w:rsidR="00171235" w:rsidRDefault="009C33E0" w:rsidP="00171235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Integrace </w:t>
      </w:r>
      <w:r w:rsidR="00171235">
        <w:rPr>
          <w:rFonts w:ascii="Arial" w:hAnsi="Arial" w:cs="Arial"/>
          <w:sz w:val="20"/>
          <w:szCs w:val="20"/>
        </w:rPr>
        <w:t>platb</w:t>
      </w:r>
      <w:r w:rsidR="00FC4EB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parkovného</w:t>
      </w:r>
      <w:r w:rsidR="00171235">
        <w:rPr>
          <w:rFonts w:ascii="Arial" w:hAnsi="Arial" w:cs="Arial"/>
          <w:sz w:val="20"/>
          <w:szCs w:val="20"/>
        </w:rPr>
        <w:t xml:space="preserve"> on-line za parkování </w:t>
      </w:r>
    </w:p>
    <w:p w14:paraId="3300FE04" w14:textId="58E4C58B" w:rsidR="003D195D" w:rsidRDefault="003D195D" w:rsidP="00171235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Integrace </w:t>
      </w:r>
      <w:r w:rsidR="0045237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egistr</w:t>
      </w:r>
      <w:r w:rsidR="00FC4EB0">
        <w:rPr>
          <w:rFonts w:ascii="Arial" w:hAnsi="Arial" w:cs="Arial"/>
          <w:sz w:val="20"/>
          <w:szCs w:val="20"/>
        </w:rPr>
        <w:t>u</w:t>
      </w:r>
      <w:r w:rsidR="00452373">
        <w:rPr>
          <w:rFonts w:ascii="Arial" w:hAnsi="Arial" w:cs="Arial"/>
          <w:sz w:val="20"/>
          <w:szCs w:val="20"/>
        </w:rPr>
        <w:t xml:space="preserve"> silničních</w:t>
      </w:r>
      <w:r>
        <w:rPr>
          <w:rFonts w:ascii="Arial" w:hAnsi="Arial" w:cs="Arial"/>
          <w:sz w:val="20"/>
          <w:szCs w:val="20"/>
        </w:rPr>
        <w:t xml:space="preserve"> vozidel – rozšířená databáze</w:t>
      </w:r>
    </w:p>
    <w:p w14:paraId="755A63C9" w14:textId="77777777" w:rsidR="00785B26" w:rsidRDefault="00E71BDD" w:rsidP="00E71BDD">
      <w:pPr>
        <w:pStyle w:val="Odstavce"/>
        <w:keepNext/>
        <w:widowControl w:val="0"/>
        <w:numPr>
          <w:ilvl w:val="0"/>
          <w:numId w:val="0"/>
        </w:numPr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3118C">
        <w:rPr>
          <w:rFonts w:ascii="Arial" w:hAnsi="Arial" w:cs="Arial"/>
          <w:sz w:val="20"/>
          <w:szCs w:val="20"/>
        </w:rPr>
        <w:t xml:space="preserve">. </w:t>
      </w:r>
      <w:r w:rsidR="003177D1">
        <w:rPr>
          <w:rFonts w:ascii="Arial" w:hAnsi="Arial" w:cs="Arial"/>
          <w:sz w:val="20"/>
          <w:szCs w:val="20"/>
        </w:rPr>
        <w:tab/>
      </w:r>
      <w:r w:rsidR="00D3118C">
        <w:rPr>
          <w:rFonts w:ascii="Arial" w:hAnsi="Arial" w:cs="Arial"/>
          <w:sz w:val="20"/>
          <w:szCs w:val="20"/>
        </w:rPr>
        <w:t>S</w:t>
      </w:r>
      <w:r w:rsidR="003177D1">
        <w:rPr>
          <w:rFonts w:ascii="Arial" w:hAnsi="Arial" w:cs="Arial"/>
          <w:sz w:val="20"/>
          <w:szCs w:val="20"/>
        </w:rPr>
        <w:t xml:space="preserve"> </w:t>
      </w:r>
      <w:r w:rsidR="00D3118C">
        <w:rPr>
          <w:rFonts w:ascii="Arial" w:hAnsi="Arial" w:cs="Arial"/>
          <w:sz w:val="20"/>
          <w:szCs w:val="20"/>
        </w:rPr>
        <w:t xml:space="preserve">ohledem na skutečnosti </w:t>
      </w:r>
      <w:r w:rsidR="003177D1">
        <w:rPr>
          <w:rFonts w:ascii="Arial" w:hAnsi="Arial" w:cs="Arial"/>
          <w:sz w:val="20"/>
          <w:szCs w:val="20"/>
        </w:rPr>
        <w:t xml:space="preserve">uvedené v odst. 2 tohoto článku dohodly se smluvní strany </w:t>
      </w:r>
      <w:r w:rsidR="00230B3C" w:rsidRPr="00E72F21">
        <w:rPr>
          <w:rFonts w:ascii="Arial" w:hAnsi="Arial" w:cs="Arial"/>
          <w:sz w:val="20"/>
          <w:szCs w:val="20"/>
        </w:rPr>
        <w:t xml:space="preserve">na úpravě </w:t>
      </w:r>
      <w:r w:rsidR="00EB66DD" w:rsidRPr="00E72F21">
        <w:rPr>
          <w:rFonts w:ascii="Arial" w:hAnsi="Arial" w:cs="Arial"/>
          <w:sz w:val="20"/>
          <w:szCs w:val="20"/>
        </w:rPr>
        <w:t>Smlouvy tak, jak je uvedeno v článku III. tohoto dodatku.</w:t>
      </w:r>
      <w:r w:rsidR="00230B3C" w:rsidRPr="00E72F21">
        <w:rPr>
          <w:rFonts w:ascii="Arial" w:hAnsi="Arial" w:cs="Arial"/>
          <w:sz w:val="20"/>
          <w:szCs w:val="20"/>
        </w:rPr>
        <w:t xml:space="preserve">   </w:t>
      </w:r>
    </w:p>
    <w:p w14:paraId="27B2FA47" w14:textId="77777777" w:rsidR="00487726" w:rsidRDefault="00487726">
      <w:pPr>
        <w:suppressAutoHyphens w:val="0"/>
        <w:rPr>
          <w:rFonts w:ascii="Arial" w:hAnsi="Arial" w:cs="Arial"/>
          <w:sz w:val="20"/>
          <w:szCs w:val="20"/>
        </w:rPr>
      </w:pPr>
    </w:p>
    <w:p w14:paraId="18382AC5" w14:textId="0050EE8B" w:rsidR="009C3C1A" w:rsidRDefault="009C3C1A" w:rsidP="007D6C19">
      <w:pPr>
        <w:jc w:val="center"/>
        <w:rPr>
          <w:rFonts w:ascii="Arial" w:hAnsi="Arial" w:cs="Arial"/>
          <w:b/>
          <w:sz w:val="20"/>
        </w:rPr>
      </w:pPr>
    </w:p>
    <w:p w14:paraId="3BDBFEF2" w14:textId="01D06974" w:rsidR="0032496F" w:rsidRDefault="0032496F" w:rsidP="007D6C19">
      <w:pPr>
        <w:jc w:val="center"/>
        <w:rPr>
          <w:rFonts w:ascii="Arial" w:hAnsi="Arial" w:cs="Arial"/>
          <w:b/>
          <w:sz w:val="20"/>
        </w:rPr>
      </w:pPr>
    </w:p>
    <w:p w14:paraId="336A3958" w14:textId="0D26B346" w:rsidR="0032496F" w:rsidRDefault="0032496F" w:rsidP="007D6C19">
      <w:pPr>
        <w:jc w:val="center"/>
        <w:rPr>
          <w:rFonts w:ascii="Arial" w:hAnsi="Arial" w:cs="Arial"/>
          <w:b/>
          <w:sz w:val="20"/>
        </w:rPr>
      </w:pPr>
    </w:p>
    <w:p w14:paraId="20B847CB" w14:textId="58A6F589" w:rsidR="0032496F" w:rsidRDefault="0032496F" w:rsidP="007D6C19">
      <w:pPr>
        <w:jc w:val="center"/>
        <w:rPr>
          <w:rFonts w:ascii="Arial" w:hAnsi="Arial" w:cs="Arial"/>
          <w:b/>
          <w:sz w:val="20"/>
        </w:rPr>
      </w:pPr>
    </w:p>
    <w:p w14:paraId="18266ADA" w14:textId="77777777" w:rsidR="0032496F" w:rsidRDefault="0032496F" w:rsidP="007D6C19">
      <w:pPr>
        <w:jc w:val="center"/>
        <w:rPr>
          <w:rFonts w:ascii="Arial" w:hAnsi="Arial" w:cs="Arial"/>
          <w:b/>
          <w:sz w:val="20"/>
        </w:rPr>
      </w:pPr>
    </w:p>
    <w:p w14:paraId="3DCD8B27" w14:textId="77777777" w:rsidR="00230B3C" w:rsidRDefault="00230B3C" w:rsidP="007D6C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14:paraId="11602ADE" w14:textId="77777777" w:rsidR="00E07383" w:rsidRDefault="00E07383" w:rsidP="00E07383">
      <w:pPr>
        <w:spacing w:before="12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759AB">
        <w:rPr>
          <w:rFonts w:ascii="Arial" w:hAnsi="Arial" w:cs="Arial"/>
          <w:b/>
          <w:snapToGrid w:val="0"/>
          <w:sz w:val="20"/>
          <w:szCs w:val="20"/>
        </w:rPr>
        <w:t xml:space="preserve">Předmět Dodatku č. </w:t>
      </w:r>
      <w:r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1593601" w14:textId="0F9E016C" w:rsidR="000E1730" w:rsidRPr="00427058" w:rsidRDefault="000E1730" w:rsidP="0050087E">
      <w:pPr>
        <w:pStyle w:val="Odstavecseseznamem"/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058">
        <w:rPr>
          <w:rFonts w:ascii="Arial" w:hAnsi="Arial" w:cs="Arial"/>
          <w:b/>
          <w:sz w:val="20"/>
          <w:szCs w:val="20"/>
        </w:rPr>
        <w:t>Předmětem</w:t>
      </w:r>
      <w:r w:rsidRPr="00427058">
        <w:rPr>
          <w:rFonts w:ascii="Arial" w:hAnsi="Arial" w:cs="Arial"/>
          <w:sz w:val="20"/>
          <w:szCs w:val="20"/>
        </w:rPr>
        <w:t xml:space="preserve"> tohoto </w:t>
      </w:r>
      <w:r w:rsidRPr="00427058">
        <w:rPr>
          <w:rFonts w:ascii="Arial" w:hAnsi="Arial" w:cs="Arial"/>
          <w:b/>
          <w:sz w:val="20"/>
          <w:szCs w:val="20"/>
        </w:rPr>
        <w:t>dodatku</w:t>
      </w:r>
      <w:r w:rsidRPr="00427058">
        <w:rPr>
          <w:rFonts w:ascii="Arial" w:hAnsi="Arial" w:cs="Arial"/>
          <w:sz w:val="20"/>
          <w:szCs w:val="20"/>
        </w:rPr>
        <w:t xml:space="preserve"> je poskytnutí licenc</w:t>
      </w:r>
      <w:r>
        <w:rPr>
          <w:rFonts w:ascii="Arial" w:hAnsi="Arial" w:cs="Arial"/>
          <w:sz w:val="20"/>
          <w:szCs w:val="20"/>
        </w:rPr>
        <w:t>e</w:t>
      </w:r>
      <w:r w:rsidRPr="00427058">
        <w:rPr>
          <w:rFonts w:ascii="Arial" w:hAnsi="Arial" w:cs="Arial"/>
          <w:sz w:val="20"/>
          <w:szCs w:val="20"/>
        </w:rPr>
        <w:t xml:space="preserve"> k následujícím modul</w:t>
      </w:r>
      <w:r w:rsidR="00C812D3">
        <w:rPr>
          <w:rFonts w:ascii="Arial" w:hAnsi="Arial" w:cs="Arial"/>
          <w:sz w:val="20"/>
          <w:szCs w:val="20"/>
        </w:rPr>
        <w:t>ům</w:t>
      </w:r>
      <w:r w:rsidRPr="00427058">
        <w:rPr>
          <w:rFonts w:ascii="Arial" w:hAnsi="Arial" w:cs="Arial"/>
          <w:sz w:val="20"/>
          <w:szCs w:val="20"/>
        </w:rPr>
        <w:t xml:space="preserve"> Programu, a to:</w:t>
      </w:r>
    </w:p>
    <w:p w14:paraId="46799669" w14:textId="3D369D2D" w:rsidR="00792ADA" w:rsidRDefault="002D7C32" w:rsidP="00792ADA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Modul </w:t>
      </w:r>
      <w:r w:rsidR="00792ADA">
        <w:rPr>
          <w:rFonts w:ascii="Arial" w:hAnsi="Arial" w:cs="Arial"/>
          <w:sz w:val="20"/>
          <w:szCs w:val="20"/>
        </w:rPr>
        <w:t>Univerzální parkovací portál UPP</w:t>
      </w:r>
    </w:p>
    <w:p w14:paraId="418C1003" w14:textId="65AB74BA" w:rsidR="00792ADA" w:rsidRDefault="00792ADA" w:rsidP="00792ADA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Parkovací karty</w:t>
      </w:r>
    </w:p>
    <w:p w14:paraId="5D3AC41B" w14:textId="77777777" w:rsidR="00FA2EF6" w:rsidRDefault="00FA2EF6" w:rsidP="00FA2EF6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Integrace na parkovací automaty</w:t>
      </w:r>
    </w:p>
    <w:p w14:paraId="38015D87" w14:textId="7E60EF7E" w:rsidR="005507BB" w:rsidRDefault="005507BB" w:rsidP="005507BB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Integrace platba parkovného on-line za parkování</w:t>
      </w:r>
    </w:p>
    <w:p w14:paraId="67D0B44D" w14:textId="0563094C" w:rsidR="003D195D" w:rsidRDefault="003D195D" w:rsidP="005507BB">
      <w:pPr>
        <w:pStyle w:val="Odstavce"/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Integrace </w:t>
      </w:r>
      <w:r w:rsidR="0045237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egistr</w:t>
      </w:r>
      <w:r w:rsidR="00452373">
        <w:rPr>
          <w:rFonts w:ascii="Arial" w:hAnsi="Arial" w:cs="Arial"/>
          <w:sz w:val="20"/>
          <w:szCs w:val="20"/>
        </w:rPr>
        <w:t xml:space="preserve"> silničních</w:t>
      </w:r>
      <w:r>
        <w:rPr>
          <w:rFonts w:ascii="Arial" w:hAnsi="Arial" w:cs="Arial"/>
          <w:sz w:val="20"/>
          <w:szCs w:val="20"/>
        </w:rPr>
        <w:t xml:space="preserve"> vozidel – rozšířená databáze</w:t>
      </w:r>
    </w:p>
    <w:p w14:paraId="436062A0" w14:textId="0EA6CBEC" w:rsidR="000E1730" w:rsidRPr="00602D79" w:rsidRDefault="000E1730" w:rsidP="00602D79">
      <w:pPr>
        <w:pStyle w:val="Odstavce"/>
        <w:keepNext/>
        <w:widowControl w:val="0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3B46186" w14:textId="2FE9D24F" w:rsidR="000E1730" w:rsidRPr="00427058" w:rsidRDefault="000E1730" w:rsidP="00792ADA">
      <w:pPr>
        <w:pStyle w:val="Odstavce"/>
        <w:keepNext/>
        <w:widowControl w:val="0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27058">
        <w:rPr>
          <w:rFonts w:ascii="Arial" w:hAnsi="Arial" w:cs="Arial"/>
          <w:sz w:val="20"/>
          <w:szCs w:val="20"/>
        </w:rPr>
        <w:t>(v tomto dodatku dále také jen jako „nově přidan</w:t>
      </w:r>
      <w:r w:rsidR="00792ADA">
        <w:rPr>
          <w:rFonts w:ascii="Arial" w:hAnsi="Arial" w:cs="Arial"/>
          <w:sz w:val="20"/>
          <w:szCs w:val="20"/>
        </w:rPr>
        <w:t>é</w:t>
      </w:r>
      <w:r w:rsidRPr="00427058">
        <w:rPr>
          <w:rFonts w:ascii="Arial" w:hAnsi="Arial" w:cs="Arial"/>
          <w:sz w:val="20"/>
          <w:szCs w:val="20"/>
        </w:rPr>
        <w:t xml:space="preserve"> modul</w:t>
      </w:r>
      <w:r w:rsidR="00792ADA">
        <w:rPr>
          <w:rFonts w:ascii="Arial" w:hAnsi="Arial" w:cs="Arial"/>
          <w:sz w:val="20"/>
          <w:szCs w:val="20"/>
        </w:rPr>
        <w:t>y</w:t>
      </w:r>
      <w:r w:rsidRPr="00427058">
        <w:rPr>
          <w:rFonts w:ascii="Arial" w:hAnsi="Arial" w:cs="Arial"/>
          <w:sz w:val="20"/>
          <w:szCs w:val="20"/>
        </w:rPr>
        <w:t>“), je</w:t>
      </w:r>
      <w:r w:rsidR="00792ADA">
        <w:rPr>
          <w:rFonts w:ascii="Arial" w:hAnsi="Arial" w:cs="Arial"/>
          <w:sz w:val="20"/>
          <w:szCs w:val="20"/>
        </w:rPr>
        <w:t>jichž</w:t>
      </w:r>
      <w:r w:rsidRPr="00427058">
        <w:rPr>
          <w:rFonts w:ascii="Arial" w:hAnsi="Arial" w:cs="Arial"/>
          <w:sz w:val="20"/>
          <w:szCs w:val="20"/>
        </w:rPr>
        <w:t xml:space="preserve"> specifikace je obsažena v příloze č. </w:t>
      </w:r>
      <w:r w:rsidR="0013756C">
        <w:rPr>
          <w:rFonts w:ascii="Arial" w:hAnsi="Arial" w:cs="Arial"/>
          <w:sz w:val="20"/>
          <w:szCs w:val="20"/>
        </w:rPr>
        <w:t xml:space="preserve">1 </w:t>
      </w:r>
      <w:r w:rsidRPr="00427058">
        <w:rPr>
          <w:rFonts w:ascii="Arial" w:hAnsi="Arial" w:cs="Arial"/>
          <w:sz w:val="20"/>
          <w:szCs w:val="20"/>
        </w:rPr>
        <w:t xml:space="preserve">tohoto dodatku. </w:t>
      </w:r>
    </w:p>
    <w:p w14:paraId="1A0E43DF" w14:textId="77777777" w:rsidR="000E1730" w:rsidRPr="00427058" w:rsidRDefault="000E1730" w:rsidP="000E1730">
      <w:pPr>
        <w:pStyle w:val="Odstavce"/>
        <w:keepNext/>
        <w:widowControl w:val="0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0"/>
          <w:szCs w:val="20"/>
        </w:rPr>
      </w:pPr>
      <w:r w:rsidRPr="00427058">
        <w:rPr>
          <w:rFonts w:ascii="Arial" w:hAnsi="Arial" w:cs="Arial"/>
          <w:sz w:val="20"/>
          <w:szCs w:val="20"/>
        </w:rPr>
        <w:tab/>
      </w:r>
    </w:p>
    <w:p w14:paraId="304E94F5" w14:textId="3F6E9CF9" w:rsidR="000E1730" w:rsidRPr="00427058" w:rsidRDefault="000E1730" w:rsidP="00706106">
      <w:pPr>
        <w:pStyle w:val="Odstavce"/>
        <w:keepNext/>
        <w:widowControl w:val="0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27058">
        <w:rPr>
          <w:rFonts w:ascii="Arial" w:hAnsi="Arial" w:cs="Arial"/>
          <w:sz w:val="20"/>
          <w:szCs w:val="20"/>
        </w:rPr>
        <w:t xml:space="preserve">Součástí předmětu plnění podle tohoto dodatku je </w:t>
      </w:r>
      <w:r w:rsidR="00E4693C">
        <w:rPr>
          <w:rFonts w:ascii="Arial" w:hAnsi="Arial" w:cs="Arial"/>
          <w:sz w:val="20"/>
          <w:szCs w:val="20"/>
        </w:rPr>
        <w:t>i</w:t>
      </w:r>
      <w:r w:rsidRPr="00427058">
        <w:rPr>
          <w:rFonts w:ascii="Arial" w:hAnsi="Arial" w:cs="Arial"/>
          <w:sz w:val="20"/>
          <w:szCs w:val="20"/>
        </w:rPr>
        <w:t>mplementace a</w:t>
      </w:r>
      <w:r w:rsidR="00E4693C">
        <w:rPr>
          <w:rFonts w:ascii="Arial" w:hAnsi="Arial" w:cs="Arial"/>
          <w:sz w:val="20"/>
          <w:szCs w:val="20"/>
        </w:rPr>
        <w:t xml:space="preserve"> d</w:t>
      </w:r>
      <w:r w:rsidRPr="00427058">
        <w:rPr>
          <w:rFonts w:ascii="Arial" w:hAnsi="Arial" w:cs="Arial"/>
          <w:sz w:val="20"/>
          <w:szCs w:val="20"/>
        </w:rPr>
        <w:t>okumentace ve formě uživatelského manuálu ve formátu PDF</w:t>
      </w:r>
      <w:r w:rsidR="00ED42B1">
        <w:rPr>
          <w:rFonts w:ascii="Arial" w:hAnsi="Arial" w:cs="Arial"/>
          <w:sz w:val="20"/>
          <w:szCs w:val="20"/>
        </w:rPr>
        <w:t xml:space="preserve"> včetně proškolení nových funkcí u nabyvatele v předem dohodnutém termínu v délce jednoho dne.</w:t>
      </w:r>
    </w:p>
    <w:p w14:paraId="51B557C4" w14:textId="77777777" w:rsidR="000E1730" w:rsidRPr="00427058" w:rsidRDefault="000E1730" w:rsidP="000E1730">
      <w:pPr>
        <w:pStyle w:val="Odstavce"/>
        <w:keepNext/>
        <w:widowControl w:val="0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4F4CF19" w14:textId="20B73D55" w:rsidR="000E1730" w:rsidRPr="005572D5" w:rsidRDefault="000E1730" w:rsidP="0050087E">
      <w:pPr>
        <w:pStyle w:val="Odstavce"/>
        <w:keepNext/>
        <w:widowControl w:val="0"/>
        <w:numPr>
          <w:ilvl w:val="0"/>
          <w:numId w:val="9"/>
        </w:numPr>
        <w:tabs>
          <w:tab w:val="left" w:pos="1418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058">
        <w:rPr>
          <w:rFonts w:ascii="Arial" w:hAnsi="Arial" w:cs="Arial"/>
          <w:sz w:val="20"/>
          <w:szCs w:val="20"/>
        </w:rPr>
        <w:t>Dle dohody smluvních stran bud</w:t>
      </w:r>
      <w:r w:rsidR="0013756C">
        <w:rPr>
          <w:rFonts w:ascii="Arial" w:hAnsi="Arial" w:cs="Arial"/>
          <w:sz w:val="20"/>
          <w:szCs w:val="20"/>
        </w:rPr>
        <w:t>ou</w:t>
      </w:r>
      <w:r w:rsidRPr="00427058">
        <w:rPr>
          <w:rFonts w:ascii="Arial" w:hAnsi="Arial" w:cs="Arial"/>
          <w:sz w:val="20"/>
          <w:szCs w:val="20"/>
        </w:rPr>
        <w:t xml:space="preserve"> implementace nově přidan</w:t>
      </w:r>
      <w:r w:rsidR="00792ADA">
        <w:rPr>
          <w:rFonts w:ascii="Arial" w:hAnsi="Arial" w:cs="Arial"/>
          <w:sz w:val="20"/>
          <w:szCs w:val="20"/>
        </w:rPr>
        <w:t>ých</w:t>
      </w:r>
      <w:r w:rsidRPr="00427058">
        <w:rPr>
          <w:rFonts w:ascii="Arial" w:hAnsi="Arial" w:cs="Arial"/>
          <w:sz w:val="20"/>
          <w:szCs w:val="20"/>
        </w:rPr>
        <w:t xml:space="preserve"> modul</w:t>
      </w:r>
      <w:r w:rsidR="00792ADA">
        <w:rPr>
          <w:rFonts w:ascii="Arial" w:hAnsi="Arial" w:cs="Arial"/>
          <w:sz w:val="20"/>
          <w:szCs w:val="20"/>
        </w:rPr>
        <w:t>ů</w:t>
      </w:r>
      <w:r w:rsidRPr="00427058">
        <w:rPr>
          <w:rFonts w:ascii="Arial" w:hAnsi="Arial" w:cs="Arial"/>
          <w:sz w:val="20"/>
          <w:szCs w:val="20"/>
        </w:rPr>
        <w:t xml:space="preserve"> u nabyvatele </w:t>
      </w:r>
      <w:r w:rsidR="0013756C">
        <w:rPr>
          <w:rFonts w:ascii="Arial" w:hAnsi="Arial" w:cs="Arial"/>
          <w:sz w:val="20"/>
          <w:szCs w:val="20"/>
        </w:rPr>
        <w:t xml:space="preserve">a testovací provoz </w:t>
      </w:r>
      <w:r w:rsidRPr="00427058">
        <w:rPr>
          <w:rFonts w:ascii="Arial" w:hAnsi="Arial" w:cs="Arial"/>
          <w:sz w:val="20"/>
          <w:szCs w:val="20"/>
        </w:rPr>
        <w:t>zahájen</w:t>
      </w:r>
      <w:r w:rsidR="0013756C">
        <w:rPr>
          <w:rFonts w:ascii="Arial" w:hAnsi="Arial" w:cs="Arial"/>
          <w:sz w:val="20"/>
          <w:szCs w:val="20"/>
        </w:rPr>
        <w:t>y</w:t>
      </w:r>
      <w:r w:rsidRPr="00427058">
        <w:rPr>
          <w:rFonts w:ascii="Arial" w:hAnsi="Arial" w:cs="Arial"/>
          <w:sz w:val="20"/>
          <w:szCs w:val="20"/>
        </w:rPr>
        <w:t xml:space="preserve"> bezprostředně po nabytí účinnosti tohoto dodatku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F93CE0"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 Testovací provoz bude zahájen nejpozději od 1</w:t>
      </w:r>
      <w:r w:rsidR="00FA2EF6" w:rsidRPr="005572D5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F93CE0" w:rsidRPr="005572D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6F69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86F58"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="00F93CE0" w:rsidRPr="005572D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6F69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93CE0" w:rsidRPr="005572D5">
        <w:rPr>
          <w:rFonts w:ascii="Arial" w:eastAsiaTheme="minorHAnsi" w:hAnsi="Arial" w:cs="Arial"/>
          <w:sz w:val="20"/>
          <w:szCs w:val="20"/>
          <w:lang w:eastAsia="en-US"/>
        </w:rPr>
        <w:t>2021.</w:t>
      </w:r>
    </w:p>
    <w:p w14:paraId="2EB9C434" w14:textId="77777777" w:rsidR="000E1730" w:rsidRPr="005572D5" w:rsidRDefault="000E1730" w:rsidP="000E1730">
      <w:pPr>
        <w:pStyle w:val="Odstavce"/>
        <w:keepNext/>
        <w:widowControl w:val="0"/>
        <w:numPr>
          <w:ilvl w:val="0"/>
          <w:numId w:val="0"/>
        </w:numPr>
        <w:tabs>
          <w:tab w:val="left" w:pos="1418"/>
        </w:tabs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7A8DBBB" w14:textId="356723A7" w:rsidR="000E1730" w:rsidRPr="005572D5" w:rsidRDefault="000E1730" w:rsidP="0050087E">
      <w:pPr>
        <w:pStyle w:val="Odstavecseseznamem"/>
        <w:numPr>
          <w:ilvl w:val="0"/>
          <w:numId w:val="9"/>
        </w:numPr>
        <w:tabs>
          <w:tab w:val="num" w:pos="720"/>
        </w:tabs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572D5">
        <w:rPr>
          <w:rFonts w:ascii="Arial" w:hAnsi="Arial" w:cs="Arial"/>
          <w:sz w:val="20"/>
          <w:szCs w:val="20"/>
        </w:rPr>
        <w:t>Dle dohody smluvních stran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572D5">
        <w:rPr>
          <w:rFonts w:ascii="Arial" w:hAnsi="Arial" w:cs="Arial"/>
          <w:sz w:val="20"/>
          <w:szCs w:val="20"/>
        </w:rPr>
        <w:t>bude</w:t>
      </w:r>
      <w:r w:rsidRPr="005572D5" w:rsidDel="00117D93">
        <w:rPr>
          <w:rFonts w:ascii="Arial" w:hAnsi="Arial" w:cs="Arial"/>
          <w:sz w:val="20"/>
          <w:szCs w:val="20"/>
        </w:rPr>
        <w:t xml:space="preserve"> </w:t>
      </w:r>
      <w:r w:rsidRPr="005572D5">
        <w:rPr>
          <w:rFonts w:ascii="Arial" w:hAnsi="Arial" w:cs="Arial"/>
          <w:sz w:val="20"/>
          <w:szCs w:val="20"/>
        </w:rPr>
        <w:t>ostrý provoz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 nově přidan</w:t>
      </w:r>
      <w:r w:rsidR="00792ADA" w:rsidRPr="005572D5">
        <w:rPr>
          <w:rFonts w:ascii="Arial" w:eastAsiaTheme="minorHAnsi" w:hAnsi="Arial" w:cs="Arial"/>
          <w:sz w:val="20"/>
          <w:szCs w:val="20"/>
          <w:lang w:eastAsia="en-US"/>
        </w:rPr>
        <w:t>ých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 modul</w:t>
      </w:r>
      <w:r w:rsidR="00792ADA" w:rsidRPr="005572D5">
        <w:rPr>
          <w:rFonts w:ascii="Arial" w:eastAsiaTheme="minorHAnsi" w:hAnsi="Arial" w:cs="Arial"/>
          <w:sz w:val="20"/>
          <w:szCs w:val="20"/>
          <w:lang w:eastAsia="en-US"/>
        </w:rPr>
        <w:t>ů</w:t>
      </w:r>
      <w:r w:rsidRPr="005572D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>zahájen bezprostředně po vyhodnocení testovacího provozu, a to nejpozději dne</w:t>
      </w:r>
      <w:r w:rsidR="00381997"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3756C" w:rsidRPr="005572D5">
        <w:rPr>
          <w:rFonts w:ascii="Arial" w:eastAsiaTheme="minorHAnsi" w:hAnsi="Arial" w:cs="Arial"/>
          <w:sz w:val="20"/>
          <w:szCs w:val="20"/>
          <w:lang w:eastAsia="en-US"/>
        </w:rPr>
        <w:t>1.</w:t>
      </w:r>
      <w:r w:rsidR="006F69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81997" w:rsidRPr="005572D5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B86F58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13756C" w:rsidRPr="005572D5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6F69D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3756C" w:rsidRPr="005572D5">
        <w:rPr>
          <w:rFonts w:ascii="Arial" w:eastAsiaTheme="minorHAnsi" w:hAnsi="Arial" w:cs="Arial"/>
          <w:sz w:val="20"/>
          <w:szCs w:val="20"/>
          <w:lang w:eastAsia="en-US"/>
        </w:rPr>
        <w:t>2021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5572D5">
        <w:rPr>
          <w:rFonts w:ascii="Arial" w:hAnsi="Arial" w:cs="Arial"/>
          <w:sz w:val="20"/>
          <w:szCs w:val="20"/>
        </w:rPr>
        <w:t>Podle dohody smluvních stran platí, že ostrý provoz je zahájen okamžikem, kdy nabyvatel převezme modul</w:t>
      </w:r>
      <w:r w:rsidR="00792ADA" w:rsidRPr="005572D5">
        <w:rPr>
          <w:rFonts w:ascii="Arial" w:hAnsi="Arial" w:cs="Arial"/>
          <w:sz w:val="20"/>
          <w:szCs w:val="20"/>
        </w:rPr>
        <w:t>y</w:t>
      </w:r>
      <w:r w:rsidRPr="005572D5">
        <w:rPr>
          <w:rFonts w:ascii="Arial" w:hAnsi="Arial" w:cs="Arial"/>
          <w:sz w:val="20"/>
          <w:szCs w:val="20"/>
        </w:rPr>
        <w:t xml:space="preserve"> společně s dokumentací ve formě uživatelského manuálu ve formátu PDF.</w:t>
      </w:r>
    </w:p>
    <w:p w14:paraId="14024A6F" w14:textId="77777777" w:rsidR="000E1730" w:rsidRPr="005572D5" w:rsidRDefault="000E1730" w:rsidP="0050087E">
      <w:pPr>
        <w:pStyle w:val="Odstavecseseznamem"/>
        <w:numPr>
          <w:ilvl w:val="0"/>
          <w:numId w:val="9"/>
        </w:numPr>
        <w:tabs>
          <w:tab w:val="num" w:pos="720"/>
        </w:tabs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572D5">
        <w:rPr>
          <w:rFonts w:ascii="Arial" w:hAnsi="Arial" w:cs="Arial"/>
          <w:sz w:val="20"/>
          <w:szCs w:val="20"/>
        </w:rPr>
        <w:t>Předání modul</w:t>
      </w:r>
      <w:r w:rsidR="00792ADA" w:rsidRPr="005572D5">
        <w:rPr>
          <w:rFonts w:ascii="Arial" w:hAnsi="Arial" w:cs="Arial"/>
          <w:sz w:val="20"/>
          <w:szCs w:val="20"/>
        </w:rPr>
        <w:t>ů</w:t>
      </w:r>
      <w:r w:rsidRPr="005572D5">
        <w:rPr>
          <w:rFonts w:ascii="Arial" w:hAnsi="Arial" w:cs="Arial"/>
          <w:sz w:val="20"/>
          <w:szCs w:val="20"/>
        </w:rPr>
        <w:t xml:space="preserve"> do testovacího a ostrého provozu bude odsouhlaseno podpisem předávacího protokolu odpovědnými osobami za obě smluvní strany dle odst. 8 tohoto článku.  </w:t>
      </w:r>
    </w:p>
    <w:p w14:paraId="36EE5253" w14:textId="50CF952F" w:rsidR="000E1730" w:rsidRPr="00427058" w:rsidRDefault="000E1730" w:rsidP="000E1730">
      <w:pPr>
        <w:pStyle w:val="Odstavce"/>
        <w:keepNext/>
        <w:widowControl w:val="0"/>
        <w:numPr>
          <w:ilvl w:val="0"/>
          <w:numId w:val="0"/>
        </w:numPr>
        <w:ind w:left="360" w:hanging="360"/>
        <w:jc w:val="both"/>
        <w:rPr>
          <w:rFonts w:ascii="Arial" w:eastAsiaTheme="minorHAnsi" w:hAnsi="Arial" w:cs="Arial"/>
          <w:snapToGrid w:val="0"/>
          <w:sz w:val="20"/>
          <w:szCs w:val="20"/>
          <w:lang w:eastAsia="en-US"/>
        </w:rPr>
      </w:pPr>
      <w:r w:rsidRPr="005572D5">
        <w:rPr>
          <w:rFonts w:ascii="Arial" w:hAnsi="Arial" w:cs="Arial"/>
          <w:sz w:val="20"/>
          <w:szCs w:val="20"/>
        </w:rPr>
        <w:t>5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.  </w:t>
      </w:r>
      <w:r w:rsidR="006F69D7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>Odměna za poskytnutí a užívání nevýhradní licence k nově přidan</w:t>
      </w:r>
      <w:r w:rsidR="00792ADA" w:rsidRPr="005572D5">
        <w:rPr>
          <w:rFonts w:ascii="Arial" w:eastAsiaTheme="minorHAnsi" w:hAnsi="Arial" w:cs="Arial"/>
          <w:sz w:val="20"/>
          <w:szCs w:val="20"/>
          <w:lang w:eastAsia="en-US"/>
        </w:rPr>
        <w:t>ým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 modul</w:t>
      </w:r>
      <w:r w:rsidR="00792ADA" w:rsidRPr="005572D5">
        <w:rPr>
          <w:rFonts w:ascii="Arial" w:eastAsiaTheme="minorHAnsi" w:hAnsi="Arial" w:cs="Arial"/>
          <w:sz w:val="20"/>
          <w:szCs w:val="20"/>
          <w:lang w:eastAsia="en-US"/>
        </w:rPr>
        <w:t>ům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 po celou dobu trvání majetkových autorských práv (dále jen „Odměna“) je jednorázová a činí </w:t>
      </w:r>
      <w:r w:rsidR="0032496F" w:rsidRPr="005572D5">
        <w:rPr>
          <w:rFonts w:ascii="Arial" w:eastAsiaTheme="minorHAnsi" w:hAnsi="Arial" w:cs="Arial"/>
          <w:sz w:val="20"/>
          <w:szCs w:val="20"/>
          <w:lang w:eastAsia="en-US"/>
        </w:rPr>
        <w:t>55</w:t>
      </w:r>
      <w:r w:rsidR="00994B91" w:rsidRPr="005572D5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325640" w:rsidRPr="005572D5">
        <w:rPr>
          <w:rFonts w:ascii="Arial" w:eastAsiaTheme="minorHAnsi" w:hAnsi="Arial" w:cs="Arial"/>
          <w:sz w:val="20"/>
          <w:szCs w:val="20"/>
          <w:lang w:eastAsia="en-US"/>
        </w:rPr>
        <w:t xml:space="preserve">.000 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>Kč bez DPH. K t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éto částce bude připočtena zákonná výše DPH. </w:t>
      </w:r>
      <w:r w:rsidRPr="00427058">
        <w:rPr>
          <w:rFonts w:ascii="Arial" w:hAnsi="Arial" w:cs="Arial"/>
          <w:sz w:val="20"/>
          <w:szCs w:val="20"/>
          <w:lang w:eastAsia="en-US"/>
        </w:rPr>
        <w:t>Odměna je stanovena jako maximální a nepřekročitelná a zahrnuje veškeré náklady nutné k realizaci předmětu plnění dle tohoto dodatku. Rozpad Odměny tvoří přílohu č. 2 tohoto dodatku.</w:t>
      </w:r>
      <w:r w:rsidRPr="00427058" w:rsidDel="00584C94">
        <w:rPr>
          <w:rFonts w:ascii="Arial" w:eastAsiaTheme="minorHAnsi" w:hAnsi="Arial" w:cs="Arial"/>
          <w:snapToGrid w:val="0"/>
          <w:sz w:val="20"/>
          <w:szCs w:val="20"/>
          <w:lang w:eastAsia="en-US"/>
        </w:rPr>
        <w:t xml:space="preserve"> </w:t>
      </w:r>
    </w:p>
    <w:p w14:paraId="6FD9175C" w14:textId="77777777" w:rsidR="000E1730" w:rsidRPr="00427058" w:rsidRDefault="000E1730" w:rsidP="000E173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both"/>
        <w:rPr>
          <w:rFonts w:ascii="Arial" w:eastAsiaTheme="minorHAnsi" w:hAnsi="Arial" w:cs="Arial"/>
          <w:snapToGrid w:val="0"/>
          <w:sz w:val="20"/>
          <w:szCs w:val="20"/>
          <w:lang w:eastAsia="en-US"/>
        </w:rPr>
      </w:pPr>
      <w:r w:rsidRPr="00427058">
        <w:rPr>
          <w:rFonts w:ascii="Arial" w:eastAsiaTheme="minorHAnsi" w:hAnsi="Arial" w:cs="Arial"/>
          <w:snapToGrid w:val="0"/>
          <w:sz w:val="20"/>
          <w:szCs w:val="20"/>
          <w:lang w:eastAsia="en-US"/>
        </w:rPr>
        <w:tab/>
      </w:r>
    </w:p>
    <w:p w14:paraId="7662231F" w14:textId="77777777" w:rsidR="000E1730" w:rsidRPr="00427058" w:rsidRDefault="000E1730" w:rsidP="000E173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both"/>
        <w:rPr>
          <w:rFonts w:ascii="Arial" w:eastAsiaTheme="minorHAnsi" w:hAnsi="Arial" w:cs="Arial"/>
          <w:snapToGrid w:val="0"/>
          <w:sz w:val="20"/>
          <w:szCs w:val="20"/>
          <w:lang w:eastAsia="en-US"/>
        </w:rPr>
      </w:pPr>
      <w:r w:rsidRPr="00427058">
        <w:rPr>
          <w:rFonts w:ascii="Arial" w:eastAsiaTheme="minorHAnsi" w:hAnsi="Arial" w:cs="Arial"/>
          <w:snapToGrid w:val="0"/>
          <w:sz w:val="20"/>
          <w:szCs w:val="20"/>
          <w:lang w:eastAsia="en-US"/>
        </w:rPr>
        <w:t>6.   Odměna bude poskytovateli nabyvatelem zaplacena na základě faktury (daňového dokladu), který je poskytovatel oprávněn vystavit nejdříve po uvedení modul</w:t>
      </w:r>
      <w:r>
        <w:rPr>
          <w:rFonts w:ascii="Arial" w:eastAsiaTheme="minorHAnsi" w:hAnsi="Arial" w:cs="Arial"/>
          <w:snapToGrid w:val="0"/>
          <w:sz w:val="20"/>
          <w:szCs w:val="20"/>
          <w:lang w:eastAsia="en-US"/>
        </w:rPr>
        <w:t>u</w:t>
      </w:r>
      <w:r w:rsidRPr="00427058">
        <w:rPr>
          <w:rFonts w:ascii="Arial" w:eastAsiaTheme="minorHAnsi" w:hAnsi="Arial" w:cs="Arial"/>
          <w:snapToGrid w:val="0"/>
          <w:sz w:val="20"/>
          <w:szCs w:val="20"/>
          <w:lang w:eastAsia="en-US"/>
        </w:rPr>
        <w:t xml:space="preserve"> do ostrého provozu. Faktura musí splňovat zákonem stanovené náležitosti. Délka splatnosti faktury bude stanovena </w:t>
      </w:r>
      <w:r>
        <w:rPr>
          <w:rFonts w:ascii="Arial" w:eastAsiaTheme="minorHAnsi" w:hAnsi="Arial" w:cs="Arial"/>
          <w:snapToGrid w:val="0"/>
          <w:sz w:val="20"/>
          <w:szCs w:val="20"/>
          <w:lang w:eastAsia="en-US"/>
        </w:rPr>
        <w:t>14</w:t>
      </w:r>
      <w:r w:rsidRPr="00427058">
        <w:rPr>
          <w:rFonts w:ascii="Arial" w:eastAsiaTheme="minorHAnsi" w:hAnsi="Arial" w:cs="Arial"/>
          <w:snapToGrid w:val="0"/>
          <w:sz w:val="20"/>
          <w:szCs w:val="20"/>
          <w:lang w:eastAsia="en-US"/>
        </w:rPr>
        <w:t xml:space="preserve"> dnů ode dne jejího doručení nabyvateli a její nedílnou součástí bude kopie předávacího protokolu (o předání modul</w:t>
      </w:r>
      <w:r w:rsidR="00B60216">
        <w:rPr>
          <w:rFonts w:ascii="Arial" w:eastAsiaTheme="minorHAnsi" w:hAnsi="Arial" w:cs="Arial"/>
          <w:snapToGrid w:val="0"/>
          <w:sz w:val="20"/>
          <w:szCs w:val="20"/>
          <w:lang w:eastAsia="en-US"/>
        </w:rPr>
        <w:t>ů</w:t>
      </w:r>
      <w:r w:rsidRPr="00427058">
        <w:rPr>
          <w:rFonts w:ascii="Arial" w:eastAsiaTheme="minorHAnsi" w:hAnsi="Arial" w:cs="Arial"/>
          <w:snapToGrid w:val="0"/>
          <w:sz w:val="20"/>
          <w:szCs w:val="20"/>
          <w:lang w:eastAsia="en-US"/>
        </w:rPr>
        <w:t xml:space="preserve"> do ostrého provozu), bez něj je faktura neplatná.</w:t>
      </w:r>
    </w:p>
    <w:p w14:paraId="2DEA6276" w14:textId="77777777" w:rsidR="000E1730" w:rsidRPr="00427058" w:rsidRDefault="000E1730" w:rsidP="000E173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both"/>
        <w:rPr>
          <w:rFonts w:ascii="Arial" w:eastAsiaTheme="minorHAnsi" w:hAnsi="Arial" w:cs="Arial"/>
          <w:snapToGrid w:val="0"/>
          <w:sz w:val="20"/>
          <w:szCs w:val="20"/>
          <w:lang w:eastAsia="en-US"/>
        </w:rPr>
      </w:pPr>
    </w:p>
    <w:p w14:paraId="13D008A2" w14:textId="77777777" w:rsidR="000E1730" w:rsidRDefault="000E1730" w:rsidP="000E173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058">
        <w:rPr>
          <w:rFonts w:ascii="Arial" w:hAnsi="Arial" w:cs="Arial"/>
          <w:sz w:val="20"/>
          <w:szCs w:val="20"/>
          <w:lang w:eastAsia="en-US"/>
        </w:rPr>
        <w:t xml:space="preserve">7.  </w:t>
      </w:r>
      <w:r w:rsidRPr="00427058">
        <w:rPr>
          <w:rFonts w:ascii="Arial" w:hAnsi="Arial" w:cs="Arial"/>
          <w:bCs/>
          <w:sz w:val="20"/>
          <w:szCs w:val="20"/>
        </w:rPr>
        <w:t>Poskytovatel prohlašuje, že nově přidan</w:t>
      </w:r>
      <w:r w:rsidR="00B60216">
        <w:rPr>
          <w:rFonts w:ascii="Arial" w:hAnsi="Arial" w:cs="Arial"/>
          <w:bCs/>
          <w:sz w:val="20"/>
          <w:szCs w:val="20"/>
        </w:rPr>
        <w:t>é</w:t>
      </w:r>
      <w:r w:rsidRPr="00427058">
        <w:rPr>
          <w:rFonts w:ascii="Arial" w:hAnsi="Arial" w:cs="Arial"/>
          <w:bCs/>
          <w:sz w:val="20"/>
          <w:szCs w:val="20"/>
        </w:rPr>
        <w:t xml:space="preserve"> modul</w:t>
      </w:r>
      <w:r w:rsidR="00B60216">
        <w:rPr>
          <w:rFonts w:ascii="Arial" w:hAnsi="Arial" w:cs="Arial"/>
          <w:bCs/>
          <w:sz w:val="20"/>
          <w:szCs w:val="20"/>
        </w:rPr>
        <w:t>y</w:t>
      </w:r>
      <w:r w:rsidRPr="00427058">
        <w:rPr>
          <w:rFonts w:ascii="Arial" w:hAnsi="Arial" w:cs="Arial"/>
          <w:bCs/>
          <w:sz w:val="20"/>
          <w:szCs w:val="20"/>
        </w:rPr>
        <w:t xml:space="preserve"> bud</w:t>
      </w:r>
      <w:r w:rsidR="00B60216">
        <w:rPr>
          <w:rFonts w:ascii="Arial" w:hAnsi="Arial" w:cs="Arial"/>
          <w:bCs/>
          <w:sz w:val="20"/>
          <w:szCs w:val="20"/>
        </w:rPr>
        <w:t>ou</w:t>
      </w:r>
      <w:r w:rsidRPr="00427058">
        <w:rPr>
          <w:rFonts w:ascii="Arial" w:hAnsi="Arial" w:cs="Arial"/>
          <w:bCs/>
          <w:sz w:val="20"/>
          <w:szCs w:val="20"/>
        </w:rPr>
        <w:t xml:space="preserve"> mít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 ke dni uvedení do ostrého provozu funkční vlastnosti uvedené v příloze č. 1 tohoto dodatku a zaručuje, že nově přidan</w:t>
      </w:r>
      <w:r w:rsidR="00B60216">
        <w:rPr>
          <w:rFonts w:ascii="Arial" w:eastAsiaTheme="minorHAnsi" w:hAnsi="Arial" w:cs="Arial"/>
          <w:sz w:val="20"/>
          <w:szCs w:val="20"/>
          <w:lang w:eastAsia="en-US"/>
        </w:rPr>
        <w:t>é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 modul</w:t>
      </w:r>
      <w:r w:rsidR="00B60216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 bud</w:t>
      </w:r>
      <w:r w:rsidR="00B60216">
        <w:rPr>
          <w:rFonts w:ascii="Arial" w:eastAsiaTheme="minorHAnsi" w:hAnsi="Arial" w:cs="Arial"/>
          <w:sz w:val="20"/>
          <w:szCs w:val="20"/>
          <w:lang w:eastAsia="en-US"/>
        </w:rPr>
        <w:t>ou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 mít tyto </w:t>
      </w:r>
      <w:r w:rsidRPr="005572D5">
        <w:rPr>
          <w:rFonts w:ascii="Arial" w:eastAsiaTheme="minorHAnsi" w:hAnsi="Arial" w:cs="Arial"/>
          <w:sz w:val="20"/>
          <w:szCs w:val="20"/>
          <w:lang w:eastAsia="en-US"/>
        </w:rPr>
        <w:t>vlastnosti nejméně 12 měsíců od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 jeh</w:t>
      </w:r>
      <w:r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 uvedení do ostrého provozu.</w:t>
      </w:r>
    </w:p>
    <w:p w14:paraId="2EE7F86F" w14:textId="77777777" w:rsidR="002D7C32" w:rsidRPr="00427058" w:rsidRDefault="002D7C32" w:rsidP="000E173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327C0A" w14:textId="43A5D376" w:rsidR="00D613DC" w:rsidRDefault="000E1730" w:rsidP="00991B5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058">
        <w:rPr>
          <w:rFonts w:ascii="Arial" w:hAnsi="Arial" w:cs="Arial"/>
          <w:sz w:val="20"/>
          <w:szCs w:val="20"/>
        </w:rPr>
        <w:t xml:space="preserve">8. </w:t>
      </w:r>
      <w:r w:rsidR="002D7C32">
        <w:rPr>
          <w:rFonts w:ascii="Arial" w:hAnsi="Arial" w:cs="Arial"/>
          <w:sz w:val="20"/>
          <w:szCs w:val="20"/>
        </w:rPr>
        <w:t xml:space="preserve"> </w:t>
      </w:r>
      <w:r w:rsidRPr="00427058">
        <w:rPr>
          <w:rFonts w:ascii="Arial" w:hAnsi="Arial" w:cs="Arial"/>
          <w:sz w:val="20"/>
          <w:szCs w:val="20"/>
        </w:rPr>
        <w:t xml:space="preserve">Dle dohody smluvních stran jsou 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odpovědnými osobami zajišťujícími zabezpečení konzultací a kontrolu prováděných prací ze strany nabyvatele: </w:t>
      </w:r>
      <w:r w:rsidR="00324677">
        <w:rPr>
          <w:rFonts w:ascii="Arial" w:eastAsiaTheme="minorHAnsi" w:hAnsi="Arial" w:cs="Arial"/>
          <w:sz w:val="20"/>
          <w:szCs w:val="20"/>
          <w:lang w:eastAsia="en-US"/>
        </w:rPr>
        <w:t>Bc. Miroslav Mann</w:t>
      </w:r>
      <w:r w:rsidRPr="00427058">
        <w:rPr>
          <w:rFonts w:ascii="Arial" w:eastAsiaTheme="minorHAnsi" w:hAnsi="Arial" w:cs="Arial"/>
          <w:sz w:val="20"/>
          <w:szCs w:val="20"/>
          <w:lang w:eastAsia="en-US"/>
        </w:rPr>
        <w:t xml:space="preserve"> ze strany poskytovatele: Mgr. Vlasta Jelínková. Tyto odpovědné osoby jsou povinny předávat pokyny, případně jiné informace všem členům svého týmu.</w:t>
      </w:r>
    </w:p>
    <w:p w14:paraId="6FCD4A92" w14:textId="3F68C31C" w:rsidR="00DB786F" w:rsidRDefault="00DB786F" w:rsidP="00DB786F">
      <w:pPr>
        <w:spacing w:before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D7C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Stávají</w:t>
      </w:r>
      <w:r w:rsidR="002D7C32">
        <w:rPr>
          <w:rFonts w:ascii="Arial" w:eastAsiaTheme="minorHAnsi" w:hAnsi="Arial" w:cs="Arial"/>
          <w:sz w:val="20"/>
          <w:szCs w:val="20"/>
          <w:lang w:eastAsia="en-US"/>
        </w:rPr>
        <w:t>cí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smlouva se nově doplňuje </w:t>
      </w:r>
      <w:r w:rsidRPr="007136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 článek 1</w:t>
      </w:r>
      <w:r w:rsidR="00327C7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</w:t>
      </w:r>
      <w:r w:rsidRPr="007136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 Zálohování systému v následujícím znění</w:t>
      </w:r>
      <w:r w:rsidR="00396B4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14:paraId="31B2B30F" w14:textId="1675594F" w:rsidR="00DB786F" w:rsidRDefault="00DB786F" w:rsidP="00991B56">
      <w:pPr>
        <w:pStyle w:val="sNormalni"/>
        <w:tabs>
          <w:tab w:val="left" w:pos="1843"/>
        </w:tabs>
        <w:spacing w:after="0" w:line="240" w:lineRule="auto"/>
        <w:ind w:left="1843" w:hanging="709"/>
        <w:rPr>
          <w:rFonts w:ascii="Arial" w:hAnsi="Arial" w:cs="Arial"/>
          <w:i w:val="0"/>
          <w:iCs w:val="0"/>
        </w:rPr>
      </w:pPr>
      <w:proofErr w:type="gramStart"/>
      <w:r>
        <w:rPr>
          <w:rFonts w:ascii="Arial" w:hAnsi="Arial" w:cs="Arial"/>
          <w:bCs/>
          <w:i w:val="0"/>
          <w:iCs w:val="0"/>
        </w:rPr>
        <w:t>1</w:t>
      </w:r>
      <w:r w:rsidR="00327C7A">
        <w:rPr>
          <w:rFonts w:ascii="Arial" w:hAnsi="Arial" w:cs="Arial"/>
          <w:bCs/>
          <w:i w:val="0"/>
          <w:iCs w:val="0"/>
        </w:rPr>
        <w:t>2</w:t>
      </w:r>
      <w:r w:rsidRPr="006B1C6E">
        <w:rPr>
          <w:rFonts w:ascii="Arial" w:hAnsi="Arial" w:cs="Arial"/>
          <w:bCs/>
          <w:i w:val="0"/>
          <w:iCs w:val="0"/>
        </w:rPr>
        <w:t>.1</w:t>
      </w:r>
      <w:proofErr w:type="gramEnd"/>
      <w:r w:rsidRPr="006B1C6E">
        <w:rPr>
          <w:rFonts w:ascii="Arial" w:hAnsi="Arial" w:cs="Arial"/>
          <w:bCs/>
          <w:i w:val="0"/>
          <w:iCs w:val="0"/>
        </w:rPr>
        <w:t>.</w:t>
      </w:r>
      <w:r>
        <w:rPr>
          <w:rFonts w:ascii="Arial" w:hAnsi="Arial" w:cs="Arial"/>
          <w:bCs/>
          <w:i w:val="0"/>
          <w:iCs w:val="0"/>
        </w:rPr>
        <w:tab/>
      </w:r>
      <w:r w:rsidRPr="006B1C6E">
        <w:rPr>
          <w:rFonts w:ascii="Arial" w:hAnsi="Arial" w:cs="Arial"/>
          <w:i w:val="0"/>
          <w:iCs w:val="0"/>
        </w:rPr>
        <w:t xml:space="preserve">Pro nonstop provoz Produktu je nevyhnutné nonstop internetové spojení </w:t>
      </w:r>
    </w:p>
    <w:p w14:paraId="2F8C0F35" w14:textId="77777777" w:rsidR="00DB786F" w:rsidRPr="006B1C6E" w:rsidRDefault="00DB786F" w:rsidP="00991B56">
      <w:pPr>
        <w:pStyle w:val="sNormalni"/>
        <w:tabs>
          <w:tab w:val="left" w:pos="1843"/>
        </w:tabs>
        <w:spacing w:after="0" w:line="240" w:lineRule="auto"/>
        <w:ind w:left="1843" w:hanging="709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  <w:r w:rsidRPr="006B1C6E">
        <w:rPr>
          <w:rFonts w:ascii="Arial" w:hAnsi="Arial" w:cs="Arial"/>
          <w:i w:val="0"/>
          <w:iCs w:val="0"/>
        </w:rPr>
        <w:t xml:space="preserve">a zálohování, které zabezpečuje majitel serveru. </w:t>
      </w:r>
    </w:p>
    <w:p w14:paraId="2B30260B" w14:textId="4303F683" w:rsidR="00DB786F" w:rsidRPr="006B1C6E" w:rsidRDefault="00DB786F" w:rsidP="00DB786F">
      <w:pPr>
        <w:pStyle w:val="sNormalni"/>
        <w:tabs>
          <w:tab w:val="left" w:pos="1134"/>
          <w:tab w:val="left" w:pos="1843"/>
        </w:tabs>
        <w:spacing w:after="8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  <w:proofErr w:type="gramStart"/>
      <w:r>
        <w:rPr>
          <w:rFonts w:ascii="Arial" w:hAnsi="Arial" w:cs="Arial"/>
          <w:i w:val="0"/>
          <w:iCs w:val="0"/>
        </w:rPr>
        <w:t>1</w:t>
      </w:r>
      <w:r w:rsidR="00327C7A">
        <w:rPr>
          <w:rFonts w:ascii="Arial" w:hAnsi="Arial" w:cs="Arial"/>
          <w:i w:val="0"/>
          <w:iCs w:val="0"/>
        </w:rPr>
        <w:t>2</w:t>
      </w:r>
      <w:r w:rsidRPr="006B1C6E">
        <w:rPr>
          <w:rFonts w:ascii="Arial" w:hAnsi="Arial" w:cs="Arial"/>
          <w:i w:val="0"/>
          <w:iCs w:val="0"/>
        </w:rPr>
        <w:t>.2</w:t>
      </w:r>
      <w:proofErr w:type="gramEnd"/>
      <w:r w:rsidRPr="006B1C6E">
        <w:rPr>
          <w:rFonts w:ascii="Arial" w:hAnsi="Arial" w:cs="Arial"/>
          <w:i w:val="0"/>
          <w:iCs w:val="0"/>
        </w:rPr>
        <w:t>.</w:t>
      </w:r>
      <w:r w:rsidRPr="006B1C6E">
        <w:rPr>
          <w:rFonts w:ascii="Arial" w:hAnsi="Arial" w:cs="Arial"/>
          <w:i w:val="0"/>
          <w:iCs w:val="0"/>
        </w:rPr>
        <w:tab/>
        <w:t>Zálohování celého serveru je podmínkou</w:t>
      </w:r>
    </w:p>
    <w:p w14:paraId="713039E7" w14:textId="6FC1DF62" w:rsidR="00DB786F" w:rsidRDefault="00DB786F" w:rsidP="00DB786F">
      <w:pPr>
        <w:pStyle w:val="sNormalni"/>
        <w:numPr>
          <w:ilvl w:val="0"/>
          <w:numId w:val="26"/>
        </w:numPr>
        <w:spacing w:after="0"/>
        <w:ind w:left="1080" w:firstLine="763"/>
        <w:rPr>
          <w:rFonts w:ascii="Arial" w:hAnsi="Arial" w:cs="Arial"/>
          <w:i w:val="0"/>
          <w:iCs w:val="0"/>
        </w:rPr>
      </w:pPr>
      <w:r w:rsidRPr="006B1C6E">
        <w:rPr>
          <w:rFonts w:ascii="Arial" w:hAnsi="Arial" w:cs="Arial"/>
          <w:i w:val="0"/>
          <w:iCs w:val="0"/>
        </w:rPr>
        <w:t xml:space="preserve">Zálohování </w:t>
      </w:r>
      <w:proofErr w:type="gramStart"/>
      <w:r w:rsidRPr="006B1C6E">
        <w:rPr>
          <w:rFonts w:ascii="Arial" w:hAnsi="Arial" w:cs="Arial"/>
          <w:i w:val="0"/>
          <w:iCs w:val="0"/>
        </w:rPr>
        <w:t>musí</w:t>
      </w:r>
      <w:proofErr w:type="gramEnd"/>
      <w:r w:rsidRPr="006B1C6E">
        <w:rPr>
          <w:rFonts w:ascii="Arial" w:hAnsi="Arial" w:cs="Arial"/>
          <w:i w:val="0"/>
          <w:iCs w:val="0"/>
        </w:rPr>
        <w:t xml:space="preserve"> splňovat požadavky </w:t>
      </w:r>
      <w:proofErr w:type="gramStart"/>
      <w:r w:rsidRPr="006B1C6E">
        <w:rPr>
          <w:rFonts w:ascii="Arial" w:hAnsi="Arial" w:cs="Arial"/>
          <w:i w:val="0"/>
          <w:iCs w:val="0"/>
        </w:rPr>
        <w:t>viz</w:t>
      </w:r>
      <w:proofErr w:type="gramEnd"/>
      <w:r w:rsidR="002055BD">
        <w:rPr>
          <w:rFonts w:ascii="Arial" w:hAnsi="Arial" w:cs="Arial"/>
          <w:i w:val="0"/>
          <w:iCs w:val="0"/>
        </w:rPr>
        <w:t xml:space="preserve"> </w:t>
      </w:r>
      <w:r w:rsidRPr="006B1C6E">
        <w:rPr>
          <w:rFonts w:ascii="Arial" w:hAnsi="Arial" w:cs="Arial"/>
          <w:i w:val="0"/>
          <w:iCs w:val="0"/>
        </w:rPr>
        <w:t>níže, tzn. min 1x denně a ponechána</w:t>
      </w:r>
    </w:p>
    <w:p w14:paraId="622A3ED0" w14:textId="77777777" w:rsidR="00DB786F" w:rsidRPr="006B1C6E" w:rsidRDefault="00DB786F" w:rsidP="00DB786F">
      <w:pPr>
        <w:pStyle w:val="sNormalni"/>
        <w:tabs>
          <w:tab w:val="left" w:pos="2127"/>
        </w:tabs>
        <w:spacing w:after="0"/>
        <w:ind w:left="1843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lastRenderedPageBreak/>
        <w:tab/>
      </w:r>
      <w:r w:rsidRPr="006B1C6E">
        <w:rPr>
          <w:rFonts w:ascii="Arial" w:hAnsi="Arial" w:cs="Arial"/>
          <w:i w:val="0"/>
          <w:iCs w:val="0"/>
        </w:rPr>
        <w:t>záloha alespoň 14 dnů zpět a 1 x měsíčně záloha, alespoň 1 rok zpět</w:t>
      </w:r>
    </w:p>
    <w:p w14:paraId="09B8A0FC" w14:textId="77777777" w:rsidR="00DB786F" w:rsidRDefault="00DB786F" w:rsidP="00DB786F">
      <w:pPr>
        <w:pStyle w:val="sNormalni"/>
        <w:numPr>
          <w:ilvl w:val="0"/>
          <w:numId w:val="26"/>
        </w:numPr>
        <w:tabs>
          <w:tab w:val="left" w:pos="2127"/>
        </w:tabs>
        <w:spacing w:after="0"/>
        <w:ind w:left="1080" w:firstLine="763"/>
        <w:rPr>
          <w:rFonts w:ascii="Arial" w:hAnsi="Arial" w:cs="Arial"/>
          <w:i w:val="0"/>
          <w:iCs w:val="0"/>
        </w:rPr>
      </w:pPr>
      <w:r w:rsidRPr="006B1C6E">
        <w:rPr>
          <w:rFonts w:ascii="Arial" w:hAnsi="Arial" w:cs="Arial"/>
          <w:i w:val="0"/>
          <w:iCs w:val="0"/>
        </w:rPr>
        <w:t xml:space="preserve">Každý server má jiné umístění níže zmíněných dat nutných k zálohování, </w:t>
      </w:r>
      <w:r>
        <w:rPr>
          <w:rFonts w:ascii="Arial" w:hAnsi="Arial" w:cs="Arial"/>
          <w:i w:val="0"/>
          <w:iCs w:val="0"/>
        </w:rPr>
        <w:t xml:space="preserve"> </w:t>
      </w:r>
    </w:p>
    <w:p w14:paraId="0B049AD9" w14:textId="77777777" w:rsidR="00DB786F" w:rsidRPr="006B1C6E" w:rsidRDefault="00DB786F" w:rsidP="00DB786F">
      <w:pPr>
        <w:pStyle w:val="sNormalni"/>
        <w:tabs>
          <w:tab w:val="left" w:pos="2127"/>
        </w:tabs>
        <w:spacing w:after="0"/>
        <w:ind w:left="1843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  <w:r w:rsidRPr="006B1C6E">
        <w:rPr>
          <w:rFonts w:ascii="Arial" w:hAnsi="Arial" w:cs="Arial"/>
          <w:i w:val="0"/>
          <w:iCs w:val="0"/>
        </w:rPr>
        <w:t>přesnou cestu sdělíme na vyžádání</w:t>
      </w:r>
    </w:p>
    <w:p w14:paraId="4AB52C41" w14:textId="5C424A01" w:rsidR="00DB786F" w:rsidRPr="006B1C6E" w:rsidRDefault="00DB786F" w:rsidP="00DB786F">
      <w:pPr>
        <w:pStyle w:val="sNormalni"/>
        <w:tabs>
          <w:tab w:val="left" w:pos="1701"/>
        </w:tabs>
        <w:spacing w:after="80"/>
        <w:ind w:left="72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  <w:t>1</w:t>
      </w:r>
      <w:r w:rsidR="00327C7A">
        <w:rPr>
          <w:rFonts w:ascii="Arial" w:hAnsi="Arial" w:cs="Arial"/>
          <w:i w:val="0"/>
          <w:iCs w:val="0"/>
        </w:rPr>
        <w:t>2</w:t>
      </w:r>
      <w:r w:rsidRPr="006B1C6E">
        <w:rPr>
          <w:rFonts w:ascii="Arial" w:hAnsi="Arial" w:cs="Arial"/>
          <w:i w:val="0"/>
          <w:iCs w:val="0"/>
        </w:rPr>
        <w:t>.2.1. Návrh zálohování</w:t>
      </w:r>
    </w:p>
    <w:p w14:paraId="236FA703" w14:textId="77777777" w:rsidR="00DB786F" w:rsidRPr="006B1C6E" w:rsidRDefault="00DB786F" w:rsidP="00DB786F">
      <w:pPr>
        <w:pStyle w:val="sNormalni"/>
        <w:tabs>
          <w:tab w:val="left" w:pos="2410"/>
        </w:tabs>
        <w:spacing w:after="0"/>
        <w:ind w:left="709"/>
        <w:rPr>
          <w:rFonts w:ascii="Arial" w:hAnsi="Arial" w:cs="Arial"/>
          <w:i w:val="0"/>
          <w:iCs w:val="0"/>
        </w:rPr>
      </w:pPr>
      <w:r w:rsidRPr="006B1C6E">
        <w:rPr>
          <w:rFonts w:ascii="Arial" w:hAnsi="Arial" w:cs="Arial"/>
          <w:i w:val="0"/>
          <w:iCs w:val="0"/>
        </w:rPr>
        <w:tab/>
        <w:t>1 Zálohování změnových a implementačních skriptů</w:t>
      </w:r>
    </w:p>
    <w:p w14:paraId="0D66D910" w14:textId="77777777" w:rsidR="00DB786F" w:rsidRPr="006B1C6E" w:rsidRDefault="00DB786F" w:rsidP="00DB786F">
      <w:pPr>
        <w:pStyle w:val="sNormalni"/>
        <w:numPr>
          <w:ilvl w:val="2"/>
          <w:numId w:val="27"/>
        </w:numPr>
        <w:spacing w:after="0"/>
        <w:ind w:left="2977" w:hanging="284"/>
        <w:rPr>
          <w:rFonts w:ascii="Arial" w:hAnsi="Arial" w:cs="Arial"/>
          <w:i w:val="0"/>
          <w:iCs w:val="0"/>
        </w:rPr>
      </w:pPr>
      <w:r w:rsidRPr="006B1C6E">
        <w:rPr>
          <w:rFonts w:ascii="Arial" w:hAnsi="Arial" w:cs="Arial"/>
          <w:i w:val="0"/>
          <w:iCs w:val="0"/>
        </w:rPr>
        <w:t xml:space="preserve">1 x měsíčně </w:t>
      </w:r>
    </w:p>
    <w:p w14:paraId="3DA1EC6A" w14:textId="77777777" w:rsidR="00DB786F" w:rsidRPr="006B1C6E" w:rsidRDefault="00DB786F" w:rsidP="00DB786F">
      <w:pPr>
        <w:pStyle w:val="sNormalni"/>
        <w:tabs>
          <w:tab w:val="left" w:pos="2410"/>
        </w:tabs>
        <w:spacing w:after="0"/>
        <w:ind w:left="709" w:firstLine="707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  <w:r w:rsidRPr="006B1C6E">
        <w:rPr>
          <w:rFonts w:ascii="Arial" w:hAnsi="Arial" w:cs="Arial"/>
          <w:i w:val="0"/>
          <w:iCs w:val="0"/>
        </w:rPr>
        <w:t>2 Zálohování aplikačních dat (foto, videa, dokumenty)</w:t>
      </w:r>
    </w:p>
    <w:p w14:paraId="07F781CB" w14:textId="77777777" w:rsidR="00DB786F" w:rsidRPr="006B1C6E" w:rsidRDefault="00DB786F" w:rsidP="00DB786F">
      <w:pPr>
        <w:pStyle w:val="sNormalni"/>
        <w:numPr>
          <w:ilvl w:val="2"/>
          <w:numId w:val="27"/>
        </w:numPr>
        <w:spacing w:after="0"/>
        <w:ind w:left="2977" w:hanging="283"/>
        <w:rPr>
          <w:rFonts w:ascii="Arial" w:hAnsi="Arial" w:cs="Arial"/>
          <w:i w:val="0"/>
          <w:iCs w:val="0"/>
        </w:rPr>
      </w:pPr>
      <w:r w:rsidRPr="006B1C6E">
        <w:rPr>
          <w:rFonts w:ascii="Arial" w:hAnsi="Arial" w:cs="Arial"/>
          <w:i w:val="0"/>
          <w:iCs w:val="0"/>
        </w:rPr>
        <w:t>1 x denně</w:t>
      </w:r>
    </w:p>
    <w:p w14:paraId="3D3AEFB6" w14:textId="77777777" w:rsidR="00DB786F" w:rsidRPr="006B1C6E" w:rsidRDefault="00DB786F" w:rsidP="00991B56">
      <w:pPr>
        <w:pStyle w:val="sNormalni"/>
        <w:tabs>
          <w:tab w:val="left" w:pos="2410"/>
        </w:tabs>
        <w:spacing w:after="0"/>
        <w:ind w:left="709" w:firstLine="707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  <w:r w:rsidRPr="006B1C6E">
        <w:rPr>
          <w:rFonts w:ascii="Arial" w:hAnsi="Arial" w:cs="Arial"/>
          <w:i w:val="0"/>
          <w:iCs w:val="0"/>
        </w:rPr>
        <w:t>3 Zálohování SQL dat</w:t>
      </w:r>
    </w:p>
    <w:p w14:paraId="190ADDFB" w14:textId="77777777" w:rsidR="00DB786F" w:rsidRPr="006B1C6E" w:rsidRDefault="00DB786F" w:rsidP="00DB786F">
      <w:pPr>
        <w:pStyle w:val="sNormalni"/>
        <w:numPr>
          <w:ilvl w:val="2"/>
          <w:numId w:val="27"/>
        </w:numPr>
        <w:spacing w:after="0"/>
        <w:ind w:left="2977" w:hanging="283"/>
        <w:rPr>
          <w:rFonts w:ascii="Arial" w:hAnsi="Arial" w:cs="Arial"/>
          <w:i w:val="0"/>
          <w:iCs w:val="0"/>
        </w:rPr>
      </w:pPr>
      <w:r w:rsidRPr="006B1C6E">
        <w:rPr>
          <w:rFonts w:ascii="Arial" w:hAnsi="Arial" w:cs="Arial"/>
          <w:i w:val="0"/>
          <w:iCs w:val="0"/>
        </w:rPr>
        <w:t>1x denně záloha databází, alespoň 14 dnů zpětně</w:t>
      </w:r>
    </w:p>
    <w:p w14:paraId="50F296E3" w14:textId="77777777" w:rsidR="00DB786F" w:rsidRPr="006B1C6E" w:rsidRDefault="00DB786F" w:rsidP="00DB786F">
      <w:pPr>
        <w:pStyle w:val="sNormalni"/>
        <w:numPr>
          <w:ilvl w:val="2"/>
          <w:numId w:val="27"/>
        </w:numPr>
        <w:spacing w:after="0"/>
        <w:ind w:left="2977" w:hanging="283"/>
        <w:rPr>
          <w:rFonts w:ascii="Arial" w:hAnsi="Arial" w:cs="Arial"/>
          <w:i w:val="0"/>
          <w:iCs w:val="0"/>
        </w:rPr>
      </w:pPr>
      <w:r w:rsidRPr="006B1C6E">
        <w:rPr>
          <w:rFonts w:ascii="Arial" w:hAnsi="Arial" w:cs="Arial"/>
          <w:i w:val="0"/>
          <w:iCs w:val="0"/>
        </w:rPr>
        <w:t>1 x měsíčně záloha, alespoň 1 rok zpětně</w:t>
      </w:r>
    </w:p>
    <w:p w14:paraId="05935EDB" w14:textId="77777777" w:rsidR="00DB786F" w:rsidRPr="006B1C6E" w:rsidRDefault="00DB786F" w:rsidP="00DB786F">
      <w:pPr>
        <w:pStyle w:val="sNormalni"/>
        <w:numPr>
          <w:ilvl w:val="2"/>
          <w:numId w:val="27"/>
        </w:numPr>
        <w:spacing w:after="0"/>
        <w:ind w:left="2977" w:hanging="283"/>
        <w:rPr>
          <w:rFonts w:ascii="Arial" w:hAnsi="Arial" w:cs="Arial"/>
          <w:i w:val="0"/>
          <w:iCs w:val="0"/>
        </w:rPr>
      </w:pPr>
      <w:r w:rsidRPr="006B1C6E">
        <w:rPr>
          <w:rFonts w:ascii="Arial" w:hAnsi="Arial" w:cs="Arial"/>
          <w:i w:val="0"/>
          <w:iCs w:val="0"/>
        </w:rPr>
        <w:t>Poznámka: záloha transakčního logu není nutná</w:t>
      </w:r>
    </w:p>
    <w:p w14:paraId="01AAA99D" w14:textId="741F8F30" w:rsidR="00D76842" w:rsidRDefault="00713660" w:rsidP="000E1730">
      <w:pPr>
        <w:spacing w:before="12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10.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B326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Stávají</w:t>
      </w:r>
      <w:r w:rsidR="002D7C32">
        <w:rPr>
          <w:rFonts w:ascii="Arial" w:eastAsiaTheme="minorHAnsi" w:hAnsi="Arial" w:cs="Arial"/>
          <w:sz w:val="20"/>
          <w:szCs w:val="20"/>
          <w:lang w:eastAsia="en-US"/>
        </w:rPr>
        <w:t>cí</w:t>
      </w:r>
      <w:r w:rsidRPr="0071366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smlouva se nově doplňuje </w:t>
      </w:r>
      <w:r w:rsidRPr="007136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 článek 1</w:t>
      </w:r>
      <w:r w:rsidR="00327C7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3</w:t>
      </w:r>
      <w:r w:rsidRPr="007136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 Bezpečnost informací v následujícím znění</w:t>
      </w:r>
      <w:r w:rsidR="00396B4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14:paraId="0B39AC67" w14:textId="1A58021F" w:rsidR="00713660" w:rsidRDefault="00713660" w:rsidP="00713660">
      <w:pPr>
        <w:pStyle w:val="Odstavecseseznamem2"/>
        <w:tabs>
          <w:tab w:val="left" w:pos="1134"/>
          <w:tab w:val="left" w:pos="2127"/>
        </w:tabs>
        <w:spacing w:after="0" w:line="100" w:lineRule="atLeast"/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6B1C6E">
        <w:rPr>
          <w:rFonts w:ascii="Arial" w:hAnsi="Arial" w:cs="Arial"/>
          <w:sz w:val="20"/>
          <w:szCs w:val="20"/>
        </w:rPr>
        <w:t>1</w:t>
      </w:r>
      <w:r w:rsidR="00327C7A">
        <w:rPr>
          <w:rFonts w:ascii="Arial" w:hAnsi="Arial" w:cs="Arial"/>
          <w:sz w:val="20"/>
          <w:szCs w:val="20"/>
        </w:rPr>
        <w:t>3</w:t>
      </w:r>
      <w:r w:rsidRPr="006B1C6E">
        <w:rPr>
          <w:rFonts w:ascii="Arial" w:hAnsi="Arial" w:cs="Arial"/>
          <w:sz w:val="20"/>
          <w:szCs w:val="20"/>
        </w:rPr>
        <w:t>.1</w:t>
      </w:r>
      <w:proofErr w:type="gramEnd"/>
      <w:r w:rsidRPr="006B1C6E">
        <w:rPr>
          <w:rFonts w:ascii="Arial" w:hAnsi="Arial" w:cs="Arial"/>
          <w:sz w:val="20"/>
          <w:szCs w:val="20"/>
        </w:rPr>
        <w:t>.</w:t>
      </w:r>
      <w:r w:rsidRPr="006B1C6E">
        <w:rPr>
          <w:rFonts w:ascii="Arial" w:hAnsi="Arial" w:cs="Arial"/>
          <w:b/>
          <w:bCs/>
          <w:sz w:val="20"/>
          <w:szCs w:val="20"/>
        </w:rPr>
        <w:tab/>
      </w:r>
      <w:r w:rsidRPr="006B1C6E">
        <w:rPr>
          <w:rFonts w:ascii="Arial" w:hAnsi="Arial" w:cs="Arial"/>
          <w:bCs/>
          <w:sz w:val="20"/>
          <w:szCs w:val="20"/>
        </w:rPr>
        <w:t>Poskytovatel</w:t>
      </w:r>
      <w:r w:rsidRPr="006B1C6E">
        <w:rPr>
          <w:rFonts w:ascii="Arial" w:hAnsi="Arial" w:cs="Arial"/>
          <w:sz w:val="20"/>
          <w:szCs w:val="20"/>
        </w:rPr>
        <w:t xml:space="preserve"> je pro potřeby zajištění kybernetické bezpečnosti zejména </w:t>
      </w:r>
    </w:p>
    <w:p w14:paraId="3E97A005" w14:textId="77777777" w:rsidR="00713660" w:rsidRPr="006B1C6E" w:rsidRDefault="00713660" w:rsidP="00713660">
      <w:pPr>
        <w:pStyle w:val="Odstavecseseznamem2"/>
        <w:tabs>
          <w:tab w:val="left" w:pos="1134"/>
          <w:tab w:val="left" w:pos="2127"/>
        </w:tabs>
        <w:spacing w:after="0" w:line="100" w:lineRule="atLeast"/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C6E">
        <w:rPr>
          <w:rFonts w:ascii="Arial" w:hAnsi="Arial" w:cs="Arial"/>
          <w:sz w:val="20"/>
          <w:szCs w:val="20"/>
        </w:rPr>
        <w:t>povinen dodržovat níže uvedené požadavky:</w:t>
      </w:r>
    </w:p>
    <w:p w14:paraId="59E2BDEA" w14:textId="77777777" w:rsidR="00713660" w:rsidRDefault="00713660" w:rsidP="00713660">
      <w:pPr>
        <w:pStyle w:val="Odstavecseseznamem2"/>
        <w:numPr>
          <w:ilvl w:val="1"/>
          <w:numId w:val="28"/>
        </w:numPr>
        <w:tabs>
          <w:tab w:val="left" w:pos="1560"/>
          <w:tab w:val="left" w:pos="2694"/>
        </w:tabs>
        <w:spacing w:after="0" w:line="100" w:lineRule="atLeast"/>
        <w:ind w:left="1560" w:firstLine="567"/>
        <w:jc w:val="both"/>
        <w:rPr>
          <w:rFonts w:ascii="Arial" w:hAnsi="Arial" w:cs="Arial"/>
          <w:sz w:val="20"/>
          <w:szCs w:val="20"/>
        </w:rPr>
      </w:pPr>
      <w:r w:rsidRPr="006B1C6E">
        <w:rPr>
          <w:rFonts w:ascii="Arial" w:hAnsi="Arial" w:cs="Arial"/>
          <w:sz w:val="20"/>
          <w:szCs w:val="20"/>
        </w:rPr>
        <w:t xml:space="preserve">nepoužívat zpřístupněné informační systémy jiným způsobem, než pro </w:t>
      </w:r>
    </w:p>
    <w:p w14:paraId="6A9CB051" w14:textId="77777777" w:rsidR="00713660" w:rsidRPr="006B1C6E" w:rsidRDefault="00713660" w:rsidP="00713660">
      <w:pPr>
        <w:pStyle w:val="Odstavecseseznamem2"/>
        <w:tabs>
          <w:tab w:val="left" w:pos="1560"/>
          <w:tab w:val="left" w:pos="2694"/>
        </w:tabs>
        <w:spacing w:after="0" w:line="100" w:lineRule="atLeast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6E">
        <w:rPr>
          <w:rFonts w:ascii="Arial" w:hAnsi="Arial" w:cs="Arial"/>
          <w:sz w:val="20"/>
          <w:szCs w:val="20"/>
        </w:rPr>
        <w:t>potřeby plnění předmětu smlouvy,</w:t>
      </w:r>
    </w:p>
    <w:p w14:paraId="18250C5D" w14:textId="16E487A3" w:rsidR="00713660" w:rsidRDefault="00713660" w:rsidP="00713660">
      <w:pPr>
        <w:pStyle w:val="Odstavecseseznamem2"/>
        <w:numPr>
          <w:ilvl w:val="1"/>
          <w:numId w:val="28"/>
        </w:numPr>
        <w:tabs>
          <w:tab w:val="left" w:pos="1560"/>
          <w:tab w:val="left" w:pos="2694"/>
        </w:tabs>
        <w:spacing w:after="0" w:line="100" w:lineRule="atLeast"/>
        <w:ind w:left="1560" w:firstLine="567"/>
        <w:jc w:val="both"/>
        <w:rPr>
          <w:rFonts w:ascii="Arial" w:hAnsi="Arial" w:cs="Arial"/>
          <w:sz w:val="20"/>
          <w:szCs w:val="20"/>
        </w:rPr>
      </w:pPr>
      <w:r w:rsidRPr="006B1C6E">
        <w:rPr>
          <w:rFonts w:ascii="Arial" w:hAnsi="Arial" w:cs="Arial"/>
          <w:sz w:val="20"/>
          <w:szCs w:val="20"/>
        </w:rPr>
        <w:t xml:space="preserve">zabránit přístupu k informačním systémům zpřístupněným </w:t>
      </w:r>
      <w:r w:rsidR="00325640">
        <w:rPr>
          <w:rFonts w:ascii="Arial" w:hAnsi="Arial" w:cs="Arial"/>
          <w:sz w:val="20"/>
          <w:szCs w:val="20"/>
        </w:rPr>
        <w:t>n</w:t>
      </w:r>
      <w:r w:rsidRPr="006B1C6E">
        <w:rPr>
          <w:rFonts w:ascii="Arial" w:hAnsi="Arial" w:cs="Arial"/>
          <w:sz w:val="20"/>
          <w:szCs w:val="20"/>
        </w:rPr>
        <w:t xml:space="preserve">abyvatelem </w:t>
      </w:r>
    </w:p>
    <w:p w14:paraId="605805B4" w14:textId="77777777" w:rsidR="005626CA" w:rsidRDefault="00713660" w:rsidP="00713660">
      <w:pPr>
        <w:pStyle w:val="Odstavecseseznamem2"/>
        <w:tabs>
          <w:tab w:val="left" w:pos="1560"/>
          <w:tab w:val="left" w:pos="2694"/>
        </w:tabs>
        <w:spacing w:after="0" w:line="100" w:lineRule="atLeast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6E">
        <w:rPr>
          <w:rFonts w:ascii="Arial" w:hAnsi="Arial" w:cs="Arial"/>
          <w:sz w:val="20"/>
          <w:szCs w:val="20"/>
        </w:rPr>
        <w:t>pro potřeby zhotovení předmětu smlouvy a k informacím v</w:t>
      </w:r>
      <w:r w:rsidR="005626CA">
        <w:rPr>
          <w:rFonts w:ascii="Arial" w:hAnsi="Arial" w:cs="Arial"/>
          <w:sz w:val="20"/>
          <w:szCs w:val="20"/>
        </w:rPr>
        <w:t> </w:t>
      </w:r>
      <w:r w:rsidRPr="006B1C6E">
        <w:rPr>
          <w:rFonts w:ascii="Arial" w:hAnsi="Arial" w:cs="Arial"/>
          <w:sz w:val="20"/>
          <w:szCs w:val="20"/>
        </w:rPr>
        <w:t>nich</w:t>
      </w:r>
    </w:p>
    <w:p w14:paraId="2BDFB3E4" w14:textId="77777777" w:rsidR="00713660" w:rsidRPr="006B1C6E" w:rsidRDefault="005626CA" w:rsidP="00713660">
      <w:pPr>
        <w:pStyle w:val="Odstavecseseznamem2"/>
        <w:tabs>
          <w:tab w:val="left" w:pos="1560"/>
          <w:tab w:val="left" w:pos="2694"/>
        </w:tabs>
        <w:spacing w:after="0" w:line="100" w:lineRule="atLeast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3660" w:rsidRPr="006B1C6E">
        <w:rPr>
          <w:rFonts w:ascii="Arial" w:hAnsi="Arial" w:cs="Arial"/>
          <w:sz w:val="20"/>
          <w:szCs w:val="20"/>
        </w:rPr>
        <w:t>obsaženým neoprávněným osobám,</w:t>
      </w:r>
    </w:p>
    <w:p w14:paraId="40050214" w14:textId="77777777" w:rsidR="006E1160" w:rsidRDefault="00713660" w:rsidP="005626CA">
      <w:pPr>
        <w:pStyle w:val="Odstavecseseznamem2"/>
        <w:numPr>
          <w:ilvl w:val="1"/>
          <w:numId w:val="28"/>
        </w:numPr>
        <w:tabs>
          <w:tab w:val="left" w:pos="2694"/>
        </w:tabs>
        <w:spacing w:after="0" w:line="100" w:lineRule="atLeast"/>
        <w:ind w:left="1560" w:firstLine="567"/>
        <w:jc w:val="both"/>
        <w:rPr>
          <w:rFonts w:ascii="Arial" w:hAnsi="Arial" w:cs="Arial"/>
          <w:sz w:val="20"/>
          <w:szCs w:val="20"/>
        </w:rPr>
      </w:pPr>
      <w:r w:rsidRPr="006B1C6E">
        <w:rPr>
          <w:rFonts w:ascii="Arial" w:hAnsi="Arial" w:cs="Arial"/>
          <w:sz w:val="20"/>
          <w:szCs w:val="20"/>
        </w:rPr>
        <w:t xml:space="preserve">řešit požadavky a problémy bezpečnostního charakteru, vzniklé v </w:t>
      </w:r>
    </w:p>
    <w:p w14:paraId="1B2D8159" w14:textId="450F2B9C" w:rsidR="00713660" w:rsidRPr="006B1C6E" w:rsidRDefault="00713660" w:rsidP="006E1160">
      <w:pPr>
        <w:pStyle w:val="Odstavecseseznamem2"/>
        <w:tabs>
          <w:tab w:val="left" w:pos="2694"/>
        </w:tabs>
        <w:spacing w:after="0" w:line="100" w:lineRule="atLeast"/>
        <w:ind w:left="2694"/>
        <w:jc w:val="both"/>
        <w:rPr>
          <w:rFonts w:ascii="Arial" w:hAnsi="Arial" w:cs="Arial"/>
          <w:sz w:val="20"/>
          <w:szCs w:val="20"/>
        </w:rPr>
      </w:pPr>
      <w:r w:rsidRPr="006B1C6E">
        <w:rPr>
          <w:rFonts w:ascii="Arial" w:hAnsi="Arial" w:cs="Arial"/>
          <w:sz w:val="20"/>
          <w:szCs w:val="20"/>
        </w:rPr>
        <w:t xml:space="preserve">souvislosti s plněním předmětu smlouvy, s kontaktními osobami </w:t>
      </w:r>
      <w:r w:rsidR="00325640">
        <w:rPr>
          <w:rFonts w:ascii="Arial" w:hAnsi="Arial" w:cs="Arial"/>
          <w:sz w:val="20"/>
          <w:szCs w:val="20"/>
        </w:rPr>
        <w:t>n</w:t>
      </w:r>
      <w:r w:rsidRPr="006B1C6E">
        <w:rPr>
          <w:rFonts w:ascii="Arial" w:hAnsi="Arial" w:cs="Arial"/>
          <w:sz w:val="20"/>
          <w:szCs w:val="20"/>
        </w:rPr>
        <w:t>abyvatele dle bodu</w:t>
      </w:r>
      <w:r w:rsidR="00AD01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25640">
        <w:rPr>
          <w:rFonts w:ascii="Arial" w:hAnsi="Arial" w:cs="Arial"/>
          <w:sz w:val="20"/>
          <w:szCs w:val="20"/>
        </w:rPr>
        <w:t>1</w:t>
      </w:r>
      <w:r w:rsidR="00AD018E">
        <w:rPr>
          <w:rFonts w:ascii="Arial" w:hAnsi="Arial" w:cs="Arial"/>
          <w:sz w:val="20"/>
          <w:szCs w:val="20"/>
        </w:rPr>
        <w:t>3</w:t>
      </w:r>
      <w:r w:rsidRPr="006B1C6E">
        <w:rPr>
          <w:rFonts w:ascii="Arial" w:hAnsi="Arial" w:cs="Arial"/>
          <w:sz w:val="20"/>
          <w:szCs w:val="20"/>
        </w:rPr>
        <w:t>.4. článku</w:t>
      </w:r>
      <w:proofErr w:type="gramEnd"/>
      <w:r w:rsidRPr="006B1C6E">
        <w:rPr>
          <w:rFonts w:ascii="Arial" w:hAnsi="Arial" w:cs="Arial"/>
          <w:sz w:val="20"/>
          <w:szCs w:val="20"/>
        </w:rPr>
        <w:t xml:space="preserve"> </w:t>
      </w:r>
      <w:r w:rsidR="00325640">
        <w:rPr>
          <w:rFonts w:ascii="Arial" w:hAnsi="Arial" w:cs="Arial"/>
          <w:sz w:val="20"/>
          <w:szCs w:val="20"/>
        </w:rPr>
        <w:t>1</w:t>
      </w:r>
      <w:r w:rsidR="00AD018E">
        <w:rPr>
          <w:rFonts w:ascii="Arial" w:hAnsi="Arial" w:cs="Arial"/>
          <w:sz w:val="20"/>
          <w:szCs w:val="20"/>
        </w:rPr>
        <w:t>3</w:t>
      </w:r>
      <w:r w:rsidRPr="006B1C6E">
        <w:rPr>
          <w:rFonts w:ascii="Arial" w:hAnsi="Arial" w:cs="Arial"/>
          <w:sz w:val="20"/>
          <w:szCs w:val="20"/>
        </w:rPr>
        <w:t xml:space="preserve"> této Smlouvy, </w:t>
      </w:r>
    </w:p>
    <w:p w14:paraId="3BC80322" w14:textId="4AF62F21" w:rsidR="00713660" w:rsidRPr="006B1C6E" w:rsidRDefault="00713660" w:rsidP="006E1160">
      <w:pPr>
        <w:pStyle w:val="Odstavecseseznamem2"/>
        <w:numPr>
          <w:ilvl w:val="1"/>
          <w:numId w:val="28"/>
        </w:numPr>
        <w:spacing w:after="0" w:line="100" w:lineRule="atLeast"/>
        <w:ind w:left="2694" w:hanging="567"/>
        <w:jc w:val="both"/>
        <w:rPr>
          <w:rFonts w:ascii="Arial" w:hAnsi="Arial" w:cs="Arial"/>
          <w:sz w:val="20"/>
          <w:szCs w:val="20"/>
        </w:rPr>
      </w:pPr>
      <w:r w:rsidRPr="006B1C6E">
        <w:rPr>
          <w:rFonts w:ascii="Arial" w:hAnsi="Arial" w:cs="Arial"/>
          <w:sz w:val="20"/>
          <w:szCs w:val="20"/>
        </w:rPr>
        <w:t>v případě vzniku bezpečnostní události nebo bezpečnostního incidentu v průběhu plnění předmětu smlouvy, postupovat při jejich zvládání podle pokynů</w:t>
      </w:r>
      <w:r w:rsidR="006E1160">
        <w:rPr>
          <w:rFonts w:ascii="Arial" w:hAnsi="Arial" w:cs="Arial"/>
          <w:sz w:val="20"/>
          <w:szCs w:val="20"/>
        </w:rPr>
        <w:t xml:space="preserve"> </w:t>
      </w:r>
      <w:r w:rsidR="00325640">
        <w:rPr>
          <w:rFonts w:ascii="Arial" w:hAnsi="Arial" w:cs="Arial"/>
          <w:sz w:val="20"/>
          <w:szCs w:val="20"/>
        </w:rPr>
        <w:t>n</w:t>
      </w:r>
      <w:r w:rsidRPr="006B1C6E">
        <w:rPr>
          <w:rFonts w:ascii="Arial" w:hAnsi="Arial" w:cs="Arial"/>
          <w:sz w:val="20"/>
          <w:szCs w:val="20"/>
        </w:rPr>
        <w:t>abyvatele</w:t>
      </w:r>
      <w:r w:rsidR="006E1160">
        <w:rPr>
          <w:rFonts w:ascii="Arial" w:hAnsi="Arial" w:cs="Arial"/>
          <w:sz w:val="20"/>
          <w:szCs w:val="20"/>
        </w:rPr>
        <w:t xml:space="preserve"> </w:t>
      </w:r>
      <w:r w:rsidRPr="006B1C6E">
        <w:rPr>
          <w:rFonts w:ascii="Arial" w:hAnsi="Arial" w:cs="Arial"/>
          <w:sz w:val="20"/>
          <w:szCs w:val="20"/>
        </w:rPr>
        <w:t>a spolupracovat při nápravě,</w:t>
      </w:r>
    </w:p>
    <w:p w14:paraId="032CF3FD" w14:textId="77777777" w:rsidR="00713660" w:rsidRPr="006B1C6E" w:rsidRDefault="00713660" w:rsidP="009E63A9">
      <w:pPr>
        <w:pStyle w:val="Odstavecseseznamem2"/>
        <w:numPr>
          <w:ilvl w:val="1"/>
          <w:numId w:val="28"/>
        </w:numPr>
        <w:spacing w:after="0" w:line="100" w:lineRule="atLeast"/>
        <w:ind w:left="2694" w:hanging="567"/>
        <w:jc w:val="both"/>
        <w:rPr>
          <w:rFonts w:ascii="Arial" w:hAnsi="Arial" w:cs="Arial"/>
          <w:sz w:val="20"/>
          <w:szCs w:val="20"/>
        </w:rPr>
      </w:pPr>
      <w:r w:rsidRPr="006B1C6E">
        <w:rPr>
          <w:rFonts w:ascii="Arial" w:hAnsi="Arial" w:cs="Arial"/>
          <w:sz w:val="20"/>
          <w:szCs w:val="20"/>
        </w:rPr>
        <w:t>po dobu plnění předmětu smlouvy realizovat potřebná bezpečnostní opatření, zejména dle výše uvedených bodů.</w:t>
      </w:r>
    </w:p>
    <w:p w14:paraId="6E98F312" w14:textId="77777777" w:rsidR="00713660" w:rsidRPr="006B1C6E" w:rsidRDefault="00713660" w:rsidP="00713660">
      <w:pPr>
        <w:tabs>
          <w:tab w:val="left" w:pos="1560"/>
        </w:tabs>
        <w:spacing w:line="100" w:lineRule="atLeast"/>
        <w:ind w:left="1560" w:hanging="480"/>
        <w:jc w:val="both"/>
        <w:rPr>
          <w:rFonts w:ascii="Arial" w:hAnsi="Arial" w:cs="Arial"/>
        </w:rPr>
      </w:pPr>
    </w:p>
    <w:p w14:paraId="7CB1E24A" w14:textId="2CD70EC7" w:rsidR="00EC490C" w:rsidRDefault="00713660" w:rsidP="00EC490C">
      <w:pPr>
        <w:spacing w:line="100" w:lineRule="atLeast"/>
        <w:ind w:left="708" w:firstLine="426"/>
        <w:jc w:val="both"/>
        <w:rPr>
          <w:rFonts w:ascii="Arial" w:hAnsi="Arial" w:cs="Arial"/>
          <w:sz w:val="20"/>
          <w:szCs w:val="20"/>
        </w:rPr>
      </w:pPr>
      <w:r w:rsidRPr="00EC490C">
        <w:rPr>
          <w:rFonts w:ascii="Arial" w:hAnsi="Arial" w:cs="Arial"/>
          <w:sz w:val="20"/>
          <w:szCs w:val="20"/>
        </w:rPr>
        <w:t>1</w:t>
      </w:r>
      <w:r w:rsidR="00327C7A">
        <w:rPr>
          <w:rFonts w:ascii="Arial" w:hAnsi="Arial" w:cs="Arial"/>
          <w:sz w:val="20"/>
          <w:szCs w:val="20"/>
        </w:rPr>
        <w:t>3</w:t>
      </w:r>
      <w:r w:rsidRPr="00EC490C">
        <w:rPr>
          <w:rFonts w:ascii="Arial" w:hAnsi="Arial" w:cs="Arial"/>
          <w:sz w:val="20"/>
          <w:szCs w:val="20"/>
        </w:rPr>
        <w:t>.2.</w:t>
      </w:r>
      <w:r w:rsidRPr="00EC49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490C">
        <w:rPr>
          <w:rFonts w:ascii="Arial" w:hAnsi="Arial" w:cs="Arial"/>
          <w:b/>
          <w:bCs/>
          <w:sz w:val="20"/>
          <w:szCs w:val="20"/>
        </w:rPr>
        <w:tab/>
      </w:r>
      <w:r w:rsidRPr="00EC490C">
        <w:rPr>
          <w:rFonts w:ascii="Arial" w:hAnsi="Arial" w:cs="Arial"/>
          <w:sz w:val="20"/>
          <w:szCs w:val="20"/>
        </w:rPr>
        <w:t>Služby specifikované ve</w:t>
      </w:r>
      <w:r w:rsidRPr="00EC490C">
        <w:rPr>
          <w:rFonts w:ascii="Arial" w:hAnsi="Arial" w:cs="Arial"/>
          <w:b/>
          <w:sz w:val="20"/>
          <w:szCs w:val="20"/>
        </w:rPr>
        <w:t xml:space="preserve"> </w:t>
      </w:r>
      <w:r w:rsidRPr="00EC490C">
        <w:rPr>
          <w:rFonts w:ascii="Arial" w:hAnsi="Arial" w:cs="Arial"/>
          <w:sz w:val="20"/>
          <w:szCs w:val="20"/>
        </w:rPr>
        <w:t xml:space="preserve">Smlouvě o poskytování služeb technické podpory </w:t>
      </w:r>
    </w:p>
    <w:p w14:paraId="4F431F40" w14:textId="4252F639" w:rsidR="00713660" w:rsidRPr="00EC490C" w:rsidRDefault="00713660" w:rsidP="00EC490C">
      <w:pPr>
        <w:spacing w:line="100" w:lineRule="atLeast"/>
        <w:ind w:left="1701" w:firstLine="426"/>
        <w:jc w:val="both"/>
        <w:rPr>
          <w:rFonts w:ascii="Arial" w:hAnsi="Arial" w:cs="Arial"/>
          <w:sz w:val="20"/>
          <w:szCs w:val="20"/>
        </w:rPr>
      </w:pPr>
      <w:r w:rsidRPr="00EC490C">
        <w:rPr>
          <w:rFonts w:ascii="Arial" w:hAnsi="Arial" w:cs="Arial"/>
          <w:sz w:val="20"/>
          <w:szCs w:val="20"/>
        </w:rPr>
        <w:t xml:space="preserve">mohou poskytovat pouze pracovníci </w:t>
      </w:r>
      <w:r w:rsidR="00325640">
        <w:rPr>
          <w:rFonts w:ascii="Arial" w:hAnsi="Arial" w:cs="Arial"/>
          <w:sz w:val="20"/>
          <w:szCs w:val="20"/>
        </w:rPr>
        <w:t>p</w:t>
      </w:r>
      <w:r w:rsidRPr="00EC490C">
        <w:rPr>
          <w:rFonts w:ascii="Arial" w:hAnsi="Arial" w:cs="Arial"/>
          <w:sz w:val="20"/>
          <w:szCs w:val="20"/>
        </w:rPr>
        <w:t>oskytovatele.</w:t>
      </w:r>
    </w:p>
    <w:p w14:paraId="5D12C984" w14:textId="77777777" w:rsidR="00713660" w:rsidRPr="00EC490C" w:rsidRDefault="00713660" w:rsidP="00713660">
      <w:pPr>
        <w:spacing w:line="100" w:lineRule="atLeast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34C9C30B" w14:textId="3A02B2C4" w:rsidR="00713660" w:rsidRPr="00EC490C" w:rsidRDefault="00713660" w:rsidP="00F73F18">
      <w:pPr>
        <w:spacing w:line="100" w:lineRule="atLeast"/>
        <w:ind w:left="708" w:firstLine="42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C490C">
        <w:rPr>
          <w:rFonts w:ascii="Arial" w:hAnsi="Arial" w:cs="Arial"/>
          <w:sz w:val="20"/>
          <w:szCs w:val="20"/>
        </w:rPr>
        <w:t>1</w:t>
      </w:r>
      <w:r w:rsidR="00327C7A">
        <w:rPr>
          <w:rFonts w:ascii="Arial" w:hAnsi="Arial" w:cs="Arial"/>
          <w:sz w:val="20"/>
          <w:szCs w:val="20"/>
        </w:rPr>
        <w:t>3</w:t>
      </w:r>
      <w:r w:rsidRPr="00EC490C">
        <w:rPr>
          <w:rFonts w:ascii="Arial" w:hAnsi="Arial" w:cs="Arial"/>
          <w:sz w:val="20"/>
          <w:szCs w:val="20"/>
        </w:rPr>
        <w:t>.3</w:t>
      </w:r>
      <w:proofErr w:type="gramEnd"/>
      <w:r w:rsidRPr="00EC490C">
        <w:rPr>
          <w:rFonts w:ascii="Arial" w:hAnsi="Arial" w:cs="Arial"/>
          <w:sz w:val="20"/>
          <w:szCs w:val="20"/>
        </w:rPr>
        <w:t>.</w:t>
      </w:r>
      <w:r w:rsidRPr="00EC490C">
        <w:rPr>
          <w:rFonts w:ascii="Arial" w:hAnsi="Arial" w:cs="Arial"/>
          <w:b/>
          <w:sz w:val="20"/>
          <w:szCs w:val="20"/>
        </w:rPr>
        <w:tab/>
      </w:r>
      <w:r w:rsidRPr="00EC490C">
        <w:rPr>
          <w:rFonts w:ascii="Arial" w:hAnsi="Arial" w:cs="Arial"/>
          <w:sz w:val="20"/>
          <w:szCs w:val="20"/>
        </w:rPr>
        <w:t>Nabyvatel je výhradním vlastníkem dat do informačního systému vložených.</w:t>
      </w:r>
    </w:p>
    <w:p w14:paraId="3B4C3AAA" w14:textId="77777777" w:rsidR="00713660" w:rsidRPr="00EC490C" w:rsidRDefault="00713660" w:rsidP="00713660">
      <w:pPr>
        <w:spacing w:line="10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14:paraId="7673520A" w14:textId="16BBDF27" w:rsidR="00A92D71" w:rsidRDefault="00325640" w:rsidP="00A92D71">
      <w:pPr>
        <w:spacing w:line="100" w:lineRule="atLeast"/>
        <w:ind w:left="708"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327C7A">
        <w:rPr>
          <w:rFonts w:ascii="Arial" w:hAnsi="Arial" w:cs="Arial"/>
          <w:bCs/>
          <w:sz w:val="20"/>
          <w:szCs w:val="20"/>
        </w:rPr>
        <w:t>3</w:t>
      </w:r>
      <w:r w:rsidR="00713660" w:rsidRPr="00EC490C">
        <w:rPr>
          <w:rFonts w:ascii="Arial" w:hAnsi="Arial" w:cs="Arial"/>
          <w:bCs/>
          <w:sz w:val="20"/>
          <w:szCs w:val="20"/>
        </w:rPr>
        <w:t>.4</w:t>
      </w:r>
      <w:proofErr w:type="gramEnd"/>
      <w:r w:rsidR="00713660" w:rsidRPr="00EC490C">
        <w:rPr>
          <w:rFonts w:ascii="Arial" w:hAnsi="Arial" w:cs="Arial"/>
          <w:bCs/>
          <w:sz w:val="20"/>
          <w:szCs w:val="20"/>
        </w:rPr>
        <w:t>.</w:t>
      </w:r>
      <w:r w:rsidR="00713660" w:rsidRPr="00EC490C">
        <w:rPr>
          <w:rFonts w:ascii="Arial" w:hAnsi="Arial" w:cs="Arial"/>
          <w:b/>
          <w:sz w:val="20"/>
          <w:szCs w:val="20"/>
        </w:rPr>
        <w:tab/>
      </w:r>
      <w:r w:rsidR="00713660" w:rsidRPr="00EC490C">
        <w:rPr>
          <w:rFonts w:ascii="Arial" w:hAnsi="Arial" w:cs="Arial"/>
          <w:sz w:val="20"/>
          <w:szCs w:val="20"/>
        </w:rPr>
        <w:t xml:space="preserve">Smluvní strany se dohodly, že kontaktními osobami pro otázky bezpečnosti </w:t>
      </w:r>
    </w:p>
    <w:p w14:paraId="411F3202" w14:textId="77777777" w:rsidR="00713660" w:rsidRPr="00EC490C" w:rsidRDefault="00A92D71" w:rsidP="00A92D71">
      <w:pPr>
        <w:tabs>
          <w:tab w:val="left" w:pos="212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3660" w:rsidRPr="00EC490C">
        <w:rPr>
          <w:rFonts w:ascii="Arial" w:hAnsi="Arial" w:cs="Arial"/>
          <w:sz w:val="20"/>
          <w:szCs w:val="20"/>
        </w:rPr>
        <w:t>informací pro potřeby provádění předmětu smlouvy jsou:</w:t>
      </w:r>
    </w:p>
    <w:p w14:paraId="64CE519D" w14:textId="77777777" w:rsidR="00713660" w:rsidRPr="00EC490C" w:rsidRDefault="00713660" w:rsidP="00713660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5A1DDA89" w14:textId="71DE9384" w:rsidR="00713660" w:rsidRPr="00EC490C" w:rsidRDefault="00713660" w:rsidP="00972F6E">
      <w:pPr>
        <w:spacing w:line="100" w:lineRule="atLeast"/>
        <w:ind w:left="709" w:firstLine="1418"/>
        <w:jc w:val="both"/>
        <w:rPr>
          <w:rFonts w:ascii="Arial" w:hAnsi="Arial" w:cs="Arial"/>
          <w:sz w:val="20"/>
          <w:szCs w:val="20"/>
        </w:rPr>
      </w:pPr>
      <w:r w:rsidRPr="00EC490C">
        <w:rPr>
          <w:rFonts w:ascii="Arial" w:hAnsi="Arial" w:cs="Arial"/>
          <w:sz w:val="20"/>
          <w:szCs w:val="20"/>
        </w:rPr>
        <w:t xml:space="preserve">za </w:t>
      </w:r>
      <w:r w:rsidR="00D27CC9">
        <w:rPr>
          <w:rFonts w:ascii="Arial" w:hAnsi="Arial" w:cs="Arial"/>
          <w:sz w:val="20"/>
          <w:szCs w:val="20"/>
        </w:rPr>
        <w:t>p</w:t>
      </w:r>
      <w:r w:rsidRPr="00EC490C">
        <w:rPr>
          <w:rFonts w:ascii="Arial" w:hAnsi="Arial" w:cs="Arial"/>
          <w:sz w:val="20"/>
          <w:szCs w:val="20"/>
        </w:rPr>
        <w:t xml:space="preserve">oskytovatele: </w:t>
      </w:r>
      <w:r w:rsidRPr="00EC490C">
        <w:rPr>
          <w:rFonts w:ascii="Arial" w:hAnsi="Arial" w:cs="Arial"/>
          <w:sz w:val="20"/>
          <w:szCs w:val="20"/>
        </w:rPr>
        <w:tab/>
        <w:t>Daniel Bednařík</w:t>
      </w:r>
    </w:p>
    <w:p w14:paraId="4655A631" w14:textId="77777777" w:rsidR="00713660" w:rsidRPr="00EC490C" w:rsidRDefault="00713660" w:rsidP="00713660">
      <w:pPr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EC490C">
        <w:rPr>
          <w:rFonts w:ascii="Arial" w:hAnsi="Arial" w:cs="Arial"/>
          <w:sz w:val="20"/>
          <w:szCs w:val="20"/>
        </w:rPr>
        <w:tab/>
      </w:r>
      <w:r w:rsidRPr="00EC490C">
        <w:rPr>
          <w:rFonts w:ascii="Arial" w:hAnsi="Arial" w:cs="Arial"/>
          <w:sz w:val="20"/>
          <w:szCs w:val="20"/>
        </w:rPr>
        <w:tab/>
      </w:r>
    </w:p>
    <w:p w14:paraId="5ED57945" w14:textId="76505A2E" w:rsidR="00713660" w:rsidRDefault="00713660" w:rsidP="00972F6E">
      <w:pPr>
        <w:spacing w:line="100" w:lineRule="atLeast"/>
        <w:ind w:left="2268" w:hanging="141"/>
        <w:jc w:val="both"/>
        <w:rPr>
          <w:rFonts w:ascii="Arial" w:hAnsi="Arial" w:cs="Arial"/>
          <w:bCs/>
          <w:sz w:val="20"/>
          <w:szCs w:val="20"/>
        </w:rPr>
      </w:pPr>
      <w:r w:rsidRPr="00EC490C">
        <w:rPr>
          <w:rFonts w:ascii="Arial" w:hAnsi="Arial" w:cs="Arial"/>
          <w:sz w:val="20"/>
          <w:szCs w:val="20"/>
        </w:rPr>
        <w:t xml:space="preserve">za </w:t>
      </w:r>
      <w:r w:rsidR="00D27CC9">
        <w:rPr>
          <w:rFonts w:ascii="Arial" w:hAnsi="Arial" w:cs="Arial"/>
          <w:sz w:val="20"/>
          <w:szCs w:val="20"/>
        </w:rPr>
        <w:t>n</w:t>
      </w:r>
      <w:r w:rsidRPr="00EC490C">
        <w:rPr>
          <w:rFonts w:ascii="Arial" w:hAnsi="Arial" w:cs="Arial"/>
          <w:sz w:val="20"/>
          <w:szCs w:val="20"/>
        </w:rPr>
        <w:t xml:space="preserve">abyvatele: </w:t>
      </w:r>
      <w:r w:rsidRPr="00EC490C">
        <w:rPr>
          <w:rFonts w:ascii="Arial" w:hAnsi="Arial" w:cs="Arial"/>
          <w:sz w:val="20"/>
          <w:szCs w:val="20"/>
        </w:rPr>
        <w:tab/>
      </w:r>
      <w:r w:rsidRPr="00EC490C">
        <w:rPr>
          <w:rFonts w:ascii="Arial" w:hAnsi="Arial" w:cs="Arial"/>
          <w:sz w:val="20"/>
          <w:szCs w:val="20"/>
        </w:rPr>
        <w:tab/>
      </w:r>
      <w:r w:rsidR="00324677">
        <w:rPr>
          <w:rFonts w:ascii="Arial" w:hAnsi="Arial" w:cs="Arial"/>
          <w:sz w:val="20"/>
          <w:szCs w:val="20"/>
        </w:rPr>
        <w:t>Bc. Miroslav Mann</w:t>
      </w:r>
    </w:p>
    <w:p w14:paraId="3E9A333E" w14:textId="77777777" w:rsidR="00396B40" w:rsidRDefault="00396B40" w:rsidP="00972F6E">
      <w:pPr>
        <w:spacing w:line="100" w:lineRule="atLeast"/>
        <w:ind w:left="2268" w:hanging="141"/>
        <w:jc w:val="both"/>
        <w:rPr>
          <w:rFonts w:ascii="Arial" w:hAnsi="Arial" w:cs="Arial"/>
          <w:bCs/>
          <w:sz w:val="20"/>
          <w:szCs w:val="20"/>
        </w:rPr>
      </w:pPr>
    </w:p>
    <w:p w14:paraId="3CACAFEF" w14:textId="4D8A605C" w:rsidR="00A94B23" w:rsidRDefault="00A94B23">
      <w:p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13382359" w14:textId="77777777" w:rsidR="00713660" w:rsidRPr="00EC490C" w:rsidRDefault="00713660" w:rsidP="00713660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BB0C394" w14:textId="5E1A4D09" w:rsidR="00797051" w:rsidRDefault="00B3267C" w:rsidP="00797051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11. Stávají</w:t>
      </w:r>
      <w:r w:rsidR="002D7C32">
        <w:rPr>
          <w:rFonts w:ascii="Arial" w:eastAsiaTheme="minorHAnsi" w:hAnsi="Arial" w:cs="Arial"/>
          <w:sz w:val="20"/>
          <w:szCs w:val="20"/>
          <w:lang w:eastAsia="en-US"/>
        </w:rPr>
        <w:t>cí</w:t>
      </w:r>
      <w:r w:rsidRPr="0071366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smlouva se nově doplňuje </w:t>
      </w:r>
      <w:r w:rsidRPr="0071366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 článek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1</w:t>
      </w:r>
      <w:r w:rsidR="00327C7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 O</w:t>
      </w:r>
      <w:r w:rsidRPr="006B1C6E">
        <w:rPr>
          <w:rFonts w:ascii="Arial" w:hAnsi="Arial" w:cs="Arial"/>
          <w:b/>
          <w:sz w:val="20"/>
          <w:szCs w:val="20"/>
        </w:rPr>
        <w:t>chrana a zpracování osobních údajů</w:t>
      </w:r>
    </w:p>
    <w:p w14:paraId="774BF215" w14:textId="77777777" w:rsidR="00713660" w:rsidRDefault="00797051" w:rsidP="00797051">
      <w:p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B3267C">
        <w:rPr>
          <w:rFonts w:ascii="Arial" w:hAnsi="Arial" w:cs="Arial"/>
          <w:b/>
          <w:sz w:val="20"/>
          <w:szCs w:val="20"/>
        </w:rPr>
        <w:t>v následujícím znění</w:t>
      </w:r>
      <w:r w:rsidR="00396B40">
        <w:rPr>
          <w:rFonts w:ascii="Arial" w:hAnsi="Arial" w:cs="Arial"/>
          <w:b/>
          <w:sz w:val="20"/>
          <w:szCs w:val="20"/>
        </w:rPr>
        <w:t>:</w:t>
      </w:r>
    </w:p>
    <w:p w14:paraId="3793106E" w14:textId="77777777" w:rsidR="00396B40" w:rsidRDefault="00396B40" w:rsidP="00797051">
      <w:p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1FEA2F18" w14:textId="4C8FD13B" w:rsidR="00396B40" w:rsidRDefault="00396B40" w:rsidP="00D27CC9">
      <w:pPr>
        <w:tabs>
          <w:tab w:val="left" w:pos="2127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>1</w:t>
      </w:r>
      <w:r w:rsidR="00327C7A">
        <w:rPr>
          <w:rFonts w:ascii="Arial" w:hAnsi="Arial" w:cs="Arial"/>
          <w:sz w:val="20"/>
          <w:szCs w:val="20"/>
        </w:rPr>
        <w:t>4</w:t>
      </w:r>
      <w:r w:rsidRPr="00396B40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96B40">
        <w:rPr>
          <w:rFonts w:ascii="Arial" w:hAnsi="Arial" w:cs="Arial"/>
          <w:sz w:val="20"/>
          <w:szCs w:val="20"/>
        </w:rPr>
        <w:t xml:space="preserve">Při plnění této smlouvy nepřichází </w:t>
      </w:r>
      <w:r w:rsidR="00325640">
        <w:rPr>
          <w:rFonts w:ascii="Arial" w:hAnsi="Arial" w:cs="Arial"/>
          <w:sz w:val="20"/>
          <w:szCs w:val="20"/>
        </w:rPr>
        <w:t>p</w:t>
      </w:r>
      <w:r w:rsidRPr="00396B40">
        <w:rPr>
          <w:rFonts w:ascii="Arial" w:hAnsi="Arial" w:cs="Arial"/>
          <w:sz w:val="20"/>
          <w:szCs w:val="20"/>
        </w:rPr>
        <w:t xml:space="preserve">oskytovatel do styku s osobními údaji, </w:t>
      </w:r>
    </w:p>
    <w:p w14:paraId="761D6B1B" w14:textId="2915C955" w:rsidR="00396B40" w:rsidRPr="00396B40" w:rsidRDefault="00396B40" w:rsidP="00D27CC9">
      <w:pPr>
        <w:tabs>
          <w:tab w:val="left" w:pos="2127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6B40">
        <w:rPr>
          <w:rFonts w:ascii="Arial" w:hAnsi="Arial" w:cs="Arial"/>
          <w:sz w:val="20"/>
          <w:szCs w:val="20"/>
        </w:rPr>
        <w:t xml:space="preserve">kterých je </w:t>
      </w:r>
      <w:r w:rsidR="00325640">
        <w:rPr>
          <w:rFonts w:ascii="Arial" w:hAnsi="Arial" w:cs="Arial"/>
          <w:sz w:val="20"/>
          <w:szCs w:val="20"/>
        </w:rPr>
        <w:t>n</w:t>
      </w:r>
      <w:r w:rsidRPr="00396B40">
        <w:rPr>
          <w:rFonts w:ascii="Arial" w:hAnsi="Arial" w:cs="Arial"/>
          <w:sz w:val="20"/>
          <w:szCs w:val="20"/>
        </w:rPr>
        <w:t>abyvatel správce (dále jen „chráněné osobní údaje“).</w:t>
      </w:r>
    </w:p>
    <w:p w14:paraId="61A2DE45" w14:textId="62995F0F" w:rsidR="00B41C41" w:rsidRDefault="00396B40" w:rsidP="00D27CC9">
      <w:pPr>
        <w:spacing w:line="276" w:lineRule="auto"/>
        <w:ind w:left="708" w:firstLine="426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96B40">
        <w:rPr>
          <w:rFonts w:ascii="Arial" w:hAnsi="Arial" w:cs="Arial"/>
          <w:bCs/>
          <w:sz w:val="20"/>
          <w:szCs w:val="20"/>
        </w:rPr>
        <w:t>1</w:t>
      </w:r>
      <w:r w:rsidR="00327C7A">
        <w:rPr>
          <w:rFonts w:ascii="Arial" w:hAnsi="Arial" w:cs="Arial"/>
          <w:bCs/>
          <w:sz w:val="20"/>
          <w:szCs w:val="20"/>
        </w:rPr>
        <w:t>4</w:t>
      </w:r>
      <w:r w:rsidRPr="00396B40">
        <w:rPr>
          <w:rFonts w:ascii="Arial" w:hAnsi="Arial" w:cs="Arial"/>
          <w:bCs/>
          <w:sz w:val="20"/>
          <w:szCs w:val="20"/>
        </w:rPr>
        <w:t>.2</w:t>
      </w:r>
      <w:proofErr w:type="gramEnd"/>
      <w:r w:rsidRPr="00396B40">
        <w:rPr>
          <w:rFonts w:ascii="Arial" w:hAnsi="Arial" w:cs="Arial"/>
          <w:bCs/>
          <w:sz w:val="20"/>
          <w:szCs w:val="20"/>
        </w:rPr>
        <w:t>.</w:t>
      </w:r>
      <w:r w:rsidRPr="00396B40">
        <w:rPr>
          <w:rFonts w:ascii="Arial" w:hAnsi="Arial" w:cs="Arial"/>
          <w:bCs/>
          <w:sz w:val="20"/>
          <w:szCs w:val="20"/>
        </w:rPr>
        <w:tab/>
        <w:t xml:space="preserve">Pouze ve výjimečných případech se může stát, že </w:t>
      </w:r>
      <w:r w:rsidR="00325640">
        <w:rPr>
          <w:rFonts w:ascii="Arial" w:hAnsi="Arial" w:cs="Arial"/>
          <w:bCs/>
          <w:sz w:val="20"/>
          <w:szCs w:val="20"/>
        </w:rPr>
        <w:t>p</w:t>
      </w:r>
      <w:r w:rsidRPr="00396B40">
        <w:rPr>
          <w:rFonts w:ascii="Arial" w:hAnsi="Arial" w:cs="Arial"/>
          <w:bCs/>
          <w:sz w:val="20"/>
          <w:szCs w:val="20"/>
        </w:rPr>
        <w:t>oskytovatel získá přístup</w:t>
      </w:r>
    </w:p>
    <w:p w14:paraId="4035F9D3" w14:textId="77777777" w:rsidR="00B41C41" w:rsidRDefault="00396B40" w:rsidP="00D27CC9">
      <w:pPr>
        <w:spacing w:line="276" w:lineRule="auto"/>
        <w:ind w:left="1418" w:firstLine="709"/>
        <w:jc w:val="both"/>
        <w:rPr>
          <w:rFonts w:ascii="Arial" w:hAnsi="Arial" w:cs="Arial"/>
          <w:bCs/>
          <w:sz w:val="20"/>
          <w:szCs w:val="20"/>
        </w:rPr>
      </w:pPr>
      <w:r w:rsidRPr="00396B40">
        <w:rPr>
          <w:rFonts w:ascii="Arial" w:hAnsi="Arial" w:cs="Arial"/>
          <w:bCs/>
          <w:sz w:val="20"/>
          <w:szCs w:val="20"/>
        </w:rPr>
        <w:t xml:space="preserve">k chráněným osobním údajům. Pokud se tak stane, jedná se o zpracování </w:t>
      </w:r>
    </w:p>
    <w:p w14:paraId="71BDD7AF" w14:textId="77777777" w:rsidR="00396B40" w:rsidRPr="00396B40" w:rsidRDefault="00396B40" w:rsidP="00D27CC9">
      <w:pPr>
        <w:spacing w:line="276" w:lineRule="auto"/>
        <w:ind w:left="1418" w:firstLine="709"/>
        <w:jc w:val="both"/>
        <w:rPr>
          <w:rFonts w:ascii="Arial" w:hAnsi="Arial" w:cs="Arial"/>
          <w:bCs/>
          <w:sz w:val="20"/>
          <w:szCs w:val="20"/>
        </w:rPr>
      </w:pPr>
      <w:r w:rsidRPr="00396B40">
        <w:rPr>
          <w:rFonts w:ascii="Arial" w:hAnsi="Arial" w:cs="Arial"/>
          <w:bCs/>
          <w:sz w:val="20"/>
          <w:szCs w:val="20"/>
        </w:rPr>
        <w:t>z pověření správce dle článku 29 nařízení GDPR.</w:t>
      </w:r>
    </w:p>
    <w:p w14:paraId="1B085215" w14:textId="3556E35B" w:rsidR="0013172B" w:rsidRDefault="00396B40" w:rsidP="00D27CC9">
      <w:pPr>
        <w:spacing w:line="276" w:lineRule="auto"/>
        <w:ind w:left="708" w:firstLine="426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96B40">
        <w:rPr>
          <w:rFonts w:ascii="Arial" w:hAnsi="Arial" w:cs="Arial"/>
          <w:bCs/>
          <w:sz w:val="20"/>
          <w:szCs w:val="20"/>
        </w:rPr>
        <w:t>1</w:t>
      </w:r>
      <w:r w:rsidR="00327C7A">
        <w:rPr>
          <w:rFonts w:ascii="Arial" w:hAnsi="Arial" w:cs="Arial"/>
          <w:bCs/>
          <w:sz w:val="20"/>
          <w:szCs w:val="20"/>
        </w:rPr>
        <w:t>4</w:t>
      </w:r>
      <w:r w:rsidRPr="00396B40">
        <w:rPr>
          <w:rFonts w:ascii="Arial" w:hAnsi="Arial" w:cs="Arial"/>
          <w:bCs/>
          <w:sz w:val="20"/>
          <w:szCs w:val="20"/>
        </w:rPr>
        <w:t>.3</w:t>
      </w:r>
      <w:proofErr w:type="gramEnd"/>
      <w:r w:rsidRPr="00396B40">
        <w:rPr>
          <w:rFonts w:ascii="Arial" w:hAnsi="Arial" w:cs="Arial"/>
          <w:bCs/>
          <w:sz w:val="20"/>
          <w:szCs w:val="20"/>
        </w:rPr>
        <w:t>.</w:t>
      </w:r>
      <w:r w:rsidRPr="00396B40">
        <w:rPr>
          <w:rFonts w:ascii="Arial" w:hAnsi="Arial" w:cs="Arial"/>
          <w:bCs/>
          <w:sz w:val="20"/>
          <w:szCs w:val="20"/>
        </w:rPr>
        <w:tab/>
        <w:t xml:space="preserve">Poskytovatel se zavazuje zachovávat mlčenlivost o všech chráněných </w:t>
      </w:r>
    </w:p>
    <w:p w14:paraId="2941ACB2" w14:textId="77777777" w:rsidR="0013172B" w:rsidRDefault="00396B40" w:rsidP="00D27CC9">
      <w:pPr>
        <w:spacing w:line="276" w:lineRule="auto"/>
        <w:ind w:left="1418" w:firstLine="709"/>
        <w:jc w:val="both"/>
        <w:rPr>
          <w:rFonts w:ascii="Arial" w:hAnsi="Arial" w:cs="Arial"/>
          <w:bCs/>
          <w:sz w:val="20"/>
          <w:szCs w:val="20"/>
        </w:rPr>
      </w:pPr>
      <w:r w:rsidRPr="00396B40">
        <w:rPr>
          <w:rFonts w:ascii="Arial" w:hAnsi="Arial" w:cs="Arial"/>
          <w:bCs/>
          <w:sz w:val="20"/>
          <w:szCs w:val="20"/>
        </w:rPr>
        <w:t>osobních</w:t>
      </w:r>
      <w:r w:rsidR="0013172B">
        <w:rPr>
          <w:rFonts w:ascii="Arial" w:hAnsi="Arial" w:cs="Arial"/>
          <w:bCs/>
          <w:sz w:val="20"/>
          <w:szCs w:val="20"/>
        </w:rPr>
        <w:t xml:space="preserve"> </w:t>
      </w:r>
      <w:r w:rsidRPr="00396B40">
        <w:rPr>
          <w:rFonts w:ascii="Arial" w:hAnsi="Arial" w:cs="Arial"/>
          <w:bCs/>
          <w:sz w:val="20"/>
          <w:szCs w:val="20"/>
        </w:rPr>
        <w:t>údajích,</w:t>
      </w:r>
      <w:r w:rsidR="0013172B">
        <w:rPr>
          <w:rFonts w:ascii="Arial" w:hAnsi="Arial" w:cs="Arial"/>
          <w:bCs/>
          <w:sz w:val="20"/>
          <w:szCs w:val="20"/>
        </w:rPr>
        <w:t xml:space="preserve"> </w:t>
      </w:r>
      <w:r w:rsidRPr="00396B40">
        <w:rPr>
          <w:rFonts w:ascii="Arial" w:hAnsi="Arial" w:cs="Arial"/>
          <w:bCs/>
          <w:sz w:val="20"/>
          <w:szCs w:val="20"/>
        </w:rPr>
        <w:t xml:space="preserve">se kterými přijde do styku v souvislosti s plněním dle této </w:t>
      </w:r>
    </w:p>
    <w:p w14:paraId="578B03ED" w14:textId="77777777" w:rsidR="00396B40" w:rsidRPr="00396B40" w:rsidRDefault="00396B40" w:rsidP="00D27CC9">
      <w:pPr>
        <w:spacing w:line="276" w:lineRule="auto"/>
        <w:ind w:left="1418" w:firstLine="709"/>
        <w:jc w:val="both"/>
        <w:rPr>
          <w:rFonts w:ascii="Arial" w:hAnsi="Arial" w:cs="Arial"/>
          <w:bCs/>
          <w:sz w:val="20"/>
          <w:szCs w:val="20"/>
        </w:rPr>
      </w:pPr>
      <w:r w:rsidRPr="00396B40">
        <w:rPr>
          <w:rFonts w:ascii="Arial" w:hAnsi="Arial" w:cs="Arial"/>
          <w:bCs/>
          <w:sz w:val="20"/>
          <w:szCs w:val="20"/>
        </w:rPr>
        <w:t xml:space="preserve">smlouvy. Poskytovatel se zejména zavazuje: </w:t>
      </w:r>
    </w:p>
    <w:p w14:paraId="0B227E15" w14:textId="444DC403" w:rsidR="00C6265B" w:rsidRDefault="00396B40" w:rsidP="00D27CC9">
      <w:pPr>
        <w:spacing w:line="276" w:lineRule="auto"/>
        <w:ind w:left="1133" w:firstLine="1277"/>
        <w:jc w:val="both"/>
        <w:rPr>
          <w:rFonts w:ascii="Arial" w:hAnsi="Arial" w:cs="Arial"/>
          <w:bCs/>
          <w:sz w:val="20"/>
          <w:szCs w:val="20"/>
        </w:rPr>
      </w:pPr>
      <w:r w:rsidRPr="00396B40">
        <w:rPr>
          <w:rFonts w:ascii="Arial" w:hAnsi="Arial" w:cs="Arial"/>
          <w:bCs/>
          <w:sz w:val="20"/>
          <w:szCs w:val="20"/>
        </w:rPr>
        <w:t>1</w:t>
      </w:r>
      <w:r w:rsidR="00327C7A">
        <w:rPr>
          <w:rFonts w:ascii="Arial" w:hAnsi="Arial" w:cs="Arial"/>
          <w:bCs/>
          <w:sz w:val="20"/>
          <w:szCs w:val="20"/>
        </w:rPr>
        <w:t>4</w:t>
      </w:r>
      <w:r w:rsidRPr="00396B40">
        <w:rPr>
          <w:rFonts w:ascii="Arial" w:hAnsi="Arial" w:cs="Arial"/>
          <w:bCs/>
          <w:sz w:val="20"/>
          <w:szCs w:val="20"/>
        </w:rPr>
        <w:t xml:space="preserve">.3.1. </w:t>
      </w:r>
      <w:r w:rsidRPr="00396B40">
        <w:rPr>
          <w:rFonts w:ascii="Arial" w:hAnsi="Arial" w:cs="Arial"/>
          <w:bCs/>
          <w:sz w:val="20"/>
          <w:szCs w:val="20"/>
        </w:rPr>
        <w:tab/>
        <w:t>nesdělovat nebo nezpřístupňovat chráněné osobní údaje třetím</w:t>
      </w:r>
    </w:p>
    <w:p w14:paraId="454B9D15" w14:textId="4C1C3933" w:rsidR="00396B40" w:rsidRPr="00396B40" w:rsidRDefault="00396B40" w:rsidP="00D27CC9">
      <w:pPr>
        <w:spacing w:line="276" w:lineRule="auto"/>
        <w:ind w:left="2268" w:firstLine="1277"/>
        <w:jc w:val="both"/>
        <w:rPr>
          <w:rFonts w:ascii="Arial" w:hAnsi="Arial" w:cs="Arial"/>
          <w:bCs/>
          <w:sz w:val="20"/>
          <w:szCs w:val="20"/>
        </w:rPr>
      </w:pPr>
      <w:r w:rsidRPr="00396B40">
        <w:rPr>
          <w:rFonts w:ascii="Arial" w:hAnsi="Arial" w:cs="Arial"/>
          <w:bCs/>
          <w:sz w:val="20"/>
          <w:szCs w:val="20"/>
        </w:rPr>
        <w:t>stranám bez</w:t>
      </w:r>
      <w:r w:rsidR="00C6265B">
        <w:rPr>
          <w:rFonts w:ascii="Arial" w:hAnsi="Arial" w:cs="Arial"/>
          <w:bCs/>
          <w:sz w:val="20"/>
          <w:szCs w:val="20"/>
        </w:rPr>
        <w:t xml:space="preserve"> </w:t>
      </w:r>
      <w:r w:rsidRPr="00396B40">
        <w:rPr>
          <w:rFonts w:ascii="Arial" w:hAnsi="Arial" w:cs="Arial"/>
          <w:bCs/>
          <w:sz w:val="20"/>
          <w:szCs w:val="20"/>
        </w:rPr>
        <w:t xml:space="preserve">předchozího souhlasu </w:t>
      </w:r>
      <w:r w:rsidR="00325640">
        <w:rPr>
          <w:rFonts w:ascii="Arial" w:hAnsi="Arial" w:cs="Arial"/>
          <w:bCs/>
          <w:sz w:val="20"/>
          <w:szCs w:val="20"/>
        </w:rPr>
        <w:t>n</w:t>
      </w:r>
      <w:r w:rsidRPr="00396B40">
        <w:rPr>
          <w:rFonts w:ascii="Arial" w:hAnsi="Arial" w:cs="Arial"/>
          <w:bCs/>
          <w:sz w:val="20"/>
          <w:szCs w:val="20"/>
        </w:rPr>
        <w:t xml:space="preserve">abyvatele. </w:t>
      </w:r>
    </w:p>
    <w:p w14:paraId="00D603FA" w14:textId="317FC012" w:rsidR="00DF5E71" w:rsidRDefault="00396B40" w:rsidP="00D27CC9">
      <w:pPr>
        <w:spacing w:line="276" w:lineRule="auto"/>
        <w:ind w:left="1416" w:firstLine="994"/>
        <w:jc w:val="both"/>
        <w:rPr>
          <w:rFonts w:ascii="Arial" w:hAnsi="Arial" w:cs="Arial"/>
          <w:bCs/>
          <w:sz w:val="20"/>
          <w:szCs w:val="20"/>
        </w:rPr>
      </w:pPr>
      <w:r w:rsidRPr="00396B40">
        <w:rPr>
          <w:rFonts w:ascii="Arial" w:hAnsi="Arial" w:cs="Arial"/>
          <w:bCs/>
          <w:sz w:val="20"/>
          <w:szCs w:val="20"/>
        </w:rPr>
        <w:t>1</w:t>
      </w:r>
      <w:r w:rsidR="00327C7A">
        <w:rPr>
          <w:rFonts w:ascii="Arial" w:hAnsi="Arial" w:cs="Arial"/>
          <w:bCs/>
          <w:sz w:val="20"/>
          <w:szCs w:val="20"/>
        </w:rPr>
        <w:t>4</w:t>
      </w:r>
      <w:r w:rsidRPr="00396B40">
        <w:rPr>
          <w:rFonts w:ascii="Arial" w:hAnsi="Arial" w:cs="Arial"/>
          <w:bCs/>
          <w:sz w:val="20"/>
          <w:szCs w:val="20"/>
        </w:rPr>
        <w:t>.3.2.</w:t>
      </w:r>
      <w:r w:rsidRPr="00396B40">
        <w:rPr>
          <w:rFonts w:ascii="Arial" w:hAnsi="Arial" w:cs="Arial"/>
          <w:bCs/>
          <w:sz w:val="20"/>
          <w:szCs w:val="20"/>
        </w:rPr>
        <w:tab/>
        <w:t>zajistit, že jeho zaměstnanci a další osoby, které přijdou</w:t>
      </w:r>
    </w:p>
    <w:p w14:paraId="2D633D07" w14:textId="77777777" w:rsidR="00B067F2" w:rsidRDefault="00396B40" w:rsidP="00D27CC9">
      <w:pPr>
        <w:spacing w:line="276" w:lineRule="auto"/>
        <w:ind w:left="2836" w:firstLine="708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bCs/>
          <w:sz w:val="20"/>
          <w:szCs w:val="20"/>
        </w:rPr>
        <w:t>nahodile do styku s</w:t>
      </w:r>
      <w:r w:rsidRPr="00396B40">
        <w:rPr>
          <w:rFonts w:ascii="Arial" w:hAnsi="Arial" w:cs="Arial"/>
          <w:sz w:val="20"/>
          <w:szCs w:val="20"/>
        </w:rPr>
        <w:t xml:space="preserve"> chráněnými osobními údaji v souvislosti s </w:t>
      </w:r>
    </w:p>
    <w:p w14:paraId="5328F9A7" w14:textId="77777777" w:rsidR="00B067F2" w:rsidRDefault="00396B40" w:rsidP="00D27CC9">
      <w:pPr>
        <w:spacing w:line="276" w:lineRule="auto"/>
        <w:ind w:left="2836" w:firstLine="708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plněním dle této smlouvy, budou zavázáni povinností </w:t>
      </w:r>
    </w:p>
    <w:p w14:paraId="65FE6547" w14:textId="77777777" w:rsidR="00B067F2" w:rsidRDefault="00396B40" w:rsidP="00D27CC9">
      <w:pPr>
        <w:spacing w:line="276" w:lineRule="auto"/>
        <w:ind w:left="2836" w:firstLine="708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mlčenlivosti minimálně ve stejném rozsahu, v jakém je </w:t>
      </w:r>
    </w:p>
    <w:p w14:paraId="6B8042A3" w14:textId="77777777" w:rsidR="00B067F2" w:rsidRDefault="00396B40" w:rsidP="00D27CC9">
      <w:pPr>
        <w:spacing w:line="276" w:lineRule="auto"/>
        <w:ind w:left="2836" w:firstLine="708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mlčenlivostí vázán on sám, a aby tato povinnost mlčenlivosti </w:t>
      </w:r>
    </w:p>
    <w:p w14:paraId="32894BFF" w14:textId="77777777" w:rsidR="00396B40" w:rsidRPr="00396B40" w:rsidRDefault="00396B40" w:rsidP="00D27CC9">
      <w:pPr>
        <w:spacing w:line="276" w:lineRule="auto"/>
        <w:ind w:left="2836" w:firstLine="708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>trvala i po skončení jejich zaměstnání nebo provádění prací.</w:t>
      </w:r>
    </w:p>
    <w:p w14:paraId="583534F3" w14:textId="2ABF8C1F" w:rsidR="00567916" w:rsidRDefault="00396B40" w:rsidP="00D27CC9">
      <w:pPr>
        <w:spacing w:line="276" w:lineRule="auto"/>
        <w:ind w:left="1134" w:firstLine="1276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>1</w:t>
      </w:r>
      <w:r w:rsidR="00327C7A">
        <w:rPr>
          <w:rFonts w:ascii="Arial" w:hAnsi="Arial" w:cs="Arial"/>
          <w:sz w:val="20"/>
          <w:szCs w:val="20"/>
        </w:rPr>
        <w:t>4</w:t>
      </w:r>
      <w:r w:rsidRPr="00396B40">
        <w:rPr>
          <w:rFonts w:ascii="Arial" w:hAnsi="Arial" w:cs="Arial"/>
          <w:sz w:val="20"/>
          <w:szCs w:val="20"/>
        </w:rPr>
        <w:t xml:space="preserve">.3.3. </w:t>
      </w:r>
      <w:r w:rsidRPr="00396B40">
        <w:rPr>
          <w:rFonts w:ascii="Arial" w:hAnsi="Arial" w:cs="Arial"/>
          <w:sz w:val="20"/>
          <w:szCs w:val="20"/>
        </w:rPr>
        <w:tab/>
        <w:t>zajistit, aby osoby, které se budou podílet na plnění dle této</w:t>
      </w:r>
    </w:p>
    <w:p w14:paraId="0C3D3AC7" w14:textId="77777777" w:rsidR="00567916" w:rsidRDefault="00396B40" w:rsidP="00D27CC9">
      <w:pPr>
        <w:spacing w:line="276" w:lineRule="auto"/>
        <w:ind w:left="2269" w:firstLine="1276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>smlouvy, při styku nebo</w:t>
      </w:r>
      <w:r w:rsidR="00567916">
        <w:rPr>
          <w:rFonts w:ascii="Arial" w:hAnsi="Arial" w:cs="Arial"/>
          <w:sz w:val="20"/>
          <w:szCs w:val="20"/>
        </w:rPr>
        <w:t xml:space="preserve"> </w:t>
      </w:r>
      <w:r w:rsidRPr="00396B40">
        <w:rPr>
          <w:rFonts w:ascii="Arial" w:hAnsi="Arial" w:cs="Arial"/>
          <w:sz w:val="20"/>
          <w:szCs w:val="20"/>
        </w:rPr>
        <w:t xml:space="preserve">nakládání s chráněnými osobními údaji </w:t>
      </w:r>
    </w:p>
    <w:p w14:paraId="2404985F" w14:textId="77777777" w:rsidR="00567916" w:rsidRDefault="00396B40" w:rsidP="00D27CC9">
      <w:pPr>
        <w:spacing w:line="276" w:lineRule="auto"/>
        <w:ind w:left="2269" w:firstLine="1276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>nepořizovaly kopie chráněných osobních údajů bez</w:t>
      </w:r>
    </w:p>
    <w:p w14:paraId="5F563134" w14:textId="1A1FBE9A" w:rsidR="00567916" w:rsidRDefault="00396B40" w:rsidP="00D27CC9">
      <w:pPr>
        <w:spacing w:line="276" w:lineRule="auto"/>
        <w:ind w:left="2269" w:firstLine="1276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předchozího písemného souhlasu </w:t>
      </w:r>
      <w:r w:rsidR="00325640">
        <w:rPr>
          <w:rFonts w:ascii="Arial" w:hAnsi="Arial" w:cs="Arial"/>
          <w:sz w:val="20"/>
          <w:szCs w:val="20"/>
        </w:rPr>
        <w:t>n</w:t>
      </w:r>
      <w:r w:rsidRPr="00396B40">
        <w:rPr>
          <w:rFonts w:ascii="Arial" w:hAnsi="Arial" w:cs="Arial"/>
          <w:sz w:val="20"/>
          <w:szCs w:val="20"/>
        </w:rPr>
        <w:t xml:space="preserve">abyvatele, a aby jejich </w:t>
      </w:r>
    </w:p>
    <w:p w14:paraId="08AA76AE" w14:textId="77777777" w:rsidR="00567916" w:rsidRDefault="00396B40" w:rsidP="00D27CC9">
      <w:pPr>
        <w:spacing w:line="276" w:lineRule="auto"/>
        <w:ind w:left="2269" w:firstLine="1276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>činností nebo</w:t>
      </w:r>
      <w:r w:rsidR="00567916">
        <w:rPr>
          <w:rFonts w:ascii="Arial" w:hAnsi="Arial" w:cs="Arial"/>
          <w:sz w:val="20"/>
          <w:szCs w:val="20"/>
        </w:rPr>
        <w:t xml:space="preserve"> </w:t>
      </w:r>
      <w:r w:rsidRPr="00396B40">
        <w:rPr>
          <w:rFonts w:ascii="Arial" w:hAnsi="Arial" w:cs="Arial"/>
          <w:sz w:val="20"/>
          <w:szCs w:val="20"/>
        </w:rPr>
        <w:t xml:space="preserve">opomenutím nedošlo k náhodnému nebo </w:t>
      </w:r>
    </w:p>
    <w:p w14:paraId="0E979C13" w14:textId="77777777" w:rsidR="00567916" w:rsidRDefault="00396B40" w:rsidP="00D27CC9">
      <w:pPr>
        <w:spacing w:line="276" w:lineRule="auto"/>
        <w:ind w:left="2269" w:firstLine="1276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protiprávnímu zničení, ztrátě či pozměnění chráněných </w:t>
      </w:r>
    </w:p>
    <w:p w14:paraId="694B347B" w14:textId="77777777" w:rsidR="00567916" w:rsidRDefault="00396B40" w:rsidP="00D27CC9">
      <w:pPr>
        <w:spacing w:line="276" w:lineRule="auto"/>
        <w:ind w:left="2269" w:firstLine="1276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osobních údajů, nebo k jejich neoprávněnému zpřístupnění </w:t>
      </w:r>
    </w:p>
    <w:p w14:paraId="052939A4" w14:textId="77777777" w:rsidR="00396B40" w:rsidRPr="00396B40" w:rsidRDefault="00396B40" w:rsidP="00D27CC9">
      <w:pPr>
        <w:spacing w:line="276" w:lineRule="auto"/>
        <w:ind w:left="2269" w:firstLine="1276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třetím osobám. </w:t>
      </w:r>
    </w:p>
    <w:p w14:paraId="1994EBB9" w14:textId="75C2203D" w:rsidR="00445EC9" w:rsidRDefault="00396B40" w:rsidP="00D27CC9">
      <w:pPr>
        <w:spacing w:line="276" w:lineRule="auto"/>
        <w:ind w:left="709" w:firstLine="1701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>1</w:t>
      </w:r>
      <w:r w:rsidR="00327C7A">
        <w:rPr>
          <w:rFonts w:ascii="Arial" w:hAnsi="Arial" w:cs="Arial"/>
          <w:sz w:val="20"/>
          <w:szCs w:val="20"/>
        </w:rPr>
        <w:t>4</w:t>
      </w:r>
      <w:r w:rsidRPr="00396B40">
        <w:rPr>
          <w:rFonts w:ascii="Arial" w:hAnsi="Arial" w:cs="Arial"/>
          <w:sz w:val="20"/>
          <w:szCs w:val="20"/>
        </w:rPr>
        <w:t>.3.4.</w:t>
      </w:r>
      <w:r w:rsidRPr="00396B40">
        <w:rPr>
          <w:rFonts w:ascii="Arial" w:hAnsi="Arial" w:cs="Arial"/>
          <w:color w:val="00B050"/>
          <w:sz w:val="20"/>
          <w:szCs w:val="20"/>
        </w:rPr>
        <w:t xml:space="preserve"> </w:t>
      </w:r>
      <w:r w:rsidRPr="00396B40">
        <w:rPr>
          <w:rFonts w:ascii="Arial" w:hAnsi="Arial" w:cs="Arial"/>
          <w:color w:val="00B050"/>
          <w:sz w:val="20"/>
          <w:szCs w:val="20"/>
        </w:rPr>
        <w:tab/>
      </w:r>
      <w:r w:rsidRPr="00396B40">
        <w:rPr>
          <w:rFonts w:ascii="Arial" w:hAnsi="Arial" w:cs="Arial"/>
          <w:sz w:val="20"/>
          <w:szCs w:val="20"/>
        </w:rPr>
        <w:t xml:space="preserve">že pokud se nahodile dostane do styku s osobními údaji </w:t>
      </w:r>
    </w:p>
    <w:p w14:paraId="0123D2F4" w14:textId="7B6273B2" w:rsidR="00445EC9" w:rsidRDefault="00325640" w:rsidP="00D27CC9">
      <w:pPr>
        <w:spacing w:line="276" w:lineRule="auto"/>
        <w:ind w:left="1844" w:firstLine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96B40" w:rsidRPr="00396B40">
        <w:rPr>
          <w:rFonts w:ascii="Arial" w:hAnsi="Arial" w:cs="Arial"/>
          <w:sz w:val="20"/>
          <w:szCs w:val="20"/>
        </w:rPr>
        <w:t>abyvatele, bude tyto chránit</w:t>
      </w:r>
      <w:r w:rsidR="00445EC9">
        <w:rPr>
          <w:rFonts w:ascii="Arial" w:hAnsi="Arial" w:cs="Arial"/>
          <w:sz w:val="20"/>
          <w:szCs w:val="20"/>
        </w:rPr>
        <w:t xml:space="preserve"> </w:t>
      </w:r>
      <w:r w:rsidR="00396B40" w:rsidRPr="00396B40">
        <w:rPr>
          <w:rFonts w:ascii="Arial" w:hAnsi="Arial" w:cs="Arial"/>
          <w:sz w:val="20"/>
          <w:szCs w:val="20"/>
        </w:rPr>
        <w:t>a</w:t>
      </w:r>
      <w:r w:rsidR="00396B40" w:rsidRPr="00396B40">
        <w:rPr>
          <w:rFonts w:ascii="Arial" w:hAnsi="Arial" w:cs="Arial"/>
          <w:color w:val="00B050"/>
          <w:sz w:val="20"/>
          <w:szCs w:val="20"/>
        </w:rPr>
        <w:t xml:space="preserve"> </w:t>
      </w:r>
      <w:r w:rsidR="00396B40" w:rsidRPr="00396B40">
        <w:rPr>
          <w:rFonts w:ascii="Arial" w:hAnsi="Arial" w:cs="Arial"/>
          <w:sz w:val="20"/>
          <w:szCs w:val="20"/>
        </w:rPr>
        <w:t>zejména je nezpřístupní ani</w:t>
      </w:r>
    </w:p>
    <w:p w14:paraId="56609DB3" w14:textId="77777777" w:rsidR="00396B40" w:rsidRPr="00396B40" w:rsidRDefault="00396B40" w:rsidP="00D27CC9">
      <w:pPr>
        <w:spacing w:line="276" w:lineRule="auto"/>
        <w:ind w:left="1844" w:firstLine="1701"/>
        <w:jc w:val="both"/>
        <w:rPr>
          <w:rFonts w:ascii="Arial" w:hAnsi="Arial" w:cs="Arial"/>
          <w:strike/>
          <w:color w:val="00B050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nepředá nikomu dalšímu.  </w:t>
      </w:r>
    </w:p>
    <w:p w14:paraId="788A8381" w14:textId="60BD0A39" w:rsidR="008011B7" w:rsidRDefault="008011B7" w:rsidP="00D27CC9">
      <w:pPr>
        <w:tabs>
          <w:tab w:val="left" w:pos="2410"/>
        </w:tabs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6B40" w:rsidRPr="00396B40">
        <w:rPr>
          <w:rFonts w:ascii="Arial" w:hAnsi="Arial" w:cs="Arial"/>
          <w:sz w:val="20"/>
          <w:szCs w:val="20"/>
        </w:rPr>
        <w:t>1</w:t>
      </w:r>
      <w:r w:rsidR="00327C7A">
        <w:rPr>
          <w:rFonts w:ascii="Arial" w:hAnsi="Arial" w:cs="Arial"/>
          <w:sz w:val="20"/>
          <w:szCs w:val="20"/>
        </w:rPr>
        <w:t>4</w:t>
      </w:r>
      <w:r w:rsidR="00396B40" w:rsidRPr="00396B40">
        <w:rPr>
          <w:rFonts w:ascii="Arial" w:hAnsi="Arial" w:cs="Arial"/>
          <w:sz w:val="20"/>
          <w:szCs w:val="20"/>
        </w:rPr>
        <w:t>.3.5.</w:t>
      </w:r>
      <w:r w:rsidR="00396B40" w:rsidRPr="00396B40">
        <w:rPr>
          <w:rFonts w:ascii="Arial" w:hAnsi="Arial" w:cs="Arial"/>
          <w:color w:val="00B050"/>
          <w:sz w:val="20"/>
          <w:szCs w:val="20"/>
        </w:rPr>
        <w:t xml:space="preserve"> </w:t>
      </w:r>
      <w:r w:rsidR="00396B40" w:rsidRPr="00396B40">
        <w:rPr>
          <w:rFonts w:ascii="Arial" w:hAnsi="Arial" w:cs="Arial"/>
          <w:color w:val="00B050"/>
          <w:sz w:val="20"/>
          <w:szCs w:val="20"/>
        </w:rPr>
        <w:tab/>
      </w:r>
      <w:r w:rsidR="00396B40" w:rsidRPr="00396B40">
        <w:rPr>
          <w:rFonts w:ascii="Arial" w:hAnsi="Arial" w:cs="Arial"/>
          <w:sz w:val="20"/>
          <w:szCs w:val="20"/>
        </w:rPr>
        <w:t>pro případ zapojení jiného subjektu a možných úprav Produktu</w:t>
      </w:r>
    </w:p>
    <w:p w14:paraId="66C92788" w14:textId="1394EBB2" w:rsidR="008011B7" w:rsidRDefault="002D7C32" w:rsidP="00D27CC9">
      <w:pPr>
        <w:tabs>
          <w:tab w:val="left" w:pos="2410"/>
          <w:tab w:val="left" w:pos="3544"/>
        </w:tabs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11B7">
        <w:rPr>
          <w:rFonts w:ascii="Arial" w:hAnsi="Arial" w:cs="Arial"/>
          <w:sz w:val="20"/>
          <w:szCs w:val="20"/>
        </w:rPr>
        <w:tab/>
      </w:r>
      <w:r w:rsidR="008011B7">
        <w:rPr>
          <w:rFonts w:ascii="Arial" w:hAnsi="Arial" w:cs="Arial"/>
          <w:sz w:val="20"/>
          <w:szCs w:val="20"/>
        </w:rPr>
        <w:tab/>
      </w:r>
      <w:r w:rsidR="00396B40" w:rsidRPr="00396B40">
        <w:rPr>
          <w:rFonts w:ascii="Arial" w:hAnsi="Arial" w:cs="Arial"/>
          <w:sz w:val="20"/>
          <w:szCs w:val="20"/>
        </w:rPr>
        <w:t>je možné jen</w:t>
      </w:r>
      <w:r w:rsidR="00A60D08">
        <w:rPr>
          <w:rFonts w:ascii="Arial" w:hAnsi="Arial" w:cs="Arial"/>
          <w:sz w:val="20"/>
          <w:szCs w:val="20"/>
        </w:rPr>
        <w:t xml:space="preserve"> </w:t>
      </w:r>
      <w:r w:rsidR="00396B40" w:rsidRPr="00396B40">
        <w:rPr>
          <w:rFonts w:ascii="Arial" w:hAnsi="Arial" w:cs="Arial"/>
          <w:sz w:val="20"/>
          <w:szCs w:val="20"/>
        </w:rPr>
        <w:t xml:space="preserve">s předchozím souhlasem </w:t>
      </w:r>
      <w:r w:rsidR="00325640">
        <w:rPr>
          <w:rFonts w:ascii="Arial" w:hAnsi="Arial" w:cs="Arial"/>
          <w:sz w:val="20"/>
          <w:szCs w:val="20"/>
        </w:rPr>
        <w:t>n</w:t>
      </w:r>
      <w:r w:rsidR="00396B40" w:rsidRPr="00396B40">
        <w:rPr>
          <w:rFonts w:ascii="Arial" w:hAnsi="Arial" w:cs="Arial"/>
          <w:sz w:val="20"/>
          <w:szCs w:val="20"/>
        </w:rPr>
        <w:t>abyvatele</w:t>
      </w:r>
      <w:r w:rsidR="00D000BB">
        <w:rPr>
          <w:rFonts w:ascii="Arial" w:hAnsi="Arial" w:cs="Arial"/>
          <w:sz w:val="20"/>
          <w:szCs w:val="20"/>
        </w:rPr>
        <w:t>,</w:t>
      </w:r>
      <w:r w:rsidR="00396B40" w:rsidRPr="00396B40">
        <w:rPr>
          <w:rFonts w:ascii="Arial" w:hAnsi="Arial" w:cs="Arial"/>
          <w:sz w:val="20"/>
          <w:szCs w:val="20"/>
        </w:rPr>
        <w:t xml:space="preserve"> a to za</w:t>
      </w:r>
    </w:p>
    <w:p w14:paraId="2F8A6893" w14:textId="74EDDBC0" w:rsidR="00D613DC" w:rsidRDefault="00396B40" w:rsidP="00D27CC9">
      <w:pPr>
        <w:tabs>
          <w:tab w:val="left" w:pos="2410"/>
          <w:tab w:val="left" w:pos="3544"/>
        </w:tabs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396B40">
        <w:rPr>
          <w:rFonts w:ascii="Arial" w:hAnsi="Arial" w:cs="Arial"/>
          <w:sz w:val="20"/>
          <w:szCs w:val="20"/>
        </w:rPr>
        <w:t xml:space="preserve"> </w:t>
      </w:r>
      <w:r w:rsidR="002D7C32">
        <w:rPr>
          <w:rFonts w:ascii="Arial" w:hAnsi="Arial" w:cs="Arial"/>
          <w:sz w:val="20"/>
          <w:szCs w:val="20"/>
        </w:rPr>
        <w:t xml:space="preserve"> </w:t>
      </w:r>
      <w:r w:rsidR="008011B7">
        <w:rPr>
          <w:rFonts w:ascii="Arial" w:hAnsi="Arial" w:cs="Arial"/>
          <w:sz w:val="20"/>
          <w:szCs w:val="20"/>
        </w:rPr>
        <w:tab/>
      </w:r>
      <w:r w:rsidR="008011B7">
        <w:rPr>
          <w:rFonts w:ascii="Arial" w:hAnsi="Arial" w:cs="Arial"/>
          <w:sz w:val="20"/>
          <w:szCs w:val="20"/>
        </w:rPr>
        <w:tab/>
      </w:r>
      <w:r w:rsidRPr="00396B40">
        <w:rPr>
          <w:rFonts w:ascii="Arial" w:hAnsi="Arial" w:cs="Arial"/>
          <w:sz w:val="20"/>
          <w:szCs w:val="20"/>
        </w:rPr>
        <w:t>stejných podmínek</w:t>
      </w:r>
      <w:r w:rsidR="00D000BB">
        <w:rPr>
          <w:rFonts w:ascii="Arial" w:hAnsi="Arial" w:cs="Arial"/>
          <w:sz w:val="20"/>
          <w:szCs w:val="20"/>
        </w:rPr>
        <w:t>,</w:t>
      </w:r>
      <w:r w:rsidRPr="00396B40">
        <w:rPr>
          <w:rFonts w:ascii="Arial" w:hAnsi="Arial" w:cs="Arial"/>
          <w:sz w:val="20"/>
          <w:szCs w:val="20"/>
        </w:rPr>
        <w:t xml:space="preserve"> jaké ukládá tato</w:t>
      </w:r>
      <w:r w:rsidR="00A60D08">
        <w:rPr>
          <w:rFonts w:ascii="Arial" w:hAnsi="Arial" w:cs="Arial"/>
          <w:sz w:val="20"/>
          <w:szCs w:val="20"/>
        </w:rPr>
        <w:t xml:space="preserve"> </w:t>
      </w:r>
      <w:r w:rsidRPr="00396B40">
        <w:rPr>
          <w:rFonts w:ascii="Arial" w:hAnsi="Arial" w:cs="Arial"/>
          <w:sz w:val="20"/>
          <w:szCs w:val="20"/>
        </w:rPr>
        <w:t>smlouva.</w:t>
      </w:r>
    </w:p>
    <w:p w14:paraId="6BDAAD36" w14:textId="77777777" w:rsidR="00396B40" w:rsidRDefault="00396B40" w:rsidP="00797051">
      <w:p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3F33DA57" w14:textId="77777777" w:rsidR="000E1730" w:rsidRPr="00427058" w:rsidRDefault="000E1730" w:rsidP="000E173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427058">
        <w:rPr>
          <w:rFonts w:ascii="Arial" w:hAnsi="Arial" w:cs="Arial"/>
          <w:b/>
          <w:sz w:val="20"/>
          <w:szCs w:val="20"/>
        </w:rPr>
        <w:t>IV.</w:t>
      </w:r>
    </w:p>
    <w:p w14:paraId="434C20D5" w14:textId="77777777" w:rsidR="000E1730" w:rsidRPr="00427058" w:rsidRDefault="000E1730" w:rsidP="000E1730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7058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5A94746D" w14:textId="05C61530" w:rsidR="000E1730" w:rsidRPr="00427058" w:rsidRDefault="000E1730" w:rsidP="0050087E">
      <w:pPr>
        <w:numPr>
          <w:ilvl w:val="0"/>
          <w:numId w:val="5"/>
        </w:numPr>
        <w:suppressAutoHyphens w:val="0"/>
        <w:spacing w:before="120"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7058">
        <w:rPr>
          <w:rFonts w:ascii="Arial" w:hAnsi="Arial" w:cs="Arial"/>
          <w:sz w:val="20"/>
          <w:szCs w:val="20"/>
        </w:rPr>
        <w:t xml:space="preserve">Ostatní ustanovení </w:t>
      </w:r>
      <w:r w:rsidR="00D27CC9">
        <w:rPr>
          <w:rFonts w:ascii="Arial" w:hAnsi="Arial" w:cs="Arial"/>
          <w:sz w:val="20"/>
          <w:szCs w:val="20"/>
        </w:rPr>
        <w:t>s</w:t>
      </w:r>
      <w:r w:rsidRPr="00427058">
        <w:rPr>
          <w:rFonts w:ascii="Arial" w:hAnsi="Arial" w:cs="Arial"/>
          <w:sz w:val="20"/>
          <w:szCs w:val="20"/>
        </w:rPr>
        <w:t>mlouvy zůstávají nedotčena.</w:t>
      </w:r>
    </w:p>
    <w:p w14:paraId="0C436CC4" w14:textId="77777777" w:rsidR="000E1730" w:rsidRPr="00427058" w:rsidRDefault="000E1730" w:rsidP="0050087E">
      <w:pPr>
        <w:pStyle w:val="Nadpis2"/>
        <w:keepLines w:val="0"/>
        <w:numPr>
          <w:ilvl w:val="0"/>
          <w:numId w:val="5"/>
        </w:numPr>
        <w:suppressAutoHyphens w:val="0"/>
        <w:spacing w:before="240" w:after="120"/>
        <w:ind w:left="426" w:hanging="426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427058">
        <w:rPr>
          <w:rFonts w:ascii="Arial" w:hAnsi="Arial" w:cs="Arial"/>
          <w:color w:val="auto"/>
          <w:sz w:val="20"/>
          <w:szCs w:val="20"/>
        </w:rPr>
        <w:t>Tento dodatek je sepsán ve dvou vyhotoveních s platností originálu, z nichž každá strana obdrží po jednom.</w:t>
      </w:r>
    </w:p>
    <w:p w14:paraId="11B055A6" w14:textId="77777777" w:rsidR="000E1730" w:rsidRPr="00427058" w:rsidRDefault="000E1730" w:rsidP="0050087E">
      <w:pPr>
        <w:pStyle w:val="Odstavecseseznamem"/>
        <w:numPr>
          <w:ilvl w:val="0"/>
          <w:numId w:val="5"/>
        </w:numPr>
        <w:suppressAutoHyphens w:val="0"/>
        <w:spacing w:after="120" w:line="240" w:lineRule="auto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 w:rsidRPr="00427058">
        <w:rPr>
          <w:rStyle w:val="StylStylNormlnSmlouva11bTunChar"/>
          <w:rFonts w:ascii="Arial" w:hAnsi="Arial" w:cs="Arial"/>
          <w:sz w:val="20"/>
          <w:szCs w:val="20"/>
        </w:rPr>
        <w:t xml:space="preserve">Tento dodatek nabývá platnosti dnem podpisu oběma smluvními stranami a účinnosti dnem jeho uveřejnění v registru smluv. </w:t>
      </w:r>
    </w:p>
    <w:p w14:paraId="34D28EDB" w14:textId="2AFF1CA6" w:rsidR="000E1730" w:rsidRPr="00427058" w:rsidRDefault="00D27CC9" w:rsidP="0050087E">
      <w:pPr>
        <w:pStyle w:val="Odstavecseseznamem"/>
        <w:numPr>
          <w:ilvl w:val="0"/>
          <w:numId w:val="5"/>
        </w:numPr>
        <w:suppressAutoHyphens w:val="0"/>
        <w:spacing w:after="120" w:line="240" w:lineRule="auto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>
        <w:rPr>
          <w:rStyle w:val="StylStylNormlnSmlouva11bTunChar"/>
          <w:rFonts w:ascii="Arial" w:hAnsi="Arial" w:cs="Arial"/>
          <w:sz w:val="20"/>
          <w:szCs w:val="20"/>
        </w:rPr>
        <w:t xml:space="preserve">Nabyvatel </w:t>
      </w:r>
      <w:r w:rsidR="000E1730" w:rsidRPr="00427058">
        <w:rPr>
          <w:rStyle w:val="StylStylNormlnSmlouva11bTunChar"/>
          <w:rFonts w:ascii="Arial" w:hAnsi="Arial" w:cs="Arial"/>
          <w:sz w:val="20"/>
          <w:szCs w:val="20"/>
        </w:rPr>
        <w:t xml:space="preserve">tento dodatek zašle správci registru smluv k uveřejnění prostřednictvím registru smluv bez zbytečného odkladu, nejpozději do 30 dnů od jeho uzavření. </w:t>
      </w:r>
      <w:r>
        <w:rPr>
          <w:rStyle w:val="StylStylNormlnSmlouva11bTunChar"/>
          <w:rFonts w:ascii="Arial" w:hAnsi="Arial" w:cs="Arial"/>
          <w:sz w:val="20"/>
          <w:szCs w:val="20"/>
        </w:rPr>
        <w:t xml:space="preserve">Poskytovatel </w:t>
      </w:r>
      <w:r w:rsidR="000E1730" w:rsidRPr="00427058">
        <w:rPr>
          <w:rStyle w:val="StylStylNormlnSmlouva11bTunChar"/>
          <w:rFonts w:ascii="Arial" w:hAnsi="Arial" w:cs="Arial"/>
          <w:sz w:val="20"/>
          <w:szCs w:val="20"/>
        </w:rPr>
        <w:t xml:space="preserve">prohlašuje, že žádná ze skutečností ve </w:t>
      </w:r>
      <w:r>
        <w:rPr>
          <w:rStyle w:val="StylStylNormlnSmlouva11bTunChar"/>
          <w:rFonts w:ascii="Arial" w:hAnsi="Arial" w:cs="Arial"/>
          <w:sz w:val="20"/>
          <w:szCs w:val="20"/>
        </w:rPr>
        <w:t>s</w:t>
      </w:r>
      <w:r w:rsidR="000E1730" w:rsidRPr="00427058">
        <w:rPr>
          <w:rStyle w:val="StylStylNormlnSmlouva11bTunChar"/>
          <w:rFonts w:ascii="Arial" w:hAnsi="Arial" w:cs="Arial"/>
          <w:sz w:val="20"/>
          <w:szCs w:val="20"/>
        </w:rPr>
        <w:t>mlouvě či dodatku uvedených není jeho obchodním tajemstvím.</w:t>
      </w:r>
    </w:p>
    <w:p w14:paraId="0CBF4153" w14:textId="375A6659" w:rsidR="000E1730" w:rsidRPr="00427058" w:rsidRDefault="000E1730" w:rsidP="0050087E">
      <w:pPr>
        <w:pStyle w:val="Odstavecseseznamem"/>
        <w:numPr>
          <w:ilvl w:val="0"/>
          <w:numId w:val="5"/>
        </w:numPr>
        <w:suppressAutoHyphens w:val="0"/>
        <w:spacing w:before="120" w:after="0" w:line="240" w:lineRule="auto"/>
        <w:ind w:left="426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27058">
        <w:rPr>
          <w:rFonts w:ascii="Arial" w:hAnsi="Arial" w:cs="Arial"/>
          <w:sz w:val="20"/>
          <w:szCs w:val="20"/>
        </w:rPr>
        <w:t xml:space="preserve">Tento dodatek je uzavřen v souladu se zákonem č. 128/2000 Sb., o obcích (obecní zřízení), ve znění pozdějších předpisů, a byly splněny podmínky pro jeho uzavření stanovené tímto zákonem </w:t>
      </w:r>
      <w:r w:rsidRPr="00427058">
        <w:rPr>
          <w:rFonts w:ascii="Arial" w:hAnsi="Arial" w:cs="Arial"/>
          <w:sz w:val="20"/>
          <w:szCs w:val="20"/>
        </w:rPr>
        <w:lastRenderedPageBreak/>
        <w:t>(§ 41).</w:t>
      </w:r>
      <w:r w:rsidR="00855BAA" w:rsidRPr="00855BAA">
        <w:rPr>
          <w:rFonts w:ascii="Arial" w:hAnsi="Arial" w:cs="Arial"/>
          <w:sz w:val="20"/>
          <w:szCs w:val="20"/>
        </w:rPr>
        <w:t xml:space="preserve"> </w:t>
      </w:r>
      <w:r w:rsidR="00855BAA">
        <w:rPr>
          <w:rFonts w:ascii="Arial" w:hAnsi="Arial" w:cs="Arial"/>
          <w:sz w:val="20"/>
          <w:szCs w:val="20"/>
        </w:rPr>
        <w:t xml:space="preserve"> Uzavření tohoto dodatku č. 1 bylo schváleno Radou města </w:t>
      </w:r>
      <w:r w:rsidR="00EC7132">
        <w:rPr>
          <w:rFonts w:ascii="Arial" w:hAnsi="Arial" w:cs="Arial"/>
          <w:sz w:val="20"/>
          <w:szCs w:val="20"/>
        </w:rPr>
        <w:t>Hranic</w:t>
      </w:r>
      <w:r w:rsidR="00855BAA">
        <w:rPr>
          <w:rFonts w:ascii="Arial" w:hAnsi="Arial" w:cs="Arial"/>
          <w:sz w:val="20"/>
          <w:szCs w:val="20"/>
        </w:rPr>
        <w:t xml:space="preserve"> </w:t>
      </w:r>
      <w:r w:rsidR="00D27CC9">
        <w:rPr>
          <w:rFonts w:ascii="Arial" w:hAnsi="Arial" w:cs="Arial"/>
          <w:sz w:val="20"/>
          <w:szCs w:val="20"/>
        </w:rPr>
        <w:t xml:space="preserve">dne </w:t>
      </w:r>
      <w:r w:rsidR="007E0E4C">
        <w:rPr>
          <w:rFonts w:ascii="Arial" w:hAnsi="Arial" w:cs="Arial"/>
          <w:sz w:val="20"/>
          <w:szCs w:val="20"/>
        </w:rPr>
        <w:t xml:space="preserve">17. 8. 2021 </w:t>
      </w:r>
      <w:r w:rsidR="00855BAA">
        <w:rPr>
          <w:rFonts w:ascii="Arial" w:hAnsi="Arial" w:cs="Arial"/>
          <w:sz w:val="20"/>
          <w:szCs w:val="20"/>
        </w:rPr>
        <w:t>usnesením č</w:t>
      </w:r>
      <w:r w:rsidR="007E0E4C">
        <w:rPr>
          <w:rFonts w:ascii="Arial" w:hAnsi="Arial" w:cs="Arial"/>
          <w:sz w:val="20"/>
          <w:szCs w:val="20"/>
        </w:rPr>
        <w:t xml:space="preserve">. </w:t>
      </w:r>
      <w:r w:rsidR="005F3FC0">
        <w:rPr>
          <w:rFonts w:ascii="Arial" w:hAnsi="Arial" w:cs="Arial"/>
          <w:sz w:val="20"/>
          <w:szCs w:val="20"/>
        </w:rPr>
        <w:t xml:space="preserve">1849/2021 - </w:t>
      </w:r>
      <w:r w:rsidR="007E0E4C">
        <w:rPr>
          <w:rFonts w:ascii="Arial" w:hAnsi="Arial" w:cs="Arial"/>
          <w:sz w:val="20"/>
          <w:szCs w:val="20"/>
        </w:rPr>
        <w:t>RM 66</w:t>
      </w:r>
      <w:r w:rsidR="005F3FC0">
        <w:rPr>
          <w:rFonts w:ascii="Arial" w:hAnsi="Arial" w:cs="Arial"/>
          <w:sz w:val="20"/>
          <w:szCs w:val="20"/>
        </w:rPr>
        <w:t>.</w:t>
      </w:r>
      <w:r w:rsidR="007E0E4C">
        <w:rPr>
          <w:rFonts w:ascii="Arial" w:hAnsi="Arial" w:cs="Arial"/>
          <w:sz w:val="20"/>
          <w:szCs w:val="20"/>
        </w:rPr>
        <w:t xml:space="preserve"> </w:t>
      </w:r>
    </w:p>
    <w:p w14:paraId="2039D7DC" w14:textId="3B0D8A66" w:rsidR="000E1730" w:rsidRPr="00427058" w:rsidRDefault="000E1730" w:rsidP="0050087E">
      <w:pPr>
        <w:pStyle w:val="Nadpis2"/>
        <w:keepLines w:val="0"/>
        <w:numPr>
          <w:ilvl w:val="0"/>
          <w:numId w:val="5"/>
        </w:numPr>
        <w:suppressAutoHyphens w:val="0"/>
        <w:spacing w:before="24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27058">
        <w:rPr>
          <w:rFonts w:ascii="Arial" w:hAnsi="Arial" w:cs="Arial"/>
          <w:color w:val="auto"/>
          <w:sz w:val="20"/>
          <w:szCs w:val="20"/>
        </w:rPr>
        <w:t>Smluvní strany svými podpisy potvrzují, že jsou s obsahem dodatku seznámeny</w:t>
      </w:r>
      <w:r w:rsidR="00751CE3">
        <w:rPr>
          <w:rFonts w:ascii="Arial" w:hAnsi="Arial" w:cs="Arial"/>
          <w:color w:val="auto"/>
          <w:sz w:val="20"/>
          <w:szCs w:val="20"/>
        </w:rPr>
        <w:t>,</w:t>
      </w:r>
      <w:r w:rsidRPr="00427058">
        <w:rPr>
          <w:rFonts w:ascii="Arial" w:hAnsi="Arial" w:cs="Arial"/>
          <w:color w:val="auto"/>
          <w:sz w:val="20"/>
          <w:szCs w:val="20"/>
        </w:rPr>
        <w:t xml:space="preserve"> a že jej uzavírají na základě své svobodné a vážné vůle. Na důkaz těchto skutečností připojují své podpisy.</w:t>
      </w:r>
    </w:p>
    <w:p w14:paraId="661ACA11" w14:textId="77777777" w:rsidR="000E1730" w:rsidRPr="00427058" w:rsidRDefault="000E1730" w:rsidP="000E1730">
      <w:pPr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14:paraId="2CC6E264" w14:textId="77777777" w:rsidR="000E1730" w:rsidRPr="00427058" w:rsidRDefault="000E1730" w:rsidP="000E1730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14:paraId="64E7E59A" w14:textId="77777777" w:rsidR="000E1730" w:rsidRPr="00427058" w:rsidRDefault="000E1730" w:rsidP="000E1730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427058">
        <w:rPr>
          <w:rFonts w:ascii="Arial" w:hAnsi="Arial" w:cs="Arial"/>
          <w:sz w:val="20"/>
          <w:szCs w:val="20"/>
          <w:u w:val="single"/>
        </w:rPr>
        <w:t>Nedílnou součástí tohoto dodatku jsou tyto přílohy:</w:t>
      </w:r>
    </w:p>
    <w:p w14:paraId="2F602587" w14:textId="77777777" w:rsidR="000E1730" w:rsidRPr="00427058" w:rsidRDefault="000E1730" w:rsidP="000E173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rPr>
          <w:rFonts w:ascii="Arial" w:hAnsi="Arial" w:cs="Arial"/>
          <w:bCs/>
          <w:sz w:val="20"/>
          <w:szCs w:val="20"/>
        </w:rPr>
      </w:pPr>
      <w:r w:rsidRPr="00427058">
        <w:rPr>
          <w:rFonts w:ascii="Arial" w:hAnsi="Arial" w:cs="Arial"/>
          <w:sz w:val="20"/>
          <w:szCs w:val="20"/>
        </w:rPr>
        <w:tab/>
        <w:t>Příloha č. 1 obsahující</w:t>
      </w:r>
      <w:r w:rsidRPr="00427058">
        <w:rPr>
          <w:rFonts w:ascii="Arial" w:hAnsi="Arial" w:cs="Arial"/>
          <w:bCs/>
          <w:sz w:val="20"/>
          <w:szCs w:val="20"/>
        </w:rPr>
        <w:t xml:space="preserve"> popis funkčních vlastností nově přidaných modulů</w:t>
      </w:r>
    </w:p>
    <w:p w14:paraId="168C8B0E" w14:textId="6917829A" w:rsidR="000E1730" w:rsidRPr="00427058" w:rsidRDefault="000E1730" w:rsidP="000E1730">
      <w:pPr>
        <w:ind w:left="284" w:firstLine="76"/>
        <w:jc w:val="both"/>
        <w:rPr>
          <w:rFonts w:ascii="Arial" w:hAnsi="Arial" w:cs="Arial"/>
          <w:sz w:val="20"/>
          <w:szCs w:val="20"/>
        </w:rPr>
      </w:pPr>
      <w:r w:rsidRPr="00427058">
        <w:rPr>
          <w:rFonts w:ascii="Arial" w:hAnsi="Arial" w:cs="Arial"/>
          <w:sz w:val="20"/>
          <w:szCs w:val="20"/>
        </w:rPr>
        <w:t>Příloh</w:t>
      </w:r>
      <w:r w:rsidR="00751CE3">
        <w:rPr>
          <w:rFonts w:ascii="Arial" w:hAnsi="Arial" w:cs="Arial"/>
          <w:sz w:val="20"/>
          <w:szCs w:val="20"/>
        </w:rPr>
        <w:t>a</w:t>
      </w:r>
      <w:r w:rsidRPr="00427058">
        <w:rPr>
          <w:rFonts w:ascii="Arial" w:hAnsi="Arial" w:cs="Arial"/>
          <w:sz w:val="20"/>
          <w:szCs w:val="20"/>
        </w:rPr>
        <w:t xml:space="preserve"> č. 2 obsahující cenový rozpad odměny za nově poskytnuté licence </w:t>
      </w:r>
    </w:p>
    <w:p w14:paraId="28BF57DA" w14:textId="77777777" w:rsidR="000E1730" w:rsidRPr="00427058" w:rsidRDefault="000E1730" w:rsidP="000E173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F9A0FC6" w14:textId="77777777" w:rsidR="000E1730" w:rsidRPr="00427058" w:rsidRDefault="000E1730" w:rsidP="000E173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45C0701" w14:textId="77777777" w:rsidR="008D5DA8" w:rsidRDefault="008D5DA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8596AB" w14:textId="5E60E3F5" w:rsidR="00566642" w:rsidRPr="00DA1BFE" w:rsidRDefault="00566642" w:rsidP="00566642">
      <w:pPr>
        <w:spacing w:before="120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>V </w:t>
      </w:r>
      <w:r w:rsidR="00EC7132">
        <w:rPr>
          <w:rFonts w:ascii="Arial" w:hAnsi="Arial" w:cs="Arial"/>
          <w:sz w:val="20"/>
          <w:szCs w:val="20"/>
        </w:rPr>
        <w:t>Hranicích</w:t>
      </w:r>
      <w:r w:rsidRPr="00DA1BFE">
        <w:rPr>
          <w:rFonts w:ascii="Arial" w:hAnsi="Arial" w:cs="Arial"/>
          <w:sz w:val="20"/>
          <w:szCs w:val="20"/>
        </w:rPr>
        <w:t xml:space="preserve"> dne: </w:t>
      </w:r>
      <w:r w:rsidR="00C629B7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V Olomouci dne:</w:t>
      </w:r>
    </w:p>
    <w:p w14:paraId="54F1E7C6" w14:textId="77777777" w:rsidR="00566642" w:rsidRDefault="00566642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F5585F9" w14:textId="77777777" w:rsidR="00855BAA" w:rsidRDefault="00855BAA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F0182A3" w14:textId="77777777" w:rsidR="00566642" w:rsidRDefault="00566642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7FD979C" w14:textId="77777777" w:rsidR="00D41076" w:rsidRDefault="00D41076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6AE00D5" w14:textId="77777777" w:rsidR="00D41076" w:rsidRDefault="00D41076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C62B7F5" w14:textId="77777777" w:rsidR="00D41076" w:rsidRDefault="00D41076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237FDE9" w14:textId="77777777" w:rsidR="00566642" w:rsidRPr="00DA1BFE" w:rsidRDefault="00566642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9148733" w14:textId="77777777" w:rsidR="00566642" w:rsidRPr="00DA1BFE" w:rsidRDefault="00566642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>__________________________________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__________________________________</w:t>
      </w:r>
    </w:p>
    <w:p w14:paraId="739361CD" w14:textId="77777777" w:rsidR="00566642" w:rsidRPr="00DA1BFE" w:rsidRDefault="00566642" w:rsidP="0056664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>za nabyvatele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za poskytovatele</w:t>
      </w:r>
    </w:p>
    <w:p w14:paraId="781BF11A" w14:textId="1E8BD2C0" w:rsidR="00566642" w:rsidRPr="00DA1BFE" w:rsidRDefault="00EC7132" w:rsidP="00566642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Kudláček</w:t>
      </w:r>
      <w:r w:rsidR="00566642" w:rsidRPr="00DA1BFE">
        <w:rPr>
          <w:rFonts w:ascii="Arial" w:hAnsi="Arial" w:cs="Arial"/>
          <w:sz w:val="20"/>
          <w:szCs w:val="20"/>
        </w:rPr>
        <w:t>, starosta</w:t>
      </w:r>
      <w:r w:rsidR="00566642" w:rsidRPr="00DA1B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ab/>
      </w:r>
      <w:r w:rsidR="00566642" w:rsidRPr="00DA1BFE">
        <w:rPr>
          <w:rFonts w:ascii="Arial" w:hAnsi="Arial" w:cs="Arial"/>
          <w:sz w:val="20"/>
          <w:szCs w:val="20"/>
        </w:rPr>
        <w:tab/>
        <w:t xml:space="preserve">Daniel Bednařík, předseda </w:t>
      </w:r>
      <w:r w:rsidR="00341C43">
        <w:rPr>
          <w:rFonts w:ascii="Arial" w:hAnsi="Arial" w:cs="Arial"/>
          <w:sz w:val="20"/>
          <w:szCs w:val="20"/>
        </w:rPr>
        <w:t>správní rady</w:t>
      </w:r>
      <w:r w:rsidR="00566642" w:rsidRPr="00DA1BFE">
        <w:rPr>
          <w:rFonts w:ascii="Arial" w:hAnsi="Arial" w:cs="Arial"/>
          <w:sz w:val="20"/>
          <w:szCs w:val="20"/>
        </w:rPr>
        <w:t xml:space="preserve"> </w:t>
      </w:r>
    </w:p>
    <w:p w14:paraId="62FD678E" w14:textId="065461BF" w:rsidR="00566642" w:rsidRDefault="00566642" w:rsidP="00566642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A1BFE">
        <w:rPr>
          <w:rFonts w:ascii="Arial" w:hAnsi="Arial" w:cs="Arial"/>
          <w:sz w:val="20"/>
          <w:szCs w:val="20"/>
        </w:rPr>
        <w:t xml:space="preserve">ěsto </w:t>
      </w:r>
      <w:r w:rsidR="00EC7132">
        <w:rPr>
          <w:rFonts w:ascii="Arial" w:hAnsi="Arial" w:cs="Arial"/>
          <w:sz w:val="20"/>
          <w:szCs w:val="20"/>
        </w:rPr>
        <w:t>Hranice</w:t>
      </w:r>
      <w:r w:rsidR="00C629B7">
        <w:rPr>
          <w:rFonts w:ascii="Arial" w:hAnsi="Arial" w:cs="Arial"/>
          <w:sz w:val="20"/>
          <w:szCs w:val="20"/>
        </w:rPr>
        <w:tab/>
      </w:r>
      <w:r w:rsidR="00C629B7">
        <w:rPr>
          <w:rFonts w:ascii="Arial" w:hAnsi="Arial" w:cs="Arial"/>
          <w:sz w:val="20"/>
          <w:szCs w:val="20"/>
        </w:rPr>
        <w:tab/>
      </w:r>
      <w:r w:rsidR="00202209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FT Technologies a.s.</w:t>
      </w:r>
    </w:p>
    <w:p w14:paraId="2E7AAF31" w14:textId="77777777" w:rsidR="00566642" w:rsidRDefault="00566642" w:rsidP="00566642">
      <w:pPr>
        <w:pStyle w:val="muj"/>
        <w:rPr>
          <w:rFonts w:ascii="Arial" w:hAnsi="Arial" w:cs="Arial"/>
          <w:sz w:val="20"/>
          <w:szCs w:val="20"/>
        </w:rPr>
      </w:pPr>
    </w:p>
    <w:p w14:paraId="339FC743" w14:textId="77777777" w:rsidR="00C629B7" w:rsidRDefault="00C629B7" w:rsidP="00566642">
      <w:pPr>
        <w:pStyle w:val="muj"/>
        <w:rPr>
          <w:rFonts w:ascii="Arial" w:hAnsi="Arial" w:cs="Arial"/>
          <w:sz w:val="20"/>
          <w:szCs w:val="20"/>
        </w:rPr>
      </w:pPr>
    </w:p>
    <w:p w14:paraId="506F7FD0" w14:textId="14DDFE1F" w:rsidR="006227A7" w:rsidRDefault="00903BEB" w:rsidP="0032496F">
      <w:p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227A7" w:rsidRPr="00DE1995">
        <w:rPr>
          <w:rFonts w:ascii="Arial" w:hAnsi="Arial" w:cs="Arial"/>
          <w:b/>
          <w:sz w:val="20"/>
          <w:szCs w:val="20"/>
        </w:rPr>
        <w:lastRenderedPageBreak/>
        <w:t>Příloha č. 1</w:t>
      </w:r>
    </w:p>
    <w:p w14:paraId="608729E6" w14:textId="77777777" w:rsidR="009A0A41" w:rsidRPr="009A0A41" w:rsidRDefault="009A0A41" w:rsidP="009A0A41">
      <w:pPr>
        <w:numPr>
          <w:ilvl w:val="0"/>
          <w:numId w:val="3"/>
        </w:numPr>
        <w:tabs>
          <w:tab w:val="num" w:pos="1404"/>
        </w:tabs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A0A41">
        <w:rPr>
          <w:rFonts w:ascii="Arial" w:hAnsi="Arial" w:cs="Arial"/>
          <w:b/>
          <w:bCs/>
          <w:sz w:val="20"/>
          <w:szCs w:val="20"/>
        </w:rPr>
        <w:t>Univerzální parkovací portál</w:t>
      </w:r>
      <w:r>
        <w:rPr>
          <w:rFonts w:ascii="Arial" w:hAnsi="Arial" w:cs="Arial"/>
          <w:b/>
          <w:bCs/>
          <w:sz w:val="20"/>
          <w:szCs w:val="20"/>
        </w:rPr>
        <w:t xml:space="preserve"> UPP</w:t>
      </w:r>
    </w:p>
    <w:p w14:paraId="3C5F4681" w14:textId="77777777" w:rsidR="009A0A41" w:rsidRPr="009A0A41" w:rsidRDefault="009A0A41" w:rsidP="009A0A41">
      <w:pPr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0"/>
          <w:szCs w:val="20"/>
        </w:rPr>
      </w:pPr>
      <w:r w:rsidRPr="009A0A41">
        <w:rPr>
          <w:rFonts w:ascii="Arial" w:hAnsi="Arial" w:cs="Arial"/>
          <w:i/>
          <w:sz w:val="20"/>
          <w:szCs w:val="20"/>
        </w:rPr>
        <w:t xml:space="preserve">otevřené </w:t>
      </w:r>
      <w:proofErr w:type="spellStart"/>
      <w:r w:rsidRPr="009A0A41">
        <w:rPr>
          <w:rFonts w:ascii="Arial" w:hAnsi="Arial" w:cs="Arial"/>
          <w:i/>
          <w:sz w:val="20"/>
          <w:szCs w:val="20"/>
        </w:rPr>
        <w:t>WEBové</w:t>
      </w:r>
      <w:proofErr w:type="spellEnd"/>
      <w:r w:rsidRPr="009A0A41">
        <w:rPr>
          <w:rFonts w:ascii="Arial" w:hAnsi="Arial" w:cs="Arial"/>
          <w:i/>
          <w:sz w:val="20"/>
          <w:szCs w:val="20"/>
        </w:rPr>
        <w:t xml:space="preserve"> rozhraní pro napojení různých platebních metod určených k úhradě poplatků nebo úhradě služeb vybíraných městem.</w:t>
      </w:r>
    </w:p>
    <w:p w14:paraId="2E20968F" w14:textId="45B4E4DC" w:rsid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 xml:space="preserve">Agregace platebních metod </w:t>
      </w:r>
    </w:p>
    <w:p w14:paraId="47BCB678" w14:textId="03DA436F" w:rsidR="00381997" w:rsidRPr="00381997" w:rsidRDefault="00381997" w:rsidP="00381997">
      <w:pPr>
        <w:numPr>
          <w:ilvl w:val="2"/>
          <w:numId w:val="12"/>
        </w:numPr>
        <w:suppressAutoHyphens w:val="0"/>
        <w:autoSpaceDN w:val="0"/>
        <w:spacing w:line="276" w:lineRule="auto"/>
        <w:ind w:left="2127" w:hanging="284"/>
        <w:jc w:val="both"/>
        <w:rPr>
          <w:rFonts w:ascii="Arial" w:hAnsi="Arial" w:cs="Arial"/>
          <w:sz w:val="20"/>
          <w:szCs w:val="20"/>
        </w:rPr>
      </w:pPr>
      <w:r w:rsidRPr="00381997">
        <w:rPr>
          <w:rFonts w:ascii="Arial" w:hAnsi="Arial" w:cs="Arial"/>
          <w:sz w:val="20"/>
          <w:szCs w:val="20"/>
        </w:rPr>
        <w:t>Premium SMS</w:t>
      </w:r>
    </w:p>
    <w:p w14:paraId="333CC1AB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Virtuální platební terminál (platba EC/MC, VISA, CCS)</w:t>
      </w:r>
    </w:p>
    <w:p w14:paraId="3CDE8F2B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převod na účet</w:t>
      </w:r>
    </w:p>
    <w:p w14:paraId="41273A7D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 xml:space="preserve">libovolná další </w:t>
      </w:r>
    </w:p>
    <w:p w14:paraId="18FBAD65" w14:textId="77777777" w:rsidR="009A0A41" w:rsidRP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Agregace placených služeb/poplatků</w:t>
      </w:r>
    </w:p>
    <w:p w14:paraId="0A37C952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Parkovné</w:t>
      </w:r>
    </w:p>
    <w:p w14:paraId="19330929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Pokuty udělené Městskou policií</w:t>
      </w:r>
    </w:p>
    <w:p w14:paraId="55F3307A" w14:textId="4EF03E89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libovolné další (např</w:t>
      </w:r>
      <w:r w:rsidR="002055BD">
        <w:rPr>
          <w:rFonts w:ascii="Arial" w:hAnsi="Arial" w:cs="Arial"/>
          <w:sz w:val="20"/>
          <w:szCs w:val="20"/>
        </w:rPr>
        <w:t>.</w:t>
      </w:r>
      <w:r w:rsidRPr="009A0A41">
        <w:rPr>
          <w:rFonts w:ascii="Arial" w:hAnsi="Arial" w:cs="Arial"/>
          <w:sz w:val="20"/>
          <w:szCs w:val="20"/>
        </w:rPr>
        <w:t>: jízdné, ZOO, divadlo, poplatky za psy, odpady atd.)</w:t>
      </w:r>
    </w:p>
    <w:p w14:paraId="6D979634" w14:textId="77777777" w:rsidR="009A0A41" w:rsidRP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Reporting</w:t>
      </w:r>
    </w:p>
    <w:p w14:paraId="6B6A3995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Kontrolní měsíční sestavy pro účely vyúčtování</w:t>
      </w:r>
    </w:p>
    <w:p w14:paraId="652FEA29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ON-LINE odeslání daňového dokladu plátci (emailem)</w:t>
      </w:r>
    </w:p>
    <w:p w14:paraId="7A37096C" w14:textId="77777777" w:rsidR="009A0A41" w:rsidRP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Integrace</w:t>
      </w:r>
    </w:p>
    <w:p w14:paraId="2C716EF8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 xml:space="preserve">UPP je součástí IS MP </w:t>
      </w:r>
      <w:proofErr w:type="spellStart"/>
      <w:r w:rsidRPr="009A0A41">
        <w:rPr>
          <w:rFonts w:ascii="Arial" w:hAnsi="Arial" w:cs="Arial"/>
          <w:sz w:val="20"/>
          <w:szCs w:val="20"/>
        </w:rPr>
        <w:t>Manager</w:t>
      </w:r>
      <w:proofErr w:type="spellEnd"/>
      <w:r w:rsidRPr="009A0A41">
        <w:rPr>
          <w:rFonts w:ascii="Arial" w:hAnsi="Arial" w:cs="Arial"/>
          <w:sz w:val="20"/>
          <w:szCs w:val="20"/>
        </w:rPr>
        <w:t xml:space="preserve"> </w:t>
      </w:r>
    </w:p>
    <w:p w14:paraId="16BAE7F4" w14:textId="77777777" w:rsidR="009A0A41" w:rsidRPr="009A0A41" w:rsidRDefault="009A0A41" w:rsidP="009A0A41">
      <w:pPr>
        <w:numPr>
          <w:ilvl w:val="3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Napojení na systém lustrace RZ pro strážníky</w:t>
      </w:r>
    </w:p>
    <w:p w14:paraId="1B613689" w14:textId="77777777" w:rsidR="009A0A41" w:rsidRPr="009A0A41" w:rsidRDefault="009A0A41" w:rsidP="009A0A41">
      <w:pPr>
        <w:numPr>
          <w:ilvl w:val="3"/>
          <w:numId w:val="14"/>
        </w:numPr>
        <w:suppressAutoHyphens w:val="0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Napojení na udělení a likvidaci BPN přes ČJ události nebo číslo pokutového bloku</w:t>
      </w:r>
    </w:p>
    <w:p w14:paraId="7B75F6C4" w14:textId="77777777" w:rsidR="009A0A41" w:rsidRPr="009A0A41" w:rsidRDefault="009A0A41" w:rsidP="009A0A41">
      <w:pPr>
        <w:numPr>
          <w:ilvl w:val="2"/>
          <w:numId w:val="13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 xml:space="preserve">Napojení na </w:t>
      </w:r>
      <w:proofErr w:type="spellStart"/>
      <w:r w:rsidRPr="009A0A41">
        <w:rPr>
          <w:rFonts w:ascii="Arial" w:hAnsi="Arial" w:cs="Arial"/>
          <w:sz w:val="20"/>
          <w:szCs w:val="20"/>
        </w:rPr>
        <w:t>WEBové</w:t>
      </w:r>
      <w:proofErr w:type="spellEnd"/>
      <w:r w:rsidRPr="009A0A41">
        <w:rPr>
          <w:rFonts w:ascii="Arial" w:hAnsi="Arial" w:cs="Arial"/>
          <w:sz w:val="20"/>
          <w:szCs w:val="20"/>
        </w:rPr>
        <w:t xml:space="preserve"> stránky MP</w:t>
      </w:r>
    </w:p>
    <w:p w14:paraId="7788A49A" w14:textId="4D9BFDC3" w:rsidR="009D470A" w:rsidRDefault="009A0A41" w:rsidP="009A0A41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Alternativní platba Virtuálním Platebním Terminálem (VPT)</w:t>
      </w:r>
    </w:p>
    <w:p w14:paraId="74630F62" w14:textId="77777777" w:rsidR="0052227E" w:rsidRDefault="0052227E" w:rsidP="009A0A41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sz w:val="20"/>
          <w:szCs w:val="20"/>
        </w:rPr>
      </w:pPr>
    </w:p>
    <w:p w14:paraId="679421CB" w14:textId="77777777" w:rsidR="009A0A41" w:rsidRPr="009A0A41" w:rsidRDefault="009A0A41" w:rsidP="009A0A41">
      <w:pPr>
        <w:numPr>
          <w:ilvl w:val="0"/>
          <w:numId w:val="3"/>
        </w:numPr>
        <w:tabs>
          <w:tab w:val="num" w:pos="1404"/>
        </w:tabs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A0A41">
        <w:rPr>
          <w:rFonts w:ascii="Arial" w:hAnsi="Arial" w:cs="Arial"/>
          <w:b/>
          <w:bCs/>
          <w:sz w:val="20"/>
          <w:szCs w:val="20"/>
        </w:rPr>
        <w:t>Parkovací karty</w:t>
      </w:r>
    </w:p>
    <w:p w14:paraId="38E15B63" w14:textId="77777777" w:rsidR="009A0A41" w:rsidRPr="009A0A41" w:rsidRDefault="009A0A41" w:rsidP="009A0A41">
      <w:pPr>
        <w:numPr>
          <w:ilvl w:val="0"/>
          <w:numId w:val="15"/>
        </w:numPr>
        <w:autoSpaceDN w:val="0"/>
        <w:jc w:val="both"/>
        <w:rPr>
          <w:rFonts w:ascii="Arial" w:hAnsi="Arial" w:cs="Arial"/>
          <w:i/>
          <w:sz w:val="20"/>
          <w:szCs w:val="20"/>
        </w:rPr>
      </w:pPr>
      <w:r w:rsidRPr="009A0A41">
        <w:rPr>
          <w:rFonts w:ascii="Arial" w:hAnsi="Arial" w:cs="Arial"/>
          <w:i/>
          <w:sz w:val="20"/>
          <w:szCs w:val="20"/>
        </w:rPr>
        <w:t>Modul evidence parkovacích karet (rezidentní, abonentní, předplacené, servisní…)</w:t>
      </w:r>
    </w:p>
    <w:p w14:paraId="387BBB5C" w14:textId="77777777" w:rsidR="009A0A41" w:rsidRP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Přiřazení karty k RZ vozidla, přiřazení karty k parkovací zóně…</w:t>
      </w:r>
    </w:p>
    <w:p w14:paraId="7DCF7C74" w14:textId="2EA81DAE" w:rsidR="009A0A41" w:rsidRP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Údaje o majiteli karty, datum zaplacení, vystavení, platnosti…</w:t>
      </w:r>
    </w:p>
    <w:p w14:paraId="1BE66BA6" w14:textId="77777777" w:rsidR="009A0A41" w:rsidRP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Tisk parkovacích karet, evidence dokumentů k parkovacím kartám</w:t>
      </w:r>
    </w:p>
    <w:p w14:paraId="71BC7C5E" w14:textId="77777777" w:rsidR="009A0A41" w:rsidRP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>Evidence a zasílání e-mailů – blok. Čištění, vypršení platnosti karty…</w:t>
      </w:r>
    </w:p>
    <w:p w14:paraId="66FC23C6" w14:textId="77777777" w:rsidR="009A0A41" w:rsidRPr="009A0A41" w:rsidRDefault="009A0A41" w:rsidP="009A0A41">
      <w:pPr>
        <w:numPr>
          <w:ilvl w:val="1"/>
          <w:numId w:val="12"/>
        </w:numPr>
        <w:suppressAutoHyphens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A41">
        <w:rPr>
          <w:rFonts w:ascii="Arial" w:hAnsi="Arial" w:cs="Arial"/>
          <w:sz w:val="20"/>
          <w:szCs w:val="20"/>
        </w:rPr>
        <w:t xml:space="preserve">Kontrola platnosti karty dle RZ (foto RZ) – možnost založení události </w:t>
      </w:r>
    </w:p>
    <w:p w14:paraId="71F5460F" w14:textId="77777777" w:rsidR="009A0A41" w:rsidRDefault="009A0A41" w:rsidP="009A0A41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Komplexní agenda karet a držitelů parkovacích karet</w:t>
      </w:r>
    </w:p>
    <w:p w14:paraId="698D9333" w14:textId="77777777" w:rsidR="009A0A41" w:rsidRPr="009A0A41" w:rsidRDefault="009A0A41" w:rsidP="009A0A41">
      <w:pPr>
        <w:pStyle w:val="Odstavecseseznamem"/>
        <w:numPr>
          <w:ilvl w:val="0"/>
          <w:numId w:val="16"/>
        </w:numPr>
        <w:spacing w:after="0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Položky: Číslo karty, Stav karty, Typ karty (abonentní/rezidentní/servisní), Zóna, RZ, Typ – značka - barva vozidla, Cena, Identifikace držitele (Jméno, IČ, adresa, atd.), E-mail, Telefon, Datum vystavení, datum zaplacení, Platnost od, Platnost do, Datum vrácení karty, Poznámka</w:t>
      </w:r>
    </w:p>
    <w:p w14:paraId="7754FF23" w14:textId="77777777" w:rsidR="009A0A41" w:rsidRPr="00537988" w:rsidRDefault="009A0A41" w:rsidP="00537988">
      <w:pPr>
        <w:pStyle w:val="Odstavecseseznamem"/>
        <w:numPr>
          <w:ilvl w:val="0"/>
          <w:numId w:val="17"/>
        </w:numPr>
        <w:spacing w:after="0"/>
        <w:rPr>
          <w:rFonts w:ascii="Arial" w:eastAsia="Calibri" w:hAnsi="Arial" w:cs="Arial"/>
          <w:sz w:val="20"/>
          <w:szCs w:val="20"/>
        </w:rPr>
      </w:pPr>
      <w:r w:rsidRPr="00537988">
        <w:rPr>
          <w:rFonts w:ascii="Arial" w:eastAsia="Calibri" w:hAnsi="Arial" w:cs="Arial"/>
          <w:sz w:val="20"/>
          <w:szCs w:val="20"/>
        </w:rPr>
        <w:t>Funkce agendy:</w:t>
      </w:r>
    </w:p>
    <w:p w14:paraId="12CCEC56" w14:textId="77777777" w:rsidR="009A0A41" w:rsidRPr="009A0A41" w:rsidRDefault="009A0A41" w:rsidP="00537988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Tisk parkovacích karet</w:t>
      </w:r>
    </w:p>
    <w:p w14:paraId="5A935437" w14:textId="77777777" w:rsidR="009A0A41" w:rsidRPr="009A0A41" w:rsidRDefault="009A0A41" w:rsidP="009A0A41">
      <w:pPr>
        <w:pStyle w:val="Odstavecseseznamem"/>
        <w:numPr>
          <w:ilvl w:val="1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RTF šablony pro doklad o zaplacení, tisk parkovací karty, apod.</w:t>
      </w:r>
    </w:p>
    <w:p w14:paraId="6112ABED" w14:textId="77777777" w:rsidR="009A0A41" w:rsidRPr="009A0A41" w:rsidRDefault="009A0A41" w:rsidP="009A0A41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Evidence dokumentů pro parkovací karty    </w:t>
      </w:r>
    </w:p>
    <w:p w14:paraId="245A9D28" w14:textId="77777777" w:rsidR="009A0A41" w:rsidRPr="009A0A41" w:rsidRDefault="009A0A41" w:rsidP="009A0A41">
      <w:pPr>
        <w:pStyle w:val="Odstavecseseznamem"/>
        <w:numPr>
          <w:ilvl w:val="1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 xml:space="preserve">Uložení vygenerovaných šablon, popřípadě podepsaných od rezidenta či jiné potřebné doklady ke kartě      </w:t>
      </w:r>
    </w:p>
    <w:p w14:paraId="434BDD40" w14:textId="77777777" w:rsidR="009A0A41" w:rsidRPr="009A0A41" w:rsidRDefault="009A0A41" w:rsidP="009A0A41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Evidence a zasílání mailů</w:t>
      </w:r>
    </w:p>
    <w:p w14:paraId="5073B24C" w14:textId="77777777" w:rsidR="009A0A41" w:rsidRPr="009A0A41" w:rsidRDefault="009A0A41" w:rsidP="009A0A41">
      <w:pPr>
        <w:pStyle w:val="Odstavecseseznamem"/>
        <w:numPr>
          <w:ilvl w:val="1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 xml:space="preserve">Hromadné odesílání mailů – informační maily o blokovém čištění, informační maily o blížícím se vypršení platnosti karty, apod. </w:t>
      </w:r>
    </w:p>
    <w:p w14:paraId="018BE37B" w14:textId="77777777" w:rsidR="009A0A41" w:rsidRPr="009A0A41" w:rsidRDefault="009A0A41" w:rsidP="009A0A41">
      <w:pPr>
        <w:pStyle w:val="Odstavecseseznamem"/>
        <w:numPr>
          <w:ilvl w:val="1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Evidence šablon mailů</w:t>
      </w:r>
    </w:p>
    <w:p w14:paraId="6EA29F4D" w14:textId="77777777" w:rsidR="009A0A41" w:rsidRPr="009A0A41" w:rsidRDefault="009A0A41" w:rsidP="009A0A41">
      <w:pPr>
        <w:pStyle w:val="Odstavecseseznamem"/>
        <w:numPr>
          <w:ilvl w:val="1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Nastavení odesílatele</w:t>
      </w:r>
    </w:p>
    <w:p w14:paraId="6FC640F6" w14:textId="77777777" w:rsidR="009A0A41" w:rsidRPr="009A0A41" w:rsidRDefault="009A0A41" w:rsidP="009A0A41">
      <w:pPr>
        <w:pStyle w:val="Odstavecseseznamem"/>
        <w:numPr>
          <w:ilvl w:val="1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Historie odeslaných mailů pod danou kartou</w:t>
      </w:r>
    </w:p>
    <w:p w14:paraId="23B709A4" w14:textId="77777777" w:rsidR="009A0A41" w:rsidRPr="009A0A41" w:rsidRDefault="009A0A41" w:rsidP="009A0A41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Kontrola parkovacích karet</w:t>
      </w:r>
    </w:p>
    <w:p w14:paraId="3FF99E30" w14:textId="77777777" w:rsidR="009A0A41" w:rsidRPr="009A0A41" w:rsidRDefault="009A0A41" w:rsidP="009A0A41">
      <w:pPr>
        <w:pStyle w:val="Odstavecseseznamem"/>
        <w:numPr>
          <w:ilvl w:val="1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 xml:space="preserve">Rozpoznání RZ </w:t>
      </w:r>
    </w:p>
    <w:p w14:paraId="66366775" w14:textId="77777777" w:rsidR="009A0A41" w:rsidRPr="009A0A41" w:rsidRDefault="009A0A41" w:rsidP="009A0A41">
      <w:pPr>
        <w:pStyle w:val="Odstavecseseznamem"/>
        <w:numPr>
          <w:ilvl w:val="1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 xml:space="preserve">Vytvoření události v IS MP </w:t>
      </w:r>
      <w:proofErr w:type="spellStart"/>
      <w:r w:rsidRPr="009A0A41">
        <w:rPr>
          <w:rFonts w:ascii="Arial" w:eastAsia="Calibri" w:hAnsi="Arial" w:cs="Arial"/>
          <w:sz w:val="20"/>
          <w:szCs w:val="20"/>
        </w:rPr>
        <w:t>Manager</w:t>
      </w:r>
      <w:proofErr w:type="spellEnd"/>
    </w:p>
    <w:p w14:paraId="502BF368" w14:textId="433D3CE7" w:rsidR="00CE1289" w:rsidRDefault="009A0A41" w:rsidP="009A0A41">
      <w:pPr>
        <w:pStyle w:val="Odstavecseseznamem"/>
        <w:numPr>
          <w:ilvl w:val="0"/>
          <w:numId w:val="16"/>
        </w:numPr>
        <w:suppressAutoHyphens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A0A41">
        <w:rPr>
          <w:rFonts w:ascii="Arial" w:eastAsia="Calibri" w:hAnsi="Arial" w:cs="Arial"/>
          <w:sz w:val="20"/>
          <w:szCs w:val="20"/>
        </w:rPr>
        <w:t>Číselník zón s barevným provedením</w:t>
      </w:r>
    </w:p>
    <w:p w14:paraId="1F563346" w14:textId="58450414" w:rsidR="00FC5DBB" w:rsidRDefault="00FC5DBB" w:rsidP="00FC5DBB">
      <w:pPr>
        <w:suppressAutoHyphens w:val="0"/>
        <w:rPr>
          <w:rFonts w:ascii="Arial" w:eastAsia="Calibri" w:hAnsi="Arial" w:cs="Arial"/>
          <w:sz w:val="20"/>
          <w:szCs w:val="20"/>
        </w:rPr>
      </w:pPr>
    </w:p>
    <w:p w14:paraId="20FAEE26" w14:textId="77777777" w:rsidR="00FC5DBB" w:rsidRDefault="00FC5DBB" w:rsidP="00FC5DBB">
      <w:pPr>
        <w:pStyle w:val="Odstavce"/>
        <w:keepNext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Integrace</w:t>
      </w:r>
      <w:r w:rsidRPr="00D25114">
        <w:rPr>
          <w:rFonts w:ascii="Arial" w:hAnsi="Arial" w:cs="Arial"/>
          <w:b/>
          <w:bCs/>
          <w:sz w:val="20"/>
          <w:szCs w:val="20"/>
        </w:rPr>
        <w:t xml:space="preserve"> na parkovací automaty</w:t>
      </w:r>
    </w:p>
    <w:p w14:paraId="558EEC37" w14:textId="77777777" w:rsidR="00FC5DBB" w:rsidRDefault="00FC5DBB" w:rsidP="00FC5DBB">
      <w:pPr>
        <w:pStyle w:val="Odstavce"/>
        <w:keepNext/>
        <w:widowControl w:val="0"/>
        <w:numPr>
          <w:ilvl w:val="0"/>
          <w:numId w:val="0"/>
        </w:numPr>
        <w:jc w:val="both"/>
        <w:rPr>
          <w:rFonts w:ascii="Arial" w:hAnsi="Arial" w:cs="Arial"/>
          <w:b/>
          <w:bCs/>
          <w:sz w:val="20"/>
          <w:szCs w:val="20"/>
        </w:rPr>
      </w:pPr>
    </w:p>
    <w:p w14:paraId="6708CD99" w14:textId="77777777" w:rsidR="00FC5DBB" w:rsidRPr="00D25114" w:rsidRDefault="00FC5DBB" w:rsidP="00FC5DBB">
      <w:pPr>
        <w:pStyle w:val="Odstavecseseznamem"/>
        <w:numPr>
          <w:ilvl w:val="0"/>
          <w:numId w:val="2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D25114">
        <w:rPr>
          <w:rFonts w:ascii="Arial" w:hAnsi="Arial" w:cs="Arial"/>
          <w:sz w:val="20"/>
          <w:szCs w:val="20"/>
        </w:rPr>
        <w:t>Kontrola uhrazeného poplatku za parkování pro danou RZ bude prováděna automaticky jako součást procesu lustrace RZ v okamžiku jakéhokoliv použití RZ v mobilním i PC rozhraní společně s kontrolou v:</w:t>
      </w:r>
    </w:p>
    <w:p w14:paraId="57C45BB2" w14:textId="77777777" w:rsidR="00FC5DBB" w:rsidRPr="00D25114" w:rsidRDefault="00FC5DBB" w:rsidP="00FC5DBB">
      <w:pPr>
        <w:pStyle w:val="Odstavecseseznamem"/>
        <w:numPr>
          <w:ilvl w:val="0"/>
          <w:numId w:val="2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D25114">
        <w:rPr>
          <w:rFonts w:ascii="Arial" w:hAnsi="Arial" w:cs="Arial"/>
          <w:sz w:val="20"/>
          <w:szCs w:val="20"/>
        </w:rPr>
        <w:t>DB kradených vozidel</w:t>
      </w:r>
    </w:p>
    <w:p w14:paraId="22FE91D5" w14:textId="77777777" w:rsidR="00FC5DBB" w:rsidRPr="00D25114" w:rsidRDefault="00FC5DBB" w:rsidP="00FC5DBB">
      <w:pPr>
        <w:pStyle w:val="Odstavecseseznamem"/>
        <w:numPr>
          <w:ilvl w:val="0"/>
          <w:numId w:val="2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D25114">
        <w:rPr>
          <w:rFonts w:ascii="Arial" w:hAnsi="Arial" w:cs="Arial"/>
          <w:sz w:val="20"/>
          <w:szCs w:val="20"/>
        </w:rPr>
        <w:t xml:space="preserve">DB informací o RZ systému MP </w:t>
      </w:r>
      <w:proofErr w:type="spellStart"/>
      <w:r w:rsidRPr="00D25114">
        <w:rPr>
          <w:rFonts w:ascii="Arial" w:hAnsi="Arial" w:cs="Arial"/>
          <w:sz w:val="20"/>
          <w:szCs w:val="20"/>
        </w:rPr>
        <w:t>Manager</w:t>
      </w:r>
      <w:proofErr w:type="spellEnd"/>
    </w:p>
    <w:p w14:paraId="1B2D6DE0" w14:textId="77777777" w:rsidR="00FC5DBB" w:rsidRPr="00D25114" w:rsidRDefault="00FC5DBB" w:rsidP="00FC5DBB">
      <w:pPr>
        <w:pStyle w:val="Odstavecseseznamem"/>
        <w:numPr>
          <w:ilvl w:val="0"/>
          <w:numId w:val="2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D25114">
        <w:rPr>
          <w:rFonts w:ascii="Arial" w:hAnsi="Arial" w:cs="Arial"/>
          <w:sz w:val="20"/>
          <w:szCs w:val="20"/>
        </w:rPr>
        <w:t>DB přestupků (recidiva, nereagování na výzvu pro nepřítomného pachatele, nezaplacená PBN)</w:t>
      </w:r>
    </w:p>
    <w:p w14:paraId="38DCE784" w14:textId="77777777" w:rsidR="00FC5DBB" w:rsidRPr="00D25114" w:rsidRDefault="00FC5DBB" w:rsidP="00FC5DBB">
      <w:pPr>
        <w:pStyle w:val="Odstavecseseznamem"/>
        <w:numPr>
          <w:ilvl w:val="0"/>
          <w:numId w:val="2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D25114">
        <w:rPr>
          <w:rFonts w:ascii="Arial" w:hAnsi="Arial" w:cs="Arial"/>
          <w:sz w:val="20"/>
          <w:szCs w:val="20"/>
        </w:rPr>
        <w:t>DB přestupků (recidiva, nereagování na výzvu pro nepřítomného pachatele, nezaplacená PBN)</w:t>
      </w:r>
    </w:p>
    <w:p w14:paraId="0DAA9530" w14:textId="77777777" w:rsidR="00FC5DBB" w:rsidRPr="00D25114" w:rsidRDefault="00FC5DBB" w:rsidP="00FC5DBB">
      <w:pPr>
        <w:pStyle w:val="Odstavecseseznamem"/>
        <w:numPr>
          <w:ilvl w:val="0"/>
          <w:numId w:val="22"/>
        </w:num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5114">
        <w:rPr>
          <w:rFonts w:ascii="Arial" w:hAnsi="Arial" w:cs="Arial"/>
          <w:b/>
          <w:bCs/>
          <w:sz w:val="20"/>
          <w:szCs w:val="20"/>
        </w:rPr>
        <w:t xml:space="preserve">Podmínkou je, aby dodavatel Parkovacích automatů dodal tzv. otevřené řešení, které lze integrovat. Při zaplacení za parkování prostřednictvím PA musí být informace o transakci ihned předána do UPP </w:t>
      </w:r>
    </w:p>
    <w:p w14:paraId="547526C1" w14:textId="2D5CA676" w:rsidR="00FC5DBB" w:rsidRDefault="00FC5DBB" w:rsidP="00FC5DBB">
      <w:pPr>
        <w:suppressAutoHyphens w:val="0"/>
        <w:rPr>
          <w:rFonts w:ascii="Arial" w:eastAsia="Calibri" w:hAnsi="Arial" w:cs="Arial"/>
          <w:sz w:val="20"/>
          <w:szCs w:val="20"/>
        </w:rPr>
      </w:pPr>
    </w:p>
    <w:p w14:paraId="1DBC0740" w14:textId="2339FB9F" w:rsidR="00EE780A" w:rsidRPr="00447391" w:rsidRDefault="00C40E94" w:rsidP="00447391">
      <w:pPr>
        <w:pStyle w:val="Odstavce"/>
        <w:keepNext/>
        <w:widowControl w:val="0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Integrace platba parkovného</w:t>
      </w:r>
      <w:r w:rsidR="00447391" w:rsidRPr="00447391">
        <w:rPr>
          <w:rFonts w:ascii="Arial" w:hAnsi="Arial" w:cs="Arial"/>
          <w:b/>
          <w:bCs/>
          <w:sz w:val="20"/>
          <w:szCs w:val="20"/>
        </w:rPr>
        <w:t xml:space="preserve"> on-line za parkování</w:t>
      </w:r>
    </w:p>
    <w:p w14:paraId="516EE409" w14:textId="77777777" w:rsidR="00447391" w:rsidRPr="00447391" w:rsidRDefault="00447391" w:rsidP="00447391">
      <w:pPr>
        <w:pStyle w:val="Odstavce"/>
        <w:keepNext/>
        <w:widowControl w:val="0"/>
        <w:numPr>
          <w:ilvl w:val="0"/>
          <w:numId w:val="0"/>
        </w:numPr>
        <w:ind w:left="1080"/>
        <w:jc w:val="both"/>
        <w:rPr>
          <w:rFonts w:ascii="Arial" w:hAnsi="Arial" w:cs="Arial"/>
          <w:sz w:val="20"/>
          <w:szCs w:val="20"/>
        </w:rPr>
      </w:pPr>
    </w:p>
    <w:p w14:paraId="262F198B" w14:textId="77777777" w:rsidR="00EE780A" w:rsidRPr="00EE780A" w:rsidRDefault="00EE780A" w:rsidP="00EE780A">
      <w:pPr>
        <w:pStyle w:val="Odstavecseseznamem"/>
        <w:numPr>
          <w:ilvl w:val="0"/>
          <w:numId w:val="20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Službu zajišťuje společnost MPLA s.r.o. prostřednictvím platebního portálu České spořitelny a.s.</w:t>
      </w:r>
    </w:p>
    <w:p w14:paraId="77F3AF07" w14:textId="77777777" w:rsidR="00EE780A" w:rsidRPr="00EE780A" w:rsidRDefault="00EE780A" w:rsidP="00EE780A">
      <w:pPr>
        <w:pStyle w:val="Odstavecseseznamem"/>
        <w:numPr>
          <w:ilvl w:val="0"/>
          <w:numId w:val="23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Smluvní vztah uzavírá město samostatně s dodavatelem na základě jím předložené cenové nabídky</w:t>
      </w:r>
    </w:p>
    <w:p w14:paraId="5A8E8EF6" w14:textId="77777777" w:rsidR="00EE780A" w:rsidRPr="00EE780A" w:rsidRDefault="00EE780A" w:rsidP="00EE780A">
      <w:pPr>
        <w:pStyle w:val="Odstavecseseznamem"/>
        <w:numPr>
          <w:ilvl w:val="0"/>
          <w:numId w:val="21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Způsob platby:</w:t>
      </w:r>
    </w:p>
    <w:p w14:paraId="2A0F511B" w14:textId="77777777" w:rsidR="00EE780A" w:rsidRPr="00EE780A" w:rsidRDefault="00EE780A" w:rsidP="00EE780A">
      <w:pPr>
        <w:ind w:left="709" w:firstLine="709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Platba se provádí přes webový portál pomocí chytrého telefonu</w:t>
      </w:r>
    </w:p>
    <w:p w14:paraId="28A73534" w14:textId="7895392E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 xml:space="preserve">Např. na adrese </w:t>
      </w:r>
      <w:proofErr w:type="gramStart"/>
      <w:r w:rsidRPr="00EE780A">
        <w:rPr>
          <w:rFonts w:ascii="Arial" w:hAnsi="Arial" w:cs="Arial"/>
          <w:sz w:val="20"/>
          <w:szCs w:val="20"/>
        </w:rPr>
        <w:t>www.</w:t>
      </w:r>
      <w:r w:rsidR="00FC5DBB">
        <w:rPr>
          <w:rFonts w:ascii="Arial" w:hAnsi="Arial" w:cs="Arial"/>
          <w:sz w:val="20"/>
          <w:szCs w:val="20"/>
        </w:rPr>
        <w:t>mesto-hranice</w:t>
      </w:r>
      <w:proofErr w:type="gramEnd"/>
      <w:r w:rsidR="00FC5DBB">
        <w:rPr>
          <w:rFonts w:ascii="Arial" w:hAnsi="Arial" w:cs="Arial"/>
          <w:sz w:val="20"/>
          <w:szCs w:val="20"/>
        </w:rPr>
        <w:t>.</w:t>
      </w:r>
      <w:r w:rsidRPr="00EE780A">
        <w:rPr>
          <w:rFonts w:ascii="Arial" w:hAnsi="Arial" w:cs="Arial"/>
          <w:sz w:val="20"/>
          <w:szCs w:val="20"/>
        </w:rPr>
        <w:t xml:space="preserve">cz/platba nebo </w:t>
      </w:r>
      <w:r w:rsidR="00FC5DBB">
        <w:rPr>
          <w:rFonts w:ascii="Arial" w:hAnsi="Arial" w:cs="Arial"/>
          <w:sz w:val="20"/>
          <w:szCs w:val="20"/>
        </w:rPr>
        <w:t>ekoltes</w:t>
      </w:r>
      <w:r w:rsidRPr="00EE780A">
        <w:rPr>
          <w:rFonts w:ascii="Arial" w:hAnsi="Arial" w:cs="Arial"/>
          <w:sz w:val="20"/>
          <w:szCs w:val="20"/>
        </w:rPr>
        <w:t>.cz</w:t>
      </w:r>
      <w:r w:rsidR="00FC5DBB">
        <w:rPr>
          <w:rFonts w:ascii="Arial" w:hAnsi="Arial" w:cs="Arial"/>
          <w:sz w:val="20"/>
          <w:szCs w:val="20"/>
        </w:rPr>
        <w:t>/parking</w:t>
      </w:r>
      <w:r w:rsidRPr="00EE780A">
        <w:rPr>
          <w:rFonts w:ascii="Arial" w:hAnsi="Arial" w:cs="Arial"/>
          <w:sz w:val="20"/>
          <w:szCs w:val="20"/>
        </w:rPr>
        <w:t xml:space="preserve"> </w:t>
      </w:r>
    </w:p>
    <w:p w14:paraId="31B0CECE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 xml:space="preserve">Načtením QR kódu </w:t>
      </w:r>
    </w:p>
    <w:p w14:paraId="66FA702D" w14:textId="77777777" w:rsidR="00EE780A" w:rsidRPr="00EE780A" w:rsidRDefault="00EE780A" w:rsidP="00EE780A">
      <w:pPr>
        <w:ind w:left="709" w:firstLine="709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 xml:space="preserve">Na načtené stránce plátce provede </w:t>
      </w:r>
    </w:p>
    <w:p w14:paraId="30AE6928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výběr typu placené služby/poplatku (parkovné, pokuta atd.)</w:t>
      </w:r>
    </w:p>
    <w:p w14:paraId="2E04F235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zadání/potvrzení RZ (portál si pamatuje zadanou RZ – informace je uložena lokálně v telefonu)</w:t>
      </w:r>
    </w:p>
    <w:p w14:paraId="0ECCAA75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výběr/potvrzení doby platby (např. 30/60/120 minut) - automaticky je dopočítána cena</w:t>
      </w:r>
    </w:p>
    <w:p w14:paraId="5CB3FDC1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výběr/potvrzení platební karty</w:t>
      </w:r>
    </w:p>
    <w:p w14:paraId="001AB83F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potvrzení platby (heslem)</w:t>
      </w:r>
    </w:p>
    <w:p w14:paraId="1C1B0847" w14:textId="77777777" w:rsidR="00EE780A" w:rsidRPr="00EE780A" w:rsidRDefault="00EE780A" w:rsidP="00EE780A">
      <w:pPr>
        <w:ind w:left="709" w:firstLine="709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Nastavení telefonu – provádí se při/před první platbou</w:t>
      </w:r>
    </w:p>
    <w:p w14:paraId="541958E5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 xml:space="preserve">zadání RZ, e-mailu, číslo karty, měsíc a rok </w:t>
      </w:r>
      <w:proofErr w:type="spellStart"/>
      <w:r w:rsidRPr="00EE780A">
        <w:rPr>
          <w:rFonts w:ascii="Arial" w:hAnsi="Arial" w:cs="Arial"/>
          <w:sz w:val="20"/>
          <w:szCs w:val="20"/>
        </w:rPr>
        <w:t>expirace</w:t>
      </w:r>
      <w:proofErr w:type="spellEnd"/>
      <w:r w:rsidRPr="00EE780A">
        <w:rPr>
          <w:rFonts w:ascii="Arial" w:hAnsi="Arial" w:cs="Arial"/>
          <w:sz w:val="20"/>
          <w:szCs w:val="20"/>
        </w:rPr>
        <w:t>, CVV, heslo pro autorizaci</w:t>
      </w:r>
    </w:p>
    <w:p w14:paraId="6B742DE5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možnost zadání až 3 karet: 2 platebních a jedné palivové (CCS, nebo jiné)</w:t>
      </w:r>
    </w:p>
    <w:p w14:paraId="631188D3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informace jsou uloženy šifrovaně v lokálním úložišti telefonu</w:t>
      </w:r>
    </w:p>
    <w:p w14:paraId="32BAF061" w14:textId="77777777" w:rsidR="00EE780A" w:rsidRPr="00EE780A" w:rsidRDefault="00EE780A" w:rsidP="00EE780A">
      <w:pPr>
        <w:pStyle w:val="Odstavecseseznamem"/>
        <w:numPr>
          <w:ilvl w:val="0"/>
          <w:numId w:val="21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Při potvrzení platby dochází k autorizaci platby, odeslání daňového dokladu plátci (vystaveno s hlavičkou města) na definovaný email.</w:t>
      </w:r>
    </w:p>
    <w:p w14:paraId="48A47807" w14:textId="77777777" w:rsidR="00EE780A" w:rsidRPr="00EE780A" w:rsidRDefault="00EE780A" w:rsidP="00EE780A">
      <w:pPr>
        <w:pStyle w:val="Odstavecseseznamem"/>
        <w:numPr>
          <w:ilvl w:val="0"/>
          <w:numId w:val="21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Vyúčtování:</w:t>
      </w:r>
    </w:p>
    <w:p w14:paraId="689D869F" w14:textId="77777777" w:rsidR="00EE780A" w:rsidRPr="00EE780A" w:rsidRDefault="00EE780A" w:rsidP="00EE780A">
      <w:pPr>
        <w:ind w:left="709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 xml:space="preserve">Placená částka může být odeslána přímo z účtu plátce na účet města. Standardně se částky agregují na účtu MPLA s.r.o. a probíhá měsíční vyúčtování. </w:t>
      </w:r>
    </w:p>
    <w:p w14:paraId="572AA1CA" w14:textId="77777777" w:rsidR="00EE780A" w:rsidRPr="00EE780A" w:rsidRDefault="00EE780A" w:rsidP="00EE780A">
      <w:pPr>
        <w:pStyle w:val="Odstavecseseznamem"/>
        <w:numPr>
          <w:ilvl w:val="0"/>
          <w:numId w:val="2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Výhody:</w:t>
      </w:r>
    </w:p>
    <w:p w14:paraId="198DB9E5" w14:textId="77777777" w:rsidR="00EE780A" w:rsidRPr="00EE780A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Na mobilní telefon není potřeba nic instalovat</w:t>
      </w:r>
    </w:p>
    <w:p w14:paraId="6D21552A" w14:textId="4499A143" w:rsidR="00CE1289" w:rsidRDefault="00EE780A" w:rsidP="00EE780A">
      <w:pPr>
        <w:numPr>
          <w:ilvl w:val="2"/>
          <w:numId w:val="19"/>
        </w:numPr>
        <w:suppressAutoHyphens w:val="0"/>
        <w:rPr>
          <w:rFonts w:ascii="Arial" w:hAnsi="Arial" w:cs="Arial"/>
          <w:sz w:val="20"/>
          <w:szCs w:val="20"/>
        </w:rPr>
      </w:pPr>
      <w:r w:rsidRPr="00EE780A">
        <w:rPr>
          <w:rFonts w:ascii="Arial" w:hAnsi="Arial" w:cs="Arial"/>
          <w:sz w:val="20"/>
          <w:szCs w:val="20"/>
        </w:rPr>
        <w:t>Nastavení libovolných parametrů je možné provádět online</w:t>
      </w:r>
    </w:p>
    <w:p w14:paraId="54CC64A0" w14:textId="2D4966D9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73FB6FE4" w14:textId="59E29F55" w:rsidR="00994B91" w:rsidRPr="00994B91" w:rsidRDefault="00994B91" w:rsidP="00994B91">
      <w:pPr>
        <w:pStyle w:val="Odstavecseseznamem"/>
        <w:numPr>
          <w:ilvl w:val="0"/>
          <w:numId w:val="8"/>
        </w:numPr>
        <w:suppressAutoHyphens w:val="0"/>
        <w:ind w:left="426"/>
        <w:rPr>
          <w:rFonts w:ascii="Arial" w:hAnsi="Arial" w:cs="Arial"/>
          <w:sz w:val="20"/>
          <w:szCs w:val="20"/>
        </w:rPr>
      </w:pPr>
      <w:r w:rsidRPr="00994B91">
        <w:rPr>
          <w:rFonts w:ascii="Arial" w:hAnsi="Arial" w:cs="Arial"/>
          <w:b/>
          <w:bCs/>
          <w:sz w:val="20"/>
          <w:szCs w:val="20"/>
        </w:rPr>
        <w:t>Integrace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52373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egistr</w:t>
      </w:r>
      <w:r w:rsidR="00452373">
        <w:rPr>
          <w:rFonts w:ascii="Arial" w:hAnsi="Arial" w:cs="Arial"/>
          <w:b/>
          <w:bCs/>
          <w:sz w:val="20"/>
          <w:szCs w:val="20"/>
        </w:rPr>
        <w:t xml:space="preserve"> silničních</w:t>
      </w:r>
      <w:r>
        <w:rPr>
          <w:rFonts w:ascii="Arial" w:hAnsi="Arial" w:cs="Arial"/>
          <w:b/>
          <w:bCs/>
          <w:sz w:val="20"/>
          <w:szCs w:val="20"/>
        </w:rPr>
        <w:t xml:space="preserve"> vozidel – rozšířená databáze</w:t>
      </w:r>
    </w:p>
    <w:p w14:paraId="2BF67E6E" w14:textId="1BF408E1" w:rsidR="00427D42" w:rsidRDefault="00427D42" w:rsidP="00427D42">
      <w:pPr>
        <w:pStyle w:val="mcntmsonormal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 xml:space="preserve">Modul umožňuje přímý přístup do </w:t>
      </w:r>
      <w:r>
        <w:rPr>
          <w:rFonts w:ascii="Arial" w:hAnsi="Arial" w:cs="Arial"/>
          <w:sz w:val="20"/>
          <w:szCs w:val="20"/>
        </w:rPr>
        <w:t>RSV (R</w:t>
      </w:r>
      <w:r w:rsidRPr="009E2F71">
        <w:rPr>
          <w:rFonts w:ascii="Arial" w:hAnsi="Arial" w:cs="Arial"/>
          <w:sz w:val="20"/>
          <w:szCs w:val="20"/>
        </w:rPr>
        <w:t xml:space="preserve">egistru </w:t>
      </w:r>
      <w:r>
        <w:rPr>
          <w:rFonts w:ascii="Arial" w:hAnsi="Arial" w:cs="Arial"/>
          <w:sz w:val="20"/>
          <w:szCs w:val="20"/>
        </w:rPr>
        <w:t xml:space="preserve">silničních </w:t>
      </w:r>
      <w:r w:rsidRPr="009E2F71">
        <w:rPr>
          <w:rFonts w:ascii="Arial" w:hAnsi="Arial" w:cs="Arial"/>
          <w:sz w:val="20"/>
          <w:szCs w:val="20"/>
        </w:rPr>
        <w:t xml:space="preserve">vozidel (DB vedená MD ČR) z IS MP </w:t>
      </w:r>
      <w:proofErr w:type="spellStart"/>
      <w:r w:rsidRPr="009E2F71">
        <w:rPr>
          <w:rFonts w:ascii="Arial" w:hAnsi="Arial" w:cs="Arial"/>
          <w:sz w:val="20"/>
          <w:szCs w:val="20"/>
        </w:rPr>
        <w:t>Manager</w:t>
      </w:r>
      <w:proofErr w:type="spellEnd"/>
      <w:r w:rsidRPr="009E2F71">
        <w:rPr>
          <w:rFonts w:ascii="Arial" w:hAnsi="Arial" w:cs="Arial"/>
          <w:sz w:val="20"/>
          <w:szCs w:val="20"/>
        </w:rPr>
        <w:t xml:space="preserve"> bez přihlašování do dalšího systému </w:t>
      </w:r>
    </w:p>
    <w:p w14:paraId="2A5D0C97" w14:textId="3B63B8B9" w:rsidR="00427D42" w:rsidRPr="009E2F71" w:rsidRDefault="00427D42" w:rsidP="00427D42">
      <w:pPr>
        <w:pStyle w:val="mcntmsonormal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Přístup je umožněn přes webovou službu pro uživatele</w:t>
      </w:r>
      <w:r w:rsidR="00EC05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které si nadefinujete bez omezení počtu </w:t>
      </w:r>
    </w:p>
    <w:p w14:paraId="4EB8D366" w14:textId="77777777" w:rsidR="00427D42" w:rsidRPr="009E2F71" w:rsidRDefault="00427D42" w:rsidP="00427D42">
      <w:pPr>
        <w:pStyle w:val="mcntmsonormal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>Lustrace vozidla je provedena jedním tlačítkem</w:t>
      </w:r>
      <w:r>
        <w:rPr>
          <w:rFonts w:ascii="Arial" w:hAnsi="Arial" w:cs="Arial"/>
          <w:sz w:val="20"/>
          <w:szCs w:val="20"/>
        </w:rPr>
        <w:t xml:space="preserve"> bez nutnosti vyplňování přihlašovacích údajů do RSV</w:t>
      </w:r>
    </w:p>
    <w:p w14:paraId="2392C207" w14:textId="77777777" w:rsidR="00427D42" w:rsidRPr="009E2F71" w:rsidRDefault="00427D42" w:rsidP="00427D42">
      <w:pPr>
        <w:pStyle w:val="mcntmsonormal1"/>
        <w:ind w:left="720"/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lastRenderedPageBreak/>
        <w:t xml:space="preserve">Dojde k </w:t>
      </w:r>
    </w:p>
    <w:p w14:paraId="502A5571" w14:textId="77777777" w:rsidR="00427D42" w:rsidRPr="009E2F71" w:rsidRDefault="00427D42" w:rsidP="00427D42">
      <w:pPr>
        <w:pStyle w:val="mcntmsonormal1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 xml:space="preserve">automatickému ztotožnění vozidla oproti </w:t>
      </w:r>
      <w:r>
        <w:rPr>
          <w:rFonts w:ascii="Arial" w:hAnsi="Arial" w:cs="Arial"/>
          <w:sz w:val="20"/>
          <w:szCs w:val="20"/>
        </w:rPr>
        <w:t>RSV (včetně provozovatele vozidla)</w:t>
      </w:r>
      <w:r w:rsidRPr="009E2F71">
        <w:rPr>
          <w:rFonts w:ascii="Arial" w:hAnsi="Arial" w:cs="Arial"/>
          <w:sz w:val="20"/>
          <w:szCs w:val="20"/>
        </w:rPr>
        <w:t>, stejně jako je pr</w:t>
      </w:r>
      <w:r>
        <w:rPr>
          <w:rFonts w:ascii="Arial" w:hAnsi="Arial" w:cs="Arial"/>
          <w:sz w:val="20"/>
          <w:szCs w:val="20"/>
        </w:rPr>
        <w:t>ováděno ztotožnění osoby vůči ZR</w:t>
      </w:r>
    </w:p>
    <w:p w14:paraId="031CB429" w14:textId="77777777" w:rsidR="00427D42" w:rsidRPr="009E2F71" w:rsidRDefault="00427D42" w:rsidP="00427D42">
      <w:pPr>
        <w:pStyle w:val="mcntmsonormal1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 xml:space="preserve">zavedení provozovatele/majitele vozidla do IS MP </w:t>
      </w:r>
      <w:proofErr w:type="spellStart"/>
      <w:r w:rsidRPr="009E2F71">
        <w:rPr>
          <w:rFonts w:ascii="Arial" w:hAnsi="Arial" w:cs="Arial"/>
          <w:sz w:val="20"/>
          <w:szCs w:val="20"/>
        </w:rPr>
        <w:t>Manager</w:t>
      </w:r>
      <w:proofErr w:type="spellEnd"/>
      <w:r w:rsidRPr="009E2F71">
        <w:rPr>
          <w:rFonts w:ascii="Arial" w:hAnsi="Arial" w:cs="Arial"/>
          <w:sz w:val="20"/>
          <w:szCs w:val="20"/>
        </w:rPr>
        <w:t xml:space="preserve"> s následnou možností přidání role</w:t>
      </w:r>
    </w:p>
    <w:p w14:paraId="7F382FC7" w14:textId="77777777" w:rsidR="00427D42" w:rsidRPr="009E2F71" w:rsidRDefault="00427D42" w:rsidP="00427D42">
      <w:pPr>
        <w:pStyle w:val="mcntmsonormal1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>zjednodušení a zpříjemnění práce strážníků</w:t>
      </w:r>
    </w:p>
    <w:p w14:paraId="298DEFEA" w14:textId="77777777" w:rsidR="00427D42" w:rsidRPr="009E2F71" w:rsidRDefault="00427D42" w:rsidP="00427D42">
      <w:pPr>
        <w:pStyle w:val="mcntmsonormal1"/>
        <w:rPr>
          <w:rFonts w:ascii="Arial" w:hAnsi="Arial" w:cs="Arial"/>
          <w:sz w:val="20"/>
          <w:szCs w:val="20"/>
        </w:rPr>
      </w:pPr>
    </w:p>
    <w:p w14:paraId="4539AFE9" w14:textId="77777777" w:rsidR="00427D42" w:rsidRDefault="00427D42" w:rsidP="00427D42">
      <w:pPr>
        <w:pStyle w:val="mcntmsonormal1"/>
        <w:rPr>
          <w:rFonts w:ascii="Arial" w:hAnsi="Arial" w:cs="Arial"/>
          <w:b/>
          <w:sz w:val="20"/>
          <w:szCs w:val="20"/>
        </w:rPr>
      </w:pPr>
    </w:p>
    <w:p w14:paraId="511E578F" w14:textId="77777777" w:rsidR="00427D42" w:rsidRPr="009E2F71" w:rsidRDefault="00427D42" w:rsidP="00427D42">
      <w:pPr>
        <w:pStyle w:val="mcntmsonormal1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 funkcionality</w:t>
      </w:r>
      <w:r w:rsidRPr="009E2F71">
        <w:rPr>
          <w:rFonts w:ascii="Arial" w:hAnsi="Arial" w:cs="Arial"/>
          <w:b/>
          <w:sz w:val="20"/>
          <w:szCs w:val="20"/>
        </w:rPr>
        <w:t>:</w:t>
      </w:r>
    </w:p>
    <w:p w14:paraId="1411E198" w14:textId="77777777" w:rsidR="00427D42" w:rsidRPr="009E2F71" w:rsidRDefault="00427D42" w:rsidP="00427D42">
      <w:pPr>
        <w:pStyle w:val="mcntmsonormal1"/>
        <w:rPr>
          <w:rFonts w:ascii="Arial" w:hAnsi="Arial" w:cs="Arial"/>
          <w:sz w:val="20"/>
          <w:szCs w:val="20"/>
        </w:rPr>
      </w:pPr>
    </w:p>
    <w:p w14:paraId="0D083321" w14:textId="77777777" w:rsidR="00427D42" w:rsidRPr="009E2F71" w:rsidRDefault="00427D42" w:rsidP="00427D42">
      <w:pPr>
        <w:pStyle w:val="mcntmsonormal1"/>
        <w:numPr>
          <w:ilvl w:val="0"/>
          <w:numId w:val="36"/>
        </w:numPr>
        <w:ind w:left="1134"/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 xml:space="preserve">Při vytváření/editaci událostí je možné pro zadanou </w:t>
      </w:r>
      <w:r>
        <w:rPr>
          <w:rFonts w:ascii="Arial" w:hAnsi="Arial" w:cs="Arial"/>
          <w:sz w:val="20"/>
          <w:szCs w:val="20"/>
        </w:rPr>
        <w:t xml:space="preserve">RZ vozidla uskutečnit dotaz do RSV </w:t>
      </w:r>
      <w:r w:rsidRPr="009E2F71">
        <w:rPr>
          <w:rFonts w:ascii="Arial" w:hAnsi="Arial" w:cs="Arial"/>
          <w:sz w:val="20"/>
          <w:szCs w:val="20"/>
        </w:rPr>
        <w:t>za účelem zjištění a ověření informací o vozidle a jeho provozovateli</w:t>
      </w:r>
    </w:p>
    <w:p w14:paraId="0E9E213A" w14:textId="77777777" w:rsidR="00427D42" w:rsidRPr="009E2F71" w:rsidRDefault="00427D42" w:rsidP="00427D42">
      <w:pPr>
        <w:pStyle w:val="mcntmsonormal1"/>
        <w:numPr>
          <w:ilvl w:val="0"/>
          <w:numId w:val="36"/>
        </w:numPr>
        <w:ind w:left="1134"/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 xml:space="preserve">Náhled na detail výsledků z </w:t>
      </w:r>
      <w:r>
        <w:rPr>
          <w:rFonts w:ascii="Arial" w:hAnsi="Arial" w:cs="Arial"/>
          <w:sz w:val="20"/>
          <w:szCs w:val="20"/>
        </w:rPr>
        <w:t>RSV (aktuální informace o vozidle a jeho provozovateli</w:t>
      </w:r>
      <w:r w:rsidRPr="009E2F71">
        <w:rPr>
          <w:rFonts w:ascii="Arial" w:hAnsi="Arial" w:cs="Arial"/>
          <w:sz w:val="20"/>
          <w:szCs w:val="20"/>
        </w:rPr>
        <w:t>)</w:t>
      </w:r>
    </w:p>
    <w:p w14:paraId="636D764D" w14:textId="77777777" w:rsidR="00427D42" w:rsidRPr="009E2F71" w:rsidRDefault="00427D42" w:rsidP="00427D42">
      <w:pPr>
        <w:pStyle w:val="mcntmsonormal1"/>
        <w:numPr>
          <w:ilvl w:val="0"/>
          <w:numId w:val="36"/>
        </w:numPr>
        <w:ind w:left="1134"/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>Automatické vyplnění typu vozidla a tovární značky do události (nutné přizpůsobit číselníky MP)</w:t>
      </w:r>
    </w:p>
    <w:p w14:paraId="796045B4" w14:textId="486EF47D" w:rsidR="00427D42" w:rsidRDefault="00427D42" w:rsidP="00427D42">
      <w:pPr>
        <w:pStyle w:val="mcntmsonormal1"/>
        <w:numPr>
          <w:ilvl w:val="0"/>
          <w:numId w:val="36"/>
        </w:numPr>
        <w:ind w:left="1134"/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>Automatické vyhledání již existujícího kontaktu provozovatele nebo předvyplnění údajů do vyhledávání v ZR při neexistenci kontaktu</w:t>
      </w:r>
    </w:p>
    <w:p w14:paraId="7D5F1382" w14:textId="5661F6FB" w:rsidR="00427D42" w:rsidRPr="00B71E3D" w:rsidRDefault="00B71E3D" w:rsidP="00B71E3D">
      <w:pPr>
        <w:pStyle w:val="mcntmsonormal1"/>
        <w:numPr>
          <w:ilvl w:val="0"/>
          <w:numId w:val="36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Přihlašování </w:t>
      </w:r>
      <w:r w:rsidRPr="00427D42">
        <w:rPr>
          <w:rFonts w:ascii="Arial" w:hAnsi="Arial" w:cs="Arial"/>
          <w:sz w:val="20"/>
          <w:szCs w:val="20"/>
        </w:rPr>
        <w:t xml:space="preserve">pomocí uživatelského přístupu přiděleného </w:t>
      </w:r>
      <w:r w:rsidR="00427D42" w:rsidRPr="00B71E3D">
        <w:rPr>
          <w:rFonts w:ascii="Arial" w:hAnsi="Arial" w:cs="Arial"/>
          <w:sz w:val="20"/>
          <w:szCs w:val="20"/>
        </w:rPr>
        <w:t xml:space="preserve">RSV </w:t>
      </w:r>
    </w:p>
    <w:p w14:paraId="437C4BA7" w14:textId="77777777" w:rsidR="00427D42" w:rsidRPr="005623DD" w:rsidRDefault="00427D42" w:rsidP="0087724E">
      <w:pPr>
        <w:pStyle w:val="mcntmsonormal1"/>
        <w:numPr>
          <w:ilvl w:val="0"/>
          <w:numId w:val="36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Možnost definování pracovníků, kteří budou moci do RSV z MP </w:t>
      </w:r>
      <w:proofErr w:type="spellStart"/>
      <w:r>
        <w:rPr>
          <w:rFonts w:ascii="Arial" w:hAnsi="Arial" w:cs="Arial"/>
          <w:sz w:val="20"/>
          <w:szCs w:val="20"/>
        </w:rPr>
        <w:t>Manager</w:t>
      </w:r>
      <w:proofErr w:type="spellEnd"/>
      <w:r>
        <w:rPr>
          <w:rFonts w:ascii="Arial" w:hAnsi="Arial" w:cs="Arial"/>
          <w:sz w:val="20"/>
          <w:szCs w:val="20"/>
        </w:rPr>
        <w:t xml:space="preserve"> přistupovat</w:t>
      </w:r>
    </w:p>
    <w:p w14:paraId="126F0F07" w14:textId="77777777" w:rsidR="00427D42" w:rsidRDefault="00427D42" w:rsidP="0087724E">
      <w:pPr>
        <w:pStyle w:val="mcntmsonormal1"/>
        <w:numPr>
          <w:ilvl w:val="0"/>
          <w:numId w:val="36"/>
        </w:numPr>
        <w:ind w:left="1134"/>
        <w:rPr>
          <w:rFonts w:ascii="Arial" w:hAnsi="Arial" w:cs="Arial"/>
          <w:sz w:val="20"/>
          <w:szCs w:val="20"/>
        </w:rPr>
      </w:pPr>
      <w:r w:rsidRPr="009E2F71">
        <w:rPr>
          <w:rFonts w:ascii="Arial" w:hAnsi="Arial" w:cs="Arial"/>
          <w:sz w:val="20"/>
          <w:szCs w:val="20"/>
        </w:rPr>
        <w:t xml:space="preserve">Logování přístupů do </w:t>
      </w:r>
      <w:r>
        <w:rPr>
          <w:rFonts w:ascii="Arial" w:hAnsi="Arial" w:cs="Arial"/>
          <w:sz w:val="20"/>
          <w:szCs w:val="20"/>
        </w:rPr>
        <w:t>RSV</w:t>
      </w:r>
      <w:r w:rsidRPr="009E2F71">
        <w:rPr>
          <w:rFonts w:ascii="Arial" w:hAnsi="Arial" w:cs="Arial"/>
          <w:sz w:val="20"/>
          <w:szCs w:val="20"/>
        </w:rPr>
        <w:t xml:space="preserve"> pro případné dohledávání problémových dotazů a pro kontrolu </w:t>
      </w:r>
    </w:p>
    <w:p w14:paraId="49A02C5A" w14:textId="77777777" w:rsidR="00427D42" w:rsidRDefault="00427D42" w:rsidP="00427D42">
      <w:pPr>
        <w:pStyle w:val="mcntmsonormal1"/>
        <w:rPr>
          <w:rFonts w:ascii="Arial" w:hAnsi="Arial" w:cs="Arial"/>
          <w:sz w:val="20"/>
          <w:szCs w:val="20"/>
        </w:rPr>
      </w:pPr>
    </w:p>
    <w:p w14:paraId="3D877C88" w14:textId="7D6508D5" w:rsidR="00427D42" w:rsidRDefault="00B71E3D" w:rsidP="00B71E3D">
      <w:pPr>
        <w:pStyle w:val="Default"/>
        <w:ind w:firstLine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Rozšířená databáze z RSV:</w:t>
      </w:r>
      <w:r w:rsidR="00427D42" w:rsidRPr="00DB7ABC">
        <w:rPr>
          <w:b/>
          <w:bCs/>
          <w:sz w:val="20"/>
          <w:szCs w:val="20"/>
        </w:rPr>
        <w:t xml:space="preserve"> </w:t>
      </w:r>
    </w:p>
    <w:p w14:paraId="11C140A8" w14:textId="77777777" w:rsidR="00427D42" w:rsidRPr="00DB7ABC" w:rsidRDefault="00427D42" w:rsidP="00427D42">
      <w:pPr>
        <w:pStyle w:val="Default"/>
        <w:rPr>
          <w:b/>
          <w:bCs/>
          <w:sz w:val="20"/>
          <w:szCs w:val="20"/>
        </w:rPr>
      </w:pPr>
    </w:p>
    <w:p w14:paraId="3DDA18F1" w14:textId="77777777" w:rsidR="00427D42" w:rsidRPr="00DB7ABC" w:rsidRDefault="00427D42" w:rsidP="00B71E3D">
      <w:pPr>
        <w:pStyle w:val="Default"/>
        <w:numPr>
          <w:ilvl w:val="0"/>
          <w:numId w:val="37"/>
        </w:numPr>
        <w:spacing w:after="3"/>
        <w:rPr>
          <w:sz w:val="20"/>
          <w:szCs w:val="20"/>
        </w:rPr>
      </w:pPr>
      <w:r w:rsidRPr="00DB7ABC">
        <w:rPr>
          <w:sz w:val="20"/>
          <w:szCs w:val="20"/>
        </w:rPr>
        <w:t xml:space="preserve">Druh automobilu </w:t>
      </w:r>
    </w:p>
    <w:p w14:paraId="72FB99F5" w14:textId="77777777" w:rsidR="00427D42" w:rsidRPr="00DB7ABC" w:rsidRDefault="00427D42" w:rsidP="00B71E3D">
      <w:pPr>
        <w:pStyle w:val="Default"/>
        <w:numPr>
          <w:ilvl w:val="0"/>
          <w:numId w:val="37"/>
        </w:numPr>
        <w:spacing w:after="3"/>
        <w:rPr>
          <w:sz w:val="20"/>
          <w:szCs w:val="20"/>
        </w:rPr>
      </w:pPr>
      <w:r w:rsidRPr="00DB7ABC">
        <w:rPr>
          <w:sz w:val="20"/>
          <w:szCs w:val="20"/>
        </w:rPr>
        <w:t xml:space="preserve">Tovární typ </w:t>
      </w:r>
    </w:p>
    <w:p w14:paraId="394E45FD" w14:textId="77777777" w:rsidR="00427D42" w:rsidRPr="00DB7ABC" w:rsidRDefault="00427D42" w:rsidP="00B71E3D">
      <w:pPr>
        <w:pStyle w:val="Default"/>
        <w:numPr>
          <w:ilvl w:val="0"/>
          <w:numId w:val="37"/>
        </w:numPr>
        <w:spacing w:after="3"/>
        <w:rPr>
          <w:sz w:val="20"/>
          <w:szCs w:val="20"/>
        </w:rPr>
      </w:pPr>
      <w:r w:rsidRPr="00DB7ABC">
        <w:rPr>
          <w:sz w:val="20"/>
          <w:szCs w:val="20"/>
        </w:rPr>
        <w:t xml:space="preserve">Kategorie </w:t>
      </w:r>
    </w:p>
    <w:p w14:paraId="0ADFC9AA" w14:textId="77777777" w:rsidR="00427D42" w:rsidRPr="00DB7ABC" w:rsidRDefault="00427D42" w:rsidP="00B71E3D">
      <w:pPr>
        <w:pStyle w:val="Default"/>
        <w:numPr>
          <w:ilvl w:val="0"/>
          <w:numId w:val="37"/>
        </w:numPr>
        <w:spacing w:after="3"/>
        <w:rPr>
          <w:sz w:val="20"/>
          <w:szCs w:val="20"/>
        </w:rPr>
      </w:pPr>
      <w:r w:rsidRPr="00DB7ABC">
        <w:rPr>
          <w:sz w:val="20"/>
          <w:szCs w:val="20"/>
        </w:rPr>
        <w:t xml:space="preserve">Varianta </w:t>
      </w:r>
    </w:p>
    <w:p w14:paraId="46482E90" w14:textId="77777777" w:rsidR="00427D42" w:rsidRPr="00DB7ABC" w:rsidRDefault="00427D42" w:rsidP="00B71E3D">
      <w:pPr>
        <w:pStyle w:val="Default"/>
        <w:numPr>
          <w:ilvl w:val="0"/>
          <w:numId w:val="37"/>
        </w:numPr>
        <w:spacing w:after="3"/>
        <w:rPr>
          <w:sz w:val="20"/>
          <w:szCs w:val="20"/>
        </w:rPr>
      </w:pPr>
      <w:r w:rsidRPr="00DB7ABC">
        <w:rPr>
          <w:sz w:val="20"/>
          <w:szCs w:val="20"/>
        </w:rPr>
        <w:t xml:space="preserve">Hmotnosti (celková hmotnost, celková hmotnost soupravy, první náprava, druhá náprava, přípojné vozidlo bržděné, přípojné vozidlo nebržděné) </w:t>
      </w:r>
    </w:p>
    <w:p w14:paraId="5A2F1FCE" w14:textId="77777777" w:rsidR="00427D42" w:rsidRPr="00DB7ABC" w:rsidRDefault="00427D42" w:rsidP="00B71E3D">
      <w:pPr>
        <w:pStyle w:val="Default"/>
        <w:numPr>
          <w:ilvl w:val="0"/>
          <w:numId w:val="37"/>
        </w:numPr>
        <w:spacing w:after="3"/>
        <w:rPr>
          <w:sz w:val="20"/>
          <w:szCs w:val="20"/>
        </w:rPr>
      </w:pPr>
      <w:r w:rsidRPr="00DB7ABC">
        <w:rPr>
          <w:sz w:val="20"/>
          <w:szCs w:val="20"/>
        </w:rPr>
        <w:t xml:space="preserve">Karoserie (typ, počet míst k sezení) </w:t>
      </w:r>
    </w:p>
    <w:p w14:paraId="5CE40557" w14:textId="77777777" w:rsidR="00427D42" w:rsidRPr="00DB7ABC" w:rsidRDefault="00427D42" w:rsidP="00B71E3D">
      <w:pPr>
        <w:pStyle w:val="Default"/>
        <w:numPr>
          <w:ilvl w:val="0"/>
          <w:numId w:val="37"/>
        </w:numPr>
        <w:spacing w:after="3"/>
        <w:rPr>
          <w:sz w:val="20"/>
          <w:szCs w:val="20"/>
        </w:rPr>
      </w:pPr>
      <w:r w:rsidRPr="00DB7ABC">
        <w:rPr>
          <w:sz w:val="20"/>
          <w:szCs w:val="20"/>
        </w:rPr>
        <w:t xml:space="preserve">Motor (typ, zdvihový objem, palivo) </w:t>
      </w:r>
    </w:p>
    <w:p w14:paraId="32ADBCD6" w14:textId="77777777" w:rsidR="00427D42" w:rsidRPr="00DB7ABC" w:rsidRDefault="00427D42" w:rsidP="00B71E3D">
      <w:pPr>
        <w:pStyle w:val="Default"/>
        <w:numPr>
          <w:ilvl w:val="0"/>
          <w:numId w:val="37"/>
        </w:numPr>
        <w:spacing w:after="3"/>
        <w:rPr>
          <w:sz w:val="20"/>
          <w:szCs w:val="20"/>
        </w:rPr>
      </w:pPr>
      <w:r w:rsidRPr="00DB7ABC">
        <w:rPr>
          <w:sz w:val="20"/>
          <w:szCs w:val="20"/>
        </w:rPr>
        <w:t xml:space="preserve">Nápravy (celkový počet) </w:t>
      </w:r>
    </w:p>
    <w:p w14:paraId="4E323C9A" w14:textId="77777777" w:rsidR="00427D42" w:rsidRPr="00DB7ABC" w:rsidRDefault="00427D42" w:rsidP="00B71E3D">
      <w:pPr>
        <w:pStyle w:val="Default"/>
        <w:numPr>
          <w:ilvl w:val="0"/>
          <w:numId w:val="37"/>
        </w:numPr>
        <w:rPr>
          <w:sz w:val="20"/>
          <w:szCs w:val="20"/>
        </w:rPr>
      </w:pPr>
      <w:r w:rsidRPr="00DB7ABC">
        <w:rPr>
          <w:sz w:val="20"/>
          <w:szCs w:val="20"/>
        </w:rPr>
        <w:t xml:space="preserve">Rozměry (délka, šířka, výška, rozvor) </w:t>
      </w:r>
    </w:p>
    <w:p w14:paraId="784BB822" w14:textId="77777777" w:rsidR="00427D42" w:rsidRDefault="00427D42" w:rsidP="00427D42">
      <w:pPr>
        <w:pStyle w:val="mcntmsonormal1"/>
        <w:rPr>
          <w:rFonts w:ascii="Arial" w:hAnsi="Arial" w:cs="Arial"/>
          <w:sz w:val="20"/>
          <w:szCs w:val="20"/>
        </w:rPr>
      </w:pPr>
    </w:p>
    <w:p w14:paraId="7B9FA54A" w14:textId="3F6475B1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0C03D4B5" w14:textId="0A03C939" w:rsidR="00B71E3D" w:rsidRDefault="00B71E3D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4E4B3C4A" w14:textId="3754BFA5" w:rsidR="00B71E3D" w:rsidRDefault="00B71E3D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4948F1D6" w14:textId="77777777" w:rsidR="00B71E3D" w:rsidRDefault="00B71E3D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0604D6F7" w14:textId="02B77AD4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53EFDA3A" w14:textId="3393BA4A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455E83D9" w14:textId="55F4E2F0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2EB2F97D" w14:textId="231A0442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38221545" w14:textId="0E96C1E0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48985EA1" w14:textId="236AA555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4D557EF3" w14:textId="63F41EA5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27488F23" w14:textId="25A7FA79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3840B5BF" w14:textId="2589264C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198EF725" w14:textId="1CAC0F80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0FDB58CD" w14:textId="6CEA65E5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7753EF95" w14:textId="6A1B2ED2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2FE02CB2" w14:textId="461F6C8D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3E94266E" w14:textId="54930F32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28BAC4B6" w14:textId="77777777" w:rsidR="0032496F" w:rsidRDefault="0032496F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138989BE" w14:textId="1E75FC24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2F56BACF" w14:textId="77777777" w:rsidR="00994B91" w:rsidRDefault="00994B91" w:rsidP="00994B91">
      <w:pPr>
        <w:suppressAutoHyphens w:val="0"/>
        <w:rPr>
          <w:rFonts w:ascii="Arial" w:hAnsi="Arial" w:cs="Arial"/>
          <w:sz w:val="20"/>
          <w:szCs w:val="20"/>
        </w:rPr>
      </w:pPr>
    </w:p>
    <w:p w14:paraId="78F27E3C" w14:textId="77777777" w:rsidR="00A12409" w:rsidRPr="00DE1995" w:rsidRDefault="00FB15CB" w:rsidP="00160F2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DE1995">
        <w:rPr>
          <w:rFonts w:ascii="Arial" w:hAnsi="Arial" w:cs="Arial"/>
          <w:b/>
          <w:sz w:val="20"/>
          <w:szCs w:val="20"/>
        </w:rPr>
        <w:lastRenderedPageBreak/>
        <w:t>Příloha č. 2</w:t>
      </w:r>
    </w:p>
    <w:p w14:paraId="09E1C906" w14:textId="77777777" w:rsidR="009D470A" w:rsidRDefault="009D470A" w:rsidP="009D470A">
      <w:pPr>
        <w:pStyle w:val="Odstavce"/>
        <w:keepNext/>
        <w:widowControl w:val="0"/>
        <w:numPr>
          <w:ilvl w:val="0"/>
          <w:numId w:val="0"/>
        </w:numPr>
        <w:tabs>
          <w:tab w:val="left" w:pos="426"/>
          <w:tab w:val="right" w:leader="dot" w:pos="9072"/>
        </w:tabs>
        <w:ind w:left="360" w:hanging="360"/>
        <w:jc w:val="both"/>
        <w:rPr>
          <w:rFonts w:ascii="Arial" w:hAnsi="Arial" w:cs="Arial"/>
          <w:b/>
        </w:rPr>
      </w:pPr>
    </w:p>
    <w:p w14:paraId="19A955E6" w14:textId="77777777" w:rsidR="00BB4339" w:rsidRDefault="00BB4339" w:rsidP="00BB4339">
      <w:pPr>
        <w:pStyle w:val="muj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 za poskytnutí licence a implementaci rozpad</w:t>
      </w:r>
    </w:p>
    <w:p w14:paraId="10510B0F" w14:textId="77777777" w:rsidR="00BB4339" w:rsidRDefault="00BB4339" w:rsidP="00BB4339">
      <w:pPr>
        <w:pStyle w:val="muj"/>
        <w:rPr>
          <w:rFonts w:ascii="Arial" w:hAnsi="Arial" w:cs="Arial"/>
          <w:b/>
          <w:sz w:val="20"/>
          <w:szCs w:val="20"/>
        </w:rPr>
      </w:pPr>
    </w:p>
    <w:p w14:paraId="10220243" w14:textId="77777777" w:rsidR="00BB4339" w:rsidRPr="00BB4339" w:rsidRDefault="00BB4339" w:rsidP="00BB4339">
      <w:pPr>
        <w:tabs>
          <w:tab w:val="right" w:leader="dot" w:pos="9072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BB4339">
        <w:rPr>
          <w:rFonts w:ascii="Arial" w:hAnsi="Arial" w:cs="Arial"/>
          <w:sz w:val="20"/>
          <w:szCs w:val="20"/>
        </w:rPr>
        <w:t>Univerzální parkovací portál</w:t>
      </w:r>
      <w:r w:rsidRPr="00BB4339">
        <w:rPr>
          <w:rFonts w:ascii="Arial" w:hAnsi="Arial" w:cs="Arial"/>
          <w:sz w:val="20"/>
          <w:szCs w:val="20"/>
        </w:rPr>
        <w:tab/>
        <w:t>250 000 Kč</w:t>
      </w:r>
    </w:p>
    <w:p w14:paraId="03BD8695" w14:textId="77777777" w:rsidR="00BB4339" w:rsidRPr="00BB4339" w:rsidRDefault="00BB4339" w:rsidP="00BB4339">
      <w:pPr>
        <w:tabs>
          <w:tab w:val="right" w:leader="dot" w:pos="9072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BB4339">
        <w:rPr>
          <w:rFonts w:ascii="Arial" w:hAnsi="Arial" w:cs="Arial"/>
          <w:sz w:val="20"/>
          <w:szCs w:val="20"/>
        </w:rPr>
        <w:t>Rezidentní parkovací karty</w:t>
      </w:r>
      <w:r w:rsidRPr="00BB4339">
        <w:rPr>
          <w:rFonts w:ascii="Arial" w:hAnsi="Arial" w:cs="Arial"/>
          <w:sz w:val="20"/>
          <w:szCs w:val="20"/>
        </w:rPr>
        <w:tab/>
        <w:t>50 000 Kč</w:t>
      </w:r>
    </w:p>
    <w:p w14:paraId="18E0A520" w14:textId="2A3A2716" w:rsidR="00BB4339" w:rsidRPr="00BB4339" w:rsidRDefault="00B71E3D" w:rsidP="00BB4339">
      <w:pPr>
        <w:tabs>
          <w:tab w:val="right" w:leader="dot" w:pos="9072"/>
        </w:tabs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Integrace - </w:t>
      </w:r>
      <w:r w:rsidR="00BB4339" w:rsidRPr="00BB4339">
        <w:rPr>
          <w:rFonts w:ascii="Arial" w:hAnsi="Arial" w:cs="Arial"/>
          <w:sz w:val="20"/>
          <w:szCs w:val="20"/>
        </w:rPr>
        <w:t>Parkovací automaty</w:t>
      </w:r>
      <w:r w:rsidR="00BB4339" w:rsidRPr="00BB4339">
        <w:rPr>
          <w:rFonts w:ascii="Arial" w:hAnsi="Arial" w:cs="Arial"/>
          <w:sz w:val="20"/>
          <w:szCs w:val="20"/>
        </w:rPr>
        <w:tab/>
        <w:t>60 000 Kč</w:t>
      </w:r>
    </w:p>
    <w:p w14:paraId="057892A2" w14:textId="0C8C74FA" w:rsidR="00BB4339" w:rsidRDefault="00B71E3D" w:rsidP="00BB4339">
      <w:pPr>
        <w:pBdr>
          <w:bottom w:val="single" w:sz="12" w:space="1" w:color="auto"/>
        </w:pBdr>
        <w:tabs>
          <w:tab w:val="right" w:leader="dot" w:pos="9072"/>
        </w:tabs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Integrace - </w:t>
      </w:r>
      <w:r w:rsidR="00BB4339" w:rsidRPr="00BB4339">
        <w:rPr>
          <w:rFonts w:ascii="Arial" w:hAnsi="Arial" w:cs="Arial"/>
          <w:sz w:val="20"/>
          <w:szCs w:val="20"/>
        </w:rPr>
        <w:t>On-line platby</w:t>
      </w:r>
      <w:r w:rsidR="00BB4339" w:rsidRPr="00BB4339">
        <w:rPr>
          <w:rFonts w:ascii="Arial" w:hAnsi="Arial" w:cs="Arial"/>
          <w:sz w:val="20"/>
          <w:szCs w:val="20"/>
        </w:rPr>
        <w:tab/>
        <w:t>60 000 Kč</w:t>
      </w:r>
    </w:p>
    <w:p w14:paraId="5760AB1F" w14:textId="7E6A4BC5" w:rsidR="00B71E3D" w:rsidRPr="00BB4339" w:rsidRDefault="00B71E3D" w:rsidP="00BB4339">
      <w:pPr>
        <w:pBdr>
          <w:bottom w:val="single" w:sz="12" w:space="1" w:color="auto"/>
        </w:pBdr>
        <w:tabs>
          <w:tab w:val="right" w:leader="dot" w:pos="9072"/>
        </w:tabs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Integrace - Registr silničních vozidel</w:t>
      </w:r>
      <w:r w:rsidRPr="00BB4339">
        <w:rPr>
          <w:rFonts w:ascii="Arial" w:hAnsi="Arial" w:cs="Arial"/>
          <w:sz w:val="20"/>
          <w:szCs w:val="20"/>
        </w:rPr>
        <w:tab/>
      </w:r>
      <w:r w:rsidR="00FE4F4B">
        <w:rPr>
          <w:rFonts w:ascii="Arial" w:hAnsi="Arial" w:cs="Arial"/>
          <w:sz w:val="20"/>
          <w:szCs w:val="20"/>
        </w:rPr>
        <w:t>25</w:t>
      </w:r>
      <w:r w:rsidRPr="00BB4339">
        <w:rPr>
          <w:rFonts w:ascii="Arial" w:hAnsi="Arial" w:cs="Arial"/>
          <w:sz w:val="20"/>
          <w:szCs w:val="20"/>
        </w:rPr>
        <w:t> 000 Kč</w:t>
      </w:r>
    </w:p>
    <w:p w14:paraId="7D9DF317" w14:textId="77777777" w:rsidR="00BB4339" w:rsidRPr="00BB4339" w:rsidRDefault="00BB4339" w:rsidP="00BB4339">
      <w:pPr>
        <w:pBdr>
          <w:bottom w:val="single" w:sz="12" w:space="1" w:color="auto"/>
        </w:pBdr>
        <w:tabs>
          <w:tab w:val="right" w:leader="dot" w:pos="9072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BB4339">
        <w:rPr>
          <w:rFonts w:ascii="Arial" w:hAnsi="Arial" w:cs="Arial"/>
          <w:sz w:val="20"/>
          <w:szCs w:val="20"/>
        </w:rPr>
        <w:t>Procesní náklady</w:t>
      </w:r>
      <w:r w:rsidRPr="00BB4339">
        <w:rPr>
          <w:rFonts w:ascii="Arial" w:hAnsi="Arial" w:cs="Arial"/>
          <w:sz w:val="20"/>
          <w:szCs w:val="20"/>
        </w:rPr>
        <w:tab/>
        <w:t>110 000 Kč</w:t>
      </w:r>
    </w:p>
    <w:p w14:paraId="2F83B9EF" w14:textId="77777777" w:rsidR="00BB4339" w:rsidRPr="00BB4339" w:rsidRDefault="00BB4339" w:rsidP="00BB4339">
      <w:pPr>
        <w:tabs>
          <w:tab w:val="right" w:leader="dot" w:pos="9072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B80D3F9" w14:textId="545AC685" w:rsidR="00BB4339" w:rsidRPr="00BB4339" w:rsidRDefault="00BB4339" w:rsidP="00BB4339">
      <w:pPr>
        <w:tabs>
          <w:tab w:val="right" w:leader="dot" w:pos="9072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BB4339">
        <w:rPr>
          <w:rFonts w:ascii="Arial" w:hAnsi="Arial" w:cs="Arial"/>
          <w:b/>
          <w:sz w:val="20"/>
          <w:szCs w:val="20"/>
        </w:rPr>
        <w:t>Cena celkem</w:t>
      </w:r>
      <w:r w:rsidRPr="00BB4339">
        <w:rPr>
          <w:rFonts w:ascii="Arial" w:hAnsi="Arial" w:cs="Arial"/>
          <w:b/>
          <w:sz w:val="20"/>
          <w:szCs w:val="20"/>
        </w:rPr>
        <w:tab/>
      </w:r>
      <w:r w:rsidR="0032496F">
        <w:rPr>
          <w:rFonts w:ascii="Arial" w:hAnsi="Arial" w:cs="Arial"/>
          <w:b/>
          <w:sz w:val="20"/>
          <w:szCs w:val="20"/>
        </w:rPr>
        <w:t>55</w:t>
      </w:r>
      <w:r w:rsidR="00FE4F4B">
        <w:rPr>
          <w:rFonts w:ascii="Arial" w:hAnsi="Arial" w:cs="Arial"/>
          <w:b/>
          <w:sz w:val="20"/>
          <w:szCs w:val="20"/>
        </w:rPr>
        <w:t>5</w:t>
      </w:r>
      <w:r w:rsidRPr="00BB4339">
        <w:rPr>
          <w:rFonts w:ascii="Arial" w:hAnsi="Arial" w:cs="Arial"/>
          <w:b/>
          <w:sz w:val="20"/>
          <w:szCs w:val="20"/>
        </w:rPr>
        <w:t xml:space="preserve"> 000 Kč</w:t>
      </w:r>
    </w:p>
    <w:p w14:paraId="4850E29B" w14:textId="77777777" w:rsidR="00BB4339" w:rsidRPr="00BB4339" w:rsidRDefault="00BB4339" w:rsidP="00BB4339">
      <w:pPr>
        <w:tabs>
          <w:tab w:val="right" w:leader="dot" w:pos="9923"/>
        </w:tabs>
        <w:autoSpaceDE w:val="0"/>
        <w:autoSpaceDN w:val="0"/>
        <w:rPr>
          <w:rFonts w:ascii="Arial" w:hAnsi="Arial" w:cs="Arial"/>
          <w:i/>
          <w:sz w:val="20"/>
          <w:szCs w:val="20"/>
        </w:rPr>
      </w:pPr>
      <w:r w:rsidRPr="00BB4339">
        <w:rPr>
          <w:rFonts w:ascii="Arial" w:hAnsi="Arial" w:cs="Arial"/>
          <w:i/>
          <w:sz w:val="20"/>
          <w:szCs w:val="20"/>
        </w:rPr>
        <w:t>Cena je uvedena bez DPH.</w:t>
      </w:r>
    </w:p>
    <w:p w14:paraId="6212248E" w14:textId="77777777" w:rsidR="00BB4339" w:rsidRPr="00BB4339" w:rsidRDefault="00BB4339" w:rsidP="00BB4339">
      <w:pPr>
        <w:tabs>
          <w:tab w:val="right" w:leader="dot" w:pos="9923"/>
        </w:tabs>
        <w:rPr>
          <w:rFonts w:cs="Tahoma"/>
          <w:sz w:val="20"/>
          <w:szCs w:val="20"/>
        </w:rPr>
      </w:pPr>
    </w:p>
    <w:p w14:paraId="6D114A07" w14:textId="77777777" w:rsidR="00BB4339" w:rsidRPr="00BB4339" w:rsidRDefault="00BB4339" w:rsidP="00BB4339">
      <w:pPr>
        <w:spacing w:after="200" w:line="276" w:lineRule="auto"/>
        <w:jc w:val="both"/>
        <w:rPr>
          <w:rFonts w:ascii="Arial" w:hAnsi="Arial" w:cs="Tahoma"/>
          <w:sz w:val="20"/>
          <w:szCs w:val="20"/>
        </w:rPr>
      </w:pPr>
      <w:r w:rsidRPr="00BB4339">
        <w:rPr>
          <w:rFonts w:ascii="Arial" w:hAnsi="Arial" w:cs="Tahoma"/>
          <w:sz w:val="20"/>
          <w:szCs w:val="20"/>
        </w:rPr>
        <w:t>Uvedená cena zahrnuje veškeré náklady poskytovatele pro uvedení Produktu do provozu v místě nabyvatele umožňující řádné užívání Produktu nabyvatelem v rozsahu stanoveném touto nabídkou a to včetně dodávky licencí a implementace Produktu dle Licenční smlouvy.</w:t>
      </w:r>
    </w:p>
    <w:p w14:paraId="4B51E4B4" w14:textId="77777777" w:rsidR="00BB4339" w:rsidRPr="00BB4339" w:rsidRDefault="00BB4339" w:rsidP="00BB4339">
      <w:pPr>
        <w:spacing w:after="200" w:line="276" w:lineRule="auto"/>
        <w:jc w:val="both"/>
        <w:rPr>
          <w:rFonts w:ascii="Arial" w:hAnsi="Arial" w:cs="Tahoma"/>
          <w:sz w:val="20"/>
          <w:szCs w:val="20"/>
        </w:rPr>
      </w:pPr>
      <w:r w:rsidRPr="00BB4339">
        <w:rPr>
          <w:rFonts w:ascii="Arial" w:hAnsi="Arial" w:cs="Tahoma"/>
          <w:sz w:val="20"/>
          <w:szCs w:val="20"/>
        </w:rPr>
        <w:t>V případě integrace Parkovací automaty, SMS platby a On-line platby budou fakturovány skutečné náklady za integraci maximálně však v uvedené výši.</w:t>
      </w:r>
    </w:p>
    <w:p w14:paraId="1FBFB877" w14:textId="77777777" w:rsidR="00BB4339" w:rsidRPr="00BB4339" w:rsidRDefault="00BB4339" w:rsidP="00BB4339">
      <w:pPr>
        <w:spacing w:after="200" w:line="276" w:lineRule="auto"/>
        <w:jc w:val="both"/>
        <w:rPr>
          <w:rFonts w:ascii="Arial" w:hAnsi="Arial" w:cs="Tahoma"/>
          <w:sz w:val="20"/>
          <w:szCs w:val="20"/>
        </w:rPr>
      </w:pPr>
      <w:r w:rsidRPr="00BB4339">
        <w:rPr>
          <w:rFonts w:ascii="Arial" w:hAnsi="Arial" w:cs="Tahoma"/>
          <w:sz w:val="20"/>
          <w:szCs w:val="20"/>
        </w:rPr>
        <w:t>Cena integrace neobsahuje náklady třetí strany.</w:t>
      </w:r>
    </w:p>
    <w:p w14:paraId="19C2104B" w14:textId="77777777" w:rsidR="001B6BEB" w:rsidRPr="00BB4339" w:rsidRDefault="001B6BEB" w:rsidP="004F4C02">
      <w:pPr>
        <w:pStyle w:val="Odstavce"/>
        <w:keepNext/>
        <w:widowControl w:val="0"/>
        <w:numPr>
          <w:ilvl w:val="0"/>
          <w:numId w:val="0"/>
        </w:numPr>
        <w:tabs>
          <w:tab w:val="left" w:pos="426"/>
          <w:tab w:val="right" w:leader="dot" w:pos="9072"/>
        </w:tabs>
        <w:ind w:left="360" w:hanging="360"/>
        <w:jc w:val="both"/>
        <w:rPr>
          <w:rFonts w:ascii="Arial" w:hAnsi="Arial" w:cs="Tahoma"/>
          <w:sz w:val="20"/>
          <w:szCs w:val="20"/>
        </w:rPr>
      </w:pPr>
    </w:p>
    <w:p w14:paraId="44F7D481" w14:textId="77777777" w:rsidR="00BC5B56" w:rsidRPr="00BB4339" w:rsidRDefault="00BC5B56" w:rsidP="00BC0C0F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b/>
          <w:sz w:val="20"/>
          <w:szCs w:val="20"/>
        </w:rPr>
      </w:pPr>
    </w:p>
    <w:p w14:paraId="72A028BC" w14:textId="77777777" w:rsidR="00687064" w:rsidRPr="00BB4339" w:rsidRDefault="00687064" w:rsidP="00BC5B5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b/>
          <w:sz w:val="20"/>
          <w:szCs w:val="20"/>
        </w:rPr>
      </w:pPr>
    </w:p>
    <w:p w14:paraId="0547A644" w14:textId="77777777" w:rsidR="00BC5B56" w:rsidRPr="00BB4339" w:rsidRDefault="00BC5B56" w:rsidP="00BC5B5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b/>
          <w:sz w:val="20"/>
          <w:szCs w:val="20"/>
        </w:rPr>
      </w:pPr>
    </w:p>
    <w:p w14:paraId="28C23CD2" w14:textId="77777777" w:rsidR="00387F51" w:rsidRPr="00BB4339" w:rsidRDefault="00387F51" w:rsidP="00BC5B5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b/>
          <w:sz w:val="20"/>
          <w:szCs w:val="20"/>
        </w:rPr>
      </w:pPr>
    </w:p>
    <w:p w14:paraId="3EA40E05" w14:textId="77777777" w:rsidR="00387F51" w:rsidRPr="00BB4339" w:rsidRDefault="00387F51" w:rsidP="00BC5B5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b/>
          <w:sz w:val="20"/>
          <w:szCs w:val="20"/>
        </w:rPr>
      </w:pPr>
    </w:p>
    <w:p w14:paraId="36BAA577" w14:textId="77777777" w:rsidR="00387F51" w:rsidRPr="00BB4339" w:rsidRDefault="00387F51" w:rsidP="00BC5B5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b/>
          <w:sz w:val="20"/>
          <w:szCs w:val="20"/>
        </w:rPr>
      </w:pPr>
    </w:p>
    <w:p w14:paraId="316AA34B" w14:textId="77777777" w:rsidR="00387F51" w:rsidRPr="00482DF0" w:rsidRDefault="00387F51" w:rsidP="00BC5B56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284"/>
        <w:rPr>
          <w:rFonts w:ascii="Arial" w:hAnsi="Arial" w:cs="Arial"/>
          <w:b/>
          <w:sz w:val="20"/>
          <w:szCs w:val="20"/>
        </w:rPr>
      </w:pPr>
    </w:p>
    <w:sectPr w:rsidR="00387F51" w:rsidRPr="00482DF0" w:rsidSect="00482DF0">
      <w:headerReference w:type="default" r:id="rId8"/>
      <w:footerReference w:type="default" r:id="rId9"/>
      <w:pgSz w:w="11906" w:h="16838"/>
      <w:pgMar w:top="0" w:right="1416" w:bottom="0" w:left="1417" w:header="708" w:footer="41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441F9" w14:textId="77777777" w:rsidR="003F1990" w:rsidRDefault="003F1990">
      <w:r>
        <w:separator/>
      </w:r>
    </w:p>
  </w:endnote>
  <w:endnote w:type="continuationSeparator" w:id="0">
    <w:p w14:paraId="02E2FFD3" w14:textId="77777777" w:rsidR="003F1990" w:rsidRDefault="003F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37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BB69" w14:textId="318EEEEB" w:rsidR="001F1161" w:rsidRPr="00167CA0" w:rsidRDefault="00C24766">
    <w:pPr>
      <w:pStyle w:val="Zpat"/>
      <w:jc w:val="right"/>
      <w:rPr>
        <w:rFonts w:ascii="Arial" w:hAnsi="Arial" w:cs="Arial"/>
        <w:sz w:val="20"/>
        <w:szCs w:val="20"/>
      </w:rPr>
    </w:pPr>
    <w:r w:rsidRPr="00167CA0">
      <w:rPr>
        <w:rFonts w:ascii="Arial" w:hAnsi="Arial" w:cs="Arial"/>
        <w:sz w:val="20"/>
        <w:szCs w:val="20"/>
      </w:rPr>
      <w:fldChar w:fldCharType="begin"/>
    </w:r>
    <w:r w:rsidR="00995AFE" w:rsidRPr="00167CA0">
      <w:rPr>
        <w:rFonts w:ascii="Arial" w:hAnsi="Arial" w:cs="Arial"/>
        <w:sz w:val="20"/>
        <w:szCs w:val="20"/>
      </w:rPr>
      <w:instrText>PAGE   \* MERGEFORMAT</w:instrText>
    </w:r>
    <w:r w:rsidRPr="00167CA0">
      <w:rPr>
        <w:rFonts w:ascii="Arial" w:hAnsi="Arial" w:cs="Arial"/>
        <w:sz w:val="20"/>
        <w:szCs w:val="20"/>
      </w:rPr>
      <w:fldChar w:fldCharType="separate"/>
    </w:r>
    <w:r w:rsidR="0063636C">
      <w:rPr>
        <w:rFonts w:ascii="Arial" w:hAnsi="Arial" w:cs="Arial"/>
        <w:noProof/>
        <w:sz w:val="20"/>
        <w:szCs w:val="20"/>
      </w:rPr>
      <w:t>9</w:t>
    </w:r>
    <w:r w:rsidRPr="00167CA0">
      <w:rPr>
        <w:rFonts w:ascii="Arial" w:hAnsi="Arial" w:cs="Arial"/>
        <w:noProof/>
        <w:sz w:val="20"/>
        <w:szCs w:val="20"/>
      </w:rPr>
      <w:fldChar w:fldCharType="end"/>
    </w:r>
  </w:p>
  <w:p w14:paraId="309391F3" w14:textId="77777777" w:rsidR="00167CA0" w:rsidRPr="00167CA0" w:rsidRDefault="00167CA0" w:rsidP="00167CA0">
    <w:pPr>
      <w:pStyle w:val="Zpat"/>
      <w:jc w:val="center"/>
      <w:rPr>
        <w:rFonts w:ascii="Arial" w:hAnsi="Arial" w:cs="Arial"/>
        <w:sz w:val="20"/>
        <w:szCs w:val="20"/>
        <w:lang w:val="en-US"/>
      </w:rPr>
    </w:pPr>
    <w:r w:rsidRPr="00167CA0">
      <w:rPr>
        <w:rFonts w:ascii="Arial" w:hAnsi="Arial" w:cs="Arial"/>
        <w:b/>
        <w:sz w:val="20"/>
        <w:szCs w:val="20"/>
      </w:rPr>
      <w:t>Tel:</w:t>
    </w:r>
    <w:r w:rsidRPr="00167CA0">
      <w:rPr>
        <w:rFonts w:ascii="Arial" w:hAnsi="Arial" w:cs="Arial"/>
        <w:sz w:val="20"/>
        <w:szCs w:val="20"/>
      </w:rPr>
      <w:t xml:space="preserve"> + </w:t>
    </w:r>
    <w:proofErr w:type="gramStart"/>
    <w:r w:rsidRPr="00167CA0">
      <w:rPr>
        <w:rFonts w:ascii="Arial" w:hAnsi="Arial" w:cs="Arial"/>
        <w:sz w:val="20"/>
        <w:szCs w:val="20"/>
        <w:lang w:val="en-US"/>
      </w:rPr>
      <w:t xml:space="preserve">420 588 118 319  </w:t>
    </w:r>
    <w:r w:rsidRPr="00167CA0">
      <w:rPr>
        <w:rFonts w:ascii="Arial" w:hAnsi="Arial" w:cs="Arial"/>
        <w:b/>
        <w:sz w:val="20"/>
        <w:szCs w:val="20"/>
        <w:lang w:val="en-US"/>
      </w:rPr>
      <w:t>www</w:t>
    </w:r>
    <w:proofErr w:type="gramEnd"/>
    <w:r w:rsidRPr="00167CA0">
      <w:rPr>
        <w:rFonts w:ascii="Arial" w:hAnsi="Arial" w:cs="Arial"/>
        <w:b/>
        <w:sz w:val="20"/>
        <w:szCs w:val="20"/>
        <w:lang w:val="en-US"/>
      </w:rPr>
      <w:t>.fttech.org</w:t>
    </w:r>
  </w:p>
  <w:p w14:paraId="2852D2D9" w14:textId="77777777" w:rsidR="001F1161" w:rsidRDefault="001F11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68A7" w14:textId="77777777" w:rsidR="003F1990" w:rsidRDefault="003F1990">
      <w:r>
        <w:separator/>
      </w:r>
    </w:p>
  </w:footnote>
  <w:footnote w:type="continuationSeparator" w:id="0">
    <w:p w14:paraId="7DF20D65" w14:textId="77777777" w:rsidR="003F1990" w:rsidRDefault="003F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086C" w14:textId="77777777" w:rsidR="00075F46" w:rsidRDefault="00075F46" w:rsidP="00075F46">
    <w:pPr>
      <w:pStyle w:val="Zhlav"/>
    </w:pPr>
    <w:bookmarkStart w:id="1" w:name="_Hlk492497621"/>
    <w:bookmarkStart w:id="2" w:name="_Hlk492497622"/>
    <w:bookmarkStart w:id="3" w:name="_Hlk492497623"/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5B76CF44" wp14:editId="77FA5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5565" cy="815975"/>
          <wp:effectExtent l="0" t="0" r="6985" b="3175"/>
          <wp:wrapNone/>
          <wp:docPr id="16" name="Obrázek 16" descr="logo 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6D0521C6" w14:textId="77777777" w:rsidR="00075F46" w:rsidRDefault="00075F46" w:rsidP="00075F46">
    <w:pPr>
      <w:pStyle w:val="Zhlav"/>
      <w:tabs>
        <w:tab w:val="right" w:pos="9781"/>
      </w:tabs>
    </w:pPr>
  </w:p>
  <w:p w14:paraId="78EDA396" w14:textId="77777777" w:rsidR="00075F46" w:rsidRDefault="00075F46" w:rsidP="00075F46">
    <w:pPr>
      <w:pStyle w:val="Zhlav"/>
      <w:tabs>
        <w:tab w:val="right" w:pos="9781"/>
      </w:tabs>
    </w:pPr>
  </w:p>
  <w:p w14:paraId="4FA998AB" w14:textId="77777777" w:rsidR="00075F46" w:rsidRPr="00075F46" w:rsidRDefault="00075F46" w:rsidP="00075F46">
    <w:pPr>
      <w:pStyle w:val="Zhlav"/>
      <w:jc w:val="right"/>
      <w:rPr>
        <w:rFonts w:ascii="Tahoma" w:hAnsi="Tahoma" w:cs="Tahoma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75F46">
      <w:rPr>
        <w:rFonts w:ascii="Tahoma" w:hAnsi="Tahoma" w:cs="Tahoma"/>
        <w:b/>
        <w:sz w:val="20"/>
        <w:szCs w:val="20"/>
      </w:rPr>
      <w:t>FT Technologies a.s.</w:t>
    </w:r>
  </w:p>
  <w:p w14:paraId="3852B69B" w14:textId="77777777" w:rsidR="00075F46" w:rsidRPr="00075F46" w:rsidRDefault="00075F46" w:rsidP="00075F46">
    <w:pPr>
      <w:pStyle w:val="Zhlav"/>
      <w:jc w:val="right"/>
      <w:rPr>
        <w:rFonts w:ascii="Tahoma" w:hAnsi="Tahoma" w:cs="Tahoma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75F46">
      <w:rPr>
        <w:rFonts w:ascii="Tahoma" w:hAnsi="Tahoma" w:cs="Tahoma"/>
        <w:sz w:val="20"/>
        <w:szCs w:val="20"/>
      </w:rPr>
      <w:t>Chválkovická 151/82, Olomouc</w:t>
    </w:r>
  </w:p>
  <w:p w14:paraId="58343405" w14:textId="77777777" w:rsidR="00075F46" w:rsidRPr="00075F46" w:rsidRDefault="00075F46" w:rsidP="00075F46">
    <w:pPr>
      <w:pStyle w:val="Zhlav"/>
      <w:jc w:val="right"/>
      <w:rPr>
        <w:rFonts w:ascii="Tahoma" w:hAnsi="Tahoma" w:cs="Tahoma"/>
        <w:sz w:val="20"/>
        <w:szCs w:val="20"/>
      </w:rPr>
    </w:pP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  <w:t>Czech Republic</w:t>
    </w:r>
  </w:p>
  <w:p w14:paraId="65BC8A3E" w14:textId="77777777" w:rsidR="001F1161" w:rsidRPr="00235C92" w:rsidRDefault="00075F46" w:rsidP="00235C92">
    <w:pPr>
      <w:pStyle w:val="Zhlav"/>
      <w:tabs>
        <w:tab w:val="left" w:pos="3828"/>
        <w:tab w:val="right" w:pos="9781"/>
      </w:tabs>
    </w:pPr>
    <w:r>
      <w:t>……………………………………………………</w:t>
    </w:r>
    <w:r w:rsidR="00FC3D26">
      <w:t>...</w:t>
    </w:r>
    <w:r>
      <w:t>……………………………………………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Tahoma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Calibri"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96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Courier New" w:hAnsi="Courier New" w:cs="Calibri" w:hint="default"/>
        <w:sz w:val="20"/>
        <w:szCs w:val="20"/>
      </w:rPr>
    </w:lvl>
    <w:lvl w:ilvl="1"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Courier New" w:hAnsi="Courier New" w:cs="Calibri" w:hint="default"/>
        <w:sz w:val="20"/>
        <w:szCs w:val="20"/>
      </w:rPr>
    </w:lvl>
    <w:lvl w:ilvl="2"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Courier New" w:hAnsi="Courier New" w:cs="Calibri" w:hint="default"/>
        <w:sz w:val="20"/>
        <w:szCs w:val="20"/>
      </w:rPr>
    </w:lvl>
    <w:lvl w:ilvl="3"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Courier New" w:hAnsi="Courier New" w:cs="Calibri" w:hint="default"/>
        <w:sz w:val="20"/>
        <w:szCs w:val="20"/>
      </w:rPr>
    </w:lvl>
    <w:lvl w:ilvl="4"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Courier New" w:hAnsi="Courier New" w:cs="Calibri" w:hint="default"/>
        <w:sz w:val="20"/>
        <w:szCs w:val="20"/>
      </w:rPr>
    </w:lvl>
    <w:lvl w:ilvl="5"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Courier New" w:hAnsi="Courier New" w:cs="Calibri" w:hint="default"/>
        <w:sz w:val="20"/>
        <w:szCs w:val="20"/>
      </w:rPr>
    </w:lvl>
    <w:lvl w:ilvl="6"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Courier New" w:hAnsi="Courier New" w:cs="Calibri" w:hint="default"/>
        <w:sz w:val="20"/>
        <w:szCs w:val="20"/>
      </w:rPr>
    </w:lvl>
    <w:lvl w:ilvl="7"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Courier New" w:hAnsi="Courier New" w:cs="Calibri" w:hint="default"/>
        <w:sz w:val="20"/>
        <w:szCs w:val="20"/>
      </w:rPr>
    </w:lvl>
    <w:lvl w:ilvl="8"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Courier New" w:hAnsi="Courier New" w:cs="Calibri" w:hint="default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F53074C"/>
    <w:multiLevelType w:val="hybridMultilevel"/>
    <w:tmpl w:val="424CB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A2A75"/>
    <w:multiLevelType w:val="hybridMultilevel"/>
    <w:tmpl w:val="4B3A5F24"/>
    <w:lvl w:ilvl="0" w:tplc="8B22F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87FE1"/>
    <w:multiLevelType w:val="hybridMultilevel"/>
    <w:tmpl w:val="39500E06"/>
    <w:lvl w:ilvl="0" w:tplc="8B22F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4B3612"/>
    <w:multiLevelType w:val="hybridMultilevel"/>
    <w:tmpl w:val="80605762"/>
    <w:lvl w:ilvl="0" w:tplc="00000007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621FF"/>
    <w:multiLevelType w:val="hybridMultilevel"/>
    <w:tmpl w:val="BA921978"/>
    <w:lvl w:ilvl="0" w:tplc="00000007">
      <w:numFmt w:val="bullet"/>
      <w:lvlText w:val="-"/>
      <w:lvlJc w:val="left"/>
      <w:pPr>
        <w:ind w:left="180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5A5553B"/>
    <w:multiLevelType w:val="hybridMultilevel"/>
    <w:tmpl w:val="DF545F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6D6DFD"/>
    <w:multiLevelType w:val="hybridMultilevel"/>
    <w:tmpl w:val="64720512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2EA76AEC"/>
    <w:multiLevelType w:val="hybridMultilevel"/>
    <w:tmpl w:val="4FE4385E"/>
    <w:lvl w:ilvl="0" w:tplc="8B22F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870D3"/>
    <w:multiLevelType w:val="hybridMultilevel"/>
    <w:tmpl w:val="4490C856"/>
    <w:lvl w:ilvl="0" w:tplc="8B22F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15EC8"/>
    <w:multiLevelType w:val="hybridMultilevel"/>
    <w:tmpl w:val="B16AB59E"/>
    <w:lvl w:ilvl="0" w:tplc="8B22F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E2620"/>
    <w:multiLevelType w:val="hybridMultilevel"/>
    <w:tmpl w:val="A24E1BFE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A254F"/>
    <w:multiLevelType w:val="hybridMultilevel"/>
    <w:tmpl w:val="FCD0552A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78F0918"/>
    <w:multiLevelType w:val="hybridMultilevel"/>
    <w:tmpl w:val="17E89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503E8"/>
    <w:multiLevelType w:val="hybridMultilevel"/>
    <w:tmpl w:val="49443560"/>
    <w:lvl w:ilvl="0" w:tplc="559A50D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6205E0"/>
    <w:multiLevelType w:val="hybridMultilevel"/>
    <w:tmpl w:val="7ABAA49C"/>
    <w:lvl w:ilvl="0" w:tplc="38D6C8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D28A3"/>
    <w:multiLevelType w:val="hybridMultilevel"/>
    <w:tmpl w:val="5FA6BD1A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515448A7"/>
    <w:multiLevelType w:val="hybridMultilevel"/>
    <w:tmpl w:val="E6DE6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E30DE"/>
    <w:multiLevelType w:val="hybridMultilevel"/>
    <w:tmpl w:val="0542ED8C"/>
    <w:lvl w:ilvl="0" w:tplc="54AE29E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1591"/>
    <w:multiLevelType w:val="hybridMultilevel"/>
    <w:tmpl w:val="3278A646"/>
    <w:lvl w:ilvl="0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37" w15:restartNumberingAfterBreak="0">
    <w:nsid w:val="64142A58"/>
    <w:multiLevelType w:val="hybridMultilevel"/>
    <w:tmpl w:val="7C9CCF38"/>
    <w:lvl w:ilvl="0" w:tplc="C7E6567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330BC"/>
    <w:multiLevelType w:val="hybridMultilevel"/>
    <w:tmpl w:val="7EF87B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6825CAD"/>
    <w:multiLevelType w:val="multilevel"/>
    <w:tmpl w:val="6FCEC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93723EB"/>
    <w:multiLevelType w:val="hybridMultilevel"/>
    <w:tmpl w:val="60D07F7C"/>
    <w:lvl w:ilvl="0" w:tplc="00000007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706256"/>
    <w:multiLevelType w:val="hybridMultilevel"/>
    <w:tmpl w:val="22FA5710"/>
    <w:lvl w:ilvl="0" w:tplc="38D6C8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A1BD9"/>
    <w:multiLevelType w:val="hybridMultilevel"/>
    <w:tmpl w:val="A60E0342"/>
    <w:lvl w:ilvl="0" w:tplc="38D6C8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24552"/>
    <w:multiLevelType w:val="hybridMultilevel"/>
    <w:tmpl w:val="4F18C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17D68"/>
    <w:multiLevelType w:val="hybridMultilevel"/>
    <w:tmpl w:val="0E88E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D03CCA"/>
    <w:multiLevelType w:val="hybridMultilevel"/>
    <w:tmpl w:val="A3462B12"/>
    <w:lvl w:ilvl="0" w:tplc="C0F29A0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 w15:restartNumberingAfterBreak="0">
    <w:nsid w:val="756575C3"/>
    <w:multiLevelType w:val="hybridMultilevel"/>
    <w:tmpl w:val="032C281A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5DD606E"/>
    <w:multiLevelType w:val="hybridMultilevel"/>
    <w:tmpl w:val="E59C136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467ECA"/>
    <w:multiLevelType w:val="hybridMultilevel"/>
    <w:tmpl w:val="7DC8F8A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A04EB9"/>
    <w:multiLevelType w:val="multilevel"/>
    <w:tmpl w:val="D806E4D4"/>
    <w:lvl w:ilvl="0">
      <w:numFmt w:val="decimal"/>
      <w:lvlText w:val=""/>
      <w:lvlJc w:val="left"/>
      <w:pPr>
        <w:tabs>
          <w:tab w:val="num" w:pos="261"/>
        </w:tabs>
        <w:ind w:left="26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360"/>
      </w:pPr>
    </w:lvl>
    <w:lvl w:ilvl="3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>
      <w:start w:val="1"/>
      <w:numFmt w:val="decimal"/>
      <w:lvlText w:val="%5."/>
      <w:lvlJc w:val="left"/>
      <w:pPr>
        <w:tabs>
          <w:tab w:val="num" w:pos="3141"/>
        </w:tabs>
        <w:ind w:left="3141" w:hanging="360"/>
      </w:pPr>
    </w:lvl>
    <w:lvl w:ilvl="5">
      <w:start w:val="1"/>
      <w:numFmt w:val="decimal"/>
      <w:lvlText w:val="%6."/>
      <w:lvlJc w:val="left"/>
      <w:pPr>
        <w:tabs>
          <w:tab w:val="num" w:pos="3861"/>
        </w:tabs>
        <w:ind w:left="386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5301"/>
        </w:tabs>
        <w:ind w:left="5301" w:hanging="360"/>
      </w:pPr>
    </w:lvl>
    <w:lvl w:ilvl="8">
      <w:start w:val="1"/>
      <w:numFmt w:val="decimal"/>
      <w:lvlText w:val="%9."/>
      <w:lvlJc w:val="left"/>
      <w:pPr>
        <w:tabs>
          <w:tab w:val="num" w:pos="6021"/>
        </w:tabs>
        <w:ind w:left="6021" w:hanging="360"/>
      </w:p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43"/>
  </w:num>
  <w:num w:numId="5">
    <w:abstractNumId w:val="45"/>
  </w:num>
  <w:num w:numId="6">
    <w:abstractNumId w:val="48"/>
  </w:num>
  <w:num w:numId="7">
    <w:abstractNumId w:val="29"/>
  </w:num>
  <w:num w:numId="8">
    <w:abstractNumId w:val="44"/>
  </w:num>
  <w:num w:numId="9">
    <w:abstractNumId w:val="23"/>
  </w:num>
  <w:num w:numId="10">
    <w:abstractNumId w:val="18"/>
  </w:num>
  <w:num w:numId="11">
    <w:abstractNumId w:val="30"/>
  </w:num>
  <w:num w:numId="12">
    <w:abstractNumId w:val="19"/>
  </w:num>
  <w:num w:numId="13">
    <w:abstractNumId w:val="27"/>
  </w:num>
  <w:num w:numId="14">
    <w:abstractNumId w:val="2"/>
  </w:num>
  <w:num w:numId="15">
    <w:abstractNumId w:val="8"/>
  </w:num>
  <w:num w:numId="16">
    <w:abstractNumId w:val="47"/>
  </w:num>
  <w:num w:numId="17">
    <w:abstractNumId w:val="35"/>
  </w:num>
  <w:num w:numId="18">
    <w:abstractNumId w:val="21"/>
  </w:num>
  <w:num w:numId="19">
    <w:abstractNumId w:val="37"/>
  </w:num>
  <w:num w:numId="20">
    <w:abstractNumId w:val="42"/>
  </w:num>
  <w:num w:numId="21">
    <w:abstractNumId w:val="41"/>
  </w:num>
  <w:num w:numId="22">
    <w:abstractNumId w:val="32"/>
  </w:num>
  <w:num w:numId="23">
    <w:abstractNumId w:val="25"/>
  </w:num>
  <w:num w:numId="24">
    <w:abstractNumId w:val="20"/>
  </w:num>
  <w:num w:numId="25">
    <w:abstractNumId w:val="26"/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9"/>
  </w:num>
  <w:num w:numId="29">
    <w:abstractNumId w:val="12"/>
  </w:num>
  <w:num w:numId="30">
    <w:abstractNumId w:val="38"/>
  </w:num>
  <w:num w:numId="31">
    <w:abstractNumId w:val="36"/>
  </w:num>
  <w:num w:numId="32">
    <w:abstractNumId w:val="40"/>
  </w:num>
  <w:num w:numId="33">
    <w:abstractNumId w:val="34"/>
  </w:num>
  <w:num w:numId="34">
    <w:abstractNumId w:val="22"/>
  </w:num>
  <w:num w:numId="35">
    <w:abstractNumId w:val="24"/>
  </w:num>
  <w:num w:numId="36">
    <w:abstractNumId w:val="33"/>
  </w:num>
  <w:num w:numId="37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8"/>
    <w:rsid w:val="000027E0"/>
    <w:rsid w:val="00011FA7"/>
    <w:rsid w:val="0001290E"/>
    <w:rsid w:val="000377D5"/>
    <w:rsid w:val="00041787"/>
    <w:rsid w:val="000630E8"/>
    <w:rsid w:val="00070D2C"/>
    <w:rsid w:val="00072989"/>
    <w:rsid w:val="00072AB0"/>
    <w:rsid w:val="00073E3C"/>
    <w:rsid w:val="00075F46"/>
    <w:rsid w:val="00090F58"/>
    <w:rsid w:val="000924F3"/>
    <w:rsid w:val="000A04E3"/>
    <w:rsid w:val="000A45FE"/>
    <w:rsid w:val="000A6BAD"/>
    <w:rsid w:val="000C5C47"/>
    <w:rsid w:val="000D34A8"/>
    <w:rsid w:val="000E1730"/>
    <w:rsid w:val="000F09F5"/>
    <w:rsid w:val="000F0CBD"/>
    <w:rsid w:val="000F565A"/>
    <w:rsid w:val="00101081"/>
    <w:rsid w:val="0010743A"/>
    <w:rsid w:val="00114535"/>
    <w:rsid w:val="001232CB"/>
    <w:rsid w:val="0013172B"/>
    <w:rsid w:val="0013756C"/>
    <w:rsid w:val="00141EAA"/>
    <w:rsid w:val="00154892"/>
    <w:rsid w:val="00160F27"/>
    <w:rsid w:val="00167CA0"/>
    <w:rsid w:val="00171235"/>
    <w:rsid w:val="00172A8D"/>
    <w:rsid w:val="00172D57"/>
    <w:rsid w:val="00173E63"/>
    <w:rsid w:val="001742FA"/>
    <w:rsid w:val="00191E38"/>
    <w:rsid w:val="00194B49"/>
    <w:rsid w:val="00197201"/>
    <w:rsid w:val="001B2A49"/>
    <w:rsid w:val="001B6BEB"/>
    <w:rsid w:val="001B7480"/>
    <w:rsid w:val="001C046B"/>
    <w:rsid w:val="001D6BB0"/>
    <w:rsid w:val="001E0CC8"/>
    <w:rsid w:val="001F1161"/>
    <w:rsid w:val="00201669"/>
    <w:rsid w:val="00202209"/>
    <w:rsid w:val="00203636"/>
    <w:rsid w:val="002055BD"/>
    <w:rsid w:val="002118B4"/>
    <w:rsid w:val="00212275"/>
    <w:rsid w:val="00212BBD"/>
    <w:rsid w:val="00220334"/>
    <w:rsid w:val="0022704F"/>
    <w:rsid w:val="00230B3C"/>
    <w:rsid w:val="00235C92"/>
    <w:rsid w:val="0024288D"/>
    <w:rsid w:val="00242E73"/>
    <w:rsid w:val="0027091B"/>
    <w:rsid w:val="00281952"/>
    <w:rsid w:val="002825FE"/>
    <w:rsid w:val="00283F9D"/>
    <w:rsid w:val="002877B9"/>
    <w:rsid w:val="00294097"/>
    <w:rsid w:val="002A031E"/>
    <w:rsid w:val="002D2E60"/>
    <w:rsid w:val="002D5340"/>
    <w:rsid w:val="002D7C32"/>
    <w:rsid w:val="002E1ED0"/>
    <w:rsid w:val="002E7B17"/>
    <w:rsid w:val="002F6902"/>
    <w:rsid w:val="00302CFE"/>
    <w:rsid w:val="00307E12"/>
    <w:rsid w:val="00316204"/>
    <w:rsid w:val="00316AB7"/>
    <w:rsid w:val="003177D1"/>
    <w:rsid w:val="00322D17"/>
    <w:rsid w:val="00323E4E"/>
    <w:rsid w:val="00324527"/>
    <w:rsid w:val="00324677"/>
    <w:rsid w:val="003248B1"/>
    <w:rsid w:val="0032496F"/>
    <w:rsid w:val="00324B1B"/>
    <w:rsid w:val="00325640"/>
    <w:rsid w:val="00327C7A"/>
    <w:rsid w:val="0033092A"/>
    <w:rsid w:val="00332DC8"/>
    <w:rsid w:val="003352B0"/>
    <w:rsid w:val="00335F22"/>
    <w:rsid w:val="00341C43"/>
    <w:rsid w:val="00343F0E"/>
    <w:rsid w:val="00344F92"/>
    <w:rsid w:val="00351FBD"/>
    <w:rsid w:val="00360238"/>
    <w:rsid w:val="00361C1C"/>
    <w:rsid w:val="00381997"/>
    <w:rsid w:val="0038364B"/>
    <w:rsid w:val="00386188"/>
    <w:rsid w:val="00387F51"/>
    <w:rsid w:val="0039330F"/>
    <w:rsid w:val="00396B40"/>
    <w:rsid w:val="003A2C17"/>
    <w:rsid w:val="003A6DEF"/>
    <w:rsid w:val="003A7B65"/>
    <w:rsid w:val="003B2ED0"/>
    <w:rsid w:val="003B3795"/>
    <w:rsid w:val="003C5939"/>
    <w:rsid w:val="003C6556"/>
    <w:rsid w:val="003D195D"/>
    <w:rsid w:val="003E23EB"/>
    <w:rsid w:val="003F1990"/>
    <w:rsid w:val="003F2198"/>
    <w:rsid w:val="003F756A"/>
    <w:rsid w:val="00401EEF"/>
    <w:rsid w:val="00413F1B"/>
    <w:rsid w:val="00423135"/>
    <w:rsid w:val="00423455"/>
    <w:rsid w:val="00427C7C"/>
    <w:rsid w:val="00427D42"/>
    <w:rsid w:val="004410C9"/>
    <w:rsid w:val="00445EC9"/>
    <w:rsid w:val="00446B3C"/>
    <w:rsid w:val="00447391"/>
    <w:rsid w:val="00452373"/>
    <w:rsid w:val="00454140"/>
    <w:rsid w:val="00455C08"/>
    <w:rsid w:val="00465515"/>
    <w:rsid w:val="004715B4"/>
    <w:rsid w:val="004722EB"/>
    <w:rsid w:val="004820AE"/>
    <w:rsid w:val="00482DF0"/>
    <w:rsid w:val="004830A2"/>
    <w:rsid w:val="00487726"/>
    <w:rsid w:val="00494650"/>
    <w:rsid w:val="004F4829"/>
    <w:rsid w:val="004F4C02"/>
    <w:rsid w:val="0050087E"/>
    <w:rsid w:val="00506E38"/>
    <w:rsid w:val="00512ACD"/>
    <w:rsid w:val="005210B1"/>
    <w:rsid w:val="00521298"/>
    <w:rsid w:val="0052227E"/>
    <w:rsid w:val="00527B35"/>
    <w:rsid w:val="00535479"/>
    <w:rsid w:val="00537988"/>
    <w:rsid w:val="00542939"/>
    <w:rsid w:val="00544001"/>
    <w:rsid w:val="005507BB"/>
    <w:rsid w:val="005563A6"/>
    <w:rsid w:val="005572D5"/>
    <w:rsid w:val="00560248"/>
    <w:rsid w:val="005626CA"/>
    <w:rsid w:val="00566642"/>
    <w:rsid w:val="00567916"/>
    <w:rsid w:val="005700C4"/>
    <w:rsid w:val="0057260D"/>
    <w:rsid w:val="005749E2"/>
    <w:rsid w:val="00582487"/>
    <w:rsid w:val="0058405A"/>
    <w:rsid w:val="00585A3A"/>
    <w:rsid w:val="00586209"/>
    <w:rsid w:val="00590D15"/>
    <w:rsid w:val="00595705"/>
    <w:rsid w:val="005A51C7"/>
    <w:rsid w:val="005A60CB"/>
    <w:rsid w:val="005C219F"/>
    <w:rsid w:val="005F3FC0"/>
    <w:rsid w:val="005F53B1"/>
    <w:rsid w:val="00602D79"/>
    <w:rsid w:val="0061006E"/>
    <w:rsid w:val="006139D2"/>
    <w:rsid w:val="0061581C"/>
    <w:rsid w:val="00621329"/>
    <w:rsid w:val="006227A7"/>
    <w:rsid w:val="00631323"/>
    <w:rsid w:val="00635500"/>
    <w:rsid w:val="0063636C"/>
    <w:rsid w:val="006452F6"/>
    <w:rsid w:val="00646D63"/>
    <w:rsid w:val="00651BBA"/>
    <w:rsid w:val="00652B51"/>
    <w:rsid w:val="0065404C"/>
    <w:rsid w:val="0066629D"/>
    <w:rsid w:val="00687064"/>
    <w:rsid w:val="00692192"/>
    <w:rsid w:val="006A2508"/>
    <w:rsid w:val="006A3201"/>
    <w:rsid w:val="006A357D"/>
    <w:rsid w:val="006A490D"/>
    <w:rsid w:val="006A6173"/>
    <w:rsid w:val="006B003F"/>
    <w:rsid w:val="006B1990"/>
    <w:rsid w:val="006E1160"/>
    <w:rsid w:val="006E2241"/>
    <w:rsid w:val="006E26FA"/>
    <w:rsid w:val="006E6276"/>
    <w:rsid w:val="006E636F"/>
    <w:rsid w:val="006F0F86"/>
    <w:rsid w:val="006F1F15"/>
    <w:rsid w:val="006F3C48"/>
    <w:rsid w:val="006F69D7"/>
    <w:rsid w:val="006F7C5B"/>
    <w:rsid w:val="00705059"/>
    <w:rsid w:val="00706106"/>
    <w:rsid w:val="00713660"/>
    <w:rsid w:val="00721AE5"/>
    <w:rsid w:val="00736A56"/>
    <w:rsid w:val="00743D6C"/>
    <w:rsid w:val="00751CE3"/>
    <w:rsid w:val="00764D28"/>
    <w:rsid w:val="00776235"/>
    <w:rsid w:val="0078127E"/>
    <w:rsid w:val="00783737"/>
    <w:rsid w:val="00785B26"/>
    <w:rsid w:val="007874A7"/>
    <w:rsid w:val="00791397"/>
    <w:rsid w:val="00792ADA"/>
    <w:rsid w:val="0079397E"/>
    <w:rsid w:val="00797051"/>
    <w:rsid w:val="007C4733"/>
    <w:rsid w:val="007D6C19"/>
    <w:rsid w:val="007E0E4C"/>
    <w:rsid w:val="007F32EF"/>
    <w:rsid w:val="007F5493"/>
    <w:rsid w:val="007F6A87"/>
    <w:rsid w:val="007F7916"/>
    <w:rsid w:val="008011B7"/>
    <w:rsid w:val="00803BC4"/>
    <w:rsid w:val="00812383"/>
    <w:rsid w:val="00812938"/>
    <w:rsid w:val="00815EDA"/>
    <w:rsid w:val="00823A48"/>
    <w:rsid w:val="008247C9"/>
    <w:rsid w:val="00824E6F"/>
    <w:rsid w:val="00835D84"/>
    <w:rsid w:val="0083702C"/>
    <w:rsid w:val="00855BAA"/>
    <w:rsid w:val="00862DE1"/>
    <w:rsid w:val="00863EA7"/>
    <w:rsid w:val="00864292"/>
    <w:rsid w:val="0087724E"/>
    <w:rsid w:val="008825AE"/>
    <w:rsid w:val="008855C4"/>
    <w:rsid w:val="00894D90"/>
    <w:rsid w:val="008A3C2F"/>
    <w:rsid w:val="008B0179"/>
    <w:rsid w:val="008C3F92"/>
    <w:rsid w:val="008D4959"/>
    <w:rsid w:val="008D5DA8"/>
    <w:rsid w:val="008E2404"/>
    <w:rsid w:val="008F307B"/>
    <w:rsid w:val="00900B67"/>
    <w:rsid w:val="00903BEB"/>
    <w:rsid w:val="00920272"/>
    <w:rsid w:val="00920F44"/>
    <w:rsid w:val="00926EB9"/>
    <w:rsid w:val="00934CB2"/>
    <w:rsid w:val="0095191A"/>
    <w:rsid w:val="00955ADA"/>
    <w:rsid w:val="009622D2"/>
    <w:rsid w:val="00971713"/>
    <w:rsid w:val="0097211A"/>
    <w:rsid w:val="00972F6E"/>
    <w:rsid w:val="0097643B"/>
    <w:rsid w:val="00977B6C"/>
    <w:rsid w:val="00981630"/>
    <w:rsid w:val="00985616"/>
    <w:rsid w:val="00987DF8"/>
    <w:rsid w:val="00991B56"/>
    <w:rsid w:val="00993993"/>
    <w:rsid w:val="00994B91"/>
    <w:rsid w:val="00995AFE"/>
    <w:rsid w:val="00995E71"/>
    <w:rsid w:val="009A0A41"/>
    <w:rsid w:val="009A180F"/>
    <w:rsid w:val="009B11C9"/>
    <w:rsid w:val="009B778A"/>
    <w:rsid w:val="009C33E0"/>
    <w:rsid w:val="009C3C1A"/>
    <w:rsid w:val="009D14C9"/>
    <w:rsid w:val="009D19F6"/>
    <w:rsid w:val="009D470A"/>
    <w:rsid w:val="009E30B7"/>
    <w:rsid w:val="009E63A9"/>
    <w:rsid w:val="00A0333A"/>
    <w:rsid w:val="00A12409"/>
    <w:rsid w:val="00A32715"/>
    <w:rsid w:val="00A33F82"/>
    <w:rsid w:val="00A40F0E"/>
    <w:rsid w:val="00A45FDF"/>
    <w:rsid w:val="00A500A5"/>
    <w:rsid w:val="00A60D08"/>
    <w:rsid w:val="00A6545C"/>
    <w:rsid w:val="00A7061E"/>
    <w:rsid w:val="00A71C91"/>
    <w:rsid w:val="00A720AE"/>
    <w:rsid w:val="00A80E7C"/>
    <w:rsid w:val="00A87AB2"/>
    <w:rsid w:val="00A92D71"/>
    <w:rsid w:val="00A94B23"/>
    <w:rsid w:val="00AA4CC4"/>
    <w:rsid w:val="00AA7240"/>
    <w:rsid w:val="00AB36D4"/>
    <w:rsid w:val="00AB5B5F"/>
    <w:rsid w:val="00AB6908"/>
    <w:rsid w:val="00AC6821"/>
    <w:rsid w:val="00AD018E"/>
    <w:rsid w:val="00AD13A3"/>
    <w:rsid w:val="00AE6B2E"/>
    <w:rsid w:val="00AF1C61"/>
    <w:rsid w:val="00AF3828"/>
    <w:rsid w:val="00AF55E5"/>
    <w:rsid w:val="00AF6CAE"/>
    <w:rsid w:val="00B067F2"/>
    <w:rsid w:val="00B1459A"/>
    <w:rsid w:val="00B25411"/>
    <w:rsid w:val="00B254E7"/>
    <w:rsid w:val="00B27689"/>
    <w:rsid w:val="00B3118F"/>
    <w:rsid w:val="00B3267C"/>
    <w:rsid w:val="00B376FC"/>
    <w:rsid w:val="00B41C41"/>
    <w:rsid w:val="00B41FE8"/>
    <w:rsid w:val="00B536D6"/>
    <w:rsid w:val="00B53C11"/>
    <w:rsid w:val="00B54FE4"/>
    <w:rsid w:val="00B55B0E"/>
    <w:rsid w:val="00B56580"/>
    <w:rsid w:val="00B56816"/>
    <w:rsid w:val="00B60216"/>
    <w:rsid w:val="00B61C6C"/>
    <w:rsid w:val="00B64E59"/>
    <w:rsid w:val="00B71E3D"/>
    <w:rsid w:val="00B722C5"/>
    <w:rsid w:val="00B751A6"/>
    <w:rsid w:val="00B86F58"/>
    <w:rsid w:val="00B96BC1"/>
    <w:rsid w:val="00B9736D"/>
    <w:rsid w:val="00BA2EB9"/>
    <w:rsid w:val="00BA3B82"/>
    <w:rsid w:val="00BB246D"/>
    <w:rsid w:val="00BB4339"/>
    <w:rsid w:val="00BB7B3F"/>
    <w:rsid w:val="00BC0C0F"/>
    <w:rsid w:val="00BC5B56"/>
    <w:rsid w:val="00BD237F"/>
    <w:rsid w:val="00BD49EA"/>
    <w:rsid w:val="00BD6B51"/>
    <w:rsid w:val="00BE5AB4"/>
    <w:rsid w:val="00BF0E0C"/>
    <w:rsid w:val="00BF5192"/>
    <w:rsid w:val="00C063C7"/>
    <w:rsid w:val="00C12AF1"/>
    <w:rsid w:val="00C24766"/>
    <w:rsid w:val="00C330FC"/>
    <w:rsid w:val="00C35EAF"/>
    <w:rsid w:val="00C36DCE"/>
    <w:rsid w:val="00C40E94"/>
    <w:rsid w:val="00C45D14"/>
    <w:rsid w:val="00C5248D"/>
    <w:rsid w:val="00C5620C"/>
    <w:rsid w:val="00C5753C"/>
    <w:rsid w:val="00C6014C"/>
    <w:rsid w:val="00C6265B"/>
    <w:rsid w:val="00C629B7"/>
    <w:rsid w:val="00C63C5D"/>
    <w:rsid w:val="00C641E2"/>
    <w:rsid w:val="00C76BE0"/>
    <w:rsid w:val="00C76C90"/>
    <w:rsid w:val="00C812D3"/>
    <w:rsid w:val="00C907D5"/>
    <w:rsid w:val="00C909C6"/>
    <w:rsid w:val="00CA2043"/>
    <w:rsid w:val="00CB152B"/>
    <w:rsid w:val="00CC0A99"/>
    <w:rsid w:val="00CD35C3"/>
    <w:rsid w:val="00CE00C6"/>
    <w:rsid w:val="00CE1289"/>
    <w:rsid w:val="00CF0235"/>
    <w:rsid w:val="00CF448E"/>
    <w:rsid w:val="00D000BB"/>
    <w:rsid w:val="00D16AAC"/>
    <w:rsid w:val="00D16F88"/>
    <w:rsid w:val="00D25114"/>
    <w:rsid w:val="00D27AFE"/>
    <w:rsid w:val="00D27CC9"/>
    <w:rsid w:val="00D3118C"/>
    <w:rsid w:val="00D41076"/>
    <w:rsid w:val="00D54714"/>
    <w:rsid w:val="00D61016"/>
    <w:rsid w:val="00D613DC"/>
    <w:rsid w:val="00D61575"/>
    <w:rsid w:val="00D720AC"/>
    <w:rsid w:val="00D76842"/>
    <w:rsid w:val="00D77035"/>
    <w:rsid w:val="00D774E5"/>
    <w:rsid w:val="00D809A2"/>
    <w:rsid w:val="00D9363E"/>
    <w:rsid w:val="00D9746D"/>
    <w:rsid w:val="00DA412B"/>
    <w:rsid w:val="00DB50FA"/>
    <w:rsid w:val="00DB786F"/>
    <w:rsid w:val="00DC2495"/>
    <w:rsid w:val="00DD16A3"/>
    <w:rsid w:val="00DE1995"/>
    <w:rsid w:val="00DE646D"/>
    <w:rsid w:val="00DF122C"/>
    <w:rsid w:val="00DF5E71"/>
    <w:rsid w:val="00E07383"/>
    <w:rsid w:val="00E26D06"/>
    <w:rsid w:val="00E3057E"/>
    <w:rsid w:val="00E365AE"/>
    <w:rsid w:val="00E36A59"/>
    <w:rsid w:val="00E4068F"/>
    <w:rsid w:val="00E454A0"/>
    <w:rsid w:val="00E4693C"/>
    <w:rsid w:val="00E5363C"/>
    <w:rsid w:val="00E65500"/>
    <w:rsid w:val="00E655D2"/>
    <w:rsid w:val="00E718DA"/>
    <w:rsid w:val="00E71BDD"/>
    <w:rsid w:val="00E72F21"/>
    <w:rsid w:val="00E757FB"/>
    <w:rsid w:val="00E81CCB"/>
    <w:rsid w:val="00E8432B"/>
    <w:rsid w:val="00E93491"/>
    <w:rsid w:val="00E95BCE"/>
    <w:rsid w:val="00E96C8A"/>
    <w:rsid w:val="00EA2508"/>
    <w:rsid w:val="00EB52BC"/>
    <w:rsid w:val="00EB66DD"/>
    <w:rsid w:val="00EC05B0"/>
    <w:rsid w:val="00EC28DB"/>
    <w:rsid w:val="00EC2FFC"/>
    <w:rsid w:val="00EC490C"/>
    <w:rsid w:val="00EC57E4"/>
    <w:rsid w:val="00EC62A8"/>
    <w:rsid w:val="00EC7132"/>
    <w:rsid w:val="00ED1A95"/>
    <w:rsid w:val="00ED42B1"/>
    <w:rsid w:val="00EE0636"/>
    <w:rsid w:val="00EE780A"/>
    <w:rsid w:val="00EF10A3"/>
    <w:rsid w:val="00F22903"/>
    <w:rsid w:val="00F26AE3"/>
    <w:rsid w:val="00F55830"/>
    <w:rsid w:val="00F67864"/>
    <w:rsid w:val="00F73F18"/>
    <w:rsid w:val="00F82D1F"/>
    <w:rsid w:val="00F85489"/>
    <w:rsid w:val="00F90D14"/>
    <w:rsid w:val="00F93CE0"/>
    <w:rsid w:val="00FA2EF6"/>
    <w:rsid w:val="00FB0C8B"/>
    <w:rsid w:val="00FB15CB"/>
    <w:rsid w:val="00FB7762"/>
    <w:rsid w:val="00FB777F"/>
    <w:rsid w:val="00FC2D71"/>
    <w:rsid w:val="00FC3476"/>
    <w:rsid w:val="00FC3D26"/>
    <w:rsid w:val="00FC4EB0"/>
    <w:rsid w:val="00FC5DBB"/>
    <w:rsid w:val="00FD1B8F"/>
    <w:rsid w:val="00FD3FF0"/>
    <w:rsid w:val="00FD7D78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ABB5EC"/>
  <w15:docId w15:val="{0BFAF75A-3163-45E7-BDC3-D2AD42C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63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9363E"/>
    <w:pPr>
      <w:keepNext/>
      <w:numPr>
        <w:numId w:val="1"/>
      </w:numPr>
      <w:spacing w:before="240" w:after="60"/>
      <w:outlineLvl w:val="0"/>
    </w:pPr>
    <w:rPr>
      <w:b/>
      <w:i/>
      <w:kern w:val="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D9363E"/>
    <w:pPr>
      <w:keepNext/>
      <w:numPr>
        <w:ilvl w:val="2"/>
        <w:numId w:val="1"/>
      </w:numPr>
      <w:spacing w:before="120"/>
      <w:jc w:val="both"/>
      <w:outlineLvl w:val="2"/>
    </w:pPr>
    <w:rPr>
      <w:rFonts w:ascii="Courier New" w:hAnsi="Courier New" w:cs="Courier New"/>
      <w:b/>
    </w:rPr>
  </w:style>
  <w:style w:type="paragraph" w:styleId="Nadpis5">
    <w:name w:val="heading 5"/>
    <w:basedOn w:val="Normln"/>
    <w:next w:val="Normln"/>
    <w:qFormat/>
    <w:rsid w:val="00D9363E"/>
    <w:pPr>
      <w:keepNext/>
      <w:numPr>
        <w:ilvl w:val="4"/>
        <w:numId w:val="1"/>
      </w:numPr>
      <w:spacing w:before="120"/>
      <w:jc w:val="center"/>
      <w:outlineLvl w:val="4"/>
    </w:pPr>
    <w:rPr>
      <w:rFonts w:ascii="Tahoma" w:hAnsi="Tahoma" w:cs="Tahom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9363E"/>
    <w:rPr>
      <w:rFonts w:ascii="Wingdings" w:hAnsi="Wingdings" w:cs="Wingdings" w:hint="default"/>
    </w:rPr>
  </w:style>
  <w:style w:type="character" w:customStyle="1" w:styleId="WW8Num1z1">
    <w:name w:val="WW8Num1z1"/>
    <w:rsid w:val="00D9363E"/>
  </w:style>
  <w:style w:type="character" w:customStyle="1" w:styleId="WW8Num1z2">
    <w:name w:val="WW8Num1z2"/>
    <w:rsid w:val="00D9363E"/>
  </w:style>
  <w:style w:type="character" w:customStyle="1" w:styleId="WW8Num1z3">
    <w:name w:val="WW8Num1z3"/>
    <w:rsid w:val="00D9363E"/>
    <w:rPr>
      <w:rFonts w:ascii="Symbol" w:hAnsi="Symbol" w:cs="Symbol" w:hint="default"/>
    </w:rPr>
  </w:style>
  <w:style w:type="character" w:customStyle="1" w:styleId="WW8Num1z4">
    <w:name w:val="WW8Num1z4"/>
    <w:rsid w:val="00D9363E"/>
    <w:rPr>
      <w:rFonts w:ascii="Courier New" w:hAnsi="Courier New" w:cs="Courier New" w:hint="default"/>
    </w:rPr>
  </w:style>
  <w:style w:type="character" w:customStyle="1" w:styleId="WW8Num1z5">
    <w:name w:val="WW8Num1z5"/>
    <w:rsid w:val="00D9363E"/>
  </w:style>
  <w:style w:type="character" w:customStyle="1" w:styleId="WW8Num1z6">
    <w:name w:val="WW8Num1z6"/>
    <w:rsid w:val="00D9363E"/>
  </w:style>
  <w:style w:type="character" w:customStyle="1" w:styleId="WW8Num1z7">
    <w:name w:val="WW8Num1z7"/>
    <w:rsid w:val="00D9363E"/>
  </w:style>
  <w:style w:type="character" w:customStyle="1" w:styleId="WW8Num1z8">
    <w:name w:val="WW8Num1z8"/>
    <w:rsid w:val="00D9363E"/>
  </w:style>
  <w:style w:type="character" w:customStyle="1" w:styleId="WW8Num2z0">
    <w:name w:val="WW8Num2z0"/>
    <w:rsid w:val="00D9363E"/>
    <w:rPr>
      <w:rFonts w:ascii="Calibri" w:eastAsia="Calibri" w:hAnsi="Calibri" w:cs="Calibri" w:hint="default"/>
    </w:rPr>
  </w:style>
  <w:style w:type="character" w:customStyle="1" w:styleId="WW8Num2z3">
    <w:name w:val="WW8Num2z3"/>
    <w:rsid w:val="00D9363E"/>
    <w:rPr>
      <w:rFonts w:ascii="Symbol" w:hAnsi="Symbol" w:cs="Symbol" w:hint="default"/>
    </w:rPr>
  </w:style>
  <w:style w:type="character" w:customStyle="1" w:styleId="WW8Num2z4">
    <w:name w:val="WW8Num2z4"/>
    <w:rsid w:val="00D9363E"/>
    <w:rPr>
      <w:rFonts w:ascii="Courier New" w:hAnsi="Courier New" w:cs="Courier New" w:hint="default"/>
    </w:rPr>
  </w:style>
  <w:style w:type="character" w:customStyle="1" w:styleId="WW8Num3z0">
    <w:name w:val="WW8Num3z0"/>
    <w:rsid w:val="00D9363E"/>
    <w:rPr>
      <w:rFonts w:ascii="Symbol" w:hAnsi="Symbol" w:cs="Symbol" w:hint="default"/>
    </w:rPr>
  </w:style>
  <w:style w:type="character" w:customStyle="1" w:styleId="WW8Num3z1">
    <w:name w:val="WW8Num3z1"/>
    <w:rsid w:val="00D9363E"/>
    <w:rPr>
      <w:rFonts w:ascii="Courier New" w:hAnsi="Courier New" w:cs="Courier New" w:hint="default"/>
      <w:sz w:val="20"/>
      <w:szCs w:val="20"/>
    </w:rPr>
  </w:style>
  <w:style w:type="character" w:customStyle="1" w:styleId="WW8Num3z3">
    <w:name w:val="WW8Num3z3"/>
    <w:rsid w:val="00D9363E"/>
    <w:rPr>
      <w:rFonts w:ascii="Symbol" w:hAnsi="Symbol" w:cs="Symbol" w:hint="default"/>
    </w:rPr>
  </w:style>
  <w:style w:type="character" w:customStyle="1" w:styleId="WW8Num3z4">
    <w:name w:val="WW8Num3z4"/>
    <w:rsid w:val="00D9363E"/>
    <w:rPr>
      <w:rFonts w:ascii="Courier New" w:hAnsi="Courier New" w:cs="Courier New" w:hint="default"/>
    </w:rPr>
  </w:style>
  <w:style w:type="character" w:customStyle="1" w:styleId="WW8Num4z0">
    <w:name w:val="WW8Num4z0"/>
    <w:rsid w:val="00D9363E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sid w:val="00D9363E"/>
    <w:rPr>
      <w:rFonts w:ascii="Tahoma" w:hAnsi="Tahoma" w:cs="Tahoma"/>
      <w:b/>
      <w:sz w:val="20"/>
      <w:szCs w:val="20"/>
    </w:rPr>
  </w:style>
  <w:style w:type="character" w:customStyle="1" w:styleId="WW8Num6z0">
    <w:name w:val="WW8Num6z0"/>
    <w:rsid w:val="00D9363E"/>
    <w:rPr>
      <w:rFonts w:ascii="Calibri" w:eastAsia="Times New Roman" w:hAnsi="Calibri" w:cs="Times New Roman" w:hint="default"/>
      <w:szCs w:val="20"/>
    </w:rPr>
  </w:style>
  <w:style w:type="character" w:customStyle="1" w:styleId="WW8Num7z0">
    <w:name w:val="WW8Num7z0"/>
    <w:rsid w:val="00D9363E"/>
    <w:rPr>
      <w:rFonts w:ascii="Calibri" w:eastAsia="Calibri" w:hAnsi="Calibri" w:cs="Calibri" w:hint="default"/>
    </w:rPr>
  </w:style>
  <w:style w:type="character" w:customStyle="1" w:styleId="WW8Num8z0">
    <w:name w:val="WW8Num8z0"/>
    <w:rsid w:val="00D9363E"/>
    <w:rPr>
      <w:rFonts w:ascii="Tahoma" w:eastAsia="Times New Roman" w:hAnsi="Tahoma" w:cs="Tahoma" w:hint="default"/>
      <w:sz w:val="20"/>
      <w:szCs w:val="20"/>
    </w:rPr>
  </w:style>
  <w:style w:type="character" w:customStyle="1" w:styleId="WW8Num8z1">
    <w:name w:val="WW8Num8z1"/>
    <w:rsid w:val="00D9363E"/>
    <w:rPr>
      <w:rFonts w:ascii="Courier New" w:hAnsi="Courier New" w:cs="Courier New" w:hint="default"/>
    </w:rPr>
  </w:style>
  <w:style w:type="character" w:customStyle="1" w:styleId="WW8Num8z3">
    <w:name w:val="WW8Num8z3"/>
    <w:rsid w:val="00D9363E"/>
    <w:rPr>
      <w:rFonts w:ascii="Symbol" w:hAnsi="Symbol" w:cs="Symbol" w:hint="default"/>
    </w:rPr>
  </w:style>
  <w:style w:type="character" w:customStyle="1" w:styleId="WW8Num8z4">
    <w:name w:val="WW8Num8z4"/>
    <w:rsid w:val="00D9363E"/>
    <w:rPr>
      <w:rFonts w:ascii="Courier New" w:hAnsi="Courier New" w:cs="Courier New" w:hint="default"/>
    </w:rPr>
  </w:style>
  <w:style w:type="character" w:customStyle="1" w:styleId="WW8Num9z0">
    <w:name w:val="WW8Num9z0"/>
    <w:rsid w:val="00D9363E"/>
    <w:rPr>
      <w:rFonts w:ascii="Calibri" w:eastAsia="Calibri" w:hAnsi="Calibri" w:cs="Calibri" w:hint="default"/>
      <w:sz w:val="20"/>
      <w:szCs w:val="20"/>
    </w:rPr>
  </w:style>
  <w:style w:type="character" w:customStyle="1" w:styleId="WW8Num10z0">
    <w:name w:val="WW8Num10z0"/>
    <w:rsid w:val="00D9363E"/>
    <w:rPr>
      <w:rFonts w:ascii="Calibri" w:eastAsia="Calibri" w:hAnsi="Calibri" w:cs="Calibri" w:hint="default"/>
    </w:rPr>
  </w:style>
  <w:style w:type="character" w:customStyle="1" w:styleId="WW8Num10z1">
    <w:name w:val="WW8Num10z1"/>
    <w:rsid w:val="00D9363E"/>
    <w:rPr>
      <w:rFonts w:ascii="Courier New" w:hAnsi="Courier New" w:cs="Courier New" w:hint="default"/>
    </w:rPr>
  </w:style>
  <w:style w:type="character" w:customStyle="1" w:styleId="WW8Num10z3">
    <w:name w:val="WW8Num10z3"/>
    <w:rsid w:val="00D9363E"/>
    <w:rPr>
      <w:rFonts w:ascii="Symbol" w:hAnsi="Symbol" w:cs="Symbol" w:hint="default"/>
    </w:rPr>
  </w:style>
  <w:style w:type="character" w:customStyle="1" w:styleId="WW8Num10z4">
    <w:name w:val="WW8Num10z4"/>
    <w:rsid w:val="00D9363E"/>
    <w:rPr>
      <w:rFonts w:ascii="Courier New" w:hAnsi="Courier New" w:cs="Courier New" w:hint="default"/>
    </w:rPr>
  </w:style>
  <w:style w:type="character" w:customStyle="1" w:styleId="WW8Num11z0">
    <w:name w:val="WW8Num11z0"/>
    <w:rsid w:val="00D9363E"/>
    <w:rPr>
      <w:rFonts w:ascii="Symbol" w:hAnsi="Symbol" w:cs="Symbol" w:hint="default"/>
    </w:rPr>
  </w:style>
  <w:style w:type="character" w:customStyle="1" w:styleId="WW8Num11z1">
    <w:name w:val="WW8Num11z1"/>
    <w:rsid w:val="00D9363E"/>
    <w:rPr>
      <w:rFonts w:ascii="Courier New" w:hAnsi="Courier New" w:cs="Courier New" w:hint="default"/>
    </w:rPr>
  </w:style>
  <w:style w:type="character" w:customStyle="1" w:styleId="WW8Num11z2">
    <w:name w:val="WW8Num11z2"/>
    <w:rsid w:val="00D9363E"/>
    <w:rPr>
      <w:rFonts w:ascii="Wingdings" w:hAnsi="Wingdings" w:cs="Wingdings" w:hint="default"/>
    </w:rPr>
  </w:style>
  <w:style w:type="character" w:customStyle="1" w:styleId="WW8Num11z3">
    <w:name w:val="WW8Num11z3"/>
    <w:rsid w:val="00D9363E"/>
    <w:rPr>
      <w:rFonts w:ascii="Symbol" w:hAnsi="Symbol" w:cs="Symbol" w:hint="default"/>
    </w:rPr>
  </w:style>
  <w:style w:type="character" w:customStyle="1" w:styleId="WW8Num12z0">
    <w:name w:val="WW8Num12z0"/>
    <w:rsid w:val="00D9363E"/>
  </w:style>
  <w:style w:type="character" w:customStyle="1" w:styleId="WW8Num13z0">
    <w:name w:val="WW8Num13z0"/>
    <w:rsid w:val="00D9363E"/>
    <w:rPr>
      <w:rFonts w:ascii="Courier New" w:hAnsi="Courier New" w:cs="Courier New" w:hint="default"/>
      <w:szCs w:val="20"/>
    </w:rPr>
  </w:style>
  <w:style w:type="character" w:customStyle="1" w:styleId="WW8Num13z1">
    <w:name w:val="WW8Num13z1"/>
    <w:rsid w:val="00D9363E"/>
  </w:style>
  <w:style w:type="character" w:customStyle="1" w:styleId="WW8Num13z2">
    <w:name w:val="WW8Num13z2"/>
    <w:rsid w:val="00D9363E"/>
  </w:style>
  <w:style w:type="character" w:customStyle="1" w:styleId="WW8Num13z3">
    <w:name w:val="WW8Num13z3"/>
    <w:rsid w:val="00D9363E"/>
  </w:style>
  <w:style w:type="character" w:customStyle="1" w:styleId="WW8Num13z4">
    <w:name w:val="WW8Num13z4"/>
    <w:rsid w:val="00D9363E"/>
  </w:style>
  <w:style w:type="character" w:customStyle="1" w:styleId="WW8Num13z5">
    <w:name w:val="WW8Num13z5"/>
    <w:rsid w:val="00D9363E"/>
  </w:style>
  <w:style w:type="character" w:customStyle="1" w:styleId="WW8Num13z6">
    <w:name w:val="WW8Num13z6"/>
    <w:rsid w:val="00D9363E"/>
  </w:style>
  <w:style w:type="character" w:customStyle="1" w:styleId="WW8Num13z7">
    <w:name w:val="WW8Num13z7"/>
    <w:rsid w:val="00D9363E"/>
  </w:style>
  <w:style w:type="character" w:customStyle="1" w:styleId="WW8Num13z8">
    <w:name w:val="WW8Num13z8"/>
    <w:rsid w:val="00D9363E"/>
  </w:style>
  <w:style w:type="character" w:customStyle="1" w:styleId="WW8Num14z0">
    <w:name w:val="WW8Num14z0"/>
    <w:rsid w:val="00D9363E"/>
    <w:rPr>
      <w:rFonts w:ascii="Calibri" w:eastAsia="Calibri" w:hAnsi="Calibri" w:cs="Calibri" w:hint="default"/>
      <w:sz w:val="20"/>
      <w:szCs w:val="20"/>
    </w:rPr>
  </w:style>
  <w:style w:type="character" w:customStyle="1" w:styleId="WW8Num15z0">
    <w:name w:val="WW8Num15z0"/>
    <w:rsid w:val="00D9363E"/>
    <w:rPr>
      <w:rFonts w:ascii="Arial" w:hAnsi="Arial" w:cs="Arial"/>
      <w:b/>
      <w:sz w:val="20"/>
      <w:szCs w:val="20"/>
    </w:rPr>
  </w:style>
  <w:style w:type="character" w:customStyle="1" w:styleId="WW8Num15z1">
    <w:name w:val="WW8Num15z1"/>
    <w:rsid w:val="00D9363E"/>
    <w:rPr>
      <w:rFonts w:ascii="Arial" w:hAnsi="Arial" w:cs="Arial"/>
      <w:strike w:val="0"/>
      <w:dstrike w:val="0"/>
      <w:color w:val="FF0000"/>
      <w:sz w:val="20"/>
      <w:szCs w:val="20"/>
    </w:rPr>
  </w:style>
  <w:style w:type="character" w:customStyle="1" w:styleId="WW8Num15z3">
    <w:name w:val="WW8Num15z3"/>
    <w:rsid w:val="00D9363E"/>
  </w:style>
  <w:style w:type="character" w:customStyle="1" w:styleId="WW8Num15z4">
    <w:name w:val="WW8Num15z4"/>
    <w:rsid w:val="00D9363E"/>
  </w:style>
  <w:style w:type="character" w:customStyle="1" w:styleId="WW8Num16z0">
    <w:name w:val="WW8Num16z0"/>
    <w:rsid w:val="00D9363E"/>
  </w:style>
  <w:style w:type="character" w:customStyle="1" w:styleId="WW8Num16z1">
    <w:name w:val="WW8Num16z1"/>
    <w:rsid w:val="00D9363E"/>
    <w:rPr>
      <w:rFonts w:ascii="Arial" w:hAnsi="Arial" w:cs="Arial"/>
      <w:b/>
      <w:color w:val="FF0000"/>
      <w:sz w:val="20"/>
      <w:szCs w:val="20"/>
    </w:rPr>
  </w:style>
  <w:style w:type="character" w:customStyle="1" w:styleId="WW8Num16z2">
    <w:name w:val="WW8Num16z2"/>
    <w:rsid w:val="00D9363E"/>
    <w:rPr>
      <w:rFonts w:ascii="Arial" w:hAnsi="Arial" w:cs="Arial"/>
      <w:b/>
      <w:color w:val="auto"/>
      <w:sz w:val="20"/>
      <w:szCs w:val="20"/>
    </w:rPr>
  </w:style>
  <w:style w:type="character" w:customStyle="1" w:styleId="WW8Num16z3">
    <w:name w:val="WW8Num16z3"/>
    <w:rsid w:val="00D9363E"/>
  </w:style>
  <w:style w:type="character" w:customStyle="1" w:styleId="WW8Num16z4">
    <w:name w:val="WW8Num16z4"/>
    <w:rsid w:val="00D9363E"/>
  </w:style>
  <w:style w:type="character" w:customStyle="1" w:styleId="WW8Num16z5">
    <w:name w:val="WW8Num16z5"/>
    <w:rsid w:val="00D9363E"/>
  </w:style>
  <w:style w:type="character" w:customStyle="1" w:styleId="WW8Num16z6">
    <w:name w:val="WW8Num16z6"/>
    <w:rsid w:val="00D9363E"/>
  </w:style>
  <w:style w:type="character" w:customStyle="1" w:styleId="WW8Num16z7">
    <w:name w:val="WW8Num16z7"/>
    <w:rsid w:val="00D9363E"/>
  </w:style>
  <w:style w:type="character" w:customStyle="1" w:styleId="WW8Num16z8">
    <w:name w:val="WW8Num16z8"/>
    <w:rsid w:val="00D9363E"/>
  </w:style>
  <w:style w:type="character" w:customStyle="1" w:styleId="WW8Num17z0">
    <w:name w:val="WW8Num17z0"/>
    <w:rsid w:val="00D9363E"/>
    <w:rPr>
      <w:rFonts w:ascii="Wingdings" w:hAnsi="Wingdings" w:cs="Wingdings" w:hint="default"/>
    </w:rPr>
  </w:style>
  <w:style w:type="character" w:customStyle="1" w:styleId="WW8Num17z3">
    <w:name w:val="WW8Num17z3"/>
    <w:rsid w:val="00D9363E"/>
    <w:rPr>
      <w:rFonts w:ascii="Symbol" w:hAnsi="Symbol" w:cs="Symbol" w:hint="default"/>
    </w:rPr>
  </w:style>
  <w:style w:type="character" w:customStyle="1" w:styleId="WW8Num17z4">
    <w:name w:val="WW8Num17z4"/>
    <w:rsid w:val="00D9363E"/>
    <w:rPr>
      <w:rFonts w:ascii="Courier New" w:hAnsi="Courier New" w:cs="Courier New" w:hint="default"/>
    </w:rPr>
  </w:style>
  <w:style w:type="character" w:customStyle="1" w:styleId="WW8Num18z0">
    <w:name w:val="WW8Num18z0"/>
    <w:rsid w:val="00D9363E"/>
    <w:rPr>
      <w:rFonts w:ascii="Wingdings" w:hAnsi="Wingdings" w:cs="Wingdings" w:hint="default"/>
    </w:rPr>
  </w:style>
  <w:style w:type="character" w:customStyle="1" w:styleId="WW8Num18z1">
    <w:name w:val="WW8Num18z1"/>
    <w:rsid w:val="00D9363E"/>
    <w:rPr>
      <w:rFonts w:ascii="Courier New" w:hAnsi="Courier New" w:cs="Courier New" w:hint="default"/>
    </w:rPr>
  </w:style>
  <w:style w:type="character" w:customStyle="1" w:styleId="WW8Num18z3">
    <w:name w:val="WW8Num18z3"/>
    <w:rsid w:val="00D9363E"/>
    <w:rPr>
      <w:rFonts w:ascii="Symbol" w:hAnsi="Symbol" w:cs="Symbol" w:hint="default"/>
    </w:rPr>
  </w:style>
  <w:style w:type="character" w:customStyle="1" w:styleId="WW8Num19z0">
    <w:name w:val="WW8Num19z0"/>
    <w:rsid w:val="00D9363E"/>
    <w:rPr>
      <w:rFonts w:ascii="Wingdings" w:hAnsi="Wingdings" w:cs="Wingdings" w:hint="default"/>
    </w:rPr>
  </w:style>
  <w:style w:type="character" w:customStyle="1" w:styleId="WW8Num19z1">
    <w:name w:val="WW8Num19z1"/>
    <w:rsid w:val="00D9363E"/>
    <w:rPr>
      <w:rFonts w:ascii="Courier New" w:hAnsi="Courier New" w:cs="Courier New" w:hint="default"/>
    </w:rPr>
  </w:style>
  <w:style w:type="character" w:customStyle="1" w:styleId="WW8Num19z2">
    <w:name w:val="WW8Num19z2"/>
    <w:rsid w:val="00D9363E"/>
  </w:style>
  <w:style w:type="character" w:customStyle="1" w:styleId="WW8Num19z3">
    <w:name w:val="WW8Num19z3"/>
    <w:rsid w:val="00D9363E"/>
    <w:rPr>
      <w:rFonts w:ascii="Symbol" w:hAnsi="Symbol" w:cs="Symbol" w:hint="default"/>
    </w:rPr>
  </w:style>
  <w:style w:type="character" w:customStyle="1" w:styleId="WW8Num19z4">
    <w:name w:val="WW8Num19z4"/>
    <w:rsid w:val="00D9363E"/>
  </w:style>
  <w:style w:type="character" w:customStyle="1" w:styleId="WW8Num19z5">
    <w:name w:val="WW8Num19z5"/>
    <w:rsid w:val="00D9363E"/>
  </w:style>
  <w:style w:type="character" w:customStyle="1" w:styleId="WW8Num19z6">
    <w:name w:val="WW8Num19z6"/>
    <w:rsid w:val="00D9363E"/>
  </w:style>
  <w:style w:type="character" w:customStyle="1" w:styleId="WW8Num19z7">
    <w:name w:val="WW8Num19z7"/>
    <w:rsid w:val="00D9363E"/>
  </w:style>
  <w:style w:type="character" w:customStyle="1" w:styleId="WW8Num19z8">
    <w:name w:val="WW8Num19z8"/>
    <w:rsid w:val="00D9363E"/>
  </w:style>
  <w:style w:type="character" w:customStyle="1" w:styleId="WW8Num18z4">
    <w:name w:val="WW8Num18z4"/>
    <w:rsid w:val="00D9363E"/>
    <w:rPr>
      <w:rFonts w:ascii="Courier New" w:hAnsi="Courier New" w:cs="Courier New" w:hint="default"/>
    </w:rPr>
  </w:style>
  <w:style w:type="character" w:customStyle="1" w:styleId="WW8Num20z0">
    <w:name w:val="WW8Num20z0"/>
    <w:rsid w:val="00D9363E"/>
  </w:style>
  <w:style w:type="character" w:customStyle="1" w:styleId="WW8Num20z1">
    <w:name w:val="WW8Num20z1"/>
    <w:rsid w:val="00D9363E"/>
  </w:style>
  <w:style w:type="character" w:customStyle="1" w:styleId="WW8Num20z2">
    <w:name w:val="WW8Num20z2"/>
    <w:rsid w:val="00D9363E"/>
  </w:style>
  <w:style w:type="character" w:customStyle="1" w:styleId="WW8Num20z3">
    <w:name w:val="WW8Num20z3"/>
    <w:rsid w:val="00D9363E"/>
  </w:style>
  <w:style w:type="character" w:customStyle="1" w:styleId="WW8Num20z4">
    <w:name w:val="WW8Num20z4"/>
    <w:rsid w:val="00D9363E"/>
  </w:style>
  <w:style w:type="character" w:customStyle="1" w:styleId="WW8Num20z5">
    <w:name w:val="WW8Num20z5"/>
    <w:rsid w:val="00D9363E"/>
  </w:style>
  <w:style w:type="character" w:customStyle="1" w:styleId="WW8Num20z6">
    <w:name w:val="WW8Num20z6"/>
    <w:rsid w:val="00D9363E"/>
  </w:style>
  <w:style w:type="character" w:customStyle="1" w:styleId="WW8Num20z7">
    <w:name w:val="WW8Num20z7"/>
    <w:rsid w:val="00D9363E"/>
  </w:style>
  <w:style w:type="character" w:customStyle="1" w:styleId="WW8Num20z8">
    <w:name w:val="WW8Num20z8"/>
    <w:rsid w:val="00D9363E"/>
  </w:style>
  <w:style w:type="character" w:customStyle="1" w:styleId="Standardnpsmoodstavce2">
    <w:name w:val="Standardní písmo odstavce2"/>
    <w:rsid w:val="00D9363E"/>
  </w:style>
  <w:style w:type="character" w:customStyle="1" w:styleId="WW8Num2z1">
    <w:name w:val="WW8Num2z1"/>
    <w:rsid w:val="00D9363E"/>
    <w:rPr>
      <w:rFonts w:ascii="Wingdings" w:hAnsi="Wingdings" w:cs="Wingdings" w:hint="default"/>
      <w:sz w:val="20"/>
      <w:szCs w:val="20"/>
    </w:rPr>
  </w:style>
  <w:style w:type="character" w:customStyle="1" w:styleId="WW8Num3z2">
    <w:name w:val="WW8Num3z2"/>
    <w:rsid w:val="00D9363E"/>
    <w:rPr>
      <w:rFonts w:ascii="Wingdings" w:hAnsi="Wingdings" w:cs="Wingdings" w:hint="default"/>
    </w:rPr>
  </w:style>
  <w:style w:type="character" w:customStyle="1" w:styleId="WW8Num4z1">
    <w:name w:val="WW8Num4z1"/>
    <w:rsid w:val="00D9363E"/>
    <w:rPr>
      <w:rFonts w:ascii="Courier New" w:hAnsi="Courier New" w:cs="Courier New" w:hint="default"/>
    </w:rPr>
  </w:style>
  <w:style w:type="character" w:customStyle="1" w:styleId="WW8Num4z3">
    <w:name w:val="WW8Num4z3"/>
    <w:rsid w:val="00D9363E"/>
    <w:rPr>
      <w:rFonts w:ascii="Symbol" w:hAnsi="Symbol" w:cs="Symbol" w:hint="default"/>
    </w:rPr>
  </w:style>
  <w:style w:type="character" w:customStyle="1" w:styleId="WW8Num5z1">
    <w:name w:val="WW8Num5z1"/>
    <w:rsid w:val="00D9363E"/>
  </w:style>
  <w:style w:type="character" w:customStyle="1" w:styleId="WW8Num5z2">
    <w:name w:val="WW8Num5z2"/>
    <w:rsid w:val="00D9363E"/>
  </w:style>
  <w:style w:type="character" w:customStyle="1" w:styleId="WW8Num5z3">
    <w:name w:val="WW8Num5z3"/>
    <w:rsid w:val="00D9363E"/>
  </w:style>
  <w:style w:type="character" w:customStyle="1" w:styleId="WW8Num5z4">
    <w:name w:val="WW8Num5z4"/>
    <w:rsid w:val="00D9363E"/>
  </w:style>
  <w:style w:type="character" w:customStyle="1" w:styleId="WW8Num5z5">
    <w:name w:val="WW8Num5z5"/>
    <w:rsid w:val="00D9363E"/>
  </w:style>
  <w:style w:type="character" w:customStyle="1" w:styleId="WW8Num5z6">
    <w:name w:val="WW8Num5z6"/>
    <w:rsid w:val="00D9363E"/>
  </w:style>
  <w:style w:type="character" w:customStyle="1" w:styleId="WW8Num5z7">
    <w:name w:val="WW8Num5z7"/>
    <w:rsid w:val="00D9363E"/>
  </w:style>
  <w:style w:type="character" w:customStyle="1" w:styleId="WW8Num5z8">
    <w:name w:val="WW8Num5z8"/>
    <w:rsid w:val="00D9363E"/>
  </w:style>
  <w:style w:type="character" w:customStyle="1" w:styleId="WW8Num6z1">
    <w:name w:val="WW8Num6z1"/>
    <w:rsid w:val="00D9363E"/>
    <w:rPr>
      <w:rFonts w:ascii="Courier New" w:hAnsi="Courier New" w:cs="Courier New" w:hint="default"/>
    </w:rPr>
  </w:style>
  <w:style w:type="character" w:customStyle="1" w:styleId="WW8Num6z2">
    <w:name w:val="WW8Num6z2"/>
    <w:rsid w:val="00D9363E"/>
    <w:rPr>
      <w:rFonts w:ascii="Wingdings" w:hAnsi="Wingdings" w:cs="Wingdings" w:hint="default"/>
    </w:rPr>
  </w:style>
  <w:style w:type="character" w:customStyle="1" w:styleId="WW8Num6z3">
    <w:name w:val="WW8Num6z3"/>
    <w:rsid w:val="00D9363E"/>
    <w:rPr>
      <w:rFonts w:ascii="Symbol" w:hAnsi="Symbol" w:cs="Symbol" w:hint="default"/>
    </w:rPr>
  </w:style>
  <w:style w:type="character" w:customStyle="1" w:styleId="WW8Num7z1">
    <w:name w:val="WW8Num7z1"/>
    <w:rsid w:val="00D9363E"/>
    <w:rPr>
      <w:rFonts w:ascii="Wingdings" w:hAnsi="Wingdings" w:cs="Wingdings" w:hint="default"/>
    </w:rPr>
  </w:style>
  <w:style w:type="character" w:customStyle="1" w:styleId="WW8Num7z3">
    <w:name w:val="WW8Num7z3"/>
    <w:rsid w:val="00D9363E"/>
    <w:rPr>
      <w:rFonts w:ascii="Symbol" w:hAnsi="Symbol" w:cs="Symbol" w:hint="default"/>
    </w:rPr>
  </w:style>
  <w:style w:type="character" w:customStyle="1" w:styleId="WW8Num7z4">
    <w:name w:val="WW8Num7z4"/>
    <w:rsid w:val="00D9363E"/>
    <w:rPr>
      <w:rFonts w:ascii="Courier New" w:hAnsi="Courier New" w:cs="Courier New" w:hint="default"/>
    </w:rPr>
  </w:style>
  <w:style w:type="character" w:customStyle="1" w:styleId="WW8Num8z2">
    <w:name w:val="WW8Num8z2"/>
    <w:rsid w:val="00D9363E"/>
    <w:rPr>
      <w:rFonts w:ascii="Wingdings" w:hAnsi="Wingdings" w:cs="Wingdings" w:hint="default"/>
    </w:rPr>
  </w:style>
  <w:style w:type="character" w:customStyle="1" w:styleId="WW8Num9z1">
    <w:name w:val="WW8Num9z1"/>
    <w:rsid w:val="00D9363E"/>
    <w:rPr>
      <w:rFonts w:ascii="Wingdings" w:hAnsi="Wingdings" w:cs="Wingdings" w:hint="default"/>
    </w:rPr>
  </w:style>
  <w:style w:type="character" w:customStyle="1" w:styleId="WW8Num9z3">
    <w:name w:val="WW8Num9z3"/>
    <w:rsid w:val="00D9363E"/>
    <w:rPr>
      <w:rFonts w:ascii="Symbol" w:hAnsi="Symbol" w:cs="Symbol" w:hint="default"/>
    </w:rPr>
  </w:style>
  <w:style w:type="character" w:customStyle="1" w:styleId="WW8Num9z4">
    <w:name w:val="WW8Num9z4"/>
    <w:rsid w:val="00D9363E"/>
    <w:rPr>
      <w:rFonts w:ascii="Courier New" w:hAnsi="Courier New" w:cs="Courier New" w:hint="default"/>
    </w:rPr>
  </w:style>
  <w:style w:type="character" w:customStyle="1" w:styleId="WW8Num10z2">
    <w:name w:val="WW8Num10z2"/>
    <w:rsid w:val="00D9363E"/>
    <w:rPr>
      <w:rFonts w:ascii="Wingdings" w:hAnsi="Wingdings" w:cs="Wingdings" w:hint="default"/>
    </w:rPr>
  </w:style>
  <w:style w:type="character" w:customStyle="1" w:styleId="WW8Num12z1">
    <w:name w:val="WW8Num12z1"/>
    <w:rsid w:val="00D9363E"/>
  </w:style>
  <w:style w:type="character" w:customStyle="1" w:styleId="WW8Num12z2">
    <w:name w:val="WW8Num12z2"/>
    <w:rsid w:val="00D9363E"/>
  </w:style>
  <w:style w:type="character" w:customStyle="1" w:styleId="WW8Num12z3">
    <w:name w:val="WW8Num12z3"/>
    <w:rsid w:val="00D9363E"/>
  </w:style>
  <w:style w:type="character" w:customStyle="1" w:styleId="WW8Num12z4">
    <w:name w:val="WW8Num12z4"/>
    <w:rsid w:val="00D9363E"/>
  </w:style>
  <w:style w:type="character" w:customStyle="1" w:styleId="WW8Num12z5">
    <w:name w:val="WW8Num12z5"/>
    <w:rsid w:val="00D9363E"/>
  </w:style>
  <w:style w:type="character" w:customStyle="1" w:styleId="WW8Num12z6">
    <w:name w:val="WW8Num12z6"/>
    <w:rsid w:val="00D9363E"/>
  </w:style>
  <w:style w:type="character" w:customStyle="1" w:styleId="WW8Num12z7">
    <w:name w:val="WW8Num12z7"/>
    <w:rsid w:val="00D9363E"/>
  </w:style>
  <w:style w:type="character" w:customStyle="1" w:styleId="WW8Num12z8">
    <w:name w:val="WW8Num12z8"/>
    <w:rsid w:val="00D9363E"/>
  </w:style>
  <w:style w:type="character" w:customStyle="1" w:styleId="WW8Num14z1">
    <w:name w:val="WW8Num14z1"/>
    <w:rsid w:val="00D9363E"/>
    <w:rPr>
      <w:rFonts w:ascii="Wingdings" w:hAnsi="Wingdings" w:cs="Wingdings" w:hint="default"/>
    </w:rPr>
  </w:style>
  <w:style w:type="character" w:customStyle="1" w:styleId="WW8Num14z3">
    <w:name w:val="WW8Num14z3"/>
    <w:rsid w:val="00D9363E"/>
    <w:rPr>
      <w:rFonts w:ascii="Symbol" w:hAnsi="Symbol" w:cs="Symbol" w:hint="default"/>
    </w:rPr>
  </w:style>
  <w:style w:type="character" w:customStyle="1" w:styleId="WW8Num14z4">
    <w:name w:val="WW8Num14z4"/>
    <w:rsid w:val="00D9363E"/>
    <w:rPr>
      <w:rFonts w:ascii="Courier New" w:hAnsi="Courier New" w:cs="Courier New" w:hint="default"/>
    </w:rPr>
  </w:style>
  <w:style w:type="character" w:customStyle="1" w:styleId="WW8Num15z2">
    <w:name w:val="WW8Num15z2"/>
    <w:rsid w:val="00D9363E"/>
    <w:rPr>
      <w:rFonts w:ascii="Arial" w:hAnsi="Arial" w:cs="Arial" w:hint="default"/>
      <w:sz w:val="20"/>
      <w:szCs w:val="20"/>
    </w:rPr>
  </w:style>
  <w:style w:type="character" w:customStyle="1" w:styleId="WW8Num15z5">
    <w:name w:val="WW8Num15z5"/>
    <w:rsid w:val="00D9363E"/>
  </w:style>
  <w:style w:type="character" w:customStyle="1" w:styleId="WW8Num15z6">
    <w:name w:val="WW8Num15z6"/>
    <w:rsid w:val="00D9363E"/>
  </w:style>
  <w:style w:type="character" w:customStyle="1" w:styleId="WW8Num15z7">
    <w:name w:val="WW8Num15z7"/>
    <w:rsid w:val="00D9363E"/>
  </w:style>
  <w:style w:type="character" w:customStyle="1" w:styleId="WW8Num15z8">
    <w:name w:val="WW8Num15z8"/>
    <w:rsid w:val="00D9363E"/>
  </w:style>
  <w:style w:type="character" w:customStyle="1" w:styleId="Standardnpsmoodstavce1">
    <w:name w:val="Standardní písmo odstavce1"/>
    <w:rsid w:val="00D9363E"/>
  </w:style>
  <w:style w:type="character" w:customStyle="1" w:styleId="Nadpis3Char">
    <w:name w:val="Nadpis 3 Char"/>
    <w:rsid w:val="00D9363E"/>
    <w:rPr>
      <w:rFonts w:ascii="Courier New" w:hAnsi="Courier New" w:cs="Courier New"/>
      <w:b/>
      <w:sz w:val="24"/>
      <w:szCs w:val="24"/>
      <w:lang w:val="cs-CZ" w:eastAsia="ar-SA" w:bidi="ar-SA"/>
    </w:rPr>
  </w:style>
  <w:style w:type="character" w:customStyle="1" w:styleId="ZkladntextChar">
    <w:name w:val="Základní text Char"/>
    <w:rsid w:val="00D9363E"/>
    <w:rPr>
      <w:rFonts w:ascii="Courier New" w:hAnsi="Courier New" w:cs="Courier New"/>
      <w:sz w:val="24"/>
      <w:szCs w:val="24"/>
      <w:lang w:val="cs-CZ" w:eastAsia="ar-SA" w:bidi="ar-SA"/>
    </w:rPr>
  </w:style>
  <w:style w:type="character" w:styleId="Hypertextovodkaz">
    <w:name w:val="Hyperlink"/>
    <w:rsid w:val="00D9363E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D9363E"/>
    <w:rPr>
      <w:sz w:val="16"/>
      <w:szCs w:val="16"/>
    </w:rPr>
  </w:style>
  <w:style w:type="character" w:customStyle="1" w:styleId="ZkladntextodsazenChar">
    <w:name w:val="Základní text odsazený Char"/>
    <w:rsid w:val="00D9363E"/>
    <w:rPr>
      <w:sz w:val="24"/>
      <w:szCs w:val="24"/>
    </w:rPr>
  </w:style>
  <w:style w:type="character" w:customStyle="1" w:styleId="Zkladntext3Char">
    <w:name w:val="Základní text 3 Char"/>
    <w:rsid w:val="00D9363E"/>
    <w:rPr>
      <w:sz w:val="16"/>
      <w:szCs w:val="16"/>
    </w:rPr>
  </w:style>
  <w:style w:type="character" w:customStyle="1" w:styleId="ZhlavChar">
    <w:name w:val="Záhlaví Char"/>
    <w:rsid w:val="00D9363E"/>
    <w:rPr>
      <w:sz w:val="24"/>
      <w:szCs w:val="24"/>
    </w:rPr>
  </w:style>
  <w:style w:type="character" w:customStyle="1" w:styleId="ZpatChar">
    <w:name w:val="Zápatí Char"/>
    <w:uiPriority w:val="99"/>
    <w:rsid w:val="00D9363E"/>
    <w:rPr>
      <w:sz w:val="24"/>
      <w:szCs w:val="24"/>
    </w:rPr>
  </w:style>
  <w:style w:type="character" w:customStyle="1" w:styleId="Zkladntextodsazen2Char">
    <w:name w:val="Základní text odsazený 2 Char"/>
    <w:rsid w:val="00D9363E"/>
    <w:rPr>
      <w:sz w:val="24"/>
      <w:szCs w:val="24"/>
    </w:rPr>
  </w:style>
  <w:style w:type="character" w:customStyle="1" w:styleId="Odkaznakoment2">
    <w:name w:val="Odkaz na komentář2"/>
    <w:rsid w:val="00D9363E"/>
    <w:rPr>
      <w:sz w:val="16"/>
      <w:szCs w:val="16"/>
    </w:rPr>
  </w:style>
  <w:style w:type="character" w:customStyle="1" w:styleId="TextkomenteChar">
    <w:name w:val="Text komentáře Char"/>
    <w:rsid w:val="00D9363E"/>
  </w:style>
  <w:style w:type="character" w:customStyle="1" w:styleId="Symbolyproslovn">
    <w:name w:val="Symboly pro číslování"/>
    <w:rsid w:val="00D9363E"/>
  </w:style>
  <w:style w:type="paragraph" w:customStyle="1" w:styleId="Nadpis">
    <w:name w:val="Nadpis"/>
    <w:basedOn w:val="Normln"/>
    <w:next w:val="Zkladntext"/>
    <w:rsid w:val="00D936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9363E"/>
    <w:pPr>
      <w:spacing w:before="120"/>
      <w:jc w:val="both"/>
    </w:pPr>
    <w:rPr>
      <w:rFonts w:ascii="Courier New" w:hAnsi="Courier New" w:cs="Courier New"/>
    </w:rPr>
  </w:style>
  <w:style w:type="paragraph" w:styleId="Seznam">
    <w:name w:val="List"/>
    <w:basedOn w:val="Zkladntext"/>
    <w:rsid w:val="00D9363E"/>
    <w:rPr>
      <w:rFonts w:cs="Mangal"/>
    </w:rPr>
  </w:style>
  <w:style w:type="paragraph" w:customStyle="1" w:styleId="Popisek">
    <w:name w:val="Popisek"/>
    <w:basedOn w:val="Normln"/>
    <w:rsid w:val="00D9363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9363E"/>
    <w:pPr>
      <w:suppressLineNumbers/>
    </w:pPr>
    <w:rPr>
      <w:rFonts w:cs="Mangal"/>
    </w:rPr>
  </w:style>
  <w:style w:type="paragraph" w:customStyle="1" w:styleId="Odstavce">
    <w:name w:val="Odstavce"/>
    <w:basedOn w:val="Normln"/>
    <w:rsid w:val="00D9363E"/>
    <w:pPr>
      <w:numPr>
        <w:numId w:val="2"/>
      </w:numPr>
    </w:pPr>
  </w:style>
  <w:style w:type="paragraph" w:customStyle="1" w:styleId="muj">
    <w:name w:val="muj"/>
    <w:basedOn w:val="Normln"/>
    <w:uiPriority w:val="99"/>
    <w:rsid w:val="00D9363E"/>
  </w:style>
  <w:style w:type="paragraph" w:customStyle="1" w:styleId="Odstavecseseznamem1">
    <w:name w:val="Odstavec se seznamem1"/>
    <w:basedOn w:val="Normln"/>
    <w:rsid w:val="00D9363E"/>
    <w:pPr>
      <w:ind w:left="708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sid w:val="00D9363E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9363E"/>
    <w:rPr>
      <w:b/>
      <w:bCs/>
    </w:rPr>
  </w:style>
  <w:style w:type="paragraph" w:styleId="Textbubliny">
    <w:name w:val="Balloon Text"/>
    <w:basedOn w:val="Normln"/>
    <w:rsid w:val="00D9363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D9363E"/>
    <w:pPr>
      <w:spacing w:after="120"/>
      <w:ind w:left="283"/>
    </w:pPr>
  </w:style>
  <w:style w:type="paragraph" w:customStyle="1" w:styleId="Zkladntext31">
    <w:name w:val="Základní text 31"/>
    <w:basedOn w:val="Normln"/>
    <w:rsid w:val="00D9363E"/>
    <w:pPr>
      <w:spacing w:after="120"/>
    </w:pPr>
    <w:rPr>
      <w:sz w:val="16"/>
      <w:szCs w:val="16"/>
    </w:rPr>
  </w:style>
  <w:style w:type="paragraph" w:styleId="Zhlav">
    <w:name w:val="header"/>
    <w:basedOn w:val="Normln"/>
    <w:uiPriority w:val="99"/>
    <w:rsid w:val="00D9363E"/>
  </w:style>
  <w:style w:type="paragraph" w:styleId="Zpat">
    <w:name w:val="footer"/>
    <w:basedOn w:val="Normln"/>
    <w:rsid w:val="00D9363E"/>
  </w:style>
  <w:style w:type="paragraph" w:styleId="Odstavecseseznamem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Nad,Odrážky"/>
    <w:basedOn w:val="Normln"/>
    <w:link w:val="OdstavecseseznamemChar"/>
    <w:uiPriority w:val="34"/>
    <w:qFormat/>
    <w:rsid w:val="00D936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rsid w:val="00D9363E"/>
    <w:pPr>
      <w:spacing w:after="120" w:line="480" w:lineRule="auto"/>
      <w:ind w:left="283"/>
    </w:pPr>
  </w:style>
  <w:style w:type="paragraph" w:customStyle="1" w:styleId="Textbody">
    <w:name w:val="Text body"/>
    <w:basedOn w:val="Normln"/>
    <w:uiPriority w:val="99"/>
    <w:rsid w:val="00D9363E"/>
    <w:pPr>
      <w:spacing w:after="170"/>
      <w:ind w:left="1134"/>
      <w:jc w:val="both"/>
    </w:pPr>
    <w:rPr>
      <w:rFonts w:ascii="Arial" w:eastAsia="Lucida Sans Unicode" w:hAnsi="Arial" w:cs="Tahoma"/>
      <w:kern w:val="1"/>
      <w:sz w:val="20"/>
    </w:rPr>
  </w:style>
  <w:style w:type="paragraph" w:styleId="Normlnweb">
    <w:name w:val="Normal (Web)"/>
    <w:basedOn w:val="Normln"/>
    <w:rsid w:val="00D9363E"/>
    <w:pPr>
      <w:widowControl w:val="0"/>
      <w:spacing w:before="280" w:after="119"/>
    </w:pPr>
    <w:rPr>
      <w:rFonts w:ascii="Liberation Serif" w:hAnsi="Liberation Serif" w:cs="Liberation Serif"/>
      <w:color w:val="000000"/>
      <w:kern w:val="1"/>
    </w:rPr>
  </w:style>
  <w:style w:type="paragraph" w:customStyle="1" w:styleId="Normln1">
    <w:name w:val="Normální1"/>
    <w:rsid w:val="00D9363E"/>
    <w:pPr>
      <w:widowControl w:val="0"/>
      <w:suppressAutoHyphens/>
      <w:spacing w:line="240" w:lineRule="atLeast"/>
    </w:pPr>
    <w:rPr>
      <w:rFonts w:ascii="Times" w:eastAsia="Droid Sans Fallback" w:hAnsi="Times" w:cs="Arial"/>
      <w:color w:val="000000"/>
      <w:sz w:val="24"/>
      <w:szCs w:val="24"/>
      <w:lang w:val="en-US" w:eastAsia="hi-IN" w:bidi="hi-IN"/>
    </w:rPr>
  </w:style>
  <w:style w:type="paragraph" w:customStyle="1" w:styleId="Obsahtabulky">
    <w:name w:val="Obsah tabulky"/>
    <w:basedOn w:val="Normln"/>
    <w:rsid w:val="00D9363E"/>
    <w:pPr>
      <w:suppressLineNumbers/>
    </w:pPr>
  </w:style>
  <w:style w:type="paragraph" w:customStyle="1" w:styleId="Nadpistabulky">
    <w:name w:val="Nadpis tabulky"/>
    <w:basedOn w:val="Obsahtabulky"/>
    <w:rsid w:val="00D9363E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D9363E"/>
    <w:rPr>
      <w:sz w:val="20"/>
      <w:szCs w:val="20"/>
    </w:rPr>
  </w:style>
  <w:style w:type="character" w:customStyle="1" w:styleId="skypec2ctextspan">
    <w:name w:val="skype_c2c_text_span"/>
    <w:basedOn w:val="Standardnpsmoodstavce"/>
    <w:rsid w:val="00920F44"/>
  </w:style>
  <w:style w:type="character" w:customStyle="1" w:styleId="Nadpis2Char">
    <w:name w:val="Nadpis 2 Char"/>
    <w:basedOn w:val="Standardnpsmoodstavce"/>
    <w:link w:val="Nadpis2"/>
    <w:uiPriority w:val="9"/>
    <w:rsid w:val="00E536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uiPriority w:val="99"/>
    <w:rsid w:val="00E5363C"/>
    <w:pPr>
      <w:widowControl w:val="0"/>
      <w:suppressAutoHyphens w:val="0"/>
      <w:jc w:val="both"/>
    </w:pPr>
    <w:rPr>
      <w:rFonts w:ascii="Tahoma" w:hAnsi="Tahoma" w:cs="Tahoma"/>
      <w:sz w:val="18"/>
      <w:szCs w:val="18"/>
      <w:lang w:eastAsia="cs-CZ"/>
    </w:rPr>
  </w:style>
  <w:style w:type="character" w:customStyle="1" w:styleId="StylStylNormlnSmlouva11bTunChar">
    <w:name w:val="Styl Styl Normální.Smlouva + 11 b. Tučné + Char"/>
    <w:link w:val="StylStylNormlnSmlouva11bTun"/>
    <w:uiPriority w:val="99"/>
    <w:rsid w:val="00E5363C"/>
    <w:rPr>
      <w:rFonts w:ascii="Tahoma" w:hAnsi="Tahoma" w:cs="Tahom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774E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774E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D774E5"/>
    <w:rPr>
      <w:lang w:eastAsia="ar-SA"/>
    </w:rPr>
  </w:style>
  <w:style w:type="paragraph" w:styleId="Bezmezer">
    <w:name w:val="No Spacing"/>
    <w:uiPriority w:val="1"/>
    <w:qFormat/>
    <w:rsid w:val="001B6BEB"/>
    <w:pPr>
      <w:suppressAutoHyphens/>
    </w:pPr>
    <w:rPr>
      <w:sz w:val="24"/>
      <w:szCs w:val="24"/>
      <w:lang w:eastAsia="ar-SA"/>
    </w:rPr>
  </w:style>
  <w:style w:type="paragraph" w:customStyle="1" w:styleId="Odstavecseseznamem2">
    <w:name w:val="Odstavec se seznamem2"/>
    <w:basedOn w:val="Normln"/>
    <w:rsid w:val="00815EDA"/>
    <w:pPr>
      <w:spacing w:after="200" w:line="276" w:lineRule="auto"/>
      <w:ind w:left="720"/>
    </w:pPr>
    <w:rPr>
      <w:rFonts w:ascii="Calibri" w:eastAsia="SimSun" w:hAnsi="Calibri" w:cs="font437"/>
      <w:sz w:val="22"/>
      <w:szCs w:val="22"/>
    </w:rPr>
  </w:style>
  <w:style w:type="character" w:customStyle="1" w:styleId="sNormalniChar">
    <w:name w:val="s_Normalni Char"/>
    <w:basedOn w:val="Standardnpsmoodstavce"/>
    <w:link w:val="sNormalni"/>
    <w:locked/>
    <w:rsid w:val="00815EDA"/>
    <w:rPr>
      <w:i/>
      <w:iCs/>
    </w:rPr>
  </w:style>
  <w:style w:type="paragraph" w:customStyle="1" w:styleId="sNormalni">
    <w:name w:val="s_Normalni"/>
    <w:basedOn w:val="Normln"/>
    <w:link w:val="sNormalniChar"/>
    <w:rsid w:val="00815EDA"/>
    <w:pPr>
      <w:suppressAutoHyphens w:val="0"/>
      <w:spacing w:after="200" w:line="312" w:lineRule="auto"/>
      <w:jc w:val="both"/>
    </w:pPr>
    <w:rPr>
      <w:i/>
      <w:iCs/>
      <w:sz w:val="20"/>
      <w:szCs w:val="20"/>
      <w:lang w:eastAsia="cs-CZ"/>
    </w:rPr>
  </w:style>
  <w:style w:type="character" w:customStyle="1" w:styleId="OdstavecseseznamemChar">
    <w:name w:val="Odstavec se seznamem Char"/>
    <w:aliases w:val="Bullet Number Char,Bullet List Char,FooterText Char,numbered Char,List Paragraph1 Char,Paragraphe de liste1 Char,Bulletr List Paragraph Char,列出段落 Char,列出段落1 Char,List Paragraph2 Char,List Paragraph21 Char,Listeafsnit1 Char"/>
    <w:basedOn w:val="Standardnpsmoodstavce"/>
    <w:link w:val="Odstavecseseznamem"/>
    <w:uiPriority w:val="34"/>
    <w:qFormat/>
    <w:locked/>
    <w:rsid w:val="00E95BCE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27D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cntmsonormal1">
    <w:name w:val="mcntmsonormal1"/>
    <w:basedOn w:val="Normln"/>
    <w:uiPriority w:val="99"/>
    <w:rsid w:val="00427D42"/>
    <w:pPr>
      <w:suppressAutoHyphens w:val="0"/>
    </w:pPr>
    <w:rPr>
      <w:rFonts w:ascii="Calibri" w:eastAsia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7226-C23F-4838-9695-3623CFC1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2426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16710</CharactersWithSpaces>
  <SharedDoc>false</SharedDoc>
  <HLinks>
    <vt:vector size="18" baseType="variant"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mailto:info@fttech.org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Zádrapa Tomáš, Mgr.</dc:creator>
  <cp:lastModifiedBy>Mann Miroslav</cp:lastModifiedBy>
  <cp:revision>20</cp:revision>
  <cp:lastPrinted>2019-09-05T11:03:00Z</cp:lastPrinted>
  <dcterms:created xsi:type="dcterms:W3CDTF">2021-07-14T13:44:00Z</dcterms:created>
  <dcterms:modified xsi:type="dcterms:W3CDTF">2021-08-18T10:48:00Z</dcterms:modified>
</cp:coreProperties>
</file>