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53411A9" w14:textId="77777777" w:rsidR="000C0D3C" w:rsidRDefault="003447D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KUPNÍ SMLOUVA</w:t>
      </w:r>
    </w:p>
    <w:p w14:paraId="29964FBF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67E1394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C1C94B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Prodávající :</w:t>
      </w:r>
    </w:p>
    <w:p w14:paraId="7E540262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Obchodní firma: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InterGast PRODUKT s.r.o.</w:t>
      </w:r>
    </w:p>
    <w:p w14:paraId="77EC5605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Praha 10 – Záběhlice, Na Vinobraní 1792/55, PSČ 106 00,</w:t>
      </w:r>
    </w:p>
    <w:p w14:paraId="40ACF7BA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zapsaná u Městského soudu v Praze odd. C, vl. 150896</w:t>
      </w:r>
    </w:p>
    <w:p w14:paraId="46A8626D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288 82 768</w:t>
      </w:r>
    </w:p>
    <w:p w14:paraId="44D4D0DB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CZ28882768</w:t>
      </w:r>
    </w:p>
    <w:p w14:paraId="335D328F" w14:textId="7DC12812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Zastoupena: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Tomášem Pištorou</w:t>
      </w:r>
    </w:p>
    <w:p w14:paraId="196958FD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UniCredit Bank Czech Republic a.s. č.ú.:  1387887893/2700</w:t>
      </w:r>
    </w:p>
    <w:p w14:paraId="7987AEDC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(dále jako „Prodávající“)</w:t>
      </w:r>
    </w:p>
    <w:p w14:paraId="654C1CAA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3F49195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Kupující:</w:t>
      </w:r>
      <w:r>
        <w:rPr>
          <w:b/>
          <w:sz w:val="24"/>
          <w:szCs w:val="24"/>
        </w:rPr>
        <w:tab/>
      </w:r>
    </w:p>
    <w:p w14:paraId="4881C337" w14:textId="1A46A0F3" w:rsidR="000C0D3C" w:rsidRPr="00FD1C71" w:rsidRDefault="003447D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Obchodní firma:    </w:t>
      </w:r>
      <w:r>
        <w:rPr>
          <w:sz w:val="24"/>
          <w:szCs w:val="24"/>
        </w:rPr>
        <w:tab/>
        <w:t xml:space="preserve"> </w:t>
      </w:r>
      <w:r w:rsidR="00FD1C71">
        <w:rPr>
          <w:sz w:val="24"/>
          <w:szCs w:val="24"/>
        </w:rPr>
        <w:tab/>
      </w:r>
      <w:r w:rsidR="00FD1C71" w:rsidRPr="00FD1C71">
        <w:rPr>
          <w:b/>
          <w:bCs/>
          <w:sz w:val="24"/>
          <w:szCs w:val="24"/>
        </w:rPr>
        <w:t>Školní jídelna Vojtěšská</w:t>
      </w:r>
    </w:p>
    <w:p w14:paraId="2FB993AA" w14:textId="79DFA546" w:rsidR="00FD1C71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FD1C71">
        <w:rPr>
          <w:sz w:val="24"/>
          <w:szCs w:val="24"/>
        </w:rPr>
        <w:tab/>
      </w:r>
      <w:r w:rsidR="00FD1C71">
        <w:rPr>
          <w:sz w:val="24"/>
          <w:szCs w:val="24"/>
        </w:rPr>
        <w:tab/>
      </w:r>
      <w:r w:rsidR="00FD1C71">
        <w:rPr>
          <w:sz w:val="24"/>
          <w:szCs w:val="24"/>
        </w:rPr>
        <w:tab/>
        <w:t>Vojtěšská 216/13, 110 00 Praha 1</w:t>
      </w:r>
    </w:p>
    <w:p w14:paraId="38B0F22B" w14:textId="09419576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IČ:</w:t>
      </w:r>
      <w:r w:rsidR="00FD1C71">
        <w:rPr>
          <w:sz w:val="24"/>
          <w:szCs w:val="24"/>
        </w:rPr>
        <w:tab/>
      </w:r>
      <w:r w:rsidR="00FD1C71">
        <w:rPr>
          <w:sz w:val="24"/>
          <w:szCs w:val="24"/>
        </w:rPr>
        <w:tab/>
      </w:r>
      <w:r w:rsidR="00FD1C71">
        <w:rPr>
          <w:sz w:val="24"/>
          <w:szCs w:val="24"/>
        </w:rPr>
        <w:tab/>
      </w:r>
      <w:r w:rsidR="00FD1C71">
        <w:rPr>
          <w:sz w:val="24"/>
          <w:szCs w:val="24"/>
        </w:rPr>
        <w:tab/>
        <w:t xml:space="preserve">638 33 313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472B31" w14:textId="736F672C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C71">
        <w:rPr>
          <w:sz w:val="24"/>
          <w:szCs w:val="24"/>
        </w:rPr>
        <w:tab/>
      </w:r>
      <w:r w:rsidR="00FD1C71">
        <w:rPr>
          <w:sz w:val="24"/>
          <w:szCs w:val="24"/>
        </w:rPr>
        <w:tab/>
        <w:t xml:space="preserve">DPH není </w:t>
      </w:r>
    </w:p>
    <w:p w14:paraId="0050F343" w14:textId="62E31BE4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D1C71">
        <w:rPr>
          <w:sz w:val="24"/>
          <w:szCs w:val="24"/>
        </w:rPr>
        <w:tab/>
        <w:t>Monikou Karlíkovou</w:t>
      </w:r>
    </w:p>
    <w:p w14:paraId="3C90F994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(dále jako „Kupující“)</w:t>
      </w:r>
    </w:p>
    <w:p w14:paraId="20C36B00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ECA4C3" w14:textId="762B44A1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smluvní strany uzavírají níže uvedeného dne, měsíce a roku dle § 2085 a násl. zákona č. 89/2012 Sb., občanský zákoník v platném znění (dále jen „občanský zákoník“) kupní smlouvu (dále jen „Smlouva„) následujícího znění:</w:t>
      </w:r>
    </w:p>
    <w:p w14:paraId="28798470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DA8DFC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5385D975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50F44055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Prodávající touto Smlouvou a za veškerých podmínek v ní uvedených prodává Kupujícímu zboží uvedené v odst. 2. tohoto článku a Kupující toto zboží od Prodávajícího kupuje a zavazuje se zaplatit Prodávajícímu za toto zboží sjednanou kupní cenu uvedenou v čl. II. této Smlouvy. </w:t>
      </w:r>
    </w:p>
    <w:p w14:paraId="4554ED1F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C5ED9D2" w14:textId="484F9AD7" w:rsidR="000C0D3C" w:rsidRPr="00FD1C71" w:rsidRDefault="003447DC" w:rsidP="00FD1C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 Prodávající prodává a Kupující kupuje </w:t>
      </w:r>
      <w:r w:rsidR="00FD1C71">
        <w:rPr>
          <w:sz w:val="24"/>
          <w:szCs w:val="24"/>
        </w:rPr>
        <w:t xml:space="preserve">el. konvektomat InterGast PRODUKT FlexiCombi Magic Pilot 10xGN 1/1 s možností rozšíření na 20xGN. </w:t>
      </w:r>
      <w:r>
        <w:rPr>
          <w:sz w:val="24"/>
          <w:szCs w:val="24"/>
        </w:rPr>
        <w:t xml:space="preserve">Zboží je specifikováno v potvrzené </w:t>
      </w:r>
      <w:r>
        <w:rPr>
          <w:b/>
          <w:sz w:val="24"/>
          <w:szCs w:val="24"/>
        </w:rPr>
        <w:t>nabídce</w:t>
      </w:r>
      <w:r w:rsidR="00FD1C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</w:t>
      </w:r>
      <w:r w:rsidR="00FD1C71">
        <w:rPr>
          <w:b/>
          <w:sz w:val="24"/>
          <w:szCs w:val="24"/>
        </w:rPr>
        <w:t>.121807418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která je nedílnou součástí této smlouvy. (dále jen „Gastro“).</w:t>
      </w:r>
    </w:p>
    <w:p w14:paraId="0DD72E53" w14:textId="77777777" w:rsidR="000C0D3C" w:rsidRDefault="000C0D3C" w:rsidP="00FD1C7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318E253" w14:textId="30F40106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  Prodávající se zavazuje Gastro uvedené v odst.2 odborně zapojit a uvést do provozu a provést provozní zkoušku funkčnosti zařízení v místě plnění uvedeném v článku IV. této Smlouvy. </w:t>
      </w:r>
    </w:p>
    <w:p w14:paraId="3CAF3829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90A449A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Prodávající poskytuje Kupujícímu </w:t>
      </w:r>
      <w:r>
        <w:rPr>
          <w:b/>
          <w:sz w:val="24"/>
          <w:szCs w:val="24"/>
        </w:rPr>
        <w:t xml:space="preserve">kuchařský trénink </w:t>
      </w:r>
      <w:r>
        <w:rPr>
          <w:sz w:val="24"/>
          <w:szCs w:val="24"/>
        </w:rPr>
        <w:t xml:space="preserve">obsluhy. Termín zaškolení obsluhy Gastro bude upřesněn po dohodě smluvních stran, a to maximálně v délce aktivního vaření jedné pracovní směny.  </w:t>
      </w:r>
    </w:p>
    <w:p w14:paraId="09F69B45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54AF58F1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5.  Kupující se zavazuje zajistit připravenost místa dodání a instalace dle předaných podkladů od Prodávajícího či třetích osob (např. projektanta) s dostatečným předstihem před termínem instalace.  Kupující se dále zavazuje poskytnout Prodávajícímu jakoukoli jinou potřebnou součinnost pro řádnou a včasnou instalaci Gastro.</w:t>
      </w:r>
    </w:p>
    <w:p w14:paraId="4B292E25" w14:textId="77777777" w:rsidR="00FD1C71" w:rsidRDefault="00FD1C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184D25EB" w14:textId="77777777" w:rsidR="001B0114" w:rsidRDefault="001B011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65F3FC33" w14:textId="3CDD7E90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5C1F2AE2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Kupní cena a platební podmínky</w:t>
      </w:r>
    </w:p>
    <w:p w14:paraId="32BD11B2" w14:textId="60066ABF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Smluvní strany si ujednaly, že kupní cena zboží včetně instalace je </w:t>
      </w:r>
      <w:r w:rsidR="00FD1C71">
        <w:rPr>
          <w:b/>
          <w:sz w:val="24"/>
          <w:szCs w:val="24"/>
        </w:rPr>
        <w:t xml:space="preserve">317 568,90 </w:t>
      </w:r>
      <w:r>
        <w:rPr>
          <w:b/>
          <w:sz w:val="24"/>
          <w:szCs w:val="24"/>
        </w:rPr>
        <w:t>Kč bez DPH</w:t>
      </w:r>
      <w:r>
        <w:rPr>
          <w:sz w:val="24"/>
          <w:szCs w:val="24"/>
        </w:rPr>
        <w:t xml:space="preserve">. Kupní cena uvedená bude fakturována dle platných právních předpisů ČR. </w:t>
      </w:r>
    </w:p>
    <w:p w14:paraId="1A5C9B3B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BC77E00" w14:textId="468D1B38" w:rsidR="000C0D3C" w:rsidRDefault="003447DC" w:rsidP="00FD1C7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Kupní cena bude Kupujícím uhrazena Prodávajícímu na základě faktury vystavené Prodávajícím </w:t>
      </w:r>
      <w:r w:rsidR="00161622">
        <w:rPr>
          <w:sz w:val="24"/>
          <w:szCs w:val="24"/>
        </w:rPr>
        <w:t xml:space="preserve">neprodleně </w:t>
      </w:r>
      <w:r w:rsidR="00FD1C71">
        <w:rPr>
          <w:sz w:val="24"/>
          <w:szCs w:val="24"/>
        </w:rPr>
        <w:t xml:space="preserve">po </w:t>
      </w:r>
      <w:r>
        <w:rPr>
          <w:sz w:val="24"/>
          <w:szCs w:val="24"/>
        </w:rPr>
        <w:t>předání a převzetí zboží se splatností 1</w:t>
      </w:r>
      <w:r w:rsidR="00FD1C71">
        <w:rPr>
          <w:sz w:val="24"/>
          <w:szCs w:val="24"/>
        </w:rPr>
        <w:t>4</w:t>
      </w:r>
      <w:r>
        <w:rPr>
          <w:sz w:val="24"/>
          <w:szCs w:val="24"/>
        </w:rPr>
        <w:t xml:space="preserve"> dní. </w:t>
      </w:r>
    </w:p>
    <w:p w14:paraId="0F39B246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378ECF7" w14:textId="0FFB4C28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Kupující souhlasí s tím, že mu veškeré faktury budou zasílány pouze elektronicky na emailovou adresu: </w:t>
      </w:r>
      <w:hyperlink r:id="rId6" w:history="1">
        <w:r w:rsidR="00161622" w:rsidRPr="00582D12">
          <w:rPr>
            <w:rStyle w:val="Hypertextovodkaz"/>
            <w:sz w:val="24"/>
            <w:szCs w:val="24"/>
          </w:rPr>
          <w:t>sjvojtesska@volny.cz</w:t>
        </w:r>
      </w:hyperlink>
      <w:r w:rsidR="001616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přičemž Prodávající prohlašuje, že elektronická faktura splňuje veškeré, zákonem definované, náležitosti. </w:t>
      </w:r>
    </w:p>
    <w:p w14:paraId="412788C9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24B764AF" w14:textId="4E523632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Místo a termín dodání zboží</w:t>
      </w:r>
    </w:p>
    <w:p w14:paraId="2A9E4300" w14:textId="7F679DA2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 dodat Gastro Kupujícímu </w:t>
      </w:r>
      <w:r>
        <w:rPr>
          <w:b/>
          <w:sz w:val="24"/>
          <w:szCs w:val="24"/>
        </w:rPr>
        <w:t xml:space="preserve">na adresu: </w:t>
      </w:r>
      <w:r w:rsidR="00FD1C71">
        <w:rPr>
          <w:b/>
          <w:sz w:val="24"/>
          <w:szCs w:val="24"/>
        </w:rPr>
        <w:t>Školní jídelna Vojtěšská, Vojtěšská 216/13, 110 00 Praha 1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 to </w:t>
      </w:r>
      <w:r>
        <w:rPr>
          <w:b/>
          <w:sz w:val="24"/>
          <w:szCs w:val="24"/>
        </w:rPr>
        <w:t>nejpozději do</w:t>
      </w:r>
      <w:r w:rsidR="00FD1C71">
        <w:rPr>
          <w:b/>
          <w:sz w:val="24"/>
          <w:szCs w:val="24"/>
        </w:rPr>
        <w:t xml:space="preserve"> </w:t>
      </w:r>
      <w:r w:rsidR="001B0114">
        <w:rPr>
          <w:b/>
          <w:sz w:val="24"/>
          <w:szCs w:val="24"/>
        </w:rPr>
        <w:t xml:space="preserve">10.8.2021 </w:t>
      </w:r>
      <w:r>
        <w:rPr>
          <w:sz w:val="24"/>
          <w:szCs w:val="24"/>
        </w:rPr>
        <w:t>s tím, že dopravu zboží do tohoto místa zajistí Prodávající a náklady na dopravu jsou zahrnuty v ceně.</w:t>
      </w:r>
    </w:p>
    <w:p w14:paraId="0078F1B3" w14:textId="77777777" w:rsidR="00FD1C71" w:rsidRDefault="00FD1C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147D1E09" w14:textId="5DDCF391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1EF5FA3E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Záruka za vady</w:t>
      </w:r>
    </w:p>
    <w:p w14:paraId="5D8DCE20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Kupující se zavazuje provozovat dodané zboží v souladu s návody k obsluze a údržbě a podle pokynů Podávajícího a zavazuje se nepřipustit, aby zařízení obsluhovala osoba, která neprošla technickým zaškolením provedeným Prodávajícím. </w:t>
      </w:r>
    </w:p>
    <w:p w14:paraId="242984E8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7DC859B" w14:textId="48F2299A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Prodávající tímto poskytuje Kupujícímu záruku za jakost na dodané zboží, </w:t>
      </w:r>
      <w:r>
        <w:rPr>
          <w:b/>
          <w:sz w:val="24"/>
          <w:szCs w:val="24"/>
        </w:rPr>
        <w:t xml:space="preserve">a to v délce </w:t>
      </w:r>
      <w:r w:rsidR="00161622">
        <w:rPr>
          <w:b/>
          <w:sz w:val="24"/>
          <w:szCs w:val="24"/>
        </w:rPr>
        <w:t xml:space="preserve">26 </w:t>
      </w:r>
      <w:r>
        <w:rPr>
          <w:b/>
          <w:sz w:val="24"/>
          <w:szCs w:val="24"/>
        </w:rPr>
        <w:t>měsíců</w:t>
      </w:r>
      <w:r>
        <w:rPr>
          <w:sz w:val="24"/>
          <w:szCs w:val="24"/>
        </w:rPr>
        <w:t xml:space="preserve"> při dodržení záručních podmínek uvedených ve všeobecných obchodních podmínkách. Záruční doba počíná běžet ode dne dodání zboží a jeho převzetí Kupujícím. </w:t>
      </w:r>
    </w:p>
    <w:p w14:paraId="11FE7689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A161678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3.  Kupující se zavazuje dodržovat veškerá ujednání všeobecných obchodních podmínek Prodávajícího.</w:t>
      </w:r>
    </w:p>
    <w:p w14:paraId="6C68FC57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2A59463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753A5A53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14:paraId="5AA8237A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F65ECF0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1.  Tato Smlouva nabývá platnosti a účinnosti dnem podpisu oběma smluvními stranami.</w:t>
      </w:r>
    </w:p>
    <w:p w14:paraId="043FA96E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953865A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2. Tuto Smlouvu je možné měnit a doplňovat výhradně formou písemných dodatků, podepsaných oběma smluvními stranami.</w:t>
      </w:r>
    </w:p>
    <w:p w14:paraId="3455F6AC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0E5055D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Ukončením platnosti a účinnosti této Smlouvy však nezaniká nárok na náhradu škody, způsobené porušením této Smlouvy ani nárok na smluvní pokutu. </w:t>
      </w:r>
    </w:p>
    <w:p w14:paraId="4D0BBBAB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62B64C3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4.  Platnost této Smlouvy je nezávislá na platnosti ostatních smluv uzavřených mezi smluvními stranami.</w:t>
      </w:r>
    </w:p>
    <w:p w14:paraId="59C57E48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88A6A26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Na právní vztahy neupravené touto Smlouvou se vztahují všeobecné obchodní podmínky Prodávajícího, jejichž platné znění je dostupné na webové adrese </w:t>
      </w:r>
      <w:hyperlink r:id="rId7">
        <w:r>
          <w:rPr>
            <w:color w:val="0000FF"/>
            <w:sz w:val="24"/>
            <w:szCs w:val="24"/>
            <w:u w:val="single"/>
          </w:rPr>
          <w:t>www.intergast.cz</w:t>
        </w:r>
      </w:hyperlink>
      <w:r>
        <w:rPr>
          <w:sz w:val="24"/>
          <w:szCs w:val="24"/>
        </w:rPr>
        <w:t xml:space="preserve">. Kupující prohlašuje, že se všeobecnými obchodními podmínkami Prodávajícího seznámil, jejich obsahu rozumí  a že s nimi souhlasí. </w:t>
      </w:r>
    </w:p>
    <w:p w14:paraId="4116ED0D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790DCDF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Smluvní strany berou na vědomí, že plnění předmětu Smlouvy představuje po dobu nezbytně nutnou právní titul pro zpracování osobních údajů ve smyslu Nařízení Evropského parlamentu a Rady (EU) č. 2016/679 ze dne 26. dubna o ochraně fyzických osob v souvislosti se zpracováním osobních údajů a o volném pohybu těchto údajů (GDPR). Zásady ochrany osobních údajů jsou dostupné na webové adrese </w:t>
      </w:r>
      <w:hyperlink r:id="rId8">
        <w:r>
          <w:rPr>
            <w:color w:val="1155CC"/>
            <w:sz w:val="24"/>
            <w:szCs w:val="24"/>
            <w:u w:val="single"/>
          </w:rPr>
          <w:t>www.intergast.cz</w:t>
        </w:r>
      </w:hyperlink>
      <w:r>
        <w:rPr>
          <w:sz w:val="24"/>
          <w:szCs w:val="24"/>
        </w:rPr>
        <w:t xml:space="preserve">. </w:t>
      </w:r>
    </w:p>
    <w:p w14:paraId="7B7625FC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E9C1F9E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7. Právní vztahy mezi účastníky neupravené touto Smlouvou ani všeobecnými obchodními podmínkami Prodávajícího se řídí příslušnými platnými právními předpisy České republiky, zejména občanským zákoníkem.</w:t>
      </w:r>
    </w:p>
    <w:p w14:paraId="4675DFF7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31DF267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Pokud se jakéhokoliv ustanovení této Smlouvy stane neplatným či nevymahatelným, nebude to mít vliv na platnost a vymahatelnost ostatních  ustanovení této Smlouvy. Smluvní strany se zavazují nahradit neplatné nebo nevymahatelné ustanovení novým ustanovením, jehož znění bude odpovídat úmyslu vyjádřeného původním ustanovením a touto Smlouvou jako celkem. </w:t>
      </w:r>
    </w:p>
    <w:p w14:paraId="1EE933EF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37A1B7B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9.  Tato Smlouva je vyhotovena ve dvou (2) stejnopisech, z nichž každá smluvní strana obdrží jedno (1) vyhotovení.</w:t>
      </w:r>
    </w:p>
    <w:p w14:paraId="2E7D3EB6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5DB9DDE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10. Smluvní strany si tuto Smlouvu přečetly a s jejím obsahem souhlasí. Smluvní strany prohlašují, že je souhlasným, svobodným a vážným projevem jejich skutečné vůle, že Smlouvu neuzavírají v tísni, ani za jiných nevýhodných podmínek. Na důkaz toho připojují na Smlouvě své vlastnoruční podpisy.</w:t>
      </w:r>
    </w:p>
    <w:p w14:paraId="254407A5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DE60F0C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11. Nedílnou součástí této Smlouvy jsou:</w:t>
      </w:r>
    </w:p>
    <w:p w14:paraId="3DDC0B7D" w14:textId="16B77C50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Příloha č. 1 – Nabídka č</w:t>
      </w:r>
      <w:r w:rsidR="00161622">
        <w:rPr>
          <w:sz w:val="24"/>
          <w:szCs w:val="24"/>
        </w:rPr>
        <w:t xml:space="preserve">. 121807418 </w:t>
      </w:r>
      <w:r>
        <w:rPr>
          <w:sz w:val="24"/>
          <w:szCs w:val="24"/>
        </w:rPr>
        <w:t>s podrobnou specifikací zařízení a služeb</w:t>
      </w:r>
    </w:p>
    <w:p w14:paraId="3DB182DE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5DF64AED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CA53C7D" w14:textId="4DA5F2FA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V</w:t>
      </w:r>
      <w:r w:rsidR="00161622">
        <w:rPr>
          <w:sz w:val="24"/>
          <w:szCs w:val="24"/>
        </w:rPr>
        <w:t xml:space="preserve"> Praze dne </w:t>
      </w:r>
      <w:r w:rsidR="00B9270A">
        <w:rPr>
          <w:sz w:val="24"/>
          <w:szCs w:val="24"/>
        </w:rPr>
        <w:t xml:space="preserve">10.8.2021. </w:t>
      </w:r>
    </w:p>
    <w:p w14:paraId="7A0E71CE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1730E958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Prodávající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Kupující</w:t>
      </w:r>
    </w:p>
    <w:p w14:paraId="4A749209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5133E87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E52CA62" w14:textId="77777777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2B0FDB" w14:textId="77777777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140C20F3" w14:textId="7EE12D79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InterGast PRODUKT s.r.o.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1622">
        <w:rPr>
          <w:sz w:val="24"/>
          <w:szCs w:val="24"/>
        </w:rPr>
        <w:t>Školní jídelna Vojtěšská</w:t>
      </w:r>
    </w:p>
    <w:p w14:paraId="3058BC55" w14:textId="0EDD9CDA" w:rsidR="000C0D3C" w:rsidRDefault="003447D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Tomáš Pištora</w:t>
      </w:r>
      <w:r w:rsidR="00161622">
        <w:rPr>
          <w:sz w:val="24"/>
          <w:szCs w:val="24"/>
        </w:rPr>
        <w:tab/>
      </w:r>
      <w:r w:rsidR="00161622">
        <w:rPr>
          <w:sz w:val="24"/>
          <w:szCs w:val="24"/>
        </w:rPr>
        <w:tab/>
      </w:r>
      <w:r w:rsidR="00161622">
        <w:rPr>
          <w:sz w:val="24"/>
          <w:szCs w:val="24"/>
        </w:rPr>
        <w:tab/>
      </w:r>
      <w:r w:rsidR="00161622">
        <w:rPr>
          <w:sz w:val="24"/>
          <w:szCs w:val="24"/>
        </w:rPr>
        <w:tab/>
      </w:r>
      <w:r w:rsidR="00161622">
        <w:rPr>
          <w:sz w:val="24"/>
          <w:szCs w:val="24"/>
        </w:rPr>
        <w:tab/>
      </w:r>
      <w:r w:rsidR="00161622">
        <w:rPr>
          <w:sz w:val="24"/>
          <w:szCs w:val="24"/>
        </w:rPr>
        <w:tab/>
      </w:r>
      <w:r w:rsidR="00161622">
        <w:rPr>
          <w:sz w:val="24"/>
          <w:szCs w:val="24"/>
        </w:rPr>
        <w:tab/>
        <w:t>Monika Karlíková</w:t>
      </w:r>
    </w:p>
    <w:p w14:paraId="573DC93E" w14:textId="3430778C" w:rsidR="000C0D3C" w:rsidRDefault="000C0D3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36"/>
          <w:szCs w:val="36"/>
        </w:rPr>
      </w:pPr>
    </w:p>
    <w:p w14:paraId="4267006A" w14:textId="0487B216" w:rsidR="00161622" w:rsidRPr="00161622" w:rsidRDefault="00161622" w:rsidP="00161622">
      <w:pPr>
        <w:rPr>
          <w:rFonts w:ascii="Helvetica Neue" w:eastAsia="Helvetica Neue" w:hAnsi="Helvetica Neue" w:cs="Helvetica Neue"/>
          <w:sz w:val="36"/>
          <w:szCs w:val="36"/>
        </w:rPr>
      </w:pPr>
    </w:p>
    <w:p w14:paraId="64C7A5B8" w14:textId="5A2D78BB" w:rsidR="00161622" w:rsidRPr="00161622" w:rsidRDefault="00161622" w:rsidP="00161622">
      <w:pPr>
        <w:rPr>
          <w:rFonts w:ascii="Helvetica Neue" w:eastAsia="Helvetica Neue" w:hAnsi="Helvetica Neue" w:cs="Helvetica Neue"/>
          <w:sz w:val="36"/>
          <w:szCs w:val="36"/>
        </w:rPr>
      </w:pPr>
    </w:p>
    <w:p w14:paraId="1D7D8590" w14:textId="7379A0CE" w:rsidR="00161622" w:rsidRPr="00161622" w:rsidRDefault="00161622" w:rsidP="00161622">
      <w:pPr>
        <w:rPr>
          <w:rFonts w:ascii="Helvetica Neue" w:eastAsia="Helvetica Neue" w:hAnsi="Helvetica Neue" w:cs="Helvetica Neue"/>
          <w:sz w:val="36"/>
          <w:szCs w:val="36"/>
        </w:rPr>
      </w:pPr>
    </w:p>
    <w:p w14:paraId="1C1AE138" w14:textId="4E3EE7DA" w:rsidR="00161622" w:rsidRPr="00161622" w:rsidRDefault="00161622" w:rsidP="00161622">
      <w:pPr>
        <w:rPr>
          <w:rFonts w:ascii="Helvetica Neue" w:eastAsia="Helvetica Neue" w:hAnsi="Helvetica Neue" w:cs="Helvetica Neue"/>
          <w:sz w:val="36"/>
          <w:szCs w:val="36"/>
        </w:rPr>
      </w:pPr>
    </w:p>
    <w:p w14:paraId="5E516D1C" w14:textId="74D3BFFB" w:rsidR="00161622" w:rsidRPr="00161622" w:rsidRDefault="00161622" w:rsidP="00161622">
      <w:pPr>
        <w:rPr>
          <w:rFonts w:ascii="Helvetica Neue" w:eastAsia="Helvetica Neue" w:hAnsi="Helvetica Neue" w:cs="Helvetica Neue"/>
          <w:sz w:val="36"/>
          <w:szCs w:val="36"/>
        </w:rPr>
      </w:pPr>
    </w:p>
    <w:p w14:paraId="7A790733" w14:textId="77777777" w:rsidR="00161622" w:rsidRPr="00161622" w:rsidRDefault="00161622" w:rsidP="00161622">
      <w:pPr>
        <w:ind w:firstLine="720"/>
        <w:rPr>
          <w:rFonts w:ascii="Helvetica Neue" w:eastAsia="Helvetica Neue" w:hAnsi="Helvetica Neue" w:cs="Helvetica Neue"/>
          <w:sz w:val="36"/>
          <w:szCs w:val="36"/>
        </w:rPr>
      </w:pPr>
    </w:p>
    <w:sectPr w:rsidR="00161622" w:rsidRPr="00161622">
      <w:headerReference w:type="default" r:id="rId9"/>
      <w:footerReference w:type="default" r:id="rId10"/>
      <w:pgSz w:w="11906" w:h="16838"/>
      <w:pgMar w:top="2337" w:right="866" w:bottom="1417" w:left="96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65F92" w14:textId="77777777" w:rsidR="003E2E69" w:rsidRDefault="003E2E69">
      <w:r>
        <w:separator/>
      </w:r>
    </w:p>
  </w:endnote>
  <w:endnote w:type="continuationSeparator" w:id="0">
    <w:p w14:paraId="7BEB67B0" w14:textId="77777777" w:rsidR="003E2E69" w:rsidRDefault="003E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96233" w14:textId="77777777" w:rsidR="000C0D3C" w:rsidRDefault="000C0D3C">
    <w:pPr>
      <w:pBdr>
        <w:top w:val="nil"/>
        <w:left w:val="nil"/>
        <w:bottom w:val="nil"/>
        <w:right w:val="nil"/>
        <w:between w:val="nil"/>
      </w:pBdr>
      <w:tabs>
        <w:tab w:val="right" w:pos="10320"/>
      </w:tabs>
      <w:spacing w:after="369"/>
      <w:rPr>
        <w:rFonts w:ascii="Helvetica Neue" w:eastAsia="Helvetica Neue" w:hAnsi="Helvetica Neue" w:cs="Helvetica Neue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4CDDF" w14:textId="77777777" w:rsidR="003E2E69" w:rsidRDefault="003E2E69">
      <w:r>
        <w:separator/>
      </w:r>
    </w:p>
  </w:footnote>
  <w:footnote w:type="continuationSeparator" w:id="0">
    <w:p w14:paraId="3F248F83" w14:textId="77777777" w:rsidR="003E2E69" w:rsidRDefault="003E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56E8" w14:textId="77777777" w:rsidR="000C0D3C" w:rsidRDefault="003447DC">
    <w:pPr>
      <w:spacing w:before="500"/>
      <w:jc w:val="right"/>
      <w:rPr>
        <w:rFonts w:ascii="Helvetica Neue" w:eastAsia="Helvetica Neue" w:hAnsi="Helvetica Neue" w:cs="Helvetica Neue"/>
        <w:color w:val="636363"/>
        <w:sz w:val="16"/>
        <w:szCs w:val="16"/>
      </w:rPr>
    </w:pPr>
    <w:r>
      <w:rPr>
        <w:rFonts w:ascii="Helvetica Neue" w:eastAsia="Helvetica Neue" w:hAnsi="Helvetica Neue" w:cs="Helvetica Neue"/>
        <w:noProof/>
        <w:color w:val="636363"/>
        <w:sz w:val="16"/>
        <w:szCs w:val="16"/>
      </w:rPr>
      <w:drawing>
        <wp:inline distT="114300" distB="114300" distL="114300" distR="114300" wp14:anchorId="2F32A06A" wp14:editId="4440D454">
          <wp:extent cx="1452253" cy="67995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53" cy="6799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3C"/>
    <w:rsid w:val="000C0D3C"/>
    <w:rsid w:val="00153810"/>
    <w:rsid w:val="00161622"/>
    <w:rsid w:val="001B0114"/>
    <w:rsid w:val="003447DC"/>
    <w:rsid w:val="003E2E69"/>
    <w:rsid w:val="00841389"/>
    <w:rsid w:val="009D779A"/>
    <w:rsid w:val="00B9270A"/>
    <w:rsid w:val="00DB1041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0173"/>
  <w15:docId w15:val="{A0E61DCB-B1EC-4353-9E02-4187B106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616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16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6162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622"/>
  </w:style>
  <w:style w:type="paragraph" w:styleId="Zpat">
    <w:name w:val="footer"/>
    <w:basedOn w:val="Normln"/>
    <w:link w:val="ZpatChar"/>
    <w:uiPriority w:val="99"/>
    <w:unhideWhenUsed/>
    <w:rsid w:val="00161622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ga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gas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vojtesska@voln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Kosová</dc:creator>
  <cp:lastModifiedBy>Andrea Kosová</cp:lastModifiedBy>
  <cp:revision>8</cp:revision>
  <cp:lastPrinted>2021-09-07T12:27:00Z</cp:lastPrinted>
  <dcterms:created xsi:type="dcterms:W3CDTF">2021-09-07T11:52:00Z</dcterms:created>
  <dcterms:modified xsi:type="dcterms:W3CDTF">2021-09-08T09:27:00Z</dcterms:modified>
</cp:coreProperties>
</file>