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5AB" w:rsidRDefault="00525357" w:rsidP="005605AB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5605AB" w:rsidRPr="005605AB" w:rsidRDefault="001E2F88" w:rsidP="005605AB">
      <w:pPr>
        <w:pStyle w:val="Nzev"/>
      </w:pPr>
      <w:r w:rsidRPr="005605AB">
        <w:t>S-</w:t>
      </w:r>
      <w:r w:rsidR="007E7371" w:rsidRPr="005605AB">
        <w:t>2017000158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108, </w:t>
      </w:r>
      <w:r w:rsidR="009A7E74">
        <w:t>710 15 Slezská</w:t>
      </w:r>
      <w:r>
        <w:t xml:space="preserve">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213D54" w:rsidRDefault="00213D54" w:rsidP="00E7684F">
      <w:pPr>
        <w:jc w:val="both"/>
        <w:rPr>
          <w:sz w:val="24"/>
          <w:szCs w:val="24"/>
        </w:rPr>
      </w:pPr>
    </w:p>
    <w:p w:rsidR="00525357" w:rsidRDefault="00A52DD3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546C4"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6A5644">
        <w:rPr>
          <w:b/>
          <w:sz w:val="24"/>
          <w:szCs w:val="24"/>
        </w:rPr>
        <w:t xml:space="preserve">Servodata </w:t>
      </w:r>
      <w:r w:rsidR="00D75367" w:rsidRPr="00D75367">
        <w:rPr>
          <w:b/>
          <w:sz w:val="24"/>
          <w:szCs w:val="24"/>
        </w:rPr>
        <w:t>a.s.</w:t>
      </w:r>
    </w:p>
    <w:p w:rsidR="00D75367" w:rsidRPr="00D75367" w:rsidRDefault="006A5644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se sídlem:  Jankovcova 1037 / 49, 170 00 Praha 7</w:t>
      </w:r>
    </w:p>
    <w:p w:rsidR="00D75367" w:rsidRPr="00D75367" w:rsidRDefault="006A5644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 251</w:t>
      </w:r>
      <w:r w:rsidR="00EB5857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EB5857">
        <w:rPr>
          <w:sz w:val="24"/>
          <w:szCs w:val="24"/>
        </w:rPr>
        <w:t xml:space="preserve"> </w:t>
      </w:r>
      <w:r>
        <w:rPr>
          <w:sz w:val="24"/>
          <w:szCs w:val="24"/>
        </w:rPr>
        <w:t>775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DIČ:  CZ</w:t>
      </w:r>
      <w:r w:rsidR="006A5644">
        <w:rPr>
          <w:sz w:val="24"/>
          <w:szCs w:val="24"/>
        </w:rPr>
        <w:t>25112775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zastoupen</w:t>
      </w:r>
      <w:r w:rsidR="00124F39">
        <w:rPr>
          <w:sz w:val="24"/>
          <w:szCs w:val="24"/>
        </w:rPr>
        <w:t xml:space="preserve">á: Ing. Jiřím Vytlačilem, předsedou představenstva 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</w:t>
      </w:r>
      <w:r w:rsidR="005E3E02">
        <w:rPr>
          <w:sz w:val="24"/>
          <w:szCs w:val="24"/>
        </w:rPr>
        <w:t>psána v obchodním rejstříku vedeném Městským soudem v Praze, oddíl B, vložka 4593</w:t>
      </w:r>
      <w:r w:rsidRPr="00D75367">
        <w:rPr>
          <w:sz w:val="24"/>
          <w:szCs w:val="24"/>
        </w:rPr>
        <w:t xml:space="preserve"> </w:t>
      </w:r>
    </w:p>
    <w:p w:rsidR="00D75367" w:rsidRPr="00D75367" w:rsidRDefault="00124F39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D75367" w:rsidRPr="00D75367" w:rsidRDefault="00124F39" w:rsidP="00D7536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</w:p>
    <w:p w:rsidR="00D75367" w:rsidRPr="00DF65CD" w:rsidRDefault="00DF65CD" w:rsidP="00D75367">
      <w:pPr>
        <w:ind w:firstLine="284"/>
        <w:jc w:val="both"/>
        <w:rPr>
          <w:sz w:val="24"/>
          <w:szCs w:val="24"/>
        </w:rPr>
      </w:pPr>
      <w:r w:rsidRPr="00DF65CD">
        <w:rPr>
          <w:sz w:val="24"/>
          <w:szCs w:val="24"/>
        </w:rPr>
        <w:t xml:space="preserve">osoby oprávněné k jednání: 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F65CD">
        <w:rPr>
          <w:sz w:val="24"/>
          <w:szCs w:val="24"/>
        </w:rPr>
        <w:t>(dále jen „</w:t>
      </w:r>
      <w:r w:rsidRPr="00DF65CD">
        <w:rPr>
          <w:b/>
          <w:sz w:val="24"/>
          <w:szCs w:val="24"/>
        </w:rPr>
        <w:t>dodavatel</w:t>
      </w:r>
      <w:r w:rsidRPr="00DF65CD">
        <w:rPr>
          <w:sz w:val="24"/>
          <w:szCs w:val="24"/>
        </w:rPr>
        <w:t>“</w:t>
      </w:r>
      <w:r w:rsidR="00F3648B" w:rsidRPr="00DF65CD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1A7376" w:rsidRPr="001A7376" w:rsidRDefault="00153B5F" w:rsidP="001A737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</w:t>
      </w:r>
      <w:r w:rsidR="00462B0A">
        <w:rPr>
          <w:sz w:val="24"/>
          <w:szCs w:val="24"/>
        </w:rPr>
        <w:t>zava</w:t>
      </w:r>
      <w:r w:rsidR="00462B0A" w:rsidRPr="00951FF6">
        <w:rPr>
          <w:sz w:val="24"/>
          <w:szCs w:val="24"/>
        </w:rPr>
        <w:t>zuje</w:t>
      </w:r>
      <w:r w:rsidR="001A7376" w:rsidRPr="001A7376">
        <w:rPr>
          <w:sz w:val="24"/>
          <w:szCs w:val="24"/>
        </w:rPr>
        <w:t xml:space="preserve"> dodat RBP roční předplatné (podporu) operačního systému Red Hat Enterprise Linux, konkrétně:</w:t>
      </w:r>
    </w:p>
    <w:p w:rsidR="001A7376" w:rsidRPr="001A7376" w:rsidRDefault="001A7376" w:rsidP="001A7376">
      <w:pPr>
        <w:ind w:left="284" w:hanging="284"/>
        <w:jc w:val="both"/>
        <w:rPr>
          <w:sz w:val="24"/>
          <w:szCs w:val="24"/>
        </w:rPr>
      </w:pPr>
    </w:p>
    <w:p w:rsidR="0022721C" w:rsidRPr="0022721C" w:rsidRDefault="0022721C" w:rsidP="000D27A6">
      <w:pPr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2721C">
        <w:rPr>
          <w:sz w:val="24"/>
          <w:szCs w:val="24"/>
        </w:rPr>
        <w:t>) 16 kusů subskripcí Red Hat, Enterprise Linux Server, Standard (Physical or Virtual Nodes),</w:t>
      </w:r>
    </w:p>
    <w:p w:rsidR="0022721C" w:rsidRPr="0022721C" w:rsidRDefault="0022721C" w:rsidP="000D27A6">
      <w:pPr>
        <w:ind w:left="568" w:hanging="284"/>
        <w:jc w:val="both"/>
        <w:rPr>
          <w:sz w:val="24"/>
          <w:szCs w:val="24"/>
        </w:rPr>
      </w:pPr>
      <w:r w:rsidRPr="0022721C">
        <w:rPr>
          <w:sz w:val="24"/>
          <w:szCs w:val="24"/>
        </w:rPr>
        <w:tab/>
        <w:t>1 year,1 physical entitlement for a Server (2-sockets, Stackable) OR 2 Virtual Instances,</w:t>
      </w:r>
    </w:p>
    <w:p w:rsidR="0022721C" w:rsidRDefault="0022721C" w:rsidP="000D27A6">
      <w:pPr>
        <w:ind w:left="568" w:hanging="284"/>
        <w:jc w:val="both"/>
        <w:rPr>
          <w:sz w:val="24"/>
          <w:szCs w:val="24"/>
        </w:rPr>
      </w:pPr>
      <w:r w:rsidRPr="0022721C">
        <w:rPr>
          <w:sz w:val="24"/>
          <w:szCs w:val="24"/>
        </w:rPr>
        <w:tab/>
        <w:t>(pro 32/64-bit x86)</w:t>
      </w:r>
    </w:p>
    <w:p w:rsidR="0022721C" w:rsidRPr="006B0EBE" w:rsidRDefault="0022721C" w:rsidP="00213D54">
      <w:pPr>
        <w:ind w:left="284" w:hanging="284"/>
        <w:jc w:val="both"/>
        <w:rPr>
          <w:sz w:val="24"/>
          <w:szCs w:val="24"/>
        </w:rPr>
      </w:pPr>
    </w:p>
    <w:p w:rsidR="00421623" w:rsidRPr="005F2B33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</w:p>
    <w:p w:rsidR="005750EC" w:rsidRDefault="005750EC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841DB9">
        <w:rPr>
          <w:bCs/>
          <w:sz w:val="24"/>
          <w:szCs w:val="24"/>
        </w:rPr>
        <w:t xml:space="preserve"> 314 233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841DB9" w:rsidRPr="00841DB9">
        <w:rPr>
          <w:bCs/>
          <w:sz w:val="24"/>
          <w:szCs w:val="24"/>
        </w:rPr>
        <w:t>tři</w:t>
      </w:r>
      <w:r w:rsidR="00213D54" w:rsidRPr="00841DB9">
        <w:rPr>
          <w:bCs/>
          <w:sz w:val="24"/>
          <w:szCs w:val="24"/>
        </w:rPr>
        <w:t xml:space="preserve"> sta</w:t>
      </w:r>
      <w:r w:rsidR="002D4C4D" w:rsidRPr="00841DB9">
        <w:rPr>
          <w:bCs/>
          <w:sz w:val="24"/>
          <w:szCs w:val="24"/>
        </w:rPr>
        <w:t xml:space="preserve"> </w:t>
      </w:r>
      <w:r w:rsidR="00841DB9" w:rsidRPr="00841DB9">
        <w:rPr>
          <w:bCs/>
          <w:sz w:val="24"/>
          <w:szCs w:val="24"/>
        </w:rPr>
        <w:t>čtrnáct</w:t>
      </w:r>
      <w:r w:rsidR="00754102" w:rsidRPr="00841DB9">
        <w:rPr>
          <w:bCs/>
          <w:sz w:val="24"/>
          <w:szCs w:val="24"/>
        </w:rPr>
        <w:t xml:space="preserve"> </w:t>
      </w:r>
      <w:r w:rsidR="00275E28" w:rsidRPr="00841DB9">
        <w:rPr>
          <w:bCs/>
          <w:sz w:val="24"/>
          <w:szCs w:val="24"/>
        </w:rPr>
        <w:t>tisíc</w:t>
      </w:r>
      <w:r w:rsidR="00617789" w:rsidRPr="00841DB9">
        <w:rPr>
          <w:bCs/>
          <w:sz w:val="24"/>
          <w:szCs w:val="24"/>
        </w:rPr>
        <w:t xml:space="preserve"> </w:t>
      </w:r>
      <w:r w:rsidR="00841DB9" w:rsidRPr="00841DB9">
        <w:rPr>
          <w:bCs/>
          <w:sz w:val="24"/>
          <w:szCs w:val="24"/>
        </w:rPr>
        <w:t xml:space="preserve">dvě </w:t>
      </w:r>
      <w:r w:rsidR="00754102" w:rsidRPr="00841DB9">
        <w:rPr>
          <w:bCs/>
          <w:sz w:val="24"/>
          <w:szCs w:val="24"/>
        </w:rPr>
        <w:t>s</w:t>
      </w:r>
      <w:r w:rsidR="00841DB9" w:rsidRPr="00841DB9">
        <w:rPr>
          <w:bCs/>
          <w:sz w:val="24"/>
          <w:szCs w:val="24"/>
        </w:rPr>
        <w:t>ta</w:t>
      </w:r>
      <w:r w:rsidR="00411E0A" w:rsidRPr="00841DB9">
        <w:rPr>
          <w:bCs/>
          <w:sz w:val="24"/>
          <w:szCs w:val="24"/>
        </w:rPr>
        <w:t xml:space="preserve"> </w:t>
      </w:r>
      <w:r w:rsidR="00841DB9" w:rsidRPr="00841DB9">
        <w:rPr>
          <w:bCs/>
          <w:sz w:val="24"/>
          <w:szCs w:val="24"/>
        </w:rPr>
        <w:t>t</w:t>
      </w:r>
      <w:r w:rsidR="00841DB9">
        <w:rPr>
          <w:bCs/>
          <w:sz w:val="24"/>
          <w:szCs w:val="24"/>
        </w:rPr>
        <w:t>řicet tři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841DB9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841DB9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servisní </w:t>
      </w:r>
      <w:r w:rsidR="0068158C">
        <w:rPr>
          <w:sz w:val="24"/>
          <w:szCs w:val="24"/>
        </w:rPr>
        <w:t>podpor</w:t>
      </w:r>
      <w:r w:rsidR="00213D54">
        <w:rPr>
          <w:sz w:val="24"/>
          <w:szCs w:val="24"/>
        </w:rPr>
        <w:t>u</w:t>
      </w:r>
      <w:r w:rsidR="0068158C">
        <w:rPr>
          <w:sz w:val="24"/>
          <w:szCs w:val="24"/>
        </w:rPr>
        <w:t xml:space="preserve"> dle čl. I této </w:t>
      </w:r>
      <w:r w:rsidR="0068158C" w:rsidRPr="006A04C6">
        <w:rPr>
          <w:sz w:val="24"/>
          <w:szCs w:val="24"/>
        </w:rPr>
        <w:t>smlouvy</w:t>
      </w:r>
      <w:r w:rsidR="008F5237" w:rsidRPr="006A04C6">
        <w:rPr>
          <w:sz w:val="24"/>
          <w:szCs w:val="24"/>
        </w:rPr>
        <w:t xml:space="preserve"> </w:t>
      </w:r>
      <w:r w:rsidR="00F7532E" w:rsidRPr="006A04C6">
        <w:rPr>
          <w:sz w:val="24"/>
          <w:szCs w:val="24"/>
        </w:rPr>
        <w:t>do 10 dnů</w:t>
      </w:r>
      <w:r w:rsidR="005243A2" w:rsidRPr="006A04C6">
        <w:rPr>
          <w:sz w:val="24"/>
          <w:szCs w:val="24"/>
        </w:rPr>
        <w:t xml:space="preserve"> od</w:t>
      </w:r>
      <w:r w:rsidR="00F82EC0" w:rsidRPr="006A04C6">
        <w:rPr>
          <w:sz w:val="24"/>
          <w:szCs w:val="24"/>
        </w:rPr>
        <w:t xml:space="preserve"> data nabytí účinnosti této smlouvy.</w:t>
      </w:r>
      <w:bookmarkStart w:id="0" w:name="_GoBack"/>
      <w:bookmarkEnd w:id="0"/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 xml:space="preserve">eobsahuje výše uvedené náležitosti nebo má jiné závady v obsahu podle této smlouvy </w:t>
      </w:r>
      <w:r w:rsidR="002B49CA">
        <w:rPr>
          <w:sz w:val="24"/>
          <w:szCs w:val="24"/>
        </w:rPr>
        <w:t>nebo podle</w:t>
      </w:r>
      <w:r w:rsidR="00525357">
        <w:rPr>
          <w:sz w:val="24"/>
          <w:szCs w:val="24"/>
        </w:rPr>
        <w:t xml:space="preserve">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8C36D4">
        <w:rPr>
          <w:sz w:val="24"/>
          <w:szCs w:val="24"/>
        </w:rPr>
        <w:t xml:space="preserve"> 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BF3A18">
        <w:rPr>
          <w:sz w:val="24"/>
          <w:szCs w:val="24"/>
        </w:rPr>
        <w:t xml:space="preserve"> shodné s obdobím, na které je</w:t>
      </w:r>
      <w:r w:rsidR="004847E4">
        <w:rPr>
          <w:sz w:val="24"/>
          <w:szCs w:val="24"/>
        </w:rPr>
        <w:t xml:space="preserve"> zakoupena</w:t>
      </w:r>
      <w:r w:rsidR="00BF3A18">
        <w:rPr>
          <w:sz w:val="24"/>
          <w:szCs w:val="24"/>
        </w:rPr>
        <w:t xml:space="preserve"> podpora</w:t>
      </w:r>
      <w:r w:rsidR="0091551A">
        <w:rPr>
          <w:sz w:val="24"/>
          <w:szCs w:val="24"/>
        </w:rPr>
        <w:t>, tj. 1</w:t>
      </w:r>
      <w:r w:rsidR="007C4BB1">
        <w:rPr>
          <w:sz w:val="24"/>
          <w:szCs w:val="24"/>
        </w:rPr>
        <w:t xml:space="preserve"> rok</w:t>
      </w:r>
      <w:r w:rsidR="0091551A">
        <w:rPr>
          <w:sz w:val="24"/>
          <w:szCs w:val="24"/>
        </w:rPr>
        <w:t>u</w:t>
      </w:r>
      <w:r w:rsidR="005A7DE6">
        <w:rPr>
          <w:rFonts w:eastAsia="Arial" w:cs="Arial"/>
          <w:sz w:val="24"/>
          <w:szCs w:val="24"/>
        </w:rPr>
        <w:t>.</w:t>
      </w:r>
    </w:p>
    <w:p w:rsidR="007D4E7A" w:rsidRDefault="007F105B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3</w:t>
      </w:r>
      <w:r w:rsidR="007D4E7A" w:rsidRPr="007D4E7A">
        <w:rPr>
          <w:rFonts w:eastAsia="Arial" w:cs="Arial"/>
          <w:sz w:val="24"/>
          <w:szCs w:val="24"/>
        </w:rPr>
        <w:t>.</w:t>
      </w:r>
      <w:r w:rsidR="007D4E7A"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7F105B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8C36D4">
        <w:rPr>
          <w:sz w:val="24"/>
          <w:szCs w:val="24"/>
        </w:rPr>
        <w:t xml:space="preserve">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7F105B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52DD3" w:rsidRDefault="00A52DD3" w:rsidP="00A52DD3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 Při nedodržení termínu splnění předmětu této smlouvy podle článku III. je RBP oprávněna vyúčtovat dodavateli sm</w:t>
      </w:r>
      <w:r w:rsidR="008C36D4">
        <w:rPr>
          <w:sz w:val="24"/>
          <w:szCs w:val="24"/>
        </w:rPr>
        <w:t>luvní pokutu ve výši 0,01 % z ceny plnění dodavatelem, a to za každý den prodlení předmětného plnění a dodavatel je povinen tuto částku uhradit. Ujednáním o smluvní pokutě není dotčeno právo RBP na náhradu škody.</w:t>
      </w:r>
    </w:p>
    <w:p w:rsidR="00A52DD3" w:rsidRDefault="00A52DD3" w:rsidP="00A52DD3">
      <w:pPr>
        <w:pStyle w:val="Zkladntext"/>
        <w:tabs>
          <w:tab w:val="left" w:pos="4320"/>
        </w:tabs>
      </w:pPr>
    </w:p>
    <w:p w:rsidR="00A52DD3" w:rsidRDefault="00A52DD3" w:rsidP="00A52DD3">
      <w:pPr>
        <w:pStyle w:val="Zkladntext"/>
        <w:tabs>
          <w:tab w:val="left" w:pos="4320"/>
        </w:tabs>
      </w:pPr>
    </w:p>
    <w:p w:rsidR="00A52DD3" w:rsidRDefault="00A52DD3" w:rsidP="00A52DD3">
      <w:pPr>
        <w:pStyle w:val="Zkladntext"/>
        <w:tabs>
          <w:tab w:val="left" w:pos="4320"/>
        </w:tabs>
      </w:pPr>
    </w:p>
    <w:p w:rsidR="007E7371" w:rsidRDefault="007E7371" w:rsidP="007E7371">
      <w:pPr>
        <w:pStyle w:val="Zkladntext"/>
        <w:tabs>
          <w:tab w:val="left" w:pos="4320"/>
        </w:tabs>
        <w:ind w:left="720"/>
      </w:pP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  <w:r w:rsidR="00814385">
        <w:rPr>
          <w:sz w:val="24"/>
          <w:szCs w:val="24"/>
        </w:rPr>
        <w:t xml:space="preserve">               V Praze dne</w:t>
      </w:r>
      <w:r w:rsidR="009C0DA3">
        <w:rPr>
          <w:sz w:val="24"/>
          <w:szCs w:val="24"/>
        </w:rPr>
        <w:t>……………………..</w:t>
      </w:r>
      <w:r w:rsidR="00814385">
        <w:rPr>
          <w:sz w:val="24"/>
          <w:szCs w:val="24"/>
        </w:rPr>
        <w:t xml:space="preserve"> 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7E7371" w:rsidRDefault="007E7371">
      <w:pPr>
        <w:jc w:val="both"/>
        <w:rPr>
          <w:sz w:val="24"/>
          <w:szCs w:val="24"/>
        </w:rPr>
      </w:pPr>
    </w:p>
    <w:p w:rsidR="007E7371" w:rsidRDefault="007E7371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814385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2126E0">
        <w:rPr>
          <w:sz w:val="24"/>
          <w:szCs w:val="24"/>
        </w:rPr>
        <w:t>………..…………………………</w:t>
      </w:r>
      <w:r>
        <w:rPr>
          <w:sz w:val="24"/>
          <w:szCs w:val="24"/>
        </w:rPr>
        <w:t>………..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 w:rsidR="00814385">
        <w:t xml:space="preserve">   Ing. Jiří Vytlačil</w:t>
      </w:r>
      <w:r>
        <w:tab/>
      </w:r>
    </w:p>
    <w:p w:rsidR="00641876" w:rsidRDefault="002126E0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7371">
        <w:rPr>
          <w:sz w:val="24"/>
          <w:szCs w:val="24"/>
        </w:rPr>
        <w:t xml:space="preserve">   předseda představenstva</w:t>
      </w:r>
      <w:r>
        <w:rPr>
          <w:sz w:val="24"/>
          <w:szCs w:val="24"/>
        </w:rPr>
        <w:tab/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06" w:rsidRDefault="00CB1006">
      <w:r>
        <w:separator/>
      </w:r>
    </w:p>
  </w:endnote>
  <w:endnote w:type="continuationSeparator" w:id="0">
    <w:p w:rsidR="00CB1006" w:rsidRDefault="00CB1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FD77A2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807674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fldSimple w:instr=" NUMPAGES \*Arabic ">
      <w:r w:rsidR="0080767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06" w:rsidRDefault="00CB1006">
      <w:r>
        <w:separator/>
      </w:r>
    </w:p>
  </w:footnote>
  <w:footnote w:type="continuationSeparator" w:id="0">
    <w:p w:rsidR="00CB1006" w:rsidRDefault="00CB1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3BDA5371"/>
    <w:multiLevelType w:val="hybridMultilevel"/>
    <w:tmpl w:val="B1EE6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30D89"/>
    <w:multiLevelType w:val="hybridMultilevel"/>
    <w:tmpl w:val="F57E7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72720"/>
    <w:multiLevelType w:val="hybridMultilevel"/>
    <w:tmpl w:val="2AC8B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7DED"/>
    <w:rsid w:val="00030FF7"/>
    <w:rsid w:val="00034F1B"/>
    <w:rsid w:val="000351DD"/>
    <w:rsid w:val="00035615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C3F12"/>
    <w:rsid w:val="000C633A"/>
    <w:rsid w:val="000C7DCC"/>
    <w:rsid w:val="000C7FFB"/>
    <w:rsid w:val="000D27A6"/>
    <w:rsid w:val="000D2B4C"/>
    <w:rsid w:val="000D4B23"/>
    <w:rsid w:val="000D57E4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4F39"/>
    <w:rsid w:val="001328F6"/>
    <w:rsid w:val="00134018"/>
    <w:rsid w:val="00142A5A"/>
    <w:rsid w:val="00142D69"/>
    <w:rsid w:val="00153B5F"/>
    <w:rsid w:val="00155336"/>
    <w:rsid w:val="00161ACF"/>
    <w:rsid w:val="00161D0D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A34EA"/>
    <w:rsid w:val="001A6D58"/>
    <w:rsid w:val="001A7376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136A"/>
    <w:rsid w:val="0020540A"/>
    <w:rsid w:val="002066AF"/>
    <w:rsid w:val="0021104B"/>
    <w:rsid w:val="002126E0"/>
    <w:rsid w:val="00213D54"/>
    <w:rsid w:val="00224741"/>
    <w:rsid w:val="00224B2A"/>
    <w:rsid w:val="0022721C"/>
    <w:rsid w:val="00236B55"/>
    <w:rsid w:val="00243C72"/>
    <w:rsid w:val="00245F45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5AE3"/>
    <w:rsid w:val="002A61A8"/>
    <w:rsid w:val="002B38D5"/>
    <w:rsid w:val="002B49CA"/>
    <w:rsid w:val="002B533F"/>
    <w:rsid w:val="002C28C2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E2B5C"/>
    <w:rsid w:val="003F0EAD"/>
    <w:rsid w:val="003F2B19"/>
    <w:rsid w:val="004024A2"/>
    <w:rsid w:val="004056F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3E50"/>
    <w:rsid w:val="004847E4"/>
    <w:rsid w:val="00493885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500012"/>
    <w:rsid w:val="00504293"/>
    <w:rsid w:val="00507211"/>
    <w:rsid w:val="005102FD"/>
    <w:rsid w:val="00510748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05AB"/>
    <w:rsid w:val="0056136F"/>
    <w:rsid w:val="005615C8"/>
    <w:rsid w:val="005623F7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786F"/>
    <w:rsid w:val="005A7DE6"/>
    <w:rsid w:val="005C00FF"/>
    <w:rsid w:val="005C76EC"/>
    <w:rsid w:val="005C7C74"/>
    <w:rsid w:val="005D6ED2"/>
    <w:rsid w:val="005E3E0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0AE"/>
    <w:rsid w:val="006922CA"/>
    <w:rsid w:val="00692A3C"/>
    <w:rsid w:val="00695661"/>
    <w:rsid w:val="00697CF6"/>
    <w:rsid w:val="006A04C6"/>
    <w:rsid w:val="006A5644"/>
    <w:rsid w:val="006A7C73"/>
    <w:rsid w:val="006B0EBE"/>
    <w:rsid w:val="006C1F7D"/>
    <w:rsid w:val="006E1B21"/>
    <w:rsid w:val="006E4717"/>
    <w:rsid w:val="006E64ED"/>
    <w:rsid w:val="006F3C96"/>
    <w:rsid w:val="006F7A93"/>
    <w:rsid w:val="0070079E"/>
    <w:rsid w:val="00703B17"/>
    <w:rsid w:val="00710AC7"/>
    <w:rsid w:val="007305ED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C4BB1"/>
    <w:rsid w:val="007D4840"/>
    <w:rsid w:val="007D4E7A"/>
    <w:rsid w:val="007D51E9"/>
    <w:rsid w:val="007D72F2"/>
    <w:rsid w:val="007E7371"/>
    <w:rsid w:val="007F105B"/>
    <w:rsid w:val="007F2C7D"/>
    <w:rsid w:val="007F4A88"/>
    <w:rsid w:val="008024B7"/>
    <w:rsid w:val="008046BD"/>
    <w:rsid w:val="00807674"/>
    <w:rsid w:val="00813CDD"/>
    <w:rsid w:val="00814385"/>
    <w:rsid w:val="00815819"/>
    <w:rsid w:val="00816323"/>
    <w:rsid w:val="00823201"/>
    <w:rsid w:val="00841DB9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7849"/>
    <w:rsid w:val="008B0870"/>
    <w:rsid w:val="008B1EC1"/>
    <w:rsid w:val="008B21E8"/>
    <w:rsid w:val="008B44F9"/>
    <w:rsid w:val="008B4DB9"/>
    <w:rsid w:val="008B5158"/>
    <w:rsid w:val="008C0A56"/>
    <w:rsid w:val="008C36D4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1551A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0E43"/>
    <w:rsid w:val="00991BDC"/>
    <w:rsid w:val="00995E09"/>
    <w:rsid w:val="009A528B"/>
    <w:rsid w:val="009A7E74"/>
    <w:rsid w:val="009B19CB"/>
    <w:rsid w:val="009B2317"/>
    <w:rsid w:val="009C0DA3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13C5"/>
    <w:rsid w:val="00A123AF"/>
    <w:rsid w:val="00A2662E"/>
    <w:rsid w:val="00A52DD3"/>
    <w:rsid w:val="00A55203"/>
    <w:rsid w:val="00A60E64"/>
    <w:rsid w:val="00A740EC"/>
    <w:rsid w:val="00A77D3B"/>
    <w:rsid w:val="00A8218E"/>
    <w:rsid w:val="00A829DE"/>
    <w:rsid w:val="00A82A63"/>
    <w:rsid w:val="00A913D2"/>
    <w:rsid w:val="00A957CE"/>
    <w:rsid w:val="00A96576"/>
    <w:rsid w:val="00A97D33"/>
    <w:rsid w:val="00AA27FF"/>
    <w:rsid w:val="00AA3B8A"/>
    <w:rsid w:val="00AA7ECB"/>
    <w:rsid w:val="00AB1859"/>
    <w:rsid w:val="00AB352A"/>
    <w:rsid w:val="00AB5022"/>
    <w:rsid w:val="00AB6515"/>
    <w:rsid w:val="00AC2FFA"/>
    <w:rsid w:val="00AC574B"/>
    <w:rsid w:val="00AD581D"/>
    <w:rsid w:val="00AD7098"/>
    <w:rsid w:val="00AE1C78"/>
    <w:rsid w:val="00B03CE0"/>
    <w:rsid w:val="00B04F7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77549"/>
    <w:rsid w:val="00B80AA5"/>
    <w:rsid w:val="00B80F4B"/>
    <w:rsid w:val="00B85066"/>
    <w:rsid w:val="00BA5F76"/>
    <w:rsid w:val="00BA6340"/>
    <w:rsid w:val="00BB7DAD"/>
    <w:rsid w:val="00BD1AAC"/>
    <w:rsid w:val="00BD5E29"/>
    <w:rsid w:val="00BD7057"/>
    <w:rsid w:val="00BD7770"/>
    <w:rsid w:val="00BE2359"/>
    <w:rsid w:val="00BE6EF6"/>
    <w:rsid w:val="00BF3A18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1006"/>
    <w:rsid w:val="00CB5B60"/>
    <w:rsid w:val="00CB7AB5"/>
    <w:rsid w:val="00CC2FDD"/>
    <w:rsid w:val="00CC524C"/>
    <w:rsid w:val="00CC5C11"/>
    <w:rsid w:val="00CD0CAC"/>
    <w:rsid w:val="00CD1A8E"/>
    <w:rsid w:val="00CD6D0C"/>
    <w:rsid w:val="00CE1645"/>
    <w:rsid w:val="00CE1998"/>
    <w:rsid w:val="00CF02CB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2D53"/>
    <w:rsid w:val="00D938DB"/>
    <w:rsid w:val="00D9678C"/>
    <w:rsid w:val="00DA0B89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E3CA8"/>
    <w:rsid w:val="00DF2CE6"/>
    <w:rsid w:val="00DF5AE5"/>
    <w:rsid w:val="00DF65CD"/>
    <w:rsid w:val="00E026D1"/>
    <w:rsid w:val="00E03C6F"/>
    <w:rsid w:val="00E05530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55088"/>
    <w:rsid w:val="00E563B6"/>
    <w:rsid w:val="00E67592"/>
    <w:rsid w:val="00E7684F"/>
    <w:rsid w:val="00E847F2"/>
    <w:rsid w:val="00E872A5"/>
    <w:rsid w:val="00E877E3"/>
    <w:rsid w:val="00E9491D"/>
    <w:rsid w:val="00E973B2"/>
    <w:rsid w:val="00EA0A9B"/>
    <w:rsid w:val="00EB5857"/>
    <w:rsid w:val="00EC1034"/>
    <w:rsid w:val="00EC221A"/>
    <w:rsid w:val="00EC254D"/>
    <w:rsid w:val="00EF7109"/>
    <w:rsid w:val="00F0183C"/>
    <w:rsid w:val="00F129B7"/>
    <w:rsid w:val="00F17940"/>
    <w:rsid w:val="00F202E2"/>
    <w:rsid w:val="00F22AC5"/>
    <w:rsid w:val="00F337C7"/>
    <w:rsid w:val="00F3648B"/>
    <w:rsid w:val="00F41A67"/>
    <w:rsid w:val="00F431A9"/>
    <w:rsid w:val="00F43D04"/>
    <w:rsid w:val="00F44D20"/>
    <w:rsid w:val="00F50990"/>
    <w:rsid w:val="00F51B98"/>
    <w:rsid w:val="00F53E51"/>
    <w:rsid w:val="00F54CA3"/>
    <w:rsid w:val="00F550DD"/>
    <w:rsid w:val="00F60DF3"/>
    <w:rsid w:val="00F61C58"/>
    <w:rsid w:val="00F67721"/>
    <w:rsid w:val="00F71588"/>
    <w:rsid w:val="00F7532E"/>
    <w:rsid w:val="00F77310"/>
    <w:rsid w:val="00F77CA7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D1AC1"/>
    <w:rsid w:val="00FD318A"/>
    <w:rsid w:val="00FD77A2"/>
    <w:rsid w:val="00FE03EC"/>
    <w:rsid w:val="00FE1CC1"/>
    <w:rsid w:val="00FF49D3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3F7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3F7"/>
  </w:style>
  <w:style w:type="character" w:customStyle="1" w:styleId="WW-Absatz-Standardschriftart">
    <w:name w:val="WW-Absatz-Standardschriftart"/>
    <w:rsid w:val="005623F7"/>
  </w:style>
  <w:style w:type="character" w:customStyle="1" w:styleId="WW-Absatz-Standardschriftart1">
    <w:name w:val="WW-Absatz-Standardschriftart1"/>
    <w:rsid w:val="005623F7"/>
  </w:style>
  <w:style w:type="character" w:customStyle="1" w:styleId="WW-Absatz-Standardschriftart11">
    <w:name w:val="WW-Absatz-Standardschriftart11"/>
    <w:rsid w:val="005623F7"/>
  </w:style>
  <w:style w:type="character" w:customStyle="1" w:styleId="WW-Absatz-Standardschriftart111">
    <w:name w:val="WW-Absatz-Standardschriftart111"/>
    <w:rsid w:val="005623F7"/>
  </w:style>
  <w:style w:type="character" w:customStyle="1" w:styleId="WW-Absatz-Standardschriftart1111">
    <w:name w:val="WW-Absatz-Standardschriftart1111"/>
    <w:rsid w:val="005623F7"/>
  </w:style>
  <w:style w:type="character" w:customStyle="1" w:styleId="WW-Absatz-Standardschriftart11111">
    <w:name w:val="WW-Absatz-Standardschriftart11111"/>
    <w:rsid w:val="005623F7"/>
  </w:style>
  <w:style w:type="character" w:customStyle="1" w:styleId="WW-Absatz-Standardschriftart111111">
    <w:name w:val="WW-Absatz-Standardschriftart111111"/>
    <w:rsid w:val="005623F7"/>
  </w:style>
  <w:style w:type="character" w:customStyle="1" w:styleId="WW-Absatz-Standardschriftart1111111">
    <w:name w:val="WW-Absatz-Standardschriftart1111111"/>
    <w:rsid w:val="005623F7"/>
  </w:style>
  <w:style w:type="character" w:customStyle="1" w:styleId="WW-Absatz-Standardschriftart11111111">
    <w:name w:val="WW-Absatz-Standardschriftart11111111"/>
    <w:rsid w:val="005623F7"/>
  </w:style>
  <w:style w:type="character" w:customStyle="1" w:styleId="WW-Absatz-Standardschriftart111111111">
    <w:name w:val="WW-Absatz-Standardschriftart111111111"/>
    <w:rsid w:val="005623F7"/>
  </w:style>
  <w:style w:type="character" w:customStyle="1" w:styleId="WW-Absatz-Standardschriftart1111111111">
    <w:name w:val="WW-Absatz-Standardschriftart1111111111"/>
    <w:rsid w:val="005623F7"/>
  </w:style>
  <w:style w:type="character" w:customStyle="1" w:styleId="WW-Absatz-Standardschriftart11111111111">
    <w:name w:val="WW-Absatz-Standardschriftart11111111111"/>
    <w:rsid w:val="005623F7"/>
  </w:style>
  <w:style w:type="character" w:customStyle="1" w:styleId="WW-Absatz-Standardschriftart111111111111">
    <w:name w:val="WW-Absatz-Standardschriftart111111111111"/>
    <w:rsid w:val="005623F7"/>
  </w:style>
  <w:style w:type="character" w:customStyle="1" w:styleId="WW-Absatz-Standardschriftart1111111111111">
    <w:name w:val="WW-Absatz-Standardschriftart1111111111111"/>
    <w:rsid w:val="005623F7"/>
  </w:style>
  <w:style w:type="character" w:customStyle="1" w:styleId="WW-Absatz-Standardschriftart11111111111111">
    <w:name w:val="WW-Absatz-Standardschriftart11111111111111"/>
    <w:rsid w:val="005623F7"/>
  </w:style>
  <w:style w:type="character" w:customStyle="1" w:styleId="WW-Absatz-Standardschriftart111111111111111">
    <w:name w:val="WW-Absatz-Standardschriftart111111111111111"/>
    <w:rsid w:val="005623F7"/>
  </w:style>
  <w:style w:type="character" w:customStyle="1" w:styleId="WW-Absatz-Standardschriftart1111111111111111">
    <w:name w:val="WW-Absatz-Standardschriftart1111111111111111"/>
    <w:rsid w:val="005623F7"/>
  </w:style>
  <w:style w:type="character" w:customStyle="1" w:styleId="WW-Absatz-Standardschriftart11111111111111111">
    <w:name w:val="WW-Absatz-Standardschriftart11111111111111111"/>
    <w:rsid w:val="005623F7"/>
  </w:style>
  <w:style w:type="character" w:customStyle="1" w:styleId="WW-Absatz-Standardschriftart111111111111111111">
    <w:name w:val="WW-Absatz-Standardschriftart111111111111111111"/>
    <w:rsid w:val="005623F7"/>
  </w:style>
  <w:style w:type="character" w:customStyle="1" w:styleId="Symbolyproslovn">
    <w:name w:val="Symboly pro číslování"/>
    <w:rsid w:val="005623F7"/>
  </w:style>
  <w:style w:type="character" w:customStyle="1" w:styleId="Odrky">
    <w:name w:val="Odrážky"/>
    <w:rsid w:val="005623F7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5623F7"/>
  </w:style>
  <w:style w:type="character" w:customStyle="1" w:styleId="RTFNum22">
    <w:name w:val="RTF_Num 2 2"/>
    <w:rsid w:val="005623F7"/>
  </w:style>
  <w:style w:type="character" w:customStyle="1" w:styleId="RTFNum23">
    <w:name w:val="RTF_Num 2 3"/>
    <w:rsid w:val="005623F7"/>
  </w:style>
  <w:style w:type="character" w:customStyle="1" w:styleId="RTFNum24">
    <w:name w:val="RTF_Num 2 4"/>
    <w:rsid w:val="005623F7"/>
  </w:style>
  <w:style w:type="character" w:customStyle="1" w:styleId="RTFNum25">
    <w:name w:val="RTF_Num 2 5"/>
    <w:rsid w:val="005623F7"/>
  </w:style>
  <w:style w:type="character" w:customStyle="1" w:styleId="RTFNum26">
    <w:name w:val="RTF_Num 2 6"/>
    <w:rsid w:val="005623F7"/>
  </w:style>
  <w:style w:type="character" w:customStyle="1" w:styleId="RTFNum27">
    <w:name w:val="RTF_Num 2 7"/>
    <w:rsid w:val="005623F7"/>
  </w:style>
  <w:style w:type="character" w:customStyle="1" w:styleId="RTFNum28">
    <w:name w:val="RTF_Num 2 8"/>
    <w:rsid w:val="005623F7"/>
  </w:style>
  <w:style w:type="character" w:customStyle="1" w:styleId="RTFNum29">
    <w:name w:val="RTF_Num 2 9"/>
    <w:rsid w:val="005623F7"/>
  </w:style>
  <w:style w:type="character" w:customStyle="1" w:styleId="RTFNum31">
    <w:name w:val="RTF_Num 3 1"/>
    <w:rsid w:val="005623F7"/>
    <w:rPr>
      <w:rFonts w:ascii="Times New Roman" w:eastAsia="Times New Roman" w:hAnsi="Times New Roman"/>
    </w:rPr>
  </w:style>
  <w:style w:type="character" w:customStyle="1" w:styleId="RTFNum32">
    <w:name w:val="RTF_Num 3 2"/>
    <w:rsid w:val="005623F7"/>
    <w:rPr>
      <w:rFonts w:ascii="Courier New" w:eastAsia="Courier New" w:hAnsi="Courier New" w:cs="Courier New"/>
    </w:rPr>
  </w:style>
  <w:style w:type="character" w:customStyle="1" w:styleId="RTFNum33">
    <w:name w:val="RTF_Num 3 3"/>
    <w:rsid w:val="005623F7"/>
    <w:rPr>
      <w:rFonts w:ascii="Wingdings" w:eastAsia="Wingdings" w:hAnsi="Wingdings" w:cs="Wingdings"/>
    </w:rPr>
  </w:style>
  <w:style w:type="character" w:customStyle="1" w:styleId="RTFNum34">
    <w:name w:val="RTF_Num 3 4"/>
    <w:rsid w:val="005623F7"/>
    <w:rPr>
      <w:rFonts w:ascii="Symbol" w:eastAsia="Symbol" w:hAnsi="Symbol" w:cs="Symbol"/>
    </w:rPr>
  </w:style>
  <w:style w:type="character" w:customStyle="1" w:styleId="RTFNum35">
    <w:name w:val="RTF_Num 3 5"/>
    <w:rsid w:val="005623F7"/>
    <w:rPr>
      <w:rFonts w:ascii="Courier New" w:eastAsia="Courier New" w:hAnsi="Courier New" w:cs="Courier New"/>
    </w:rPr>
  </w:style>
  <w:style w:type="character" w:customStyle="1" w:styleId="RTFNum36">
    <w:name w:val="RTF_Num 3 6"/>
    <w:rsid w:val="005623F7"/>
    <w:rPr>
      <w:rFonts w:ascii="Wingdings" w:eastAsia="Wingdings" w:hAnsi="Wingdings" w:cs="Wingdings"/>
    </w:rPr>
  </w:style>
  <w:style w:type="character" w:customStyle="1" w:styleId="RTFNum37">
    <w:name w:val="RTF_Num 3 7"/>
    <w:rsid w:val="005623F7"/>
    <w:rPr>
      <w:rFonts w:ascii="Symbol" w:eastAsia="Symbol" w:hAnsi="Symbol" w:cs="Symbol"/>
    </w:rPr>
  </w:style>
  <w:style w:type="character" w:customStyle="1" w:styleId="RTFNum38">
    <w:name w:val="RTF_Num 3 8"/>
    <w:rsid w:val="005623F7"/>
    <w:rPr>
      <w:rFonts w:ascii="Courier New" w:eastAsia="Courier New" w:hAnsi="Courier New" w:cs="Courier New"/>
    </w:rPr>
  </w:style>
  <w:style w:type="character" w:customStyle="1" w:styleId="RTFNum39">
    <w:name w:val="RTF_Num 3 9"/>
    <w:rsid w:val="005623F7"/>
    <w:rPr>
      <w:rFonts w:ascii="Wingdings" w:eastAsia="Wingdings" w:hAnsi="Wingdings" w:cs="Wingdings"/>
    </w:rPr>
  </w:style>
  <w:style w:type="character" w:customStyle="1" w:styleId="RTFNum41">
    <w:name w:val="RTF_Num 4 1"/>
    <w:rsid w:val="005623F7"/>
    <w:rPr>
      <w:rFonts w:ascii="Times New Roman" w:eastAsia="Times New Roman" w:hAnsi="Times New Roman"/>
    </w:rPr>
  </w:style>
  <w:style w:type="character" w:customStyle="1" w:styleId="RTFNum42">
    <w:name w:val="RTF_Num 4 2"/>
    <w:rsid w:val="005623F7"/>
    <w:rPr>
      <w:rFonts w:ascii="Courier New" w:eastAsia="Courier New" w:hAnsi="Courier New" w:cs="Courier New"/>
    </w:rPr>
  </w:style>
  <w:style w:type="character" w:customStyle="1" w:styleId="RTFNum43">
    <w:name w:val="RTF_Num 4 3"/>
    <w:rsid w:val="005623F7"/>
    <w:rPr>
      <w:rFonts w:ascii="Wingdings" w:eastAsia="Wingdings" w:hAnsi="Wingdings" w:cs="Wingdings"/>
    </w:rPr>
  </w:style>
  <w:style w:type="character" w:customStyle="1" w:styleId="RTFNum44">
    <w:name w:val="RTF_Num 4 4"/>
    <w:rsid w:val="005623F7"/>
    <w:rPr>
      <w:rFonts w:ascii="Symbol" w:eastAsia="Symbol" w:hAnsi="Symbol" w:cs="Symbol"/>
    </w:rPr>
  </w:style>
  <w:style w:type="character" w:customStyle="1" w:styleId="RTFNum45">
    <w:name w:val="RTF_Num 4 5"/>
    <w:rsid w:val="005623F7"/>
    <w:rPr>
      <w:rFonts w:ascii="Courier New" w:eastAsia="Courier New" w:hAnsi="Courier New" w:cs="Courier New"/>
    </w:rPr>
  </w:style>
  <w:style w:type="character" w:customStyle="1" w:styleId="RTFNum46">
    <w:name w:val="RTF_Num 4 6"/>
    <w:rsid w:val="005623F7"/>
    <w:rPr>
      <w:rFonts w:ascii="Wingdings" w:eastAsia="Wingdings" w:hAnsi="Wingdings" w:cs="Wingdings"/>
    </w:rPr>
  </w:style>
  <w:style w:type="character" w:customStyle="1" w:styleId="RTFNum47">
    <w:name w:val="RTF_Num 4 7"/>
    <w:rsid w:val="005623F7"/>
    <w:rPr>
      <w:rFonts w:ascii="Symbol" w:eastAsia="Symbol" w:hAnsi="Symbol" w:cs="Symbol"/>
    </w:rPr>
  </w:style>
  <w:style w:type="character" w:customStyle="1" w:styleId="RTFNum48">
    <w:name w:val="RTF_Num 4 8"/>
    <w:rsid w:val="005623F7"/>
    <w:rPr>
      <w:rFonts w:ascii="Courier New" w:eastAsia="Courier New" w:hAnsi="Courier New" w:cs="Courier New"/>
    </w:rPr>
  </w:style>
  <w:style w:type="character" w:customStyle="1" w:styleId="RTFNum49">
    <w:name w:val="RTF_Num 4 9"/>
    <w:rsid w:val="005623F7"/>
    <w:rPr>
      <w:rFonts w:ascii="Wingdings" w:eastAsia="Wingdings" w:hAnsi="Wingdings" w:cs="Wingdings"/>
    </w:rPr>
  </w:style>
  <w:style w:type="character" w:customStyle="1" w:styleId="RTFNum51">
    <w:name w:val="RTF_Num 5 1"/>
    <w:rsid w:val="005623F7"/>
  </w:style>
  <w:style w:type="character" w:customStyle="1" w:styleId="RTFNum61">
    <w:name w:val="RTF_Num 6 1"/>
    <w:rsid w:val="005623F7"/>
    <w:rPr>
      <w:rFonts w:ascii="Symbol" w:eastAsia="Symbol" w:hAnsi="Symbol" w:cs="Symbol"/>
    </w:rPr>
  </w:style>
  <w:style w:type="character" w:customStyle="1" w:styleId="RTFNum71">
    <w:name w:val="RTF_Num 7 1"/>
    <w:rsid w:val="005623F7"/>
  </w:style>
  <w:style w:type="character" w:customStyle="1" w:styleId="RTFNum81">
    <w:name w:val="RTF_Num 8 1"/>
    <w:rsid w:val="005623F7"/>
  </w:style>
  <w:style w:type="character" w:customStyle="1" w:styleId="RTFNum91">
    <w:name w:val="RTF_Num 9 1"/>
    <w:rsid w:val="005623F7"/>
  </w:style>
  <w:style w:type="character" w:customStyle="1" w:styleId="RTFNum101">
    <w:name w:val="RTF_Num 10 1"/>
    <w:rsid w:val="005623F7"/>
  </w:style>
  <w:style w:type="character" w:customStyle="1" w:styleId="RTFNum111">
    <w:name w:val="RTF_Num 11 1"/>
    <w:rsid w:val="005623F7"/>
  </w:style>
  <w:style w:type="character" w:customStyle="1" w:styleId="RTFNum121">
    <w:name w:val="RTF_Num 12 1"/>
    <w:rsid w:val="005623F7"/>
  </w:style>
  <w:style w:type="character" w:customStyle="1" w:styleId="RTFNum131">
    <w:name w:val="RTF_Num 13 1"/>
    <w:rsid w:val="005623F7"/>
  </w:style>
  <w:style w:type="character" w:customStyle="1" w:styleId="RTFNum141">
    <w:name w:val="RTF_Num 14 1"/>
    <w:rsid w:val="005623F7"/>
  </w:style>
  <w:style w:type="character" w:customStyle="1" w:styleId="RTFNum151">
    <w:name w:val="RTF_Num 15 1"/>
    <w:rsid w:val="005623F7"/>
  </w:style>
  <w:style w:type="character" w:customStyle="1" w:styleId="RTFNum161">
    <w:name w:val="RTF_Num 16 1"/>
    <w:rsid w:val="005623F7"/>
  </w:style>
  <w:style w:type="character" w:customStyle="1" w:styleId="RTFNum171">
    <w:name w:val="RTF_Num 17 1"/>
    <w:rsid w:val="005623F7"/>
  </w:style>
  <w:style w:type="character" w:customStyle="1" w:styleId="RTFNum181">
    <w:name w:val="RTF_Num 18 1"/>
    <w:rsid w:val="005623F7"/>
  </w:style>
  <w:style w:type="character" w:customStyle="1" w:styleId="RTFNum191">
    <w:name w:val="RTF_Num 19 1"/>
    <w:rsid w:val="005623F7"/>
  </w:style>
  <w:style w:type="character" w:customStyle="1" w:styleId="RTFNum201">
    <w:name w:val="RTF_Num 20 1"/>
    <w:rsid w:val="005623F7"/>
  </w:style>
  <w:style w:type="character" w:customStyle="1" w:styleId="RTFNum211">
    <w:name w:val="RTF_Num 21 1"/>
    <w:rsid w:val="005623F7"/>
    <w:rPr>
      <w:rFonts w:ascii="Times New Roman" w:eastAsia="Times New Roman" w:hAnsi="Times New Roman"/>
    </w:rPr>
  </w:style>
  <w:style w:type="character" w:customStyle="1" w:styleId="RTFNum212">
    <w:name w:val="RTF_Num 21 2"/>
    <w:rsid w:val="005623F7"/>
    <w:rPr>
      <w:rFonts w:ascii="Courier New" w:eastAsia="Courier New" w:hAnsi="Courier New" w:cs="Courier New"/>
    </w:rPr>
  </w:style>
  <w:style w:type="character" w:customStyle="1" w:styleId="RTFNum213">
    <w:name w:val="RTF_Num 21 3"/>
    <w:rsid w:val="005623F7"/>
    <w:rPr>
      <w:rFonts w:ascii="Wingdings" w:eastAsia="Wingdings" w:hAnsi="Wingdings" w:cs="Wingdings"/>
    </w:rPr>
  </w:style>
  <w:style w:type="character" w:customStyle="1" w:styleId="RTFNum214">
    <w:name w:val="RTF_Num 21 4"/>
    <w:rsid w:val="005623F7"/>
    <w:rPr>
      <w:rFonts w:ascii="Symbol" w:eastAsia="Symbol" w:hAnsi="Symbol" w:cs="Symbol"/>
    </w:rPr>
  </w:style>
  <w:style w:type="character" w:customStyle="1" w:styleId="RTFNum215">
    <w:name w:val="RTF_Num 21 5"/>
    <w:rsid w:val="005623F7"/>
    <w:rPr>
      <w:rFonts w:ascii="Courier New" w:eastAsia="Courier New" w:hAnsi="Courier New" w:cs="Courier New"/>
    </w:rPr>
  </w:style>
  <w:style w:type="character" w:customStyle="1" w:styleId="RTFNum216">
    <w:name w:val="RTF_Num 21 6"/>
    <w:rsid w:val="005623F7"/>
    <w:rPr>
      <w:rFonts w:ascii="Wingdings" w:eastAsia="Wingdings" w:hAnsi="Wingdings" w:cs="Wingdings"/>
    </w:rPr>
  </w:style>
  <w:style w:type="character" w:customStyle="1" w:styleId="RTFNum217">
    <w:name w:val="RTF_Num 21 7"/>
    <w:rsid w:val="005623F7"/>
    <w:rPr>
      <w:rFonts w:ascii="Symbol" w:eastAsia="Symbol" w:hAnsi="Symbol" w:cs="Symbol"/>
    </w:rPr>
  </w:style>
  <w:style w:type="character" w:customStyle="1" w:styleId="RTFNum218">
    <w:name w:val="RTF_Num 21 8"/>
    <w:rsid w:val="005623F7"/>
    <w:rPr>
      <w:rFonts w:ascii="Courier New" w:eastAsia="Courier New" w:hAnsi="Courier New" w:cs="Courier New"/>
    </w:rPr>
  </w:style>
  <w:style w:type="character" w:customStyle="1" w:styleId="RTFNum219">
    <w:name w:val="RTF_Num 21 9"/>
    <w:rsid w:val="005623F7"/>
    <w:rPr>
      <w:rFonts w:ascii="Wingdings" w:eastAsia="Wingdings" w:hAnsi="Wingdings" w:cs="Wingdings"/>
    </w:rPr>
  </w:style>
  <w:style w:type="character" w:customStyle="1" w:styleId="RTFNum221">
    <w:name w:val="RTF_Num 22 1"/>
    <w:rsid w:val="005623F7"/>
  </w:style>
  <w:style w:type="character" w:customStyle="1" w:styleId="RTFNum231">
    <w:name w:val="RTF_Num 23 1"/>
    <w:rsid w:val="005623F7"/>
  </w:style>
  <w:style w:type="character" w:customStyle="1" w:styleId="Standardnpsmoodstavce1">
    <w:name w:val="Standardní písmo odstavce1"/>
    <w:rsid w:val="005623F7"/>
  </w:style>
  <w:style w:type="character" w:customStyle="1" w:styleId="slostrnky1">
    <w:name w:val="Číslo stránky1"/>
    <w:basedOn w:val="Standardnpsmoodstavce1"/>
    <w:rsid w:val="005623F7"/>
  </w:style>
  <w:style w:type="paragraph" w:customStyle="1" w:styleId="Nadpis">
    <w:name w:val="Nadpis"/>
    <w:basedOn w:val="Normln"/>
    <w:next w:val="Zkladntext"/>
    <w:rsid w:val="005623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5623F7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5623F7"/>
    <w:rPr>
      <w:rFonts w:cs="Tahoma"/>
    </w:rPr>
  </w:style>
  <w:style w:type="paragraph" w:customStyle="1" w:styleId="Popisek">
    <w:name w:val="Popisek"/>
    <w:basedOn w:val="Normln"/>
    <w:rsid w:val="005623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5623F7"/>
    <w:pPr>
      <w:suppressLineNumbers/>
    </w:pPr>
    <w:rPr>
      <w:rFonts w:cs="Tahoma"/>
    </w:rPr>
  </w:style>
  <w:style w:type="paragraph" w:styleId="Zhlav">
    <w:name w:val="header"/>
    <w:basedOn w:val="Normln"/>
    <w:rsid w:val="005623F7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5623F7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5623F7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5623F7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5623F7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5623F7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5623F7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5623F7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5623F7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5623F7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5623F7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5623F7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5623F7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5623F7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5623F7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5623F7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5623F7"/>
    <w:rPr>
      <w:sz w:val="24"/>
      <w:szCs w:val="24"/>
    </w:rPr>
  </w:style>
  <w:style w:type="paragraph" w:customStyle="1" w:styleId="Zhlav1">
    <w:name w:val="Záhlaví1"/>
    <w:basedOn w:val="Normln"/>
    <w:rsid w:val="005623F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5623F7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5623F7"/>
    <w:pPr>
      <w:suppressLineNumbers/>
    </w:pPr>
  </w:style>
  <w:style w:type="paragraph" w:customStyle="1" w:styleId="Nadpistabulky">
    <w:name w:val="Nadpis tabulky"/>
    <w:basedOn w:val="Obsahtabulky"/>
    <w:rsid w:val="005623F7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15</cp:revision>
  <cp:lastPrinted>2017-02-24T07:00:00Z</cp:lastPrinted>
  <dcterms:created xsi:type="dcterms:W3CDTF">2017-02-20T14:10:00Z</dcterms:created>
  <dcterms:modified xsi:type="dcterms:W3CDTF">2017-03-24T07:53:00Z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-321451114</vt:i4>
  </property>
  <property fmtid="{D5CDD505-2E9C-101B-9397-08002B2CF9AE}" pid="4" name="_EmailSubject">
    <vt:lpwstr>Ke smlouvě k VZIN2017/01 - Dodávka prodloužení předplatného OS Red Hat Enterprise Linux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