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4CAD2D3B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6689">
        <w:rPr>
          <w:sz w:val="24"/>
          <w:szCs w:val="24"/>
        </w:rPr>
        <w:t>xxx</w:t>
      </w:r>
      <w:proofErr w:type="spellEnd"/>
    </w:p>
    <w:p w14:paraId="71BA997E" w14:textId="21144ECE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6689">
        <w:rPr>
          <w:sz w:val="24"/>
          <w:szCs w:val="24"/>
        </w:rPr>
        <w:t>xxx</w:t>
      </w:r>
      <w:proofErr w:type="spellEnd"/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21EAAC14" w:rsidR="00A6624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D86689">
        <w:rPr>
          <w:rFonts w:ascii="Times New Roman" w:hAnsi="Times New Roman"/>
          <w:sz w:val="24"/>
          <w:szCs w:val="24"/>
        </w:rPr>
        <w:t>xxx</w:t>
      </w:r>
      <w:proofErr w:type="spellEnd"/>
      <w:r w:rsidR="000F58B8">
        <w:rPr>
          <w:rFonts w:ascii="Times New Roman" w:hAnsi="Times New Roman"/>
          <w:sz w:val="24"/>
          <w:szCs w:val="24"/>
        </w:rPr>
        <w:t xml:space="preserve">  </w:t>
      </w:r>
    </w:p>
    <w:p w14:paraId="6C0EAF7C" w14:textId="2E2A406E" w:rsidR="000F58B8" w:rsidRDefault="000F58B8" w:rsidP="000F58B8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86689">
        <w:rPr>
          <w:rFonts w:ascii="Times New Roman" w:hAnsi="Times New Roman"/>
          <w:sz w:val="24"/>
          <w:szCs w:val="24"/>
        </w:rPr>
        <w:t>xxx</w:t>
      </w:r>
      <w:proofErr w:type="spellEnd"/>
    </w:p>
    <w:p w14:paraId="30C19BDA" w14:textId="02006DC1" w:rsidR="000F58B8" w:rsidRPr="000E78B0" w:rsidRDefault="000F58B8" w:rsidP="000F58B8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86689">
        <w:rPr>
          <w:rFonts w:ascii="Times New Roman" w:hAnsi="Times New Roman"/>
          <w:sz w:val="24"/>
          <w:szCs w:val="24"/>
        </w:rPr>
        <w:t>xx</w:t>
      </w:r>
      <w:proofErr w:type="spellEnd"/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072F1614" w:rsidR="00A66240" w:rsidRPr="00DD7E86" w:rsidRDefault="000F58B8" w:rsidP="00A66240">
      <w:pPr>
        <w:spacing w:line="100" w:lineRule="atLeast"/>
        <w:rPr>
          <w:b/>
          <w:sz w:val="24"/>
          <w:szCs w:val="24"/>
        </w:rPr>
      </w:pPr>
      <w:r w:rsidRPr="00DD7E86">
        <w:rPr>
          <w:b/>
          <w:sz w:val="24"/>
          <w:szCs w:val="24"/>
        </w:rPr>
        <w:t>PS HOME STAR s.r.o.</w:t>
      </w:r>
    </w:p>
    <w:p w14:paraId="7643940F" w14:textId="164D633E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F58B8">
        <w:rPr>
          <w:sz w:val="24"/>
          <w:szCs w:val="24"/>
        </w:rPr>
        <w:t xml:space="preserve">Železničního pluku 2188, </w:t>
      </w:r>
      <w:proofErr w:type="gramStart"/>
      <w:r w:rsidR="000F58B8">
        <w:rPr>
          <w:sz w:val="24"/>
          <w:szCs w:val="24"/>
        </w:rPr>
        <w:t>Zelené</w:t>
      </w:r>
      <w:proofErr w:type="gramEnd"/>
      <w:r w:rsidR="000F58B8">
        <w:rPr>
          <w:sz w:val="24"/>
          <w:szCs w:val="24"/>
        </w:rPr>
        <w:t xml:space="preserve"> Předměstí, 530 02 Pardubice</w:t>
      </w:r>
    </w:p>
    <w:p w14:paraId="6DA508E0" w14:textId="607A84C5" w:rsidR="004C7200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4C7200">
        <w:rPr>
          <w:sz w:val="24"/>
          <w:szCs w:val="24"/>
        </w:rPr>
        <w:t xml:space="preserve">v obchodním rejstříku </w:t>
      </w:r>
      <w:r w:rsidR="000F58B8">
        <w:rPr>
          <w:sz w:val="24"/>
          <w:szCs w:val="24"/>
        </w:rPr>
        <w:t>u K</w:t>
      </w:r>
      <w:r w:rsidR="004C7200">
        <w:rPr>
          <w:sz w:val="24"/>
          <w:szCs w:val="24"/>
        </w:rPr>
        <w:t>rajského soudu</w:t>
      </w:r>
      <w:r w:rsidR="000F58B8">
        <w:rPr>
          <w:sz w:val="24"/>
          <w:szCs w:val="24"/>
        </w:rPr>
        <w:t xml:space="preserve"> v Hradci Králové oddíl </w:t>
      </w:r>
    </w:p>
    <w:p w14:paraId="1994083A" w14:textId="574467A3" w:rsidR="00A66240" w:rsidRPr="000E78B0" w:rsidRDefault="000F58B8" w:rsidP="00DD7E86">
      <w:pPr>
        <w:spacing w:line="100" w:lineRule="atLeast"/>
        <w:ind w:left="2847" w:firstLine="33"/>
        <w:rPr>
          <w:sz w:val="24"/>
          <w:szCs w:val="24"/>
        </w:rPr>
      </w:pPr>
      <w:r>
        <w:rPr>
          <w:sz w:val="24"/>
          <w:szCs w:val="24"/>
        </w:rPr>
        <w:t>C, vložka 33872</w:t>
      </w:r>
    </w:p>
    <w:p w14:paraId="5F0C4773" w14:textId="5C0B1788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D86689">
        <w:rPr>
          <w:sz w:val="24"/>
          <w:szCs w:val="24"/>
        </w:rPr>
        <w:t>xxx</w:t>
      </w:r>
      <w:proofErr w:type="spellEnd"/>
      <w:r w:rsidR="004C7200">
        <w:rPr>
          <w:sz w:val="24"/>
          <w:szCs w:val="24"/>
        </w:rPr>
        <w:t>, jednatelem</w:t>
      </w:r>
      <w:r w:rsidR="000F58B8" w:rsidRPr="0095753D">
        <w:rPr>
          <w:sz w:val="24"/>
          <w:szCs w:val="24"/>
        </w:rPr>
        <w:t xml:space="preserve"> </w:t>
      </w:r>
    </w:p>
    <w:p w14:paraId="751DF153" w14:textId="270C8F1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5753D">
        <w:rPr>
          <w:sz w:val="24"/>
          <w:szCs w:val="24"/>
        </w:rPr>
        <w:t>03221466</w:t>
      </w:r>
    </w:p>
    <w:p w14:paraId="18BFE23C" w14:textId="3B2002BD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5753D" w:rsidRPr="0095753D">
        <w:rPr>
          <w:sz w:val="24"/>
          <w:szCs w:val="24"/>
        </w:rPr>
        <w:t>CZ03221466</w:t>
      </w:r>
    </w:p>
    <w:p w14:paraId="1456CCA0" w14:textId="7C7AF9E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95753D">
        <w:rPr>
          <w:sz w:val="24"/>
          <w:szCs w:val="24"/>
        </w:rPr>
        <w:t>uf6kz3k</w:t>
      </w:r>
    </w:p>
    <w:p w14:paraId="60F4CBC6" w14:textId="05BBE0BB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6689">
        <w:rPr>
          <w:sz w:val="24"/>
          <w:szCs w:val="24"/>
        </w:rPr>
        <w:t>xxx</w:t>
      </w:r>
      <w:proofErr w:type="spellEnd"/>
    </w:p>
    <w:p w14:paraId="2A3A46DE" w14:textId="1D75A98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86689">
        <w:rPr>
          <w:sz w:val="24"/>
          <w:szCs w:val="24"/>
        </w:rPr>
        <w:t>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7965447A" w:rsidR="00A66240" w:rsidRPr="000E78B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D86689">
        <w:rPr>
          <w:rFonts w:ascii="Times New Roman" w:hAnsi="Times New Roman"/>
          <w:sz w:val="24"/>
          <w:szCs w:val="24"/>
        </w:rPr>
        <w:t>xxx</w:t>
      </w:r>
      <w:proofErr w:type="spellEnd"/>
    </w:p>
    <w:p w14:paraId="75C2411F" w14:textId="5CD40307" w:rsidR="00A6624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D86689">
        <w:rPr>
          <w:rFonts w:ascii="Times New Roman" w:hAnsi="Times New Roman"/>
          <w:sz w:val="24"/>
          <w:szCs w:val="24"/>
        </w:rPr>
        <w:t>xxx</w:t>
      </w:r>
      <w:proofErr w:type="spellEnd"/>
      <w:r w:rsidR="0095753D">
        <w:rPr>
          <w:rFonts w:ascii="Times New Roman" w:hAnsi="Times New Roman"/>
          <w:sz w:val="24"/>
          <w:szCs w:val="24"/>
        </w:rPr>
        <w:t xml:space="preserve"> </w:t>
      </w:r>
    </w:p>
    <w:p w14:paraId="5E492EF3" w14:textId="58F6E7EF" w:rsidR="0095753D" w:rsidRPr="000E78B0" w:rsidRDefault="0095753D" w:rsidP="0095753D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6689">
        <w:rPr>
          <w:rFonts w:ascii="Times New Roman" w:hAnsi="Times New Roman"/>
          <w:sz w:val="24"/>
          <w:szCs w:val="24"/>
        </w:rPr>
        <w:t>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77777777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036733D5" w14:textId="52957853" w:rsidR="00016A1D" w:rsidRDefault="00110AD7" w:rsidP="00016A1D">
      <w:pPr>
        <w:spacing w:beforeLines="20" w:before="48" w:after="24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7825F0">
        <w:rPr>
          <w:sz w:val="24"/>
          <w:szCs w:val="24"/>
        </w:rPr>
        <w:t xml:space="preserve"> opravách </w:t>
      </w:r>
      <w:r w:rsidR="00763037">
        <w:rPr>
          <w:sz w:val="24"/>
          <w:szCs w:val="24"/>
        </w:rPr>
        <w:t xml:space="preserve">4 </w:t>
      </w:r>
      <w:r w:rsidR="007825F0">
        <w:rPr>
          <w:sz w:val="24"/>
          <w:szCs w:val="24"/>
        </w:rPr>
        <w:t xml:space="preserve">kuchyní a </w:t>
      </w:r>
      <w:r w:rsidR="00763037">
        <w:rPr>
          <w:sz w:val="24"/>
          <w:szCs w:val="24"/>
        </w:rPr>
        <w:t xml:space="preserve">1 </w:t>
      </w:r>
      <w:r w:rsidR="007825F0">
        <w:rPr>
          <w:sz w:val="24"/>
          <w:szCs w:val="24"/>
        </w:rPr>
        <w:t>apartmánu včetně výměny kuchyňských linek</w:t>
      </w:r>
      <w:r w:rsidR="00F92CE1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02C747D" w:rsidR="003A4CC7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</w:p>
    <w:p w14:paraId="27C3795B" w14:textId="77777777" w:rsidR="009F7CCB" w:rsidRDefault="009F7CCB" w:rsidP="004425B7">
      <w:pPr>
        <w:pStyle w:val="Odstavecseseznamem"/>
        <w:numPr>
          <w:ilvl w:val="0"/>
          <w:numId w:val="9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stavební opravy 4 kuchyní: </w:t>
      </w:r>
    </w:p>
    <w:p w14:paraId="72E6DF3B" w14:textId="4B35E61D" w:rsidR="009F7CCB" w:rsidRDefault="009F7CCB" w:rsidP="004425B7">
      <w:pPr>
        <w:pStyle w:val="Odstavecseseznamem"/>
        <w:numPr>
          <w:ilvl w:val="2"/>
          <w:numId w:val="15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CB">
        <w:rPr>
          <w:rFonts w:ascii="Times New Roman" w:hAnsi="Times New Roman"/>
          <w:sz w:val="24"/>
          <w:szCs w:val="24"/>
        </w:rPr>
        <w:t xml:space="preserve">demontáž </w:t>
      </w:r>
      <w:r>
        <w:rPr>
          <w:rFonts w:ascii="Times New Roman" w:hAnsi="Times New Roman"/>
          <w:sz w:val="24"/>
          <w:szCs w:val="24"/>
        </w:rPr>
        <w:t xml:space="preserve">stávajících </w:t>
      </w:r>
      <w:r w:rsidRPr="009F7CCB">
        <w:rPr>
          <w:rFonts w:ascii="Times New Roman" w:hAnsi="Times New Roman"/>
          <w:sz w:val="24"/>
          <w:szCs w:val="24"/>
        </w:rPr>
        <w:t>kuchyňských linek</w:t>
      </w:r>
      <w:r>
        <w:rPr>
          <w:rFonts w:ascii="Times New Roman" w:hAnsi="Times New Roman"/>
          <w:sz w:val="24"/>
          <w:szCs w:val="24"/>
        </w:rPr>
        <w:t>, obkladů, dlažby a zárubní,</w:t>
      </w:r>
    </w:p>
    <w:p w14:paraId="1FC50544" w14:textId="06AB0C0A" w:rsidR="00C931C5" w:rsidRDefault="00C931C5" w:rsidP="004425B7">
      <w:pPr>
        <w:pStyle w:val="Odstavecseseznamem"/>
        <w:numPr>
          <w:ilvl w:val="2"/>
          <w:numId w:val="15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montáž nové elektroinstalace</w:t>
      </w:r>
      <w:r w:rsidR="00FF1EB8">
        <w:rPr>
          <w:rFonts w:ascii="Times New Roman" w:hAnsi="Times New Roman"/>
          <w:sz w:val="24"/>
          <w:szCs w:val="24"/>
        </w:rPr>
        <w:t>, osvětlení, vypínačů a zásuvek</w:t>
      </w:r>
      <w:r>
        <w:rPr>
          <w:rFonts w:ascii="Times New Roman" w:hAnsi="Times New Roman"/>
          <w:sz w:val="24"/>
          <w:szCs w:val="24"/>
        </w:rPr>
        <w:t xml:space="preserve"> včetně doložení revize,</w:t>
      </w:r>
    </w:p>
    <w:p w14:paraId="67C17B34" w14:textId="6DC9B7D4" w:rsidR="009F7CCB" w:rsidRDefault="009F7CCB" w:rsidP="004425B7">
      <w:pPr>
        <w:pStyle w:val="Odstavecseseznamem"/>
        <w:numPr>
          <w:ilvl w:val="2"/>
          <w:numId w:val="15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a montáž</w:t>
      </w:r>
      <w:r w:rsidR="00C931C5">
        <w:rPr>
          <w:rFonts w:ascii="Times New Roman" w:hAnsi="Times New Roman"/>
          <w:sz w:val="24"/>
          <w:szCs w:val="24"/>
        </w:rPr>
        <w:t xml:space="preserve"> nových kuchyňských linek včetně spotřebičů, dřezu a baterie, </w:t>
      </w:r>
    </w:p>
    <w:p w14:paraId="6B583528" w14:textId="177E8F61" w:rsidR="00C931C5" w:rsidRDefault="00C931C5" w:rsidP="004425B7">
      <w:pPr>
        <w:pStyle w:val="Odstavecseseznamem"/>
        <w:numPr>
          <w:ilvl w:val="2"/>
          <w:numId w:val="15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dodávka a položení nové dlažby včetně vyrovnání výšky podlahy s chodbou (OSB desky), omyvatelný nátěr a výmalba</w:t>
      </w:r>
      <w:r w:rsidR="00994BAB">
        <w:rPr>
          <w:rFonts w:ascii="Times New Roman" w:hAnsi="Times New Roman"/>
          <w:sz w:val="24"/>
          <w:szCs w:val="24"/>
        </w:rPr>
        <w:t>,</w:t>
      </w:r>
    </w:p>
    <w:p w14:paraId="0F1D72CE" w14:textId="18171434" w:rsidR="00C931C5" w:rsidRDefault="00C931C5" w:rsidP="004425B7">
      <w:pPr>
        <w:pStyle w:val="Odstavecseseznamem"/>
        <w:numPr>
          <w:ilvl w:val="0"/>
          <w:numId w:val="9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opravy apartmánu:</w:t>
      </w:r>
    </w:p>
    <w:p w14:paraId="486EBF85" w14:textId="60F797B1" w:rsidR="00C931C5" w:rsidRDefault="00C931C5" w:rsidP="004425B7">
      <w:pPr>
        <w:pStyle w:val="Odstavecseseznamem"/>
        <w:numPr>
          <w:ilvl w:val="6"/>
          <w:numId w:val="16"/>
        </w:numPr>
        <w:spacing w:beforeLines="20" w:before="48"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probourání dveří z chodby do pokoje včetně osazení nových zárubní a dveří, demontáž 1 stávajících zárubní a dodávka a osazení nových zárubní a dveří,</w:t>
      </w:r>
    </w:p>
    <w:p w14:paraId="158344F5" w14:textId="1E02F5FE" w:rsidR="00C931C5" w:rsidRDefault="00C931C5" w:rsidP="004425B7">
      <w:pPr>
        <w:pStyle w:val="Odstavecseseznamem"/>
        <w:numPr>
          <w:ilvl w:val="6"/>
          <w:numId w:val="16"/>
        </w:numPr>
        <w:spacing w:beforeLines="20" w:before="48"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demontáž stávající podlahoviny ve 2 pokojích, dodávka a nalepení nové PVC podlahy,</w:t>
      </w:r>
    </w:p>
    <w:p w14:paraId="72A3E5F1" w14:textId="64079B92" w:rsidR="00C931C5" w:rsidRDefault="00C931C5" w:rsidP="004425B7">
      <w:pPr>
        <w:pStyle w:val="Odstavecseseznamem"/>
        <w:numPr>
          <w:ilvl w:val="6"/>
          <w:numId w:val="16"/>
        </w:numPr>
        <w:spacing w:beforeLines="20" w:before="48"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montáž nové elektroinstalace</w:t>
      </w:r>
      <w:r w:rsidR="00A960C0">
        <w:rPr>
          <w:rFonts w:ascii="Times New Roman" w:hAnsi="Times New Roman"/>
          <w:sz w:val="24"/>
          <w:szCs w:val="24"/>
        </w:rPr>
        <w:t>, osvětlení, vypínačů a zásuvek</w:t>
      </w:r>
      <w:r>
        <w:rPr>
          <w:rFonts w:ascii="Times New Roman" w:hAnsi="Times New Roman"/>
          <w:sz w:val="24"/>
          <w:szCs w:val="24"/>
        </w:rPr>
        <w:t xml:space="preserve"> včetně doložení revize,</w:t>
      </w:r>
    </w:p>
    <w:p w14:paraId="50EB1863" w14:textId="7D0FC47C" w:rsidR="00BB4247" w:rsidRDefault="00BB4247" w:rsidP="004425B7">
      <w:pPr>
        <w:pStyle w:val="Odstavecseseznamem"/>
        <w:numPr>
          <w:ilvl w:val="6"/>
          <w:numId w:val="16"/>
        </w:numPr>
        <w:spacing w:beforeLines="20" w:before="48"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dodávka a montáž nové kuchyňské linky včetně spotřebičů, dřezu a baterie, </w:t>
      </w:r>
    </w:p>
    <w:p w14:paraId="6F981663" w14:textId="1943B14C" w:rsidR="00BB4247" w:rsidRDefault="00BB4247" w:rsidP="004425B7">
      <w:pPr>
        <w:pStyle w:val="Odstavecseseznamem"/>
        <w:numPr>
          <w:ilvl w:val="0"/>
          <w:numId w:val="9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stavební opravy:</w:t>
      </w:r>
    </w:p>
    <w:p w14:paraId="54F56B0D" w14:textId="53C0B07E" w:rsidR="00BB4247" w:rsidRDefault="00BB4247" w:rsidP="004425B7">
      <w:pPr>
        <w:pStyle w:val="Odstavecseseznamem"/>
        <w:numPr>
          <w:ilvl w:val="2"/>
          <w:numId w:val="17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kuchyňské desky u stávající kuchyňské linky u kanceláří,</w:t>
      </w:r>
    </w:p>
    <w:p w14:paraId="3565587A" w14:textId="6E9E434A" w:rsidR="00BB4247" w:rsidRPr="00BB4247" w:rsidRDefault="00BB4247" w:rsidP="004425B7">
      <w:pPr>
        <w:pStyle w:val="Odstavecseseznamem"/>
        <w:numPr>
          <w:ilvl w:val="2"/>
          <w:numId w:val="17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prasklin stropu v 1 pokoji, výmalba</w:t>
      </w:r>
      <w:r w:rsidR="00D579EC">
        <w:rPr>
          <w:rFonts w:ascii="Times New Roman" w:hAnsi="Times New Roman"/>
          <w:sz w:val="24"/>
          <w:szCs w:val="24"/>
        </w:rPr>
        <w:t>.</w:t>
      </w:r>
    </w:p>
    <w:p w14:paraId="0DFCD4DF" w14:textId="2FE82946" w:rsidR="00191FFA" w:rsidRPr="00ED1DB7" w:rsidRDefault="00ED1DB7" w:rsidP="004320AD">
      <w:pPr>
        <w:spacing w:before="240" w:after="240"/>
        <w:jc w:val="both"/>
        <w:rPr>
          <w:sz w:val="24"/>
          <w:szCs w:val="24"/>
        </w:rPr>
      </w:pPr>
      <w:r w:rsidRPr="00ED1DB7">
        <w:rPr>
          <w:sz w:val="24"/>
          <w:szCs w:val="24"/>
        </w:rPr>
        <w:t>Vzhledem k obsazenost</w:t>
      </w:r>
      <w:r w:rsidR="00016A1D">
        <w:rPr>
          <w:sz w:val="24"/>
          <w:szCs w:val="24"/>
        </w:rPr>
        <w:t>i</w:t>
      </w:r>
      <w:r w:rsidRPr="00ED1DB7">
        <w:rPr>
          <w:sz w:val="24"/>
          <w:szCs w:val="24"/>
        </w:rPr>
        <w:t xml:space="preserve"> ubytovny je nutné uvedené práce provádět za provozu</w:t>
      </w:r>
      <w:r w:rsidR="00763037" w:rsidRPr="00ED1DB7">
        <w:rPr>
          <w:sz w:val="24"/>
          <w:szCs w:val="24"/>
        </w:rPr>
        <w:t xml:space="preserve">, a to vždy po 2 kuchyních najednou. Opravy apartmánu mohou probíhat souběžně s kuchyněmi. </w:t>
      </w:r>
    </w:p>
    <w:p w14:paraId="2D318C14" w14:textId="7F88B2F4" w:rsidR="00191FFA" w:rsidRPr="00016A1D" w:rsidRDefault="00016A1D" w:rsidP="000B70BA">
      <w:pPr>
        <w:spacing w:line="288" w:lineRule="auto"/>
        <w:rPr>
          <w:sz w:val="24"/>
          <w:szCs w:val="24"/>
        </w:rPr>
      </w:pPr>
      <w:r w:rsidRPr="00016A1D">
        <w:rPr>
          <w:sz w:val="24"/>
          <w:szCs w:val="24"/>
        </w:rPr>
        <w:t>Součástí plnění je průběžný a závěrečný úklid.</w:t>
      </w: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308D4670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673F12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64EAB7D6" w:rsidR="00F8052B" w:rsidRPr="006E472B" w:rsidRDefault="00F8052B" w:rsidP="000910F2">
      <w:pPr>
        <w:ind w:left="2694" w:hanging="269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185D3E">
        <w:rPr>
          <w:sz w:val="24"/>
          <w:szCs w:val="24"/>
        </w:rPr>
        <w:t>1</w:t>
      </w:r>
      <w:r w:rsidR="005E0AB0">
        <w:rPr>
          <w:sz w:val="24"/>
          <w:szCs w:val="24"/>
        </w:rPr>
        <w:t>5</w:t>
      </w:r>
      <w:r w:rsidR="00F71EE2">
        <w:rPr>
          <w:sz w:val="24"/>
          <w:szCs w:val="24"/>
        </w:rPr>
        <w:t>. </w:t>
      </w:r>
      <w:r w:rsidR="00185D3E">
        <w:rPr>
          <w:sz w:val="24"/>
          <w:szCs w:val="24"/>
        </w:rPr>
        <w:t>1</w:t>
      </w:r>
      <w:r w:rsidR="00917CE3">
        <w:rPr>
          <w:sz w:val="24"/>
          <w:szCs w:val="24"/>
        </w:rPr>
        <w:t>2</w:t>
      </w:r>
      <w:r w:rsidR="00185D3E">
        <w:rPr>
          <w:sz w:val="24"/>
          <w:szCs w:val="24"/>
        </w:rPr>
        <w:t>.</w:t>
      </w:r>
      <w:r w:rsidR="00F71EE2">
        <w:rPr>
          <w:sz w:val="24"/>
          <w:szCs w:val="24"/>
        </w:rPr>
        <w:t> </w:t>
      </w:r>
      <w:r w:rsidR="00185D3E">
        <w:rPr>
          <w:sz w:val="24"/>
          <w:szCs w:val="24"/>
        </w:rPr>
        <w:t>2021.</w:t>
      </w:r>
      <w:r w:rsidR="000910F2" w:rsidRPr="006E472B">
        <w:rPr>
          <w:color w:val="FF0000"/>
          <w:sz w:val="24"/>
          <w:szCs w:val="24"/>
        </w:rPr>
        <w:t xml:space="preserve"> 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3A8D1795" w14:textId="36D3F4E1" w:rsidR="00D579EC" w:rsidRDefault="00852925" w:rsidP="00D579EC">
      <w:pPr>
        <w:ind w:left="2552" w:hanging="2552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</w:t>
      </w:r>
      <w:proofErr w:type="gramStart"/>
      <w:r w:rsidR="00F8052B" w:rsidRPr="000E78B0">
        <w:rPr>
          <w:sz w:val="24"/>
          <w:szCs w:val="24"/>
        </w:rPr>
        <w:t>je</w:t>
      </w:r>
      <w:r w:rsidR="00D579EC">
        <w:rPr>
          <w:sz w:val="24"/>
          <w:szCs w:val="24"/>
        </w:rPr>
        <w:t xml:space="preserve">:   </w:t>
      </w:r>
      <w:proofErr w:type="gramEnd"/>
      <w:r w:rsidR="00D579EC">
        <w:rPr>
          <w:sz w:val="24"/>
          <w:szCs w:val="24"/>
        </w:rPr>
        <w:t xml:space="preserve">              </w:t>
      </w:r>
      <w:r w:rsidR="00D579EC" w:rsidRPr="00D579EC">
        <w:rPr>
          <w:sz w:val="24"/>
          <w:szCs w:val="24"/>
        </w:rPr>
        <w:t>Vojensk</w:t>
      </w:r>
      <w:r w:rsidR="00D579EC">
        <w:rPr>
          <w:sz w:val="24"/>
          <w:szCs w:val="24"/>
        </w:rPr>
        <w:t>é ubytovací zařízení</w:t>
      </w:r>
      <w:r w:rsidR="00D579EC" w:rsidRPr="00D579EC">
        <w:rPr>
          <w:sz w:val="24"/>
          <w:szCs w:val="24"/>
        </w:rPr>
        <w:t>, Teplého 2796, 530 02 Pardubice,</w:t>
      </w:r>
    </w:p>
    <w:p w14:paraId="0EB0DA97" w14:textId="7C662C6F" w:rsidR="00EA3BE5" w:rsidRPr="000E78B0" w:rsidRDefault="00D579EC" w:rsidP="004320AD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Pr="00D579EC">
        <w:rPr>
          <w:sz w:val="24"/>
          <w:szCs w:val="24"/>
        </w:rPr>
        <w:t>GPS</w:t>
      </w:r>
      <w:r>
        <w:rPr>
          <w:sz w:val="24"/>
          <w:szCs w:val="24"/>
        </w:rPr>
        <w:t xml:space="preserve">: </w:t>
      </w:r>
      <w:r w:rsidRPr="00D579EC">
        <w:rPr>
          <w:sz w:val="24"/>
          <w:szCs w:val="24"/>
        </w:rPr>
        <w:t>50.</w:t>
      </w:r>
      <w:proofErr w:type="gramStart"/>
      <w:r w:rsidRPr="00D579EC">
        <w:rPr>
          <w:sz w:val="24"/>
          <w:szCs w:val="24"/>
        </w:rPr>
        <w:t>0271997N</w:t>
      </w:r>
      <w:proofErr w:type="gramEnd"/>
      <w:r w:rsidRPr="00D579EC">
        <w:rPr>
          <w:sz w:val="24"/>
          <w:szCs w:val="24"/>
        </w:rPr>
        <w:t>, 15.7591925E.</w:t>
      </w:r>
    </w:p>
    <w:p w14:paraId="40E10AF7" w14:textId="216673D4" w:rsidR="00F8052B" w:rsidRDefault="00F8052B" w:rsidP="00EA3BE5">
      <w:pPr>
        <w:rPr>
          <w:sz w:val="24"/>
          <w:szCs w:val="24"/>
        </w:rPr>
      </w:pPr>
    </w:p>
    <w:p w14:paraId="727640D6" w14:textId="77777777" w:rsidR="00D269F8" w:rsidRDefault="00D269F8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1CA8C44F" w14:textId="5CE98002" w:rsidR="004C7200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95753D" w:rsidRPr="0095753D">
        <w:rPr>
          <w:b/>
          <w:sz w:val="24"/>
          <w:szCs w:val="24"/>
        </w:rPr>
        <w:t>786 617</w:t>
      </w:r>
      <w:r w:rsidR="009C1202" w:rsidRPr="003E29E2">
        <w:rPr>
          <w:b/>
          <w:sz w:val="24"/>
          <w:szCs w:val="24"/>
        </w:rPr>
        <w:t xml:space="preserve"> </w:t>
      </w:r>
      <w:r w:rsidRPr="003E29E2">
        <w:rPr>
          <w:b/>
          <w:sz w:val="24"/>
          <w:szCs w:val="24"/>
        </w:rPr>
        <w:t>Kč</w:t>
      </w:r>
      <w:r w:rsidR="003E29E2" w:rsidRPr="003E29E2">
        <w:rPr>
          <w:sz w:val="24"/>
          <w:szCs w:val="24"/>
        </w:rPr>
        <w:t xml:space="preserve">, </w:t>
      </w:r>
    </w:p>
    <w:p w14:paraId="6F7E35AF" w14:textId="77777777" w:rsidR="004C7200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lastRenderedPageBreak/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proofErr w:type="spellStart"/>
      <w:r w:rsidR="0095753D">
        <w:rPr>
          <w:sz w:val="24"/>
          <w:szCs w:val="24"/>
        </w:rPr>
        <w:t>sedmsetosmdesátšesttisícšestsetsedmnáct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</w:t>
      </w:r>
    </w:p>
    <w:p w14:paraId="31136C3D" w14:textId="117FD0E9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76C39036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</w:t>
      </w:r>
      <w:r w:rsidR="005363A0">
        <w:rPr>
          <w:rFonts w:ascii="Times New Roman" w:hAnsi="Times New Roman" w:cs="Times New Roman"/>
        </w:rPr>
        <w:t xml:space="preserve"> </w:t>
      </w:r>
      <w:r w:rsidRPr="00782EEF">
        <w:rPr>
          <w:rFonts w:ascii="Times New Roman" w:hAnsi="Times New Roman" w:cs="Times New Roman"/>
        </w:rPr>
        <w:t>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</w:t>
      </w:r>
      <w:r w:rsidR="00673F12">
        <w:rPr>
          <w:rFonts w:ascii="Times New Roman" w:hAnsi="Times New Roman" w:cs="Times New Roman"/>
        </w:rPr>
        <w:t>z</w:t>
      </w:r>
      <w:r w:rsidRPr="00782EEF">
        <w:rPr>
          <w:rFonts w:ascii="Times New Roman" w:hAnsi="Times New Roman" w:cs="Times New Roman"/>
        </w:rPr>
        <w:t>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EADAEE9" w14:textId="57B0085E" w:rsidR="003B6F68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2522BCAB" w:rsidR="00835B21" w:rsidRPr="003461F8" w:rsidRDefault="00835B21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</w:t>
      </w:r>
      <w:r w:rsidR="00BB667F">
        <w:rPr>
          <w:rFonts w:ascii="Times New Roman" w:hAnsi="Times New Roman"/>
          <w:b w:val="0"/>
          <w:i w:val="0"/>
          <w:szCs w:val="24"/>
        </w:rPr>
        <w:t>Teplého 2796, 530 02 Pardubice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2B9CD185" w:rsidR="007F1244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v uplynulém kalendářním měsíci </w:t>
      </w:r>
      <w:r w:rsidR="00BB667F">
        <w:rPr>
          <w:rFonts w:ascii="Times New Roman" w:hAnsi="Times New Roman"/>
          <w:b w:val="0"/>
          <w:i w:val="0"/>
          <w:szCs w:val="24"/>
        </w:rPr>
        <w:t xml:space="preserve">bude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vystavený zhotovitelem a odsouhlasený objednatelem. </w:t>
      </w:r>
    </w:p>
    <w:p w14:paraId="41E4358F" w14:textId="5D729457" w:rsidR="003B6F68" w:rsidRPr="000E78B0" w:rsidRDefault="002F40E4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předání </w:t>
      </w:r>
      <w:r w:rsidR="009861E5" w:rsidRPr="000E78B0">
        <w:rPr>
          <w:rFonts w:ascii="Times New Roman" w:hAnsi="Times New Roman"/>
          <w:b w:val="0"/>
          <w:i w:val="0"/>
          <w:szCs w:val="24"/>
        </w:rPr>
        <w:t>z</w:t>
      </w:r>
      <w:r w:rsidR="003B6F68" w:rsidRPr="000E78B0">
        <w:rPr>
          <w:rFonts w:ascii="Times New Roman" w:hAnsi="Times New Roman"/>
          <w:b w:val="0"/>
          <w:i w:val="0"/>
          <w:szCs w:val="24"/>
        </w:rPr>
        <w:t>ávěrečného předávacího protokolu</w:t>
      </w:r>
      <w:r w:rsidR="00E6772E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1C7EA019" w:rsidR="003B6F68" w:rsidRPr="00782EEF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převzetí celého díla.</w:t>
      </w:r>
    </w:p>
    <w:p w14:paraId="372BE425" w14:textId="77777777" w:rsidR="00E6772E" w:rsidRPr="000E78B0" w:rsidRDefault="00E6772E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4425B7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4C97DC83" w14:textId="3FAD6074" w:rsidR="005B3982" w:rsidRPr="006E472B" w:rsidRDefault="00645C83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E472B">
        <w:rPr>
          <w:sz w:val="24"/>
          <w:szCs w:val="24"/>
        </w:rPr>
        <w:t>Objednatel protokolárně předá zhotoviteli staveniště</w:t>
      </w:r>
      <w:r w:rsidR="006E472B" w:rsidRPr="006E472B">
        <w:rPr>
          <w:sz w:val="24"/>
          <w:szCs w:val="24"/>
        </w:rPr>
        <w:t>.</w:t>
      </w:r>
      <w:r w:rsidR="006E472B">
        <w:rPr>
          <w:sz w:val="24"/>
          <w:szCs w:val="24"/>
        </w:rPr>
        <w:t xml:space="preserve"> </w:t>
      </w:r>
      <w:r w:rsidRPr="006E472B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 w:rsidRPr="006E472B">
        <w:rPr>
          <w:sz w:val="24"/>
          <w:szCs w:val="24"/>
        </w:rPr>
        <w:t>. Každý stejnopis bude</w:t>
      </w:r>
      <w:r w:rsidRPr="006E472B">
        <w:rPr>
          <w:sz w:val="24"/>
          <w:szCs w:val="24"/>
        </w:rPr>
        <w:t xml:space="preserve"> podepsán oprávněnými zástupci obou smluvních stran.</w:t>
      </w:r>
      <w:r w:rsidR="00241028" w:rsidRPr="006E472B">
        <w:rPr>
          <w:sz w:val="24"/>
          <w:szCs w:val="24"/>
        </w:rPr>
        <w:t xml:space="preserve"> Předání staveniště proběhne nejpozději do </w:t>
      </w:r>
      <w:r w:rsidR="006E472B">
        <w:rPr>
          <w:sz w:val="24"/>
          <w:szCs w:val="24"/>
        </w:rPr>
        <w:t>5</w:t>
      </w:r>
      <w:r w:rsidR="005B3982" w:rsidRPr="006E472B">
        <w:rPr>
          <w:sz w:val="24"/>
          <w:szCs w:val="24"/>
        </w:rPr>
        <w:t xml:space="preserve"> pracovních dní ode dne </w:t>
      </w:r>
      <w:r w:rsidR="006E472B">
        <w:rPr>
          <w:sz w:val="24"/>
          <w:szCs w:val="24"/>
        </w:rPr>
        <w:t>nabytí účinnosti smlouvy.</w:t>
      </w:r>
    </w:p>
    <w:p w14:paraId="3D05D520" w14:textId="5541947A" w:rsidR="00645C83" w:rsidRPr="00645C83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570AA213" w14:textId="02172FA2" w:rsidR="003D1B3B" w:rsidRPr="00840F26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840F26">
        <w:rPr>
          <w:sz w:val="24"/>
          <w:szCs w:val="24"/>
        </w:rPr>
        <w:t xml:space="preserve">Zhotovitel je povinen vést po celou dobu plnění stavební deník, </w:t>
      </w:r>
      <w:r w:rsidR="006D292D" w:rsidRPr="00840F26">
        <w:rPr>
          <w:sz w:val="24"/>
          <w:szCs w:val="24"/>
        </w:rPr>
        <w:t>ve kterém musí být</w:t>
      </w:r>
      <w:r w:rsidRPr="00840F26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B0307A" w:rsidRDefault="005B1AF0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Zhotovitel je povinen písemně vyzvat objednatele k převzetí konstrukcí, které budou zakryty, minimálně 3 pracovní dny předem. O převzetí konstrukcí bude učiněn zápis </w:t>
      </w:r>
      <w:r w:rsidRPr="00840F26">
        <w:rPr>
          <w:sz w:val="24"/>
          <w:szCs w:val="24"/>
        </w:rPr>
        <w:t>ve</w:t>
      </w:r>
      <w:r w:rsidR="006D292D" w:rsidRPr="00840F26">
        <w:rPr>
          <w:sz w:val="24"/>
          <w:szCs w:val="24"/>
        </w:rPr>
        <w:t> </w:t>
      </w:r>
      <w:r w:rsidRPr="00840F26">
        <w:rPr>
          <w:sz w:val="24"/>
          <w:szCs w:val="24"/>
        </w:rPr>
        <w:t>stavebním deníku.</w:t>
      </w:r>
    </w:p>
    <w:p w14:paraId="3B859FB2" w14:textId="2A1CF7CA" w:rsidR="005B1AF0" w:rsidRDefault="005B1AF0" w:rsidP="004320AD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4320AD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4425B7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4425B7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 xml:space="preserve">této smlouvy, popřípadě po záruční dobu stanovenou výrobcem určitého materiálu nebo </w:t>
      </w:r>
      <w:r w:rsidR="007067A2" w:rsidRPr="000E78B0">
        <w:rPr>
          <w:sz w:val="24"/>
          <w:szCs w:val="24"/>
        </w:rPr>
        <w:lastRenderedPageBreak/>
        <w:t>vybavení a technologie, pokud taková záruční doba stanovená výrobcem bude delší než výše uvedená doba.</w:t>
      </w:r>
    </w:p>
    <w:p w14:paraId="1565EEC7" w14:textId="77777777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65674F7D" w:rsidR="003D1B3B" w:rsidRPr="000E78B0" w:rsidRDefault="003D1B3B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4B087D92" w:rsidR="005B1AF0" w:rsidRPr="000E78B0" w:rsidRDefault="005B1AF0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12749CB8" w:rsidR="005B1AF0" w:rsidRPr="00255407" w:rsidRDefault="005B1AF0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255407">
        <w:rPr>
          <w:sz w:val="24"/>
          <w:szCs w:val="24"/>
        </w:rPr>
        <w:t>Původcem</w:t>
      </w:r>
      <w:r w:rsidR="00323517" w:rsidRPr="00255407">
        <w:rPr>
          <w:sz w:val="24"/>
          <w:szCs w:val="24"/>
        </w:rPr>
        <w:t xml:space="preserve"> a vlastníkem</w:t>
      </w:r>
      <w:r w:rsidR="00323517" w:rsidRPr="00255407">
        <w:rPr>
          <w:bCs/>
          <w:sz w:val="24"/>
          <w:szCs w:val="24"/>
        </w:rPr>
        <w:t xml:space="preserve"> veškerého odpadu vzniklého při realizaci díla se stává zhotovitel dnem podpisu této smlouvy. </w:t>
      </w:r>
    </w:p>
    <w:p w14:paraId="73558160" w14:textId="5B1D6B41" w:rsidR="0075034C" w:rsidRDefault="0075034C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18CC1C2B" w:rsidR="00EE4ADA" w:rsidRPr="00EE4ADA" w:rsidRDefault="000E78B0" w:rsidP="004320AD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840F26">
        <w:rPr>
          <w:sz w:val="24"/>
          <w:szCs w:val="24"/>
        </w:rPr>
        <w:t>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4425B7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lastRenderedPageBreak/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4425B7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225B2EC2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4425B7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2CBD538B" w:rsidR="00347BA5" w:rsidRPr="00347BA5" w:rsidRDefault="00347BA5" w:rsidP="004425B7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1B9B88C0" w:rsidR="00F57E45" w:rsidRPr="000E78B0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460228">
        <w:rPr>
          <w:rFonts w:ascii="Times New Roman" w:hAnsi="Times New Roman"/>
          <w:sz w:val="24"/>
          <w:szCs w:val="24"/>
        </w:rPr>
        <w:t xml:space="preserve">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38D9F8D4" w:rsidR="0043086C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1D2BB702" w:rsidR="00F57E45" w:rsidRPr="0043086C" w:rsidRDefault="0038509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3C7C35F9" w14:textId="311880F9" w:rsidR="00AE2642" w:rsidRPr="000E78B0" w:rsidRDefault="0038509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1418A19B" w:rsidR="00C85501" w:rsidRPr="000E78B0" w:rsidRDefault="00B0703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460228">
        <w:rPr>
          <w:rFonts w:ascii="Times New Roman" w:hAnsi="Times New Roman"/>
          <w:sz w:val="24"/>
          <w:szCs w:val="24"/>
        </w:rPr>
        <w:t>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283FEAC9" w14:textId="16637BA6" w:rsidR="001A6F2A" w:rsidRPr="00FA5C86" w:rsidRDefault="00A27386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5C86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FA5C86">
        <w:rPr>
          <w:rFonts w:ascii="Times New Roman" w:hAnsi="Times New Roman"/>
          <w:sz w:val="24"/>
          <w:szCs w:val="24"/>
        </w:rPr>
        <w:t> </w:t>
      </w:r>
      <w:r w:rsidRPr="00FA5C86">
        <w:rPr>
          <w:rFonts w:ascii="Times New Roman" w:hAnsi="Times New Roman"/>
          <w:sz w:val="24"/>
          <w:szCs w:val="24"/>
        </w:rPr>
        <w:t>499/2006 Sb. v platn</w:t>
      </w:r>
      <w:r w:rsidR="00014EA2" w:rsidRPr="00FA5C86">
        <w:rPr>
          <w:rFonts w:ascii="Times New Roman" w:hAnsi="Times New Roman"/>
          <w:sz w:val="24"/>
          <w:szCs w:val="24"/>
        </w:rPr>
        <w:t xml:space="preserve">ém znění je stanovena ve výši </w:t>
      </w:r>
      <w:r w:rsidR="00E4181A">
        <w:rPr>
          <w:rFonts w:ascii="Times New Roman" w:hAnsi="Times New Roman"/>
          <w:sz w:val="24"/>
          <w:szCs w:val="24"/>
        </w:rPr>
        <w:t>5</w:t>
      </w:r>
      <w:r w:rsidRPr="00FA5C86">
        <w:rPr>
          <w:rFonts w:ascii="Times New Roman" w:hAnsi="Times New Roman"/>
          <w:sz w:val="24"/>
          <w:szCs w:val="24"/>
        </w:rPr>
        <w:t>00 Kč / den do</w:t>
      </w:r>
      <w:r w:rsidR="00014EA2" w:rsidRPr="00FA5C86">
        <w:rPr>
          <w:rFonts w:ascii="Times New Roman" w:hAnsi="Times New Roman"/>
          <w:sz w:val="24"/>
          <w:szCs w:val="24"/>
        </w:rPr>
        <w:t> </w:t>
      </w:r>
      <w:r w:rsidRPr="00FA5C86">
        <w:rPr>
          <w:rFonts w:ascii="Times New Roman" w:hAnsi="Times New Roman"/>
          <w:sz w:val="24"/>
          <w:szCs w:val="24"/>
        </w:rPr>
        <w:t>odstranění zjištěných nedostatků.</w:t>
      </w:r>
    </w:p>
    <w:p w14:paraId="5BAA147B" w14:textId="0FFC8649" w:rsidR="006F0781" w:rsidRPr="006F0781" w:rsidRDefault="006F0781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</w:t>
      </w:r>
      <w:r w:rsidR="006B3E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8764D5">
        <w:rPr>
          <w:rFonts w:ascii="Times New Roman" w:hAnsi="Times New Roman"/>
          <w:sz w:val="24"/>
          <w:szCs w:val="24"/>
        </w:rPr>
        <w:t>4</w:t>
      </w:r>
      <w:r w:rsidR="00F2200C">
        <w:rPr>
          <w:rFonts w:ascii="Times New Roman" w:hAnsi="Times New Roman"/>
          <w:sz w:val="24"/>
          <w:szCs w:val="24"/>
        </w:rPr>
        <w:t>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0E78B0" w:rsidRDefault="003A094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4425B7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4425B7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24A5AED5" w:rsidR="002B54C5" w:rsidRPr="000E78B0" w:rsidRDefault="002B54C5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FB20C2">
        <w:rPr>
          <w:szCs w:val="24"/>
        </w:rPr>
        <w:t>9</w:t>
      </w:r>
      <w:r w:rsidR="00ED733C">
        <w:rPr>
          <w:szCs w:val="24"/>
        </w:rPr>
        <w:t>.</w:t>
      </w:r>
      <w:r w:rsidR="00E4181A">
        <w:rPr>
          <w:szCs w:val="24"/>
        </w:rPr>
        <w:t xml:space="preserve"> </w:t>
      </w:r>
      <w:r w:rsidR="008005AA">
        <w:rPr>
          <w:szCs w:val="24"/>
        </w:rPr>
        <w:t>této smlouvy.</w:t>
      </w:r>
    </w:p>
    <w:p w14:paraId="158FF681" w14:textId="1F25B428" w:rsidR="006D6F14" w:rsidRPr="000E78B0" w:rsidRDefault="00AE2642" w:rsidP="004425B7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4320AD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6909342C" w:rsidR="00806F68" w:rsidRDefault="00C000E7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2123796B" w14:textId="77777777" w:rsidR="00D227E0" w:rsidRPr="006B398C" w:rsidRDefault="00D227E0" w:rsidP="00D227E0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6B6717" w14:textId="76098F18" w:rsidR="00FA62AA" w:rsidRPr="006B398C" w:rsidRDefault="00B46B1D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lastRenderedPageBreak/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6A3D5249" w:rsidR="000D591D" w:rsidRPr="000E78B0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451437">
        <w:rPr>
          <w:szCs w:val="24"/>
        </w:rPr>
        <w:t>č. 2 – Oceněný soupis prací, dodávek a služeb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75DBB7DD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95753D">
        <w:rPr>
          <w:sz w:val="24"/>
          <w:szCs w:val="24"/>
        </w:rPr>
        <w:t>Pardubicích</w:t>
      </w:r>
      <w:r w:rsidR="009C1202" w:rsidRPr="000E78B0">
        <w:rPr>
          <w:sz w:val="24"/>
          <w:szCs w:val="24"/>
        </w:rPr>
        <w:t xml:space="preserve"> 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CD46011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20EDC693" w14:textId="77777777" w:rsidR="0095753D" w:rsidRPr="000E78B0" w:rsidRDefault="0095753D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2964B71D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95753D" w:rsidRPr="0095753D">
        <w:rPr>
          <w:rFonts w:ascii="Times New Roman" w:hAnsi="Times New Roman"/>
          <w:sz w:val="24"/>
          <w:szCs w:val="24"/>
        </w:rPr>
        <w:t>PS HOME STAR s.r.o.</w:t>
      </w:r>
    </w:p>
    <w:p w14:paraId="2E50A4EA" w14:textId="54CB3DA2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Ing. Martin Lehký</w:t>
      </w:r>
      <w:r w:rsidR="00DA48BE" w:rsidRPr="000E78B0">
        <w:rPr>
          <w:rFonts w:ascii="Times New Roman" w:hAnsi="Times New Roman"/>
          <w:sz w:val="24"/>
          <w:szCs w:val="24"/>
        </w:rPr>
        <w:tab/>
      </w:r>
      <w:r w:rsidR="00D86689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7FEEF200" w14:textId="3B1169B9" w:rsidR="00F92CE1" w:rsidRPr="00361E51" w:rsidRDefault="0095753D" w:rsidP="0095753D">
      <w:pPr>
        <w:shd w:val="clear" w:color="auto" w:fill="FFFFFF"/>
        <w:tabs>
          <w:tab w:val="center" w:pos="2127"/>
          <w:tab w:val="center" w:pos="6804"/>
        </w:tabs>
        <w:ind w:left="720" w:hanging="11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</w:t>
      </w:r>
      <w:r w:rsidR="009C5B53" w:rsidRPr="000E78B0"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 w:rsidR="00DA48BE" w:rsidRPr="000E78B0">
        <w:rPr>
          <w:sz w:val="24"/>
          <w:szCs w:val="24"/>
        </w:rPr>
        <w:tab/>
      </w:r>
      <w:r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2955" w14:textId="77777777" w:rsidR="00413820" w:rsidRDefault="00413820">
      <w:r>
        <w:separator/>
      </w:r>
    </w:p>
  </w:endnote>
  <w:endnote w:type="continuationSeparator" w:id="0">
    <w:p w14:paraId="54E70C37" w14:textId="77777777" w:rsidR="00413820" w:rsidRDefault="004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43689F">
      <w:rPr>
        <w:rStyle w:val="slostrnky"/>
        <w:noProof/>
        <w:sz w:val="24"/>
        <w:szCs w:val="24"/>
      </w:rPr>
      <w:t>8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2F30" w14:textId="77777777" w:rsidR="00413820" w:rsidRDefault="00413820">
      <w:r>
        <w:separator/>
      </w:r>
    </w:p>
  </w:footnote>
  <w:footnote w:type="continuationSeparator" w:id="0">
    <w:p w14:paraId="6979EAAC" w14:textId="77777777" w:rsidR="00413820" w:rsidRDefault="004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632E9473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A2196B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0F58B8">
      <w:rPr>
        <w:b/>
        <w:sz w:val="24"/>
        <w:szCs w:val="24"/>
      </w:rPr>
      <w:t>288</w:t>
    </w:r>
    <w:r w:rsidRPr="00722094">
      <w:rPr>
        <w:b/>
        <w:sz w:val="24"/>
        <w:szCs w:val="24"/>
      </w:rPr>
      <w:t>-00/</w:t>
    </w:r>
    <w:r w:rsidR="00260F61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676.35pt">
          <v:imagedata r:id="rId1" o:title=""/>
        </v:shape>
        <o:OLEObject Type="Embed" ProgID="Word.Document.12" ShapeID="_x0000_i1025" DrawAspect="Content" ObjectID="_169208012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4D8184E7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260F61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95753D">
      <w:rPr>
        <w:b/>
        <w:sz w:val="24"/>
        <w:szCs w:val="24"/>
      </w:rPr>
      <w:t>288</w:t>
    </w:r>
    <w:r w:rsidRPr="00722094">
      <w:rPr>
        <w:b/>
        <w:sz w:val="24"/>
        <w:szCs w:val="24"/>
      </w:rPr>
      <w:t>-00/</w:t>
    </w:r>
    <w:r w:rsidR="00260F61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2pt;height:676.35pt">
          <v:imagedata r:id="rId1" o:title=""/>
        </v:shape>
        <o:OLEObject Type="Embed" ProgID="Word.Document.12" ShapeID="_x0000_i1026" DrawAspect="Content" ObjectID="_169208012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1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6E0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530F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16A1D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4B62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D591D"/>
    <w:rsid w:val="000D63FC"/>
    <w:rsid w:val="000D7890"/>
    <w:rsid w:val="000D7975"/>
    <w:rsid w:val="000D7E23"/>
    <w:rsid w:val="000E12C3"/>
    <w:rsid w:val="000E78B0"/>
    <w:rsid w:val="000F58B8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85D3E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3E9C"/>
    <w:rsid w:val="001D4ACE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00A2"/>
    <w:rsid w:val="00251A87"/>
    <w:rsid w:val="00255407"/>
    <w:rsid w:val="00260F61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1474C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85D4B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4C5C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20"/>
    <w:rsid w:val="004138B3"/>
    <w:rsid w:val="004162E0"/>
    <w:rsid w:val="00421634"/>
    <w:rsid w:val="0043086C"/>
    <w:rsid w:val="004320AD"/>
    <w:rsid w:val="004331C0"/>
    <w:rsid w:val="00433729"/>
    <w:rsid w:val="00433932"/>
    <w:rsid w:val="004357B7"/>
    <w:rsid w:val="0043689F"/>
    <w:rsid w:val="004379CE"/>
    <w:rsid w:val="004425B7"/>
    <w:rsid w:val="0044413B"/>
    <w:rsid w:val="0044446E"/>
    <w:rsid w:val="00451437"/>
    <w:rsid w:val="004540F1"/>
    <w:rsid w:val="00455900"/>
    <w:rsid w:val="00457DD3"/>
    <w:rsid w:val="00460228"/>
    <w:rsid w:val="004604E9"/>
    <w:rsid w:val="0046156D"/>
    <w:rsid w:val="004638A8"/>
    <w:rsid w:val="00465589"/>
    <w:rsid w:val="00465C84"/>
    <w:rsid w:val="004667FF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C7200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1973"/>
    <w:rsid w:val="00502B8C"/>
    <w:rsid w:val="00502E1D"/>
    <w:rsid w:val="00502FF0"/>
    <w:rsid w:val="005121BF"/>
    <w:rsid w:val="005138E7"/>
    <w:rsid w:val="00515086"/>
    <w:rsid w:val="00524874"/>
    <w:rsid w:val="005346CC"/>
    <w:rsid w:val="005363A0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2F3D"/>
    <w:rsid w:val="005B3982"/>
    <w:rsid w:val="005B58C5"/>
    <w:rsid w:val="005C24BE"/>
    <w:rsid w:val="005C32B2"/>
    <w:rsid w:val="005C5662"/>
    <w:rsid w:val="005D2551"/>
    <w:rsid w:val="005D67EA"/>
    <w:rsid w:val="005E0AB0"/>
    <w:rsid w:val="005E0F9E"/>
    <w:rsid w:val="005E3302"/>
    <w:rsid w:val="005E7139"/>
    <w:rsid w:val="005E7D3D"/>
    <w:rsid w:val="005F1829"/>
    <w:rsid w:val="005F427A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73F12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A6B09"/>
    <w:rsid w:val="006B0EA7"/>
    <w:rsid w:val="006B398C"/>
    <w:rsid w:val="006B3E63"/>
    <w:rsid w:val="006B45DB"/>
    <w:rsid w:val="006D2154"/>
    <w:rsid w:val="006D292D"/>
    <w:rsid w:val="006D6F14"/>
    <w:rsid w:val="006E1773"/>
    <w:rsid w:val="006E3756"/>
    <w:rsid w:val="006E472B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26238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3037"/>
    <w:rsid w:val="00766C6A"/>
    <w:rsid w:val="00767CA6"/>
    <w:rsid w:val="00770224"/>
    <w:rsid w:val="00770577"/>
    <w:rsid w:val="00773F23"/>
    <w:rsid w:val="00776A70"/>
    <w:rsid w:val="007825F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0C4B"/>
    <w:rsid w:val="008249D7"/>
    <w:rsid w:val="00831C13"/>
    <w:rsid w:val="00835B21"/>
    <w:rsid w:val="008374CD"/>
    <w:rsid w:val="00840F26"/>
    <w:rsid w:val="00842029"/>
    <w:rsid w:val="0084231E"/>
    <w:rsid w:val="00847843"/>
    <w:rsid w:val="00852925"/>
    <w:rsid w:val="00852970"/>
    <w:rsid w:val="00857513"/>
    <w:rsid w:val="00866FFC"/>
    <w:rsid w:val="00874BE4"/>
    <w:rsid w:val="008764D5"/>
    <w:rsid w:val="008770C4"/>
    <w:rsid w:val="00880A54"/>
    <w:rsid w:val="00880B99"/>
    <w:rsid w:val="0089170F"/>
    <w:rsid w:val="008A1017"/>
    <w:rsid w:val="008A1C65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13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17CE3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5753D"/>
    <w:rsid w:val="00963BCA"/>
    <w:rsid w:val="00973A59"/>
    <w:rsid w:val="00981300"/>
    <w:rsid w:val="0098161A"/>
    <w:rsid w:val="00985BA2"/>
    <w:rsid w:val="009861E5"/>
    <w:rsid w:val="0099006C"/>
    <w:rsid w:val="00992D77"/>
    <w:rsid w:val="00994BAB"/>
    <w:rsid w:val="0099589C"/>
    <w:rsid w:val="00995EB3"/>
    <w:rsid w:val="00995FEB"/>
    <w:rsid w:val="009A311E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9F7CCB"/>
    <w:rsid w:val="00A02706"/>
    <w:rsid w:val="00A06F0C"/>
    <w:rsid w:val="00A11243"/>
    <w:rsid w:val="00A12DBD"/>
    <w:rsid w:val="00A2196B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687A"/>
    <w:rsid w:val="00A87620"/>
    <w:rsid w:val="00A90406"/>
    <w:rsid w:val="00A93823"/>
    <w:rsid w:val="00A960C0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07A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76DC2"/>
    <w:rsid w:val="00B82357"/>
    <w:rsid w:val="00B90640"/>
    <w:rsid w:val="00B90B47"/>
    <w:rsid w:val="00B9228B"/>
    <w:rsid w:val="00B9303C"/>
    <w:rsid w:val="00B93824"/>
    <w:rsid w:val="00BA1192"/>
    <w:rsid w:val="00BB2180"/>
    <w:rsid w:val="00BB4247"/>
    <w:rsid w:val="00BB5573"/>
    <w:rsid w:val="00BB667F"/>
    <w:rsid w:val="00BC65BF"/>
    <w:rsid w:val="00BC69C2"/>
    <w:rsid w:val="00BD463F"/>
    <w:rsid w:val="00BD53CD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31C5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27E0"/>
    <w:rsid w:val="00D244C2"/>
    <w:rsid w:val="00D269F8"/>
    <w:rsid w:val="00D27B37"/>
    <w:rsid w:val="00D345A2"/>
    <w:rsid w:val="00D40470"/>
    <w:rsid w:val="00D4436A"/>
    <w:rsid w:val="00D461C5"/>
    <w:rsid w:val="00D5235C"/>
    <w:rsid w:val="00D548C3"/>
    <w:rsid w:val="00D56AEB"/>
    <w:rsid w:val="00D56DF2"/>
    <w:rsid w:val="00D579EC"/>
    <w:rsid w:val="00D6364B"/>
    <w:rsid w:val="00D711E4"/>
    <w:rsid w:val="00D77061"/>
    <w:rsid w:val="00D816B2"/>
    <w:rsid w:val="00D864CA"/>
    <w:rsid w:val="00D8656A"/>
    <w:rsid w:val="00D86689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D6094"/>
    <w:rsid w:val="00DD7E86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1FF9"/>
    <w:rsid w:val="00E34397"/>
    <w:rsid w:val="00E4181A"/>
    <w:rsid w:val="00E41848"/>
    <w:rsid w:val="00E43D89"/>
    <w:rsid w:val="00E51409"/>
    <w:rsid w:val="00E51E03"/>
    <w:rsid w:val="00E52B61"/>
    <w:rsid w:val="00E5417F"/>
    <w:rsid w:val="00E619DB"/>
    <w:rsid w:val="00E65C56"/>
    <w:rsid w:val="00E6772E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1DB7"/>
    <w:rsid w:val="00ED4CD4"/>
    <w:rsid w:val="00ED62CE"/>
    <w:rsid w:val="00ED733C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053D"/>
    <w:rsid w:val="00F150A3"/>
    <w:rsid w:val="00F162EF"/>
    <w:rsid w:val="00F20B7B"/>
    <w:rsid w:val="00F2200C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1EE2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6"/>
    <w:rsid w:val="00FA5C88"/>
    <w:rsid w:val="00FA62AA"/>
    <w:rsid w:val="00FA7950"/>
    <w:rsid w:val="00FB1FB9"/>
    <w:rsid w:val="00FB20C2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1EB8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9A01-1127-4183-A0E2-9815345E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3521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24252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KATLOVSKA Monika</cp:lastModifiedBy>
  <cp:revision>2</cp:revision>
  <cp:lastPrinted>2019-02-22T09:32:00Z</cp:lastPrinted>
  <dcterms:created xsi:type="dcterms:W3CDTF">2021-09-02T07:29:00Z</dcterms:created>
  <dcterms:modified xsi:type="dcterms:W3CDTF">2021-09-02T07:29:00Z</dcterms:modified>
</cp:coreProperties>
</file>