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AD" w:rsidRDefault="00D820AD">
      <w:pPr>
        <w:rPr>
          <w:rFonts w:ascii="Arial" w:hAnsi="Arial" w:cs="Arial"/>
        </w:rPr>
      </w:pPr>
    </w:p>
    <w:p w:rsidR="00D820AD" w:rsidRDefault="00D820AD">
      <w:pPr>
        <w:rPr>
          <w:rFonts w:ascii="Arial" w:hAnsi="Arial" w:cs="Arial"/>
        </w:rPr>
      </w:pPr>
    </w:p>
    <w:p w:rsidR="00D820AD" w:rsidRDefault="00D820AD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D820AD">
        <w:trPr>
          <w:trHeight w:val="167"/>
        </w:trPr>
        <w:tc>
          <w:tcPr>
            <w:tcW w:w="2905" w:type="dxa"/>
            <w:hideMark/>
          </w:tcPr>
          <w:p w:rsidR="00D820AD" w:rsidRDefault="00273334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D820AD" w:rsidRDefault="00273334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D820AD" w:rsidRDefault="00273334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D820AD" w:rsidRDefault="00273334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D820AD">
        <w:trPr>
          <w:trHeight w:val="157"/>
        </w:trPr>
        <w:tc>
          <w:tcPr>
            <w:tcW w:w="2905" w:type="dxa"/>
            <w:hideMark/>
          </w:tcPr>
          <w:p w:rsidR="00D820AD" w:rsidRDefault="0027333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820AD" w:rsidRDefault="0027333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D820AD" w:rsidRDefault="0027333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955BC">
              <w:rPr>
                <w:rFonts w:ascii="Arial" w:hAnsi="Arial" w:cs="Arial"/>
                <w:b w:val="0"/>
              </w:rPr>
              <w:t>4230/SFDI/340153/19295/2021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820AD" w:rsidRDefault="0027333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A13B4">
              <w:rPr>
                <w:rFonts w:ascii="Arial" w:hAnsi="Arial" w:cs="Arial"/>
                <w:b w:val="0"/>
                <w:bCs/>
              </w:rPr>
              <w:t>183/2021</w:t>
            </w:r>
          </w:p>
        </w:tc>
        <w:tc>
          <w:tcPr>
            <w:tcW w:w="2268" w:type="dxa"/>
            <w:hideMark/>
          </w:tcPr>
          <w:p w:rsidR="00D820AD" w:rsidRDefault="0027333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955BC"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820AD" w:rsidRDefault="0027333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955BC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C44B13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D820AD" w:rsidRDefault="0027333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955BC">
              <w:rPr>
                <w:rFonts w:ascii="Arial" w:hAnsi="Arial" w:cs="Arial"/>
                <w:b w:val="0"/>
              </w:rPr>
              <w:t>01.09.2021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D820AD" w:rsidRDefault="00D820A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820AD" w:rsidRPr="00C44B13" w:rsidRDefault="00C44B13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C44B13">
        <w:rPr>
          <w:rFonts w:ascii="Arial" w:hAnsi="Arial" w:cs="Arial"/>
          <w:b/>
          <w:sz w:val="22"/>
          <w:szCs w:val="22"/>
          <w:u w:val="single"/>
        </w:rPr>
        <w:t>Doo</w:t>
      </w:r>
      <w:r w:rsidR="00273334" w:rsidRPr="00C44B13">
        <w:rPr>
          <w:rFonts w:ascii="Arial" w:hAnsi="Arial" w:cs="Arial"/>
          <w:b/>
          <w:sz w:val="22"/>
          <w:szCs w:val="22"/>
          <w:u w:val="single"/>
        </w:rPr>
        <w:t xml:space="preserve">bjednávka </w:t>
      </w:r>
      <w:r w:rsidRPr="00C44B13">
        <w:rPr>
          <w:rFonts w:ascii="Arial" w:hAnsi="Arial" w:cs="Arial"/>
          <w:b/>
          <w:sz w:val="22"/>
          <w:szCs w:val="22"/>
          <w:u w:val="single"/>
        </w:rPr>
        <w:t>výměny vadného kompresoru u VRF a výměna vadných nástřiků</w:t>
      </w:r>
    </w:p>
    <w:p w:rsidR="00D820AD" w:rsidRDefault="00D820A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doobjednáváme opravu výměnou kompresoru pro stávající systém ve 3. patře (přepojení VRF okruhů) a opravu výměnou 2 nástřiků u vnitřních jednotek (kompresor a nástřiky budou použity z likvidovaných jednotek).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max. do výše 11.000,- Kč bez DPH 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objednavatele.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i/>
          <w:color w:val="FF0000"/>
          <w:sz w:val="20"/>
          <w:szCs w:val="22"/>
        </w:rPr>
      </w:pP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C44B13" w:rsidRDefault="00C44B13" w:rsidP="00C44B13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C44B13" w:rsidRDefault="00C44B13" w:rsidP="00C44B13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Bartáková Lucie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Ředitelka SFZ</w:t>
      </w:r>
    </w:p>
    <w:p w:rsidR="00C44B13" w:rsidRDefault="00C44B13" w:rsidP="00C44B13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C44B13" w:rsidRDefault="00C44B13" w:rsidP="00C44B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Style w:val="Siln"/>
          <w:rFonts w:ascii="Arial" w:hAnsi="Arial" w:cs="Arial"/>
          <w:color w:val="808080"/>
          <w:sz w:val="20"/>
          <w:szCs w:val="20"/>
        </w:rPr>
        <w:t>CAPEXUS s.r.o.</w:t>
      </w:r>
      <w:r>
        <w:rPr>
          <w:rFonts w:ascii="Arial" w:hAnsi="Arial" w:cs="Arial"/>
          <w:color w:val="808080"/>
          <w:sz w:val="20"/>
          <w:szCs w:val="20"/>
        </w:rPr>
        <w:br/>
        <w:t>Nuselská 419/92, 140 00 Praha 4 – Michle, Česká republika</w:t>
      </w:r>
    </w:p>
    <w:p w:rsidR="00C44B13" w:rsidRDefault="00C44B13" w:rsidP="00C44B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IČ: 24131326, DIČ: CZ24131326</w:t>
      </w:r>
    </w:p>
    <w:p w:rsidR="00C44B13" w:rsidRDefault="00C44B13" w:rsidP="00C44B13">
      <w:pPr>
        <w:shd w:val="clear" w:color="auto" w:fill="FFFFFF"/>
        <w:spacing w:line="0" w:lineRule="auto"/>
        <w:rPr>
          <w:rFonts w:ascii="Arial" w:hAnsi="Arial" w:cs="Arial"/>
          <w:color w:val="808080"/>
          <w:sz w:val="20"/>
        </w:rPr>
      </w:pPr>
    </w:p>
    <w:p w:rsidR="00C44B13" w:rsidRDefault="00C44B13" w:rsidP="00C44B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Bankovní účet: </w:t>
      </w:r>
      <w:r w:rsidR="001B1970">
        <w:rPr>
          <w:rFonts w:ascii="Arial" w:hAnsi="Arial" w:cs="Arial"/>
          <w:color w:val="808080"/>
          <w:sz w:val="20"/>
          <w:szCs w:val="20"/>
        </w:rPr>
        <w:t>XXXXX</w:t>
      </w:r>
      <w:r>
        <w:rPr>
          <w:rFonts w:ascii="Arial" w:hAnsi="Arial" w:cs="Arial"/>
          <w:color w:val="808080"/>
          <w:sz w:val="20"/>
          <w:szCs w:val="20"/>
        </w:rPr>
        <w:br/>
        <w:t xml:space="preserve">SWIFT: </w:t>
      </w:r>
      <w:r w:rsidR="001B1970">
        <w:rPr>
          <w:rFonts w:ascii="Arial" w:hAnsi="Arial" w:cs="Arial"/>
          <w:color w:val="808080"/>
          <w:sz w:val="20"/>
          <w:szCs w:val="20"/>
        </w:rPr>
        <w:t>XXXXX</w:t>
      </w:r>
      <w:r>
        <w:rPr>
          <w:rFonts w:ascii="Arial" w:hAnsi="Arial" w:cs="Arial"/>
          <w:color w:val="808080"/>
          <w:sz w:val="20"/>
          <w:szCs w:val="20"/>
        </w:rPr>
        <w:t xml:space="preserve">, BIC: </w:t>
      </w:r>
      <w:r w:rsidR="001B1970">
        <w:rPr>
          <w:rFonts w:ascii="Arial" w:hAnsi="Arial" w:cs="Arial"/>
          <w:color w:val="808080"/>
          <w:sz w:val="20"/>
          <w:szCs w:val="20"/>
        </w:rPr>
        <w:t>XXXXX</w:t>
      </w:r>
    </w:p>
    <w:p w:rsidR="00C44B13" w:rsidRDefault="00C44B13" w:rsidP="00C44B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Společnost je registrována u Městského soudu v Praze, oddíl C, vložka 181449</w:t>
      </w:r>
    </w:p>
    <w:p w:rsidR="00C44B13" w:rsidRDefault="00C44B13" w:rsidP="00C44B13">
      <w:r>
        <w:rPr>
          <w:rFonts w:ascii="Arial" w:hAnsi="Arial" w:cs="Arial"/>
          <w:color w:val="808080" w:themeColor="background1" w:themeShade="80"/>
          <w:sz w:val="22"/>
          <w:szCs w:val="22"/>
        </w:rPr>
        <w:t>Kontaktní osoba</w:t>
      </w:r>
      <w:r>
        <w:rPr>
          <w:rFonts w:ascii="Arial" w:hAnsi="Arial" w:cs="Arial"/>
          <w:sz w:val="22"/>
          <w:szCs w:val="22"/>
        </w:rPr>
        <w:t xml:space="preserve">: </w:t>
      </w:r>
      <w:r w:rsidR="001B1970">
        <w:rPr>
          <w:rFonts w:ascii="Arial" w:hAnsi="Arial" w:cs="Arial"/>
          <w:b/>
          <w:bCs/>
          <w:color w:val="707070"/>
          <w:sz w:val="18"/>
          <w:szCs w:val="18"/>
        </w:rPr>
        <w:t>XXXXX</w:t>
      </w:r>
      <w:r>
        <w:rPr>
          <w:rFonts w:ascii="Arial" w:hAnsi="Arial" w:cs="Arial"/>
          <w:b/>
          <w:bCs/>
          <w:color w:val="70707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1B3CE"/>
          <w:sz w:val="18"/>
          <w:szCs w:val="18"/>
        </w:rPr>
        <w:t>|</w:t>
      </w:r>
      <w:r>
        <w:rPr>
          <w:rFonts w:ascii="Arial" w:hAnsi="Arial" w:cs="Arial"/>
          <w:b/>
          <w:bCs/>
          <w:color w:val="01B3CD"/>
          <w:sz w:val="18"/>
          <w:szCs w:val="18"/>
        </w:rPr>
        <w:t xml:space="preserve"> SENIOR PROJECT MANAGER</w:t>
      </w:r>
    </w:p>
    <w:p w:rsidR="00C44B13" w:rsidRDefault="00C44B13" w:rsidP="00C44B13">
      <w:r>
        <w:rPr>
          <w:rFonts w:ascii="Arial" w:hAnsi="Arial" w:cs="Arial"/>
          <w:b/>
          <w:bCs/>
          <w:color w:val="707070"/>
          <w:sz w:val="18"/>
          <w:szCs w:val="18"/>
        </w:rPr>
        <w:t xml:space="preserve">CAPEXUS s.r.o. </w:t>
      </w:r>
      <w:r>
        <w:rPr>
          <w:rFonts w:ascii="Arial" w:hAnsi="Arial" w:cs="Arial"/>
          <w:b/>
          <w:bCs/>
          <w:color w:val="01B3CE"/>
          <w:sz w:val="18"/>
          <w:szCs w:val="18"/>
        </w:rPr>
        <w:t xml:space="preserve">| </w:t>
      </w:r>
      <w:r w:rsidR="001B1970">
        <w:rPr>
          <w:rFonts w:ascii="Arial" w:hAnsi="Arial" w:cs="Arial"/>
          <w:b/>
          <w:bCs/>
          <w:color w:val="01B3CD"/>
          <w:sz w:val="18"/>
          <w:szCs w:val="18"/>
        </w:rPr>
        <w:t>XXXXX</w:t>
      </w:r>
      <w:bookmarkStart w:id="0" w:name="_GoBack"/>
      <w:bookmarkEnd w:id="0"/>
    </w:p>
    <w:p w:rsidR="00C44B13" w:rsidRDefault="00C44B13" w:rsidP="00C44B13">
      <w:pPr>
        <w:jc w:val="both"/>
        <w:rPr>
          <w:rFonts w:ascii="Arial" w:hAnsi="Arial" w:cs="Arial"/>
          <w:sz w:val="20"/>
        </w:rPr>
      </w:pPr>
    </w:p>
    <w:p w:rsidR="00C44B13" w:rsidRDefault="00C44B13" w:rsidP="00C44B13">
      <w:pPr>
        <w:jc w:val="both"/>
        <w:rPr>
          <w:rFonts w:ascii="Arial" w:hAnsi="Arial" w:cs="Arial"/>
          <w:sz w:val="20"/>
        </w:rPr>
      </w:pPr>
    </w:p>
    <w:p w:rsidR="00C44B13" w:rsidRDefault="00C44B13" w:rsidP="00C44B13">
      <w:pPr>
        <w:jc w:val="both"/>
        <w:rPr>
          <w:rFonts w:ascii="Arial" w:hAnsi="Arial" w:cs="Arial"/>
          <w:sz w:val="20"/>
        </w:rPr>
      </w:pPr>
    </w:p>
    <w:p w:rsidR="00C44B13" w:rsidRDefault="00C44B13" w:rsidP="00C44B1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Rozpočtová položka:</w:t>
      </w:r>
    </w:p>
    <w:p w:rsidR="00C44B13" w:rsidRDefault="00C44B13" w:rsidP="00C44B1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5171 03 – opravy a udržování budovy</w:t>
      </w:r>
    </w:p>
    <w:p w:rsidR="00C44B13" w:rsidRDefault="00C44B13" w:rsidP="00C44B13">
      <w:pPr>
        <w:jc w:val="both"/>
        <w:rPr>
          <w:rFonts w:ascii="Arial" w:hAnsi="Arial" w:cs="Arial"/>
          <w:sz w:val="16"/>
          <w:szCs w:val="16"/>
        </w:rPr>
      </w:pPr>
    </w:p>
    <w:p w:rsidR="00C44B13" w:rsidRDefault="00C44B13" w:rsidP="00C44B13">
      <w:pPr>
        <w:jc w:val="both"/>
        <w:rPr>
          <w:rFonts w:ascii="Arial" w:hAnsi="Arial" w:cs="Arial"/>
          <w:sz w:val="16"/>
          <w:szCs w:val="16"/>
        </w:rPr>
      </w:pPr>
    </w:p>
    <w:p w:rsidR="00C44B13" w:rsidRDefault="00C44B13" w:rsidP="00C44B1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Kód a název komodity dle číselníku NIPEZ:</w:t>
      </w:r>
    </w:p>
    <w:p w:rsidR="00C44B13" w:rsidRDefault="00C44B13" w:rsidP="00C44B13">
      <w:pPr>
        <w:pStyle w:val="MDSR"/>
        <w:ind w:firstLine="0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48  Opravy</w:t>
      </w:r>
      <w:proofErr w:type="gramEnd"/>
      <w:r>
        <w:rPr>
          <w:rFonts w:ascii="Arial" w:hAnsi="Arial" w:cs="Arial"/>
          <w:sz w:val="16"/>
          <w:szCs w:val="16"/>
        </w:rPr>
        <w:t xml:space="preserve"> a údržba technických zařízení budov (50730000-1  Opravy a údržba skupin chladícího zařízení)</w:t>
      </w:r>
    </w:p>
    <w:p w:rsidR="00D820AD" w:rsidRPr="005A13B4" w:rsidRDefault="00273334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13B4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2733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3B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A13B4" w:rsidRPr="005A13B4">
        <w:rPr>
          <w:rFonts w:ascii="Arial" w:hAnsi="Arial" w:cs="Arial"/>
          <w:sz w:val="22"/>
          <w:szCs w:val="22"/>
        </w:rPr>
        <w:t>183/2021</w:t>
      </w:r>
      <w:r w:rsidRPr="005A13B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2733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3B4">
        <w:rPr>
          <w:rFonts w:ascii="Arial" w:hAnsi="Arial" w:cs="Arial"/>
          <w:sz w:val="22"/>
          <w:szCs w:val="22"/>
        </w:rPr>
        <w:t xml:space="preserve">Za dodavatele dne </w:t>
      </w:r>
      <w:r w:rsidRPr="005A13B4">
        <w:rPr>
          <w:rFonts w:ascii="Arial" w:hAnsi="Arial" w:cs="Arial"/>
          <w:sz w:val="22"/>
          <w:szCs w:val="22"/>
        </w:rPr>
        <w:tab/>
      </w:r>
      <w:r w:rsidRPr="005A13B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Pr="005A13B4" w:rsidRDefault="002733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3B4">
        <w:rPr>
          <w:rFonts w:ascii="Arial" w:hAnsi="Arial" w:cs="Arial"/>
          <w:sz w:val="22"/>
          <w:szCs w:val="22"/>
        </w:rPr>
        <w:t xml:space="preserve">Podpis </w:t>
      </w:r>
      <w:r w:rsidRPr="005A13B4">
        <w:rPr>
          <w:rFonts w:ascii="Arial" w:hAnsi="Arial" w:cs="Arial"/>
          <w:sz w:val="22"/>
          <w:szCs w:val="22"/>
        </w:rPr>
        <w:tab/>
      </w:r>
      <w:r w:rsidRPr="005A13B4">
        <w:rPr>
          <w:rFonts w:ascii="Arial" w:hAnsi="Arial" w:cs="Arial"/>
          <w:sz w:val="22"/>
          <w:szCs w:val="22"/>
        </w:rPr>
        <w:tab/>
      </w:r>
      <w:r w:rsidRPr="005A13B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20AD" w:rsidRPr="005A13B4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20AD" w:rsidRDefault="002733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3B4">
        <w:rPr>
          <w:rFonts w:ascii="Arial" w:hAnsi="Arial" w:cs="Arial"/>
          <w:sz w:val="22"/>
          <w:szCs w:val="22"/>
        </w:rPr>
        <w:t>Jméno a příjmení (hůlkově)</w:t>
      </w:r>
      <w:r w:rsidRPr="005A13B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20AD" w:rsidRDefault="00D820AD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82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19" w:rsidRDefault="002C0F19">
      <w:r>
        <w:separator/>
      </w:r>
    </w:p>
  </w:endnote>
  <w:endnote w:type="continuationSeparator" w:id="0">
    <w:p w:rsidR="002C0F19" w:rsidRDefault="002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B6" w:rsidRDefault="002F74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AD" w:rsidRDefault="00273334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2F74B6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D820AD" w:rsidRDefault="00273334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20AD" w:rsidRDefault="00D820AD">
    <w:pPr>
      <w:pStyle w:val="Zpat"/>
      <w:jc w:val="center"/>
      <w:rPr>
        <w:rStyle w:val="slostrnky"/>
        <w:rFonts w:cs="Tahoma"/>
        <w:sz w:val="16"/>
        <w:szCs w:val="20"/>
      </w:rPr>
    </w:pPr>
  </w:p>
  <w:p w:rsidR="00D820AD" w:rsidRDefault="00D820A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D820AD" w:rsidRDefault="0027333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D820AD" w:rsidRDefault="00273334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AD" w:rsidRDefault="00D820AD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D820AD" w:rsidRDefault="00273334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20AD" w:rsidRDefault="00D820AD">
    <w:pPr>
      <w:pStyle w:val="Zpat"/>
      <w:jc w:val="center"/>
      <w:rPr>
        <w:rStyle w:val="slostrnky"/>
        <w:rFonts w:cs="Tahoma"/>
        <w:sz w:val="16"/>
        <w:szCs w:val="20"/>
      </w:rPr>
    </w:pPr>
  </w:p>
  <w:p w:rsidR="00D820AD" w:rsidRDefault="00D820A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D820AD" w:rsidRDefault="0027333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D820AD" w:rsidRDefault="00273334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D820AD" w:rsidRDefault="00273334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D820AD" w:rsidRDefault="00D820AD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19" w:rsidRDefault="002C0F19">
      <w:r>
        <w:separator/>
      </w:r>
    </w:p>
  </w:footnote>
  <w:footnote w:type="continuationSeparator" w:id="0">
    <w:p w:rsidR="002C0F19" w:rsidRDefault="002C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B6" w:rsidRDefault="002F74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B6" w:rsidRDefault="002F74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AD" w:rsidRDefault="00273334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AD"/>
    <w:rsid w:val="001B1970"/>
    <w:rsid w:val="00273334"/>
    <w:rsid w:val="002C0F19"/>
    <w:rsid w:val="002F74B6"/>
    <w:rsid w:val="005A13B4"/>
    <w:rsid w:val="009955BC"/>
    <w:rsid w:val="00C44B13"/>
    <w:rsid w:val="00D820AD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uiPriority w:val="99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4B13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C44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uiPriority w:val="99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4B13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C4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2021-09-02T13:47:00Z</dcterms:created>
  <dcterms:modified xsi:type="dcterms:W3CDTF">2021-09-02T13:47:00Z</dcterms:modified>
</cp:coreProperties>
</file>