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A1" w:rsidRPr="00575E2B" w:rsidRDefault="00273CCE" w:rsidP="00181758">
      <w:pPr>
        <w:widowControl w:val="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8263BB">
        <w:rPr>
          <w:b/>
          <w:sz w:val="32"/>
          <w:szCs w:val="32"/>
          <w:u w:val="single"/>
        </w:rPr>
        <w:t>1</w:t>
      </w:r>
    </w:p>
    <w:p w:rsidR="006A09CB" w:rsidRDefault="008263BB" w:rsidP="00181758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 kupní smlouvě 4/VZMR-SPSTJBC/2021</w:t>
      </w:r>
    </w:p>
    <w:p w:rsidR="00904B45" w:rsidRPr="00575E2B" w:rsidRDefault="008263BB" w:rsidP="00181758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Server do školní počítačové sítě</w:t>
      </w:r>
    </w:p>
    <w:p w:rsidR="006A09CB" w:rsidRPr="00575E2B" w:rsidRDefault="006A09CB" w:rsidP="00181758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181758">
      <w:pPr>
        <w:widowControl w:val="0"/>
        <w:spacing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181758">
      <w:pPr>
        <w:widowControl w:val="0"/>
        <w:jc w:val="both"/>
        <w:rPr>
          <w:sz w:val="24"/>
          <w:szCs w:val="24"/>
        </w:rPr>
      </w:pPr>
    </w:p>
    <w:p w:rsidR="00FD259F" w:rsidRDefault="00FD259F" w:rsidP="00181758">
      <w:pPr>
        <w:widowControl w:val="0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Střední průmyslová škola technická, Jablonec nad Nisou, Belgická 4852, </w:t>
      </w:r>
    </w:p>
    <w:p w:rsidR="00575E2B" w:rsidRPr="00336BFB" w:rsidRDefault="00FD259F" w:rsidP="00181758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příspěvková organizace</w:t>
      </w:r>
    </w:p>
    <w:p w:rsidR="00575E2B" w:rsidRPr="00DC40AF" w:rsidRDefault="00575E2B" w:rsidP="00181758">
      <w:pPr>
        <w:widowControl w:val="0"/>
        <w:spacing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 xml:space="preserve">se sídlem </w:t>
      </w:r>
      <w:r w:rsidR="008263BB">
        <w:rPr>
          <w:sz w:val="24"/>
          <w:szCs w:val="24"/>
        </w:rPr>
        <w:t>Belgická 4852, 466 01 Jablonec nad Nisou</w:t>
      </w:r>
    </w:p>
    <w:p w:rsidR="00575E2B" w:rsidRPr="00DC40AF" w:rsidRDefault="00575E2B" w:rsidP="00181758">
      <w:pPr>
        <w:widowControl w:val="0"/>
        <w:spacing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 xml:space="preserve">: </w:t>
      </w:r>
      <w:r w:rsidR="008263BB">
        <w:rPr>
          <w:sz w:val="24"/>
          <w:szCs w:val="24"/>
        </w:rPr>
        <w:t>18385036</w:t>
      </w:r>
    </w:p>
    <w:p w:rsidR="00575E2B" w:rsidRPr="00DC40AF" w:rsidRDefault="00575E2B" w:rsidP="00181758">
      <w:pPr>
        <w:widowControl w:val="0"/>
        <w:spacing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 xml:space="preserve">DIČ: </w:t>
      </w:r>
    </w:p>
    <w:p w:rsidR="00575E2B" w:rsidRDefault="00575E2B" w:rsidP="00181758">
      <w:pPr>
        <w:widowControl w:val="0"/>
        <w:spacing w:line="276" w:lineRule="auto"/>
        <w:jc w:val="both"/>
        <w:rPr>
          <w:sz w:val="24"/>
        </w:rPr>
      </w:pPr>
      <w:r w:rsidRPr="00DC40AF">
        <w:rPr>
          <w:sz w:val="24"/>
          <w:szCs w:val="24"/>
        </w:rPr>
        <w:t>zastoupen</w:t>
      </w:r>
      <w:r w:rsidR="008263BB">
        <w:rPr>
          <w:sz w:val="24"/>
          <w:szCs w:val="24"/>
        </w:rPr>
        <w:t>á</w:t>
      </w:r>
      <w:r w:rsidRPr="00DC40AF">
        <w:rPr>
          <w:sz w:val="24"/>
          <w:szCs w:val="24"/>
        </w:rPr>
        <w:t xml:space="preserve"> </w:t>
      </w:r>
      <w:r w:rsidR="008263BB">
        <w:rPr>
          <w:sz w:val="24"/>
          <w:szCs w:val="24"/>
        </w:rPr>
        <w:t>Mgr. Petrem Froňkem</w:t>
      </w:r>
    </w:p>
    <w:p w:rsidR="00575E2B" w:rsidRPr="00DC40AF" w:rsidRDefault="00575E2B" w:rsidP="00181758">
      <w:pPr>
        <w:widowControl w:val="0"/>
        <w:spacing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 w:rsidR="008263BB">
        <w:rPr>
          <w:sz w:val="24"/>
        </w:rPr>
        <w:t>Komerční Banka a.s.</w:t>
      </w:r>
    </w:p>
    <w:p w:rsidR="00273CCE" w:rsidRDefault="00575E2B" w:rsidP="00181758">
      <w:pPr>
        <w:widowControl w:val="0"/>
        <w:spacing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 w:rsidR="00217C4A">
        <w:rPr>
          <w:sz w:val="24"/>
        </w:rPr>
        <w:t>xxxxxxxxxxxxx</w:t>
      </w:r>
    </w:p>
    <w:p w:rsidR="008263BB" w:rsidRPr="00575E2B" w:rsidRDefault="008263BB" w:rsidP="00181758">
      <w:pPr>
        <w:widowControl w:val="0"/>
        <w:spacing w:line="276" w:lineRule="auto"/>
        <w:jc w:val="both"/>
        <w:rPr>
          <w:color w:val="BFBFBF"/>
          <w:sz w:val="24"/>
        </w:rPr>
      </w:pPr>
      <w:r>
        <w:rPr>
          <w:sz w:val="24"/>
        </w:rPr>
        <w:t xml:space="preserve">Kontaktní osoby: Mgr. Petr Froněk, e-mail: </w:t>
      </w:r>
      <w:hyperlink r:id="rId7" w:history="1">
        <w:r w:rsidRPr="0041180B">
          <w:rPr>
            <w:rStyle w:val="Hypertextovodkaz"/>
            <w:sz w:val="24"/>
          </w:rPr>
          <w:t>reditel@spstjbc.cz</w:t>
        </w:r>
      </w:hyperlink>
      <w:r>
        <w:rPr>
          <w:sz w:val="24"/>
        </w:rPr>
        <w:t>, mob: +</w:t>
      </w:r>
      <w:r w:rsidR="00217C4A">
        <w:rPr>
          <w:sz w:val="24"/>
        </w:rPr>
        <w:t>xxxxxxxxxxxx</w:t>
      </w:r>
    </w:p>
    <w:p w:rsidR="00273CCE" w:rsidRPr="00575E2B" w:rsidRDefault="00273CCE" w:rsidP="00181758">
      <w:pPr>
        <w:widowControl w:val="0"/>
        <w:spacing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8263BB">
        <w:rPr>
          <w:sz w:val="24"/>
        </w:rPr>
        <w:t>„kupující</w:t>
      </w:r>
    </w:p>
    <w:p w:rsidR="00273CCE" w:rsidRPr="00575E2B" w:rsidRDefault="00273CCE" w:rsidP="00181758">
      <w:pPr>
        <w:widowControl w:val="0"/>
        <w:jc w:val="both"/>
        <w:rPr>
          <w:sz w:val="24"/>
        </w:rPr>
      </w:pPr>
    </w:p>
    <w:p w:rsidR="00273CCE" w:rsidRPr="00575E2B" w:rsidRDefault="00273CCE" w:rsidP="00181758">
      <w:pPr>
        <w:widowControl w:val="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81758">
      <w:pPr>
        <w:widowControl w:val="0"/>
        <w:jc w:val="both"/>
        <w:rPr>
          <w:b/>
          <w:sz w:val="24"/>
        </w:rPr>
      </w:pPr>
    </w:p>
    <w:p w:rsidR="00575E2B" w:rsidRPr="00D07C6B" w:rsidRDefault="008263BB" w:rsidP="00181758">
      <w:pPr>
        <w:widowControl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RICOH Czech Republic s.r.o.</w:t>
      </w:r>
    </w:p>
    <w:p w:rsidR="00D07C6B" w:rsidRPr="00D07C6B" w:rsidRDefault="008263BB" w:rsidP="00181758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 sídlem Jihlavská 1558/21, 140 00 Praha 4</w:t>
      </w:r>
      <w:r w:rsidR="00D07C6B" w:rsidRPr="00D07C6B">
        <w:rPr>
          <w:sz w:val="24"/>
          <w:szCs w:val="24"/>
        </w:rPr>
        <w:t xml:space="preserve">  </w:t>
      </w:r>
    </w:p>
    <w:p w:rsidR="00D07C6B" w:rsidRDefault="008263BB" w:rsidP="00181758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IČO: 48117820</w:t>
      </w:r>
    </w:p>
    <w:p w:rsidR="00575E2B" w:rsidRPr="00D07C6B" w:rsidRDefault="008263BB" w:rsidP="00181758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 CZ48117820</w:t>
      </w:r>
      <w:r w:rsidR="00575E2B" w:rsidRPr="00D07C6B">
        <w:rPr>
          <w:sz w:val="24"/>
          <w:szCs w:val="24"/>
        </w:rPr>
        <w:t xml:space="preserve"> </w:t>
      </w:r>
    </w:p>
    <w:p w:rsidR="00575E2B" w:rsidRDefault="008E463E" w:rsidP="00181758">
      <w:pPr>
        <w:widowControl w:val="0"/>
        <w:spacing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8263BB">
        <w:rPr>
          <w:sz w:val="24"/>
        </w:rPr>
        <w:t>Martina Kaskounová, Direct Sales Director, na základě plné moci ze dne 7. 10. 2020</w:t>
      </w:r>
    </w:p>
    <w:p w:rsidR="00575E2B" w:rsidRPr="00DC40AF" w:rsidRDefault="00575E2B" w:rsidP="00181758">
      <w:pPr>
        <w:widowControl w:val="0"/>
        <w:spacing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 w:rsidR="008263BB">
        <w:rPr>
          <w:sz w:val="24"/>
        </w:rPr>
        <w:t>HSBC Continental Europe, Czech Republic</w:t>
      </w:r>
    </w:p>
    <w:p w:rsidR="00575E2B" w:rsidRPr="00DC40AF" w:rsidRDefault="00575E2B" w:rsidP="00181758">
      <w:pPr>
        <w:widowControl w:val="0"/>
        <w:spacing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 w:rsidR="00217C4A">
        <w:rPr>
          <w:sz w:val="24"/>
        </w:rPr>
        <w:t>xxxxxxxxxxxxxxxxx</w:t>
      </w:r>
      <w:bookmarkStart w:id="0" w:name="_GoBack"/>
      <w:bookmarkEnd w:id="0"/>
    </w:p>
    <w:p w:rsidR="00273CCE" w:rsidRDefault="00575E2B" w:rsidP="00181758">
      <w:pPr>
        <w:widowControl w:val="0"/>
        <w:spacing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 w:rsidR="008263BB">
        <w:rPr>
          <w:sz w:val="24"/>
        </w:rPr>
        <w:t>u Městského soudu v Praze, oddíl C, vložka 27720</w:t>
      </w:r>
    </w:p>
    <w:p w:rsidR="008263BB" w:rsidRPr="00575E2B" w:rsidRDefault="008263BB" w:rsidP="00181758">
      <w:pPr>
        <w:widowControl w:val="0"/>
        <w:spacing w:line="276" w:lineRule="auto"/>
        <w:jc w:val="both"/>
        <w:rPr>
          <w:sz w:val="24"/>
        </w:rPr>
      </w:pPr>
      <w:r>
        <w:rPr>
          <w:sz w:val="24"/>
        </w:rPr>
        <w:t xml:space="preserve">Kontaktní osoby: Josef Rampáček, </w:t>
      </w:r>
      <w:hyperlink r:id="rId8" w:history="1">
        <w:r w:rsidRPr="0041180B">
          <w:rPr>
            <w:rStyle w:val="Hypertextovodkaz"/>
            <w:sz w:val="24"/>
          </w:rPr>
          <w:t>Josef.rampacek@ricoh.cz</w:t>
        </w:r>
      </w:hyperlink>
      <w:r>
        <w:rPr>
          <w:sz w:val="24"/>
        </w:rPr>
        <w:t>, +</w:t>
      </w:r>
      <w:r w:rsidR="00217C4A">
        <w:rPr>
          <w:sz w:val="24"/>
        </w:rPr>
        <w:t>xxxxxxxxxxxx</w:t>
      </w:r>
    </w:p>
    <w:p w:rsidR="005E39D4" w:rsidRPr="00575E2B" w:rsidRDefault="00273CCE" w:rsidP="00181758">
      <w:pPr>
        <w:widowControl w:val="0"/>
        <w:spacing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8263BB">
        <w:rPr>
          <w:sz w:val="24"/>
        </w:rPr>
        <w:t>„prodávající“</w:t>
      </w: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DB7E86" w:rsidRDefault="00DB7E86" w:rsidP="00181758">
      <w:pPr>
        <w:keepNext/>
        <w:widowControl w:val="0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BE56E8" w:rsidRDefault="00F21DC0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</w:t>
      </w:r>
      <w:r w:rsidRPr="00BE56E8">
        <w:rPr>
          <w:sz w:val="24"/>
          <w:szCs w:val="24"/>
        </w:rPr>
        <w:t xml:space="preserve">strany uzavřely dne </w:t>
      </w:r>
      <w:r w:rsidR="00BE56E8" w:rsidRPr="00BE56E8">
        <w:rPr>
          <w:sz w:val="24"/>
          <w:szCs w:val="24"/>
        </w:rPr>
        <w:t>2</w:t>
      </w:r>
      <w:r w:rsidR="0014395D" w:rsidRPr="00BE56E8">
        <w:rPr>
          <w:sz w:val="24"/>
          <w:szCs w:val="24"/>
        </w:rPr>
        <w:t>. 8. 2021 kupní smlouvu 4/VZMR-SPSTJBC/2021, jejímž předmětem je server do školní počítačové sítě, a dále uzavřely dne 31. 8. 2021 ke smlouvě dodatek č. 1 (dále jen „smlouva“).</w:t>
      </w:r>
    </w:p>
    <w:p w:rsidR="008E235B" w:rsidRPr="00BE56E8" w:rsidRDefault="0014395D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BE56E8">
        <w:rPr>
          <w:sz w:val="24"/>
          <w:szCs w:val="24"/>
        </w:rPr>
        <w:t>Důvodem tohoto dodatku je prodloužení doby dodání z důvodu celosvětového nedostatku hardwarových komponent.</w:t>
      </w: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181758" w:rsidRDefault="00181758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14395D" w:rsidRDefault="0014395D" w:rsidP="0014395D">
      <w:pPr>
        <w:widowControl w:val="0"/>
        <w:numPr>
          <w:ilvl w:val="0"/>
          <w:numId w:val="2"/>
        </w:numPr>
        <w:tabs>
          <w:tab w:val="clear" w:pos="397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Článek III. Čas a místo plnění odst. 1 smlouvy ve znění:</w:t>
      </w:r>
    </w:p>
    <w:p w:rsidR="0014395D" w:rsidRDefault="0014395D" w:rsidP="0014395D">
      <w:pPr>
        <w:widowControl w:val="0"/>
        <w:spacing w:line="276" w:lineRule="auto"/>
        <w:ind w:left="284"/>
        <w:jc w:val="both"/>
        <w:rPr>
          <w:sz w:val="24"/>
          <w:szCs w:val="24"/>
        </w:rPr>
      </w:pPr>
    </w:p>
    <w:p w:rsidR="0014395D" w:rsidRDefault="0014395D" w:rsidP="0014395D">
      <w:pPr>
        <w:widowControl w:val="0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„Prodávající se zavazuje dodat kupujícímu zboží nejpozději do 8 týdnů od podpisu smlouvy.“</w:t>
      </w:r>
    </w:p>
    <w:p w:rsidR="0014395D" w:rsidRDefault="0014395D" w:rsidP="0014395D">
      <w:pPr>
        <w:widowControl w:val="0"/>
        <w:spacing w:line="276" w:lineRule="auto"/>
        <w:ind w:left="284"/>
        <w:jc w:val="both"/>
        <w:rPr>
          <w:sz w:val="24"/>
          <w:szCs w:val="24"/>
        </w:rPr>
      </w:pPr>
    </w:p>
    <w:p w:rsidR="0014395D" w:rsidRDefault="0014395D" w:rsidP="0014395D">
      <w:pPr>
        <w:widowControl w:val="0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se ruší a nahrazuje tímto novým zněním:</w:t>
      </w:r>
    </w:p>
    <w:p w:rsidR="0014395D" w:rsidRDefault="0014395D" w:rsidP="0014395D">
      <w:pPr>
        <w:widowControl w:val="0"/>
        <w:spacing w:line="276" w:lineRule="auto"/>
        <w:ind w:left="284"/>
        <w:jc w:val="both"/>
        <w:rPr>
          <w:sz w:val="24"/>
          <w:szCs w:val="24"/>
        </w:rPr>
      </w:pPr>
    </w:p>
    <w:p w:rsidR="00C531E1" w:rsidRDefault="0014395D" w:rsidP="00C531E1">
      <w:pPr>
        <w:widowControl w:val="0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„Prodávající se zavazuje dodat kupujícímu zboží nejpozději do </w:t>
      </w:r>
      <w:r w:rsidR="00BE56E8" w:rsidRPr="00BE56E8">
        <w:rPr>
          <w:sz w:val="24"/>
          <w:szCs w:val="24"/>
        </w:rPr>
        <w:t>26</w:t>
      </w:r>
      <w:r w:rsidRPr="00BE56E8">
        <w:rPr>
          <w:sz w:val="24"/>
          <w:szCs w:val="24"/>
        </w:rPr>
        <w:t xml:space="preserve"> </w:t>
      </w:r>
      <w:r>
        <w:rPr>
          <w:sz w:val="24"/>
          <w:szCs w:val="24"/>
        </w:rPr>
        <w:t>týdnů od podpisu smlouvy.“</w:t>
      </w:r>
    </w:p>
    <w:p w:rsidR="00C531E1" w:rsidRDefault="00C531E1" w:rsidP="00C531E1">
      <w:pPr>
        <w:widowControl w:val="0"/>
        <w:spacing w:line="276" w:lineRule="auto"/>
        <w:ind w:left="284"/>
        <w:jc w:val="center"/>
        <w:rPr>
          <w:sz w:val="24"/>
          <w:szCs w:val="24"/>
        </w:rPr>
      </w:pPr>
    </w:p>
    <w:p w:rsidR="00C531E1" w:rsidRDefault="00150D55" w:rsidP="00C531E1">
      <w:pPr>
        <w:widowControl w:val="0"/>
        <w:spacing w:line="276" w:lineRule="auto"/>
        <w:ind w:left="284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C531E1" w:rsidRDefault="00150D55" w:rsidP="00C531E1">
      <w:pPr>
        <w:widowControl w:val="0"/>
        <w:spacing w:line="276" w:lineRule="auto"/>
        <w:ind w:left="284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81758" w:rsidRPr="00181758" w:rsidRDefault="00181758" w:rsidP="00181758">
      <w:pPr>
        <w:pStyle w:val="Odstavecseseznamem"/>
        <w:widowControl w:val="0"/>
        <w:numPr>
          <w:ilvl w:val="0"/>
          <w:numId w:val="10"/>
        </w:numPr>
        <w:spacing w:line="276" w:lineRule="auto"/>
        <w:ind w:left="284"/>
        <w:jc w:val="both"/>
        <w:rPr>
          <w:sz w:val="24"/>
          <w:szCs w:val="24"/>
        </w:rPr>
      </w:pPr>
      <w:r w:rsidRPr="00181758">
        <w:rPr>
          <w:sz w:val="24"/>
          <w:szCs w:val="24"/>
        </w:rPr>
        <w:t>Ostatní ustanovení smlouvy tímto dodatkem nedotčená zůstávají v platnosti.</w:t>
      </w:r>
    </w:p>
    <w:p w:rsidR="00181758" w:rsidRPr="00181758" w:rsidRDefault="00181758" w:rsidP="00181758">
      <w:pPr>
        <w:pStyle w:val="Odstavecseseznamem"/>
        <w:widowControl w:val="0"/>
        <w:numPr>
          <w:ilvl w:val="0"/>
          <w:numId w:val="10"/>
        </w:numPr>
        <w:spacing w:line="276" w:lineRule="auto"/>
        <w:ind w:left="284"/>
        <w:jc w:val="both"/>
        <w:rPr>
          <w:sz w:val="24"/>
          <w:szCs w:val="24"/>
        </w:rPr>
      </w:pPr>
      <w:r w:rsidRPr="00C531E1">
        <w:rPr>
          <w:sz w:val="24"/>
          <w:szCs w:val="24"/>
        </w:rPr>
        <w:t>Tento dodatek je vyhotoven ve třech stejnopisech, z nichž dva obdrží kupující a jeden obdrží prodávající.</w:t>
      </w:r>
    </w:p>
    <w:p w:rsidR="00C531E1" w:rsidRDefault="001558F9" w:rsidP="00C531E1">
      <w:pPr>
        <w:pStyle w:val="Odstavecseseznamem"/>
        <w:widowControl w:val="0"/>
        <w:numPr>
          <w:ilvl w:val="0"/>
          <w:numId w:val="10"/>
        </w:numPr>
        <w:spacing w:line="276" w:lineRule="auto"/>
        <w:ind w:left="284"/>
        <w:jc w:val="both"/>
        <w:rPr>
          <w:sz w:val="24"/>
          <w:szCs w:val="24"/>
        </w:rPr>
      </w:pPr>
      <w:r w:rsidRPr="00C531E1">
        <w:rPr>
          <w:sz w:val="24"/>
          <w:szCs w:val="24"/>
        </w:rPr>
        <w:t xml:space="preserve">Prodávající </w:t>
      </w:r>
      <w:r w:rsidR="00C946F9" w:rsidRPr="00C531E1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 w:rsidRPr="00C531E1">
        <w:rPr>
          <w:sz w:val="24"/>
          <w:szCs w:val="24"/>
        </w:rPr>
        <w:t xml:space="preserve">kupující </w:t>
      </w:r>
      <w:r w:rsidR="00C946F9" w:rsidRPr="00C531E1">
        <w:rPr>
          <w:sz w:val="24"/>
          <w:szCs w:val="24"/>
        </w:rPr>
        <w:t>v </w:t>
      </w:r>
      <w:r w:rsidR="00C946F9" w:rsidRPr="00C531E1">
        <w:rPr>
          <w:b/>
          <w:sz w:val="24"/>
          <w:szCs w:val="24"/>
        </w:rPr>
        <w:t xml:space="preserve">registru smluv </w:t>
      </w:r>
      <w:r w:rsidR="00C946F9" w:rsidRPr="00C531E1">
        <w:rPr>
          <w:sz w:val="24"/>
          <w:szCs w:val="24"/>
        </w:rPr>
        <w:t>zřízeném jako informační systém veřejné správy na základě zákona č. 340/2015 Sb., o registru smluv.</w:t>
      </w:r>
      <w:r w:rsidR="00C946F9" w:rsidRPr="00C531E1">
        <w:rPr>
          <w:i/>
          <w:sz w:val="24"/>
          <w:szCs w:val="24"/>
        </w:rPr>
        <w:t xml:space="preserve"> </w:t>
      </w:r>
      <w:r w:rsidRPr="00C531E1">
        <w:rPr>
          <w:sz w:val="24"/>
          <w:szCs w:val="24"/>
        </w:rPr>
        <w:t xml:space="preserve">Prodávající </w:t>
      </w:r>
      <w:r w:rsidR="00C946F9" w:rsidRPr="00C531E1">
        <w:rPr>
          <w:sz w:val="24"/>
          <w:szCs w:val="24"/>
        </w:rPr>
        <w:t xml:space="preserve">výslovně souhlasí s tím, aby tento dodatek byl v plném rozsahu v registru smluv </w:t>
      </w:r>
      <w:r w:rsidRPr="00C531E1">
        <w:rPr>
          <w:sz w:val="24"/>
          <w:szCs w:val="24"/>
        </w:rPr>
        <w:t xml:space="preserve">kupujícím </w:t>
      </w:r>
      <w:r w:rsidR="00C946F9" w:rsidRPr="00C531E1">
        <w:rPr>
          <w:sz w:val="24"/>
          <w:szCs w:val="24"/>
        </w:rPr>
        <w:t xml:space="preserve">zveřejněn. </w:t>
      </w:r>
      <w:r w:rsidRPr="00C531E1">
        <w:rPr>
          <w:sz w:val="24"/>
          <w:szCs w:val="24"/>
        </w:rPr>
        <w:t xml:space="preserve">Prodávající </w:t>
      </w:r>
      <w:r w:rsidR="00C946F9" w:rsidRPr="00C531E1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531E1" w:rsidRDefault="00C946F9" w:rsidP="00C531E1">
      <w:pPr>
        <w:pStyle w:val="Odstavecseseznamem"/>
        <w:widowControl w:val="0"/>
        <w:numPr>
          <w:ilvl w:val="0"/>
          <w:numId w:val="10"/>
        </w:numPr>
        <w:spacing w:line="276" w:lineRule="auto"/>
        <w:ind w:left="284"/>
        <w:jc w:val="both"/>
        <w:rPr>
          <w:sz w:val="24"/>
          <w:szCs w:val="24"/>
        </w:rPr>
      </w:pPr>
      <w:r w:rsidRPr="00C531E1">
        <w:rPr>
          <w:sz w:val="24"/>
          <w:szCs w:val="24"/>
        </w:rPr>
        <w:t xml:space="preserve">Tento dodatek nabývá účinnosti podpisem poslední smluvní strany. V případě, že bude zveřejněn </w:t>
      </w:r>
      <w:r w:rsidR="001558F9" w:rsidRPr="00C531E1">
        <w:rPr>
          <w:sz w:val="24"/>
          <w:szCs w:val="24"/>
        </w:rPr>
        <w:t xml:space="preserve">kupujícím </w:t>
      </w:r>
      <w:r w:rsidRPr="00C531E1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C531E1" w:rsidRDefault="00150D55" w:rsidP="00C531E1">
      <w:pPr>
        <w:pStyle w:val="Odstavecseseznamem"/>
        <w:widowControl w:val="0"/>
        <w:numPr>
          <w:ilvl w:val="0"/>
          <w:numId w:val="10"/>
        </w:numPr>
        <w:spacing w:line="276" w:lineRule="auto"/>
        <w:ind w:left="284"/>
        <w:jc w:val="both"/>
        <w:rPr>
          <w:sz w:val="24"/>
          <w:szCs w:val="24"/>
        </w:rPr>
      </w:pPr>
      <w:r w:rsidRPr="00C531E1">
        <w:rPr>
          <w:sz w:val="24"/>
          <w:szCs w:val="24"/>
        </w:rPr>
        <w:t xml:space="preserve">Smluvní strany prohlašují, že souhlasí s textem tohoto dodatku. </w:t>
      </w:r>
    </w:p>
    <w:p w:rsidR="00F2576F" w:rsidRDefault="00F2576F" w:rsidP="00C531E1">
      <w:pPr>
        <w:widowControl w:val="0"/>
        <w:spacing w:line="276" w:lineRule="auto"/>
        <w:ind w:left="-76"/>
        <w:jc w:val="both"/>
        <w:rPr>
          <w:sz w:val="24"/>
          <w:szCs w:val="24"/>
        </w:rPr>
      </w:pPr>
    </w:p>
    <w:p w:rsidR="00C531E1" w:rsidRDefault="00C531E1" w:rsidP="00C531E1">
      <w:pPr>
        <w:widowControl w:val="0"/>
        <w:spacing w:line="276" w:lineRule="auto"/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Jablonci nad Nisou dne </w:t>
      </w:r>
      <w:r w:rsidR="00BE56E8">
        <w:rPr>
          <w:sz w:val="24"/>
          <w:szCs w:val="24"/>
        </w:rPr>
        <w:t>8. 9. 2021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 w:rsidR="00BE56E8">
        <w:rPr>
          <w:sz w:val="24"/>
          <w:szCs w:val="24"/>
        </w:rPr>
        <w:t xml:space="preserve"> Praze </w:t>
      </w:r>
      <w:r>
        <w:rPr>
          <w:sz w:val="24"/>
          <w:szCs w:val="24"/>
        </w:rPr>
        <w:t>dne</w:t>
      </w:r>
      <w:r w:rsidR="00BE56E8">
        <w:rPr>
          <w:sz w:val="24"/>
          <w:szCs w:val="24"/>
        </w:rPr>
        <w:t xml:space="preserve"> 1. 9. 2021</w:t>
      </w:r>
    </w:p>
    <w:p w:rsidR="00C531E1" w:rsidRDefault="00C531E1" w:rsidP="00C531E1">
      <w:pPr>
        <w:widowControl w:val="0"/>
        <w:spacing w:line="276" w:lineRule="auto"/>
        <w:ind w:left="-76"/>
        <w:jc w:val="both"/>
        <w:rPr>
          <w:sz w:val="24"/>
          <w:szCs w:val="24"/>
        </w:rPr>
      </w:pPr>
    </w:p>
    <w:p w:rsidR="00C531E1" w:rsidRDefault="00C531E1" w:rsidP="00C531E1">
      <w:pPr>
        <w:widowControl w:val="0"/>
        <w:spacing w:line="276" w:lineRule="auto"/>
        <w:ind w:left="-76"/>
        <w:jc w:val="both"/>
        <w:rPr>
          <w:sz w:val="24"/>
          <w:szCs w:val="24"/>
        </w:rPr>
      </w:pPr>
    </w:p>
    <w:p w:rsidR="00181758" w:rsidRDefault="00181758" w:rsidP="00C531E1">
      <w:pPr>
        <w:widowControl w:val="0"/>
        <w:spacing w:line="276" w:lineRule="auto"/>
        <w:ind w:left="-76"/>
        <w:jc w:val="both"/>
        <w:rPr>
          <w:sz w:val="24"/>
          <w:szCs w:val="24"/>
        </w:rPr>
      </w:pPr>
    </w:p>
    <w:p w:rsidR="00181758" w:rsidRDefault="00181758" w:rsidP="00C531E1">
      <w:pPr>
        <w:widowControl w:val="0"/>
        <w:spacing w:line="276" w:lineRule="auto"/>
        <w:ind w:left="-76"/>
        <w:jc w:val="both"/>
        <w:rPr>
          <w:sz w:val="24"/>
          <w:szCs w:val="24"/>
        </w:rPr>
      </w:pPr>
    </w:p>
    <w:p w:rsidR="00181758" w:rsidRDefault="00181758" w:rsidP="00C531E1">
      <w:pPr>
        <w:widowControl w:val="0"/>
        <w:spacing w:line="276" w:lineRule="auto"/>
        <w:ind w:left="-76"/>
        <w:jc w:val="both"/>
        <w:rPr>
          <w:sz w:val="24"/>
          <w:szCs w:val="24"/>
        </w:rPr>
      </w:pPr>
    </w:p>
    <w:p w:rsidR="00C531E1" w:rsidRDefault="00C531E1" w:rsidP="00C531E1">
      <w:pPr>
        <w:widowControl w:val="0"/>
        <w:spacing w:line="276" w:lineRule="auto"/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</w:p>
    <w:p w:rsidR="00C531E1" w:rsidRDefault="00C531E1" w:rsidP="00C531E1">
      <w:pPr>
        <w:widowControl w:val="0"/>
        <w:spacing w:line="276" w:lineRule="auto"/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Mgr. Petr Froněk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Martina Kaskounová</w:t>
      </w:r>
    </w:p>
    <w:p w:rsidR="006A09CB" w:rsidRPr="00E67547" w:rsidRDefault="00C531E1" w:rsidP="00C531E1">
      <w:pPr>
        <w:widowControl w:val="0"/>
        <w:spacing w:line="276" w:lineRule="auto"/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CC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>
        <w:rPr>
          <w:sz w:val="24"/>
        </w:rPr>
        <w:t>Direct Sales Director</w:t>
      </w:r>
      <w:r w:rsidR="006A09CB" w:rsidRPr="00E67547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6A09CB" w:rsidRPr="00246CC1" w:rsidRDefault="006A09CB" w:rsidP="00246CC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sectPr w:rsidR="006A09CB" w:rsidRPr="00246CC1" w:rsidSect="00181758">
      <w:footerReference w:type="default" r:id="rId9"/>
      <w:pgSz w:w="11906" w:h="16838"/>
      <w:pgMar w:top="851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11" w:rsidRDefault="00C47611">
      <w:r>
        <w:separator/>
      </w:r>
    </w:p>
  </w:endnote>
  <w:endnote w:type="continuationSeparator" w:id="0">
    <w:p w:rsidR="00C47611" w:rsidRDefault="00C4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F9" w:rsidRDefault="001558F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17C4A">
      <w:rPr>
        <w:noProof/>
      </w:rPr>
      <w:t>2</w:t>
    </w:r>
    <w:r>
      <w:fldChar w:fldCharType="end"/>
    </w:r>
  </w:p>
  <w:p w:rsidR="001558F9" w:rsidRDefault="001558F9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11" w:rsidRDefault="00C47611">
      <w:r>
        <w:separator/>
      </w:r>
    </w:p>
  </w:footnote>
  <w:footnote w:type="continuationSeparator" w:id="0">
    <w:p w:rsidR="00C47611" w:rsidRDefault="00C4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59793D10"/>
    <w:multiLevelType w:val="hybridMultilevel"/>
    <w:tmpl w:val="87F2D31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4138"/>
    <w:rsid w:val="00030B5F"/>
    <w:rsid w:val="00030DA5"/>
    <w:rsid w:val="000B0E09"/>
    <w:rsid w:val="000D0C33"/>
    <w:rsid w:val="000E50C1"/>
    <w:rsid w:val="0014395D"/>
    <w:rsid w:val="001478B3"/>
    <w:rsid w:val="00150D55"/>
    <w:rsid w:val="001558F9"/>
    <w:rsid w:val="00160F86"/>
    <w:rsid w:val="00161483"/>
    <w:rsid w:val="00181758"/>
    <w:rsid w:val="00192FA0"/>
    <w:rsid w:val="00211EB5"/>
    <w:rsid w:val="00217C4A"/>
    <w:rsid w:val="00245DDE"/>
    <w:rsid w:val="00246CC1"/>
    <w:rsid w:val="0025265B"/>
    <w:rsid w:val="00273CCE"/>
    <w:rsid w:val="002B2AF5"/>
    <w:rsid w:val="002D7F83"/>
    <w:rsid w:val="00301D8A"/>
    <w:rsid w:val="00340271"/>
    <w:rsid w:val="00340B8A"/>
    <w:rsid w:val="00346EAF"/>
    <w:rsid w:val="00366AD3"/>
    <w:rsid w:val="00373471"/>
    <w:rsid w:val="00377ACA"/>
    <w:rsid w:val="00384AE9"/>
    <w:rsid w:val="003B03C1"/>
    <w:rsid w:val="003C2967"/>
    <w:rsid w:val="003F3158"/>
    <w:rsid w:val="004174DF"/>
    <w:rsid w:val="0046606D"/>
    <w:rsid w:val="0047115B"/>
    <w:rsid w:val="00485165"/>
    <w:rsid w:val="004874D0"/>
    <w:rsid w:val="00487E0B"/>
    <w:rsid w:val="00575E2B"/>
    <w:rsid w:val="005D0380"/>
    <w:rsid w:val="005E39D4"/>
    <w:rsid w:val="00604DA1"/>
    <w:rsid w:val="00633873"/>
    <w:rsid w:val="0069260C"/>
    <w:rsid w:val="00692944"/>
    <w:rsid w:val="006A09CB"/>
    <w:rsid w:val="006A4B23"/>
    <w:rsid w:val="00722CD8"/>
    <w:rsid w:val="007463DE"/>
    <w:rsid w:val="00772BA6"/>
    <w:rsid w:val="007B01BD"/>
    <w:rsid w:val="007E05B7"/>
    <w:rsid w:val="0080253B"/>
    <w:rsid w:val="008252E2"/>
    <w:rsid w:val="008263BB"/>
    <w:rsid w:val="00843935"/>
    <w:rsid w:val="008E235B"/>
    <w:rsid w:val="008E463E"/>
    <w:rsid w:val="008E4A35"/>
    <w:rsid w:val="008E4B7D"/>
    <w:rsid w:val="008E5E35"/>
    <w:rsid w:val="008E6736"/>
    <w:rsid w:val="008E6D34"/>
    <w:rsid w:val="00904B45"/>
    <w:rsid w:val="00970176"/>
    <w:rsid w:val="00983210"/>
    <w:rsid w:val="0099414E"/>
    <w:rsid w:val="009A6E87"/>
    <w:rsid w:val="00A458D4"/>
    <w:rsid w:val="00A47B3A"/>
    <w:rsid w:val="00A53D99"/>
    <w:rsid w:val="00A55B99"/>
    <w:rsid w:val="00A64F3B"/>
    <w:rsid w:val="00AE1E03"/>
    <w:rsid w:val="00B13C0D"/>
    <w:rsid w:val="00B4142B"/>
    <w:rsid w:val="00B57DEA"/>
    <w:rsid w:val="00B65AD5"/>
    <w:rsid w:val="00B7274A"/>
    <w:rsid w:val="00B91EF6"/>
    <w:rsid w:val="00B94AA3"/>
    <w:rsid w:val="00BE3027"/>
    <w:rsid w:val="00BE56E8"/>
    <w:rsid w:val="00C3560E"/>
    <w:rsid w:val="00C47611"/>
    <w:rsid w:val="00C531E1"/>
    <w:rsid w:val="00C70059"/>
    <w:rsid w:val="00C72BFC"/>
    <w:rsid w:val="00C946F9"/>
    <w:rsid w:val="00CA72E4"/>
    <w:rsid w:val="00CB094F"/>
    <w:rsid w:val="00CC218A"/>
    <w:rsid w:val="00CC37E7"/>
    <w:rsid w:val="00CC768F"/>
    <w:rsid w:val="00CE7BD1"/>
    <w:rsid w:val="00D07C6B"/>
    <w:rsid w:val="00D3494E"/>
    <w:rsid w:val="00D56E3A"/>
    <w:rsid w:val="00D9442A"/>
    <w:rsid w:val="00DB7E86"/>
    <w:rsid w:val="00DD1CAE"/>
    <w:rsid w:val="00DF4450"/>
    <w:rsid w:val="00E26B71"/>
    <w:rsid w:val="00E74BC4"/>
    <w:rsid w:val="00E97889"/>
    <w:rsid w:val="00E97A56"/>
    <w:rsid w:val="00EB3353"/>
    <w:rsid w:val="00EF39C9"/>
    <w:rsid w:val="00EF736C"/>
    <w:rsid w:val="00F140D4"/>
    <w:rsid w:val="00F16B0E"/>
    <w:rsid w:val="00F21DC0"/>
    <w:rsid w:val="00F2576F"/>
    <w:rsid w:val="00F37628"/>
    <w:rsid w:val="00F50B5E"/>
    <w:rsid w:val="00F70FB7"/>
    <w:rsid w:val="00FA20F2"/>
    <w:rsid w:val="00FA7FC9"/>
    <w:rsid w:val="00FB2211"/>
    <w:rsid w:val="00FC141B"/>
    <w:rsid w:val="00FD080E"/>
    <w:rsid w:val="00FD259F"/>
    <w:rsid w:val="00FF3E0C"/>
    <w:rsid w:val="00FF4406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F289A"/>
  <w15:docId w15:val="{37B2C460-E0BB-4A00-AA5A-825C1DED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Revize">
    <w:name w:val="Revision"/>
    <w:hidden/>
    <w:uiPriority w:val="99"/>
    <w:semiHidden/>
    <w:rsid w:val="008E6D34"/>
  </w:style>
  <w:style w:type="character" w:styleId="Hypertextovodkaz">
    <w:name w:val="Hyperlink"/>
    <w:basedOn w:val="Standardnpsmoodstavce"/>
    <w:unhideWhenUsed/>
    <w:rsid w:val="008263B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5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rampacek@rico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@spstjb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sekretariat</cp:lastModifiedBy>
  <cp:revision>2</cp:revision>
  <cp:lastPrinted>2011-01-19T12:10:00Z</cp:lastPrinted>
  <dcterms:created xsi:type="dcterms:W3CDTF">2021-09-08T11:39:00Z</dcterms:created>
  <dcterms:modified xsi:type="dcterms:W3CDTF">2021-09-08T11:39:00Z</dcterms:modified>
</cp:coreProperties>
</file>