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A6A7" w14:textId="77EDC3A8" w:rsidR="00491070" w:rsidRPr="000E67E3" w:rsidRDefault="00491070" w:rsidP="00491070">
      <w:pPr>
        <w:pStyle w:val="Nzev"/>
        <w:rPr>
          <w:b w:val="0"/>
          <w:sz w:val="24"/>
        </w:rPr>
      </w:pPr>
    </w:p>
    <w:p w14:paraId="2238097F" w14:textId="77777777" w:rsidR="00491070" w:rsidRPr="007E31B4" w:rsidRDefault="00491070" w:rsidP="00491070">
      <w:pPr>
        <w:pStyle w:val="Nzev"/>
        <w:jc w:val="left"/>
        <w:rPr>
          <w:b w:val="0"/>
          <w:sz w:val="22"/>
          <w:szCs w:val="22"/>
        </w:rPr>
      </w:pPr>
    </w:p>
    <w:p w14:paraId="5AD102C9" w14:textId="77777777" w:rsidR="00832BF3" w:rsidRPr="007E31B4" w:rsidRDefault="0007590F" w:rsidP="00491070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1F64B4F5" w14:textId="77777777" w:rsid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757EEFF8" w14:textId="77777777" w:rsidR="000E67E3" w:rsidRP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21C8FC8D" w14:textId="77777777" w:rsidR="00BA5A96" w:rsidRDefault="00BA5A96">
      <w:pPr>
        <w:pStyle w:val="Nzev"/>
        <w:jc w:val="left"/>
        <w:rPr>
          <w:b w:val="0"/>
          <w:sz w:val="22"/>
          <w:szCs w:val="22"/>
        </w:rPr>
      </w:pPr>
    </w:p>
    <w:p w14:paraId="368D5FA6" w14:textId="70F7F1C4" w:rsidR="00491070" w:rsidRPr="007E31B4" w:rsidRDefault="0007590F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Objedn</w:t>
      </w:r>
      <w:r w:rsidR="00832BF3" w:rsidRPr="007E31B4">
        <w:rPr>
          <w:b/>
          <w:sz w:val="22"/>
          <w:szCs w:val="22"/>
        </w:rPr>
        <w:t>atel:</w:t>
      </w:r>
      <w:r w:rsidR="00CA2881">
        <w:rPr>
          <w:b/>
          <w:sz w:val="22"/>
          <w:szCs w:val="22"/>
        </w:rPr>
        <w:t xml:space="preserve"> </w:t>
      </w:r>
      <w:r w:rsidR="00FB7816">
        <w:rPr>
          <w:b/>
          <w:sz w:val="22"/>
          <w:szCs w:val="22"/>
        </w:rPr>
        <w:t xml:space="preserve">Dům kultury města Orlové, p. o. 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</w:p>
    <w:p w14:paraId="689B4682" w14:textId="77777777" w:rsidR="009141E7" w:rsidRPr="00E2095B" w:rsidRDefault="0007590F">
      <w:pPr>
        <w:jc w:val="both"/>
        <w:rPr>
          <w:bCs/>
          <w:sz w:val="22"/>
          <w:szCs w:val="22"/>
        </w:rPr>
      </w:pPr>
      <w:r w:rsidRPr="00E2095B">
        <w:rPr>
          <w:bCs/>
          <w:sz w:val="22"/>
          <w:szCs w:val="22"/>
        </w:rPr>
        <w:t>se sídlem:</w:t>
      </w:r>
      <w:r w:rsidR="00FB7816">
        <w:rPr>
          <w:bCs/>
          <w:sz w:val="22"/>
          <w:szCs w:val="22"/>
        </w:rPr>
        <w:t xml:space="preserve"> Osvobození 797, 735 14 Orlová - Lutyně</w:t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</w:p>
    <w:p w14:paraId="27ECD5F3" w14:textId="77777777" w:rsidR="000E67E3" w:rsidRPr="00E2095B" w:rsidRDefault="0007590F">
      <w:pPr>
        <w:jc w:val="both"/>
        <w:rPr>
          <w:noProof/>
          <w:sz w:val="22"/>
          <w:szCs w:val="22"/>
        </w:rPr>
      </w:pPr>
      <w:r w:rsidRPr="00E2095B">
        <w:rPr>
          <w:bCs/>
          <w:sz w:val="22"/>
          <w:szCs w:val="22"/>
        </w:rPr>
        <w:t>IČ:</w:t>
      </w:r>
      <w:r w:rsidR="00FB7816">
        <w:rPr>
          <w:bCs/>
          <w:sz w:val="22"/>
          <w:szCs w:val="22"/>
        </w:rPr>
        <w:t xml:space="preserve"> 65890825</w:t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  <w:t>DIČ:</w:t>
      </w:r>
      <w:r w:rsidR="00FB7816">
        <w:rPr>
          <w:noProof/>
          <w:sz w:val="22"/>
          <w:szCs w:val="22"/>
        </w:rPr>
        <w:t>CZ 65890825</w:t>
      </w:r>
      <w:r w:rsidRPr="00E2095B">
        <w:rPr>
          <w:noProof/>
          <w:sz w:val="22"/>
          <w:szCs w:val="22"/>
        </w:rPr>
        <w:tab/>
      </w:r>
    </w:p>
    <w:p w14:paraId="66BC7EAB" w14:textId="5F92350F" w:rsidR="000E67E3" w:rsidRPr="00E2095B" w:rsidRDefault="0007590F" w:rsidP="005F5FA1">
      <w:pPr>
        <w:jc w:val="both"/>
        <w:rPr>
          <w:noProof/>
          <w:sz w:val="22"/>
          <w:szCs w:val="22"/>
        </w:rPr>
      </w:pPr>
      <w:r w:rsidRPr="00E2095B">
        <w:rPr>
          <w:sz w:val="22"/>
          <w:szCs w:val="22"/>
        </w:rPr>
        <w:t>zastoupen pan</w:t>
      </w:r>
      <w:r w:rsidRPr="00E2095B">
        <w:rPr>
          <w:noProof/>
          <w:sz w:val="22"/>
          <w:szCs w:val="22"/>
        </w:rPr>
        <w:t>[</w:t>
      </w:r>
      <w:proofErr w:type="spellStart"/>
      <w:r w:rsidRPr="00E2095B">
        <w:rPr>
          <w:noProof/>
          <w:sz w:val="22"/>
          <w:szCs w:val="22"/>
        </w:rPr>
        <w:t>em</w:t>
      </w:r>
      <w:proofErr w:type="spellEnd"/>
      <w:r w:rsidRPr="00E2095B">
        <w:rPr>
          <w:noProof/>
          <w:sz w:val="22"/>
          <w:szCs w:val="22"/>
        </w:rPr>
        <w:t>/í]</w:t>
      </w:r>
      <w:r w:rsidRPr="00E2095B">
        <w:rPr>
          <w:sz w:val="22"/>
          <w:szCs w:val="22"/>
        </w:rPr>
        <w:t xml:space="preserve"> </w:t>
      </w:r>
      <w:r w:rsidR="003039E1">
        <w:rPr>
          <w:sz w:val="22"/>
          <w:szCs w:val="22"/>
        </w:rPr>
        <w:t xml:space="preserve">Bc. </w:t>
      </w:r>
      <w:r w:rsidR="00FB7816">
        <w:rPr>
          <w:sz w:val="22"/>
          <w:szCs w:val="22"/>
        </w:rPr>
        <w:t>Barborou He</w:t>
      </w:r>
      <w:r w:rsidR="003039E1">
        <w:rPr>
          <w:sz w:val="22"/>
          <w:szCs w:val="22"/>
        </w:rPr>
        <w:t>czkovou</w:t>
      </w:r>
      <w:r w:rsidR="00FB7816">
        <w:rPr>
          <w:sz w:val="22"/>
          <w:szCs w:val="22"/>
        </w:rPr>
        <w:t>, ředitelkou</w:t>
      </w:r>
    </w:p>
    <w:p w14:paraId="68544607" w14:textId="576AE273" w:rsidR="00213A33" w:rsidRPr="00E2095B" w:rsidRDefault="0007590F" w:rsidP="005F5FA1">
      <w:pPr>
        <w:jc w:val="both"/>
        <w:rPr>
          <w:noProof/>
          <w:sz w:val="22"/>
          <w:szCs w:val="22"/>
        </w:rPr>
      </w:pPr>
      <w:r w:rsidRPr="003039E1">
        <w:rPr>
          <w:noProof/>
          <w:sz w:val="22"/>
          <w:szCs w:val="22"/>
        </w:rPr>
        <w:t>kontaktní osoba:</w:t>
      </w:r>
      <w:r w:rsidR="003039E1" w:rsidRPr="003039E1">
        <w:rPr>
          <w:noProof/>
          <w:sz w:val="22"/>
          <w:szCs w:val="22"/>
        </w:rPr>
        <w:t xml:space="preserve"> </w:t>
      </w:r>
      <w:r w:rsidR="003039E1" w:rsidRPr="00873BF9">
        <w:rPr>
          <w:noProof/>
          <w:sz w:val="22"/>
          <w:szCs w:val="22"/>
          <w:highlight w:val="black"/>
        </w:rPr>
        <w:t>Monika Tomicová</w:t>
      </w:r>
      <w:r w:rsidRPr="003039E1">
        <w:rPr>
          <w:noProof/>
          <w:sz w:val="22"/>
          <w:szCs w:val="22"/>
        </w:rPr>
        <w:tab/>
      </w:r>
      <w:r w:rsidR="000C1FBF" w:rsidRPr="003039E1">
        <w:rPr>
          <w:noProof/>
          <w:sz w:val="22"/>
          <w:szCs w:val="22"/>
        </w:rPr>
        <w:t xml:space="preserve">                          </w:t>
      </w:r>
      <w:r w:rsidRPr="003039E1">
        <w:rPr>
          <w:bCs/>
          <w:sz w:val="22"/>
          <w:szCs w:val="22"/>
        </w:rPr>
        <w:tab/>
        <w:t>telefon:</w:t>
      </w:r>
      <w:r w:rsidR="00825E06" w:rsidRPr="003039E1">
        <w:rPr>
          <w:bCs/>
          <w:sz w:val="22"/>
          <w:szCs w:val="22"/>
        </w:rPr>
        <w:t xml:space="preserve">  </w:t>
      </w:r>
      <w:r w:rsidR="003039E1" w:rsidRPr="00873BF9">
        <w:rPr>
          <w:bCs/>
          <w:sz w:val="22"/>
          <w:szCs w:val="22"/>
          <w:highlight w:val="black"/>
        </w:rPr>
        <w:t>731 387 633</w:t>
      </w:r>
      <w:r w:rsidRPr="003039E1">
        <w:rPr>
          <w:noProof/>
          <w:sz w:val="22"/>
          <w:szCs w:val="22"/>
        </w:rPr>
        <w:tab/>
      </w:r>
      <w:r w:rsidRPr="003039E1">
        <w:rPr>
          <w:noProof/>
          <w:sz w:val="22"/>
          <w:szCs w:val="22"/>
        </w:rPr>
        <w:tab/>
      </w:r>
      <w:r w:rsidRPr="003039E1">
        <w:rPr>
          <w:noProof/>
          <w:sz w:val="22"/>
          <w:szCs w:val="22"/>
        </w:rPr>
        <w:tab/>
      </w:r>
      <w:r w:rsidRPr="003039E1">
        <w:rPr>
          <w:noProof/>
          <w:sz w:val="22"/>
          <w:szCs w:val="22"/>
        </w:rPr>
        <w:tab/>
      </w:r>
      <w:r w:rsidRPr="003039E1">
        <w:rPr>
          <w:noProof/>
          <w:sz w:val="22"/>
          <w:szCs w:val="22"/>
        </w:rPr>
        <w:tab/>
      </w:r>
      <w:r w:rsidRPr="003039E1">
        <w:rPr>
          <w:noProof/>
          <w:sz w:val="22"/>
          <w:szCs w:val="22"/>
        </w:rPr>
        <w:tab/>
      </w:r>
      <w:r w:rsidR="00825E06" w:rsidRPr="003039E1">
        <w:rPr>
          <w:noProof/>
          <w:sz w:val="22"/>
          <w:szCs w:val="22"/>
        </w:rPr>
        <w:t xml:space="preserve">                            </w:t>
      </w:r>
      <w:r w:rsidR="003039E1" w:rsidRPr="003039E1">
        <w:rPr>
          <w:noProof/>
          <w:sz w:val="22"/>
          <w:szCs w:val="22"/>
        </w:rPr>
        <w:t xml:space="preserve">                      </w:t>
      </w:r>
      <w:r w:rsidRPr="003039E1">
        <w:rPr>
          <w:noProof/>
          <w:sz w:val="22"/>
          <w:szCs w:val="22"/>
        </w:rPr>
        <w:t xml:space="preserve">e-mail: </w:t>
      </w:r>
      <w:r w:rsidR="003039E1" w:rsidRPr="00873BF9">
        <w:rPr>
          <w:noProof/>
          <w:sz w:val="22"/>
          <w:szCs w:val="22"/>
          <w:highlight w:val="black"/>
        </w:rPr>
        <w:t>monika.tomicova@dkorlova.cz</w:t>
      </w:r>
    </w:p>
    <w:p w14:paraId="040F6791" w14:textId="5C497EE4" w:rsidR="00213A33" w:rsidRPr="00E2095B" w:rsidRDefault="0007590F" w:rsidP="005F5FA1">
      <w:pPr>
        <w:jc w:val="both"/>
        <w:rPr>
          <w:b/>
          <w:noProof/>
          <w:sz w:val="22"/>
          <w:szCs w:val="22"/>
        </w:rPr>
      </w:pPr>
      <w:r w:rsidRPr="003039E1">
        <w:rPr>
          <w:noProof/>
          <w:sz w:val="22"/>
          <w:szCs w:val="22"/>
        </w:rPr>
        <w:t>kontakt na zvukaře</w:t>
      </w:r>
      <w:r w:rsidR="00CA2881" w:rsidRPr="003039E1">
        <w:rPr>
          <w:noProof/>
          <w:sz w:val="22"/>
          <w:szCs w:val="22"/>
        </w:rPr>
        <w:t>:</w:t>
      </w:r>
      <w:r w:rsidR="00CA2881">
        <w:rPr>
          <w:noProof/>
          <w:sz w:val="22"/>
          <w:szCs w:val="22"/>
        </w:rPr>
        <w:t xml:space="preserve"> </w:t>
      </w:r>
      <w:r w:rsidR="00CA2881" w:rsidRPr="00873BF9">
        <w:rPr>
          <w:noProof/>
          <w:sz w:val="22"/>
          <w:szCs w:val="22"/>
          <w:highlight w:val="black"/>
        </w:rPr>
        <w:t>Kunčický Radim, tel.: +420 773 660 830, e-mail</w:t>
      </w:r>
      <w:r w:rsidR="00CA2881">
        <w:rPr>
          <w:noProof/>
          <w:sz w:val="22"/>
          <w:szCs w:val="22"/>
        </w:rPr>
        <w:t xml:space="preserve">: </w:t>
      </w:r>
      <w:r w:rsidR="00CA2881" w:rsidRPr="00873BF9">
        <w:rPr>
          <w:noProof/>
          <w:sz w:val="22"/>
          <w:szCs w:val="22"/>
          <w:highlight w:val="black"/>
        </w:rPr>
        <w:t>radim@rkrental.cz</w:t>
      </w:r>
    </w:p>
    <w:p w14:paraId="5E04E42A" w14:textId="77777777" w:rsidR="00832BF3" w:rsidRPr="007E31B4" w:rsidRDefault="0007590F" w:rsidP="005F5FA1">
      <w:pPr>
        <w:jc w:val="both"/>
        <w:rPr>
          <w:b/>
          <w:sz w:val="22"/>
          <w:szCs w:val="22"/>
        </w:rPr>
      </w:pPr>
      <w:r w:rsidRPr="00E2095B">
        <w:rPr>
          <w:sz w:val="22"/>
          <w:szCs w:val="22"/>
        </w:rPr>
        <w:t>kontakt na osobu zastupující objednatele v místě konání vystoupení:</w:t>
      </w:r>
      <w:r w:rsidRPr="0007590F">
        <w:rPr>
          <w:sz w:val="22"/>
          <w:szCs w:val="22"/>
        </w:rPr>
        <w:t xml:space="preserve"> </w:t>
      </w:r>
    </w:p>
    <w:p w14:paraId="7CB20BD3" w14:textId="77777777" w:rsidR="00622789" w:rsidRPr="007E31B4" w:rsidRDefault="0007590F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objednatel</w:t>
      </w:r>
      <w:r w:rsidRPr="0007590F">
        <w:rPr>
          <w:bCs/>
          <w:sz w:val="22"/>
          <w:szCs w:val="22"/>
        </w:rPr>
        <w:t>“)</w:t>
      </w:r>
    </w:p>
    <w:p w14:paraId="40BBDDA4" w14:textId="77777777" w:rsidR="008318E7" w:rsidRDefault="008318E7" w:rsidP="008318E7">
      <w:pPr>
        <w:keepLines/>
        <w:jc w:val="both"/>
        <w:rPr>
          <w:rFonts w:ascii="Calibri" w:hAnsi="Calibri" w:cs="Calibri"/>
          <w:sz w:val="22"/>
          <w:szCs w:val="22"/>
        </w:rPr>
      </w:pPr>
      <w:r w:rsidRPr="007E31B4">
        <w:rPr>
          <w:b/>
          <w:sz w:val="22"/>
          <w:szCs w:val="22"/>
        </w:rPr>
        <w:t>Dodavatel:</w:t>
      </w:r>
      <w:r w:rsidRPr="007E31B4">
        <w:rPr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Helena </w:t>
      </w:r>
      <w:proofErr w:type="spellStart"/>
      <w:r>
        <w:rPr>
          <w:rFonts w:ascii="Calibri" w:hAnsi="Calibri" w:cs="Calibri"/>
          <w:b/>
          <w:sz w:val="22"/>
          <w:szCs w:val="22"/>
        </w:rPr>
        <w:t>Sterrová</w:t>
      </w:r>
      <w:proofErr w:type="spellEnd"/>
    </w:p>
    <w:p w14:paraId="0232BCB7" w14:textId="77777777" w:rsidR="008318E7" w:rsidRDefault="008318E7" w:rsidP="008318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Masarykovo nám. 183/7, Hustopeče 693 01</w:t>
      </w:r>
    </w:p>
    <w:p w14:paraId="6F7E6DAD" w14:textId="77777777" w:rsidR="008318E7" w:rsidRDefault="008318E7" w:rsidP="008318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04888448, DIČ CZ 7056194079</w:t>
      </w:r>
    </w:p>
    <w:p w14:paraId="604284B4" w14:textId="77777777" w:rsidR="008318E7" w:rsidRDefault="008318E7" w:rsidP="008318E7">
      <w:pPr>
        <w:jc w:val="both"/>
        <w:rPr>
          <w:rFonts w:ascii="Calibri" w:hAnsi="Calibri" w:cs="Calibri"/>
          <w:sz w:val="22"/>
          <w:szCs w:val="22"/>
        </w:rPr>
      </w:pPr>
    </w:p>
    <w:p w14:paraId="72E9CBB9" w14:textId="77777777" w:rsidR="008318E7" w:rsidRDefault="008318E7" w:rsidP="008318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Banka: Raiffeisenbank, </w:t>
      </w:r>
      <w:proofErr w:type="spellStart"/>
      <w:r>
        <w:rPr>
          <w:rFonts w:ascii="Calibri" w:hAnsi="Calibri" w:cs="Calibri"/>
          <w:sz w:val="22"/>
          <w:szCs w:val="22"/>
        </w:rPr>
        <w:t>č.ú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873BF9">
        <w:rPr>
          <w:rFonts w:ascii="Calibri" w:hAnsi="Calibri" w:cs="Calibri"/>
          <w:sz w:val="22"/>
          <w:szCs w:val="22"/>
          <w:highlight w:val="black"/>
        </w:rPr>
        <w:t>4538119044/5500</w:t>
      </w:r>
    </w:p>
    <w:p w14:paraId="0E396C59" w14:textId="77777777" w:rsidR="008318E7" w:rsidRPr="00012D00" w:rsidRDefault="008318E7" w:rsidP="008318E7">
      <w:pPr>
        <w:keepLine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Kontakt: mobil +</w:t>
      </w:r>
      <w:r w:rsidRPr="00873BF9">
        <w:rPr>
          <w:rFonts w:ascii="Calibri" w:hAnsi="Calibri" w:cs="Calibri"/>
          <w:sz w:val="22"/>
          <w:szCs w:val="22"/>
          <w:highlight w:val="black"/>
        </w:rPr>
        <w:t>420 605128002</w:t>
      </w:r>
    </w:p>
    <w:p w14:paraId="4BFE5ACA" w14:textId="77777777" w:rsidR="008318E7" w:rsidRPr="007E31B4" w:rsidRDefault="008318E7" w:rsidP="008318E7">
      <w:pPr>
        <w:jc w:val="both"/>
        <w:rPr>
          <w:b/>
          <w:color w:val="FF0000"/>
          <w:sz w:val="22"/>
          <w:szCs w:val="22"/>
        </w:rPr>
      </w:pPr>
    </w:p>
    <w:p w14:paraId="61D60C91" w14:textId="7792405B" w:rsidR="00832BF3" w:rsidRPr="007E31B4" w:rsidRDefault="008318E7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 xml:space="preserve"> </w:t>
      </w:r>
      <w:r w:rsidR="0007590F" w:rsidRPr="0007590F">
        <w:rPr>
          <w:bCs/>
          <w:sz w:val="22"/>
          <w:szCs w:val="22"/>
        </w:rPr>
        <w:t>(dále jen „</w:t>
      </w:r>
      <w:r w:rsidR="0007590F" w:rsidRPr="0007590F">
        <w:rPr>
          <w:b/>
          <w:bCs/>
          <w:i/>
          <w:sz w:val="22"/>
          <w:szCs w:val="22"/>
        </w:rPr>
        <w:t>dodavatel</w:t>
      </w:r>
      <w:r w:rsidR="0007590F" w:rsidRPr="0007590F">
        <w:rPr>
          <w:bCs/>
          <w:sz w:val="22"/>
          <w:szCs w:val="22"/>
        </w:rPr>
        <w:t>“)</w:t>
      </w:r>
    </w:p>
    <w:p w14:paraId="6BACF0F6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64A508D9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2A5153DC" w14:textId="77777777" w:rsidR="002C7664" w:rsidRPr="007E31B4" w:rsidRDefault="002C7664" w:rsidP="002C7664">
      <w:pPr>
        <w:rPr>
          <w:sz w:val="22"/>
          <w:szCs w:val="22"/>
        </w:rPr>
      </w:pPr>
    </w:p>
    <w:p w14:paraId="0D0AEF66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778ED2AD" w14:textId="77777777" w:rsidR="00BA5A96" w:rsidRDefault="00BA5A96">
      <w:pPr>
        <w:jc w:val="both"/>
        <w:rPr>
          <w:sz w:val="22"/>
          <w:szCs w:val="22"/>
        </w:rPr>
      </w:pPr>
    </w:p>
    <w:p w14:paraId="3D3520A6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3A324610" w14:textId="77777777" w:rsidR="00BA5A96" w:rsidRDefault="00BA5A96">
      <w:pPr>
        <w:jc w:val="both"/>
        <w:rPr>
          <w:sz w:val="22"/>
          <w:szCs w:val="22"/>
        </w:rPr>
      </w:pPr>
    </w:p>
    <w:p w14:paraId="35B6B1C6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3CCECA3A" w14:textId="77777777" w:rsidR="00816905" w:rsidRPr="007E31B4" w:rsidRDefault="00816905" w:rsidP="00816905">
      <w:pPr>
        <w:rPr>
          <w:sz w:val="22"/>
          <w:szCs w:val="22"/>
        </w:rPr>
      </w:pPr>
    </w:p>
    <w:p w14:paraId="6430EFFB" w14:textId="77777777" w:rsidR="00BA5A96" w:rsidRDefault="0007590F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>Předmětem této smlouvy je z</w:t>
      </w:r>
      <w:r w:rsidR="00E96D0E">
        <w:rPr>
          <w:sz w:val="22"/>
          <w:szCs w:val="22"/>
        </w:rPr>
        <w:t>prostředkování vystoupení umělců</w:t>
      </w:r>
      <w:r w:rsidRPr="0007590F">
        <w:rPr>
          <w:sz w:val="22"/>
          <w:szCs w:val="22"/>
        </w:rPr>
        <w:t xml:space="preserve"> dle následující specifikace</w:t>
      </w:r>
      <w:r w:rsidRPr="00721AC6">
        <w:rPr>
          <w:b/>
          <w:sz w:val="22"/>
          <w:szCs w:val="22"/>
        </w:rPr>
        <w:t>:</w:t>
      </w:r>
      <w:r w:rsidR="00501136" w:rsidRPr="00721AC6">
        <w:rPr>
          <w:b/>
          <w:sz w:val="22"/>
          <w:szCs w:val="22"/>
        </w:rPr>
        <w:t xml:space="preserve"> </w:t>
      </w:r>
    </w:p>
    <w:p w14:paraId="44735304" w14:textId="77777777" w:rsidR="00825E06" w:rsidRDefault="00825E06">
      <w:pPr>
        <w:jc w:val="both"/>
        <w:rPr>
          <w:b/>
          <w:sz w:val="22"/>
          <w:szCs w:val="22"/>
        </w:rPr>
      </w:pPr>
    </w:p>
    <w:p w14:paraId="17448A56" w14:textId="77777777" w:rsidR="00825E06" w:rsidRPr="00721AC6" w:rsidRDefault="00825E06">
      <w:pPr>
        <w:jc w:val="both"/>
        <w:rPr>
          <w:b/>
          <w:sz w:val="22"/>
          <w:szCs w:val="22"/>
        </w:rPr>
      </w:pPr>
    </w:p>
    <w:p w14:paraId="3B7BBC77" w14:textId="7658B8B6" w:rsidR="00BA5A96" w:rsidRDefault="0007590F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umělec:</w:t>
      </w:r>
      <w:r w:rsidRPr="0007590F">
        <w:rPr>
          <w:sz w:val="22"/>
          <w:szCs w:val="22"/>
        </w:rPr>
        <w:tab/>
      </w:r>
      <w:r w:rsidR="00D77863">
        <w:rPr>
          <w:sz w:val="22"/>
          <w:szCs w:val="22"/>
        </w:rPr>
        <w:t xml:space="preserve"> </w:t>
      </w:r>
      <w:r w:rsidR="008318E7">
        <w:rPr>
          <w:b/>
          <w:sz w:val="22"/>
          <w:szCs w:val="22"/>
        </w:rPr>
        <w:t xml:space="preserve"> </w:t>
      </w:r>
      <w:r w:rsidR="00CA2881">
        <w:rPr>
          <w:b/>
          <w:sz w:val="22"/>
          <w:szCs w:val="22"/>
        </w:rPr>
        <w:t xml:space="preserve"> No Name</w:t>
      </w:r>
      <w:r w:rsidR="00AA74E8">
        <w:rPr>
          <w:b/>
          <w:sz w:val="22"/>
          <w:szCs w:val="22"/>
        </w:rPr>
        <w:t xml:space="preserve">       </w:t>
      </w:r>
      <w:r w:rsidR="00D209EB">
        <w:rPr>
          <w:b/>
          <w:sz w:val="22"/>
          <w:szCs w:val="22"/>
        </w:rPr>
        <w:t xml:space="preserve"> </w:t>
      </w:r>
      <w:r w:rsidR="008318E7">
        <w:rPr>
          <w:b/>
          <w:sz w:val="22"/>
          <w:szCs w:val="22"/>
        </w:rPr>
        <w:t xml:space="preserve">                                                                    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umělec</w:t>
      </w:r>
      <w:r w:rsidRPr="0007590F">
        <w:rPr>
          <w:noProof/>
          <w:sz w:val="22"/>
          <w:szCs w:val="22"/>
        </w:rPr>
        <w:t>“)</w:t>
      </w:r>
    </w:p>
    <w:p w14:paraId="14F9F60D" w14:textId="6E73BAE9" w:rsidR="00832BF3" w:rsidRPr="007E31B4" w:rsidRDefault="0007590F" w:rsidP="007311F1">
      <w:pPr>
        <w:rPr>
          <w:sz w:val="22"/>
          <w:szCs w:val="22"/>
        </w:rPr>
      </w:pPr>
      <w:r w:rsidRPr="0007590F">
        <w:rPr>
          <w:sz w:val="22"/>
          <w:szCs w:val="22"/>
        </w:rPr>
        <w:t>program</w:t>
      </w:r>
      <w:r w:rsidRPr="00411391">
        <w:rPr>
          <w:b/>
          <w:sz w:val="22"/>
          <w:szCs w:val="22"/>
        </w:rPr>
        <w:t>:</w:t>
      </w:r>
      <w:r w:rsidR="00D209EB">
        <w:rPr>
          <w:b/>
          <w:sz w:val="22"/>
          <w:szCs w:val="22"/>
        </w:rPr>
        <w:t xml:space="preserve"> </w:t>
      </w:r>
      <w:r w:rsidR="00D77863">
        <w:rPr>
          <w:b/>
          <w:sz w:val="22"/>
          <w:szCs w:val="22"/>
        </w:rPr>
        <w:t>hudební vyst</w:t>
      </w:r>
      <w:r w:rsidR="00CA2881">
        <w:rPr>
          <w:b/>
          <w:sz w:val="22"/>
          <w:szCs w:val="22"/>
        </w:rPr>
        <w:t>ou</w:t>
      </w:r>
      <w:r w:rsidR="00D77863">
        <w:rPr>
          <w:b/>
          <w:sz w:val="22"/>
          <w:szCs w:val="22"/>
        </w:rPr>
        <w:t>pení</w:t>
      </w:r>
      <w:r w:rsidR="00D209EB">
        <w:rPr>
          <w:b/>
          <w:sz w:val="22"/>
          <w:szCs w:val="22"/>
        </w:rPr>
        <w:t xml:space="preserve">   </w:t>
      </w:r>
      <w:r w:rsidR="00D77863">
        <w:rPr>
          <w:b/>
          <w:sz w:val="22"/>
          <w:szCs w:val="22"/>
        </w:rPr>
        <w:t xml:space="preserve">        </w:t>
      </w:r>
      <w:r w:rsidR="00D209EB">
        <w:rPr>
          <w:b/>
          <w:sz w:val="22"/>
          <w:szCs w:val="22"/>
        </w:rPr>
        <w:t xml:space="preserve">              </w:t>
      </w:r>
      <w:r w:rsidR="008C07C2">
        <w:rPr>
          <w:sz w:val="22"/>
          <w:szCs w:val="22"/>
        </w:rPr>
        <w:tab/>
      </w:r>
      <w:r w:rsidR="008C07C2">
        <w:rPr>
          <w:sz w:val="22"/>
          <w:szCs w:val="22"/>
        </w:rPr>
        <w:tab/>
      </w:r>
      <w:r w:rsidR="000A2531">
        <w:rPr>
          <w:sz w:val="22"/>
          <w:szCs w:val="22"/>
        </w:rPr>
        <w:t xml:space="preserve">           </w:t>
      </w:r>
      <w:r w:rsidRPr="0007590F">
        <w:rPr>
          <w:noProof/>
          <w:sz w:val="22"/>
          <w:szCs w:val="22"/>
        </w:rPr>
        <w:t xml:space="preserve"> </w:t>
      </w:r>
      <w:r w:rsidR="00326C9C">
        <w:rPr>
          <w:noProof/>
          <w:sz w:val="22"/>
          <w:szCs w:val="22"/>
        </w:rPr>
        <w:tab/>
      </w:r>
      <w:r w:rsidR="00326C9C">
        <w:rPr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vystoupení</w:t>
      </w:r>
      <w:r w:rsidRPr="0007590F">
        <w:rPr>
          <w:noProof/>
          <w:sz w:val="22"/>
          <w:szCs w:val="22"/>
        </w:rPr>
        <w:t>“)</w:t>
      </w:r>
    </w:p>
    <w:p w14:paraId="54611BE0" w14:textId="0A182F5E" w:rsidR="00816905" w:rsidRPr="007E31B4" w:rsidRDefault="0007590F">
      <w:pPr>
        <w:jc w:val="both"/>
        <w:rPr>
          <w:noProof/>
          <w:sz w:val="22"/>
          <w:szCs w:val="22"/>
        </w:rPr>
      </w:pPr>
      <w:r w:rsidRPr="0007590F">
        <w:rPr>
          <w:sz w:val="22"/>
          <w:szCs w:val="22"/>
        </w:rPr>
        <w:t>datum konání:</w:t>
      </w:r>
      <w:r w:rsidRPr="0007590F">
        <w:rPr>
          <w:sz w:val="22"/>
          <w:szCs w:val="22"/>
        </w:rPr>
        <w:tab/>
      </w:r>
      <w:r w:rsidR="00D209EB">
        <w:rPr>
          <w:b/>
          <w:sz w:val="22"/>
          <w:szCs w:val="22"/>
        </w:rPr>
        <w:t xml:space="preserve">   </w:t>
      </w:r>
      <w:r w:rsidR="00873BF9">
        <w:rPr>
          <w:b/>
          <w:sz w:val="22"/>
          <w:szCs w:val="22"/>
        </w:rPr>
        <w:t>18.9.2021</w:t>
      </w:r>
      <w:r w:rsidR="00D209EB">
        <w:rPr>
          <w:b/>
          <w:sz w:val="22"/>
          <w:szCs w:val="22"/>
        </w:rPr>
        <w:t xml:space="preserve">          </w:t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 </w:t>
      </w:r>
      <w:r w:rsidR="00326C9C">
        <w:rPr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den konání vystoupení</w:t>
      </w:r>
      <w:r w:rsidRPr="0007590F">
        <w:rPr>
          <w:noProof/>
          <w:sz w:val="22"/>
          <w:szCs w:val="22"/>
        </w:rPr>
        <w:t>“)</w:t>
      </w:r>
    </w:p>
    <w:p w14:paraId="2C774155" w14:textId="7179D072" w:rsidR="00326B2A" w:rsidRPr="007E31B4" w:rsidRDefault="0007590F">
      <w:pPr>
        <w:jc w:val="both"/>
        <w:rPr>
          <w:bCs/>
          <w:sz w:val="22"/>
          <w:szCs w:val="22"/>
        </w:rPr>
      </w:pPr>
      <w:r w:rsidRPr="003039E1">
        <w:rPr>
          <w:noProof/>
          <w:sz w:val="22"/>
          <w:szCs w:val="22"/>
        </w:rPr>
        <w:t>místo konání:</w:t>
      </w:r>
      <w:r w:rsidR="00D77863">
        <w:rPr>
          <w:noProof/>
          <w:sz w:val="22"/>
          <w:szCs w:val="22"/>
        </w:rPr>
        <w:t xml:space="preserve"> </w:t>
      </w:r>
      <w:r w:rsidR="00D77863" w:rsidRPr="00D77863">
        <w:rPr>
          <w:b/>
          <w:noProof/>
          <w:sz w:val="22"/>
          <w:szCs w:val="22"/>
        </w:rPr>
        <w:t>Areál letního kina</w:t>
      </w:r>
      <w:r w:rsidR="00D77863">
        <w:rPr>
          <w:noProof/>
          <w:sz w:val="22"/>
          <w:szCs w:val="22"/>
        </w:rPr>
        <w:t xml:space="preserve"> </w:t>
      </w:r>
      <w:r w:rsidR="00D77863">
        <w:rPr>
          <w:b/>
          <w:noProof/>
          <w:sz w:val="22"/>
          <w:szCs w:val="22"/>
        </w:rPr>
        <w:t>Orlová</w:t>
      </w:r>
      <w:r w:rsidR="00D209EB">
        <w:rPr>
          <w:b/>
          <w:noProof/>
          <w:sz w:val="22"/>
          <w:szCs w:val="22"/>
        </w:rPr>
        <w:t xml:space="preserve">    </w:t>
      </w:r>
      <w:r w:rsidR="00825E06">
        <w:rPr>
          <w:b/>
          <w:noProof/>
          <w:sz w:val="22"/>
          <w:szCs w:val="22"/>
        </w:rPr>
        <w:t xml:space="preserve">             </w:t>
      </w:r>
      <w:r w:rsidR="00326C9C">
        <w:rPr>
          <w:b/>
          <w:noProof/>
          <w:sz w:val="22"/>
          <w:szCs w:val="22"/>
        </w:rPr>
        <w:tab/>
      </w:r>
      <w:r w:rsidR="00326C9C">
        <w:rPr>
          <w:b/>
          <w:noProof/>
          <w:sz w:val="22"/>
          <w:szCs w:val="22"/>
        </w:rPr>
        <w:tab/>
      </w:r>
      <w:r w:rsidR="00825E06">
        <w:rPr>
          <w:b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 xml:space="preserve"> (dále jen „</w:t>
      </w:r>
      <w:r w:rsidRPr="0007590F">
        <w:rPr>
          <w:b/>
          <w:i/>
          <w:noProof/>
          <w:sz w:val="22"/>
          <w:szCs w:val="22"/>
        </w:rPr>
        <w:t>místo konání vystoupení</w:t>
      </w:r>
      <w:r w:rsidRPr="0007590F">
        <w:rPr>
          <w:noProof/>
          <w:sz w:val="22"/>
          <w:szCs w:val="22"/>
        </w:rPr>
        <w:t>“)</w:t>
      </w:r>
    </w:p>
    <w:p w14:paraId="7612355D" w14:textId="2E80E16B" w:rsidR="00816905" w:rsidRPr="007E31B4" w:rsidRDefault="0007590F">
      <w:pPr>
        <w:jc w:val="both"/>
        <w:rPr>
          <w:noProof/>
          <w:sz w:val="22"/>
          <w:szCs w:val="22"/>
        </w:rPr>
      </w:pPr>
      <w:r w:rsidRPr="003039E1">
        <w:rPr>
          <w:bCs/>
          <w:sz w:val="22"/>
          <w:szCs w:val="22"/>
        </w:rPr>
        <w:t>kapacita sálu/místa konání:</w:t>
      </w:r>
      <w:r w:rsidR="003039E1">
        <w:rPr>
          <w:bCs/>
          <w:sz w:val="22"/>
          <w:szCs w:val="22"/>
        </w:rPr>
        <w:t xml:space="preserve"> 2000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</w:p>
    <w:p w14:paraId="339628AC" w14:textId="77777777" w:rsidR="00411391" w:rsidRDefault="00411391">
      <w:pPr>
        <w:jc w:val="both"/>
        <w:rPr>
          <w:bCs/>
          <w:sz w:val="22"/>
          <w:szCs w:val="22"/>
        </w:rPr>
      </w:pPr>
    </w:p>
    <w:p w14:paraId="22A319F0" w14:textId="77777777" w:rsidR="00D209EB" w:rsidRDefault="00D209EB">
      <w:pPr>
        <w:jc w:val="both"/>
        <w:rPr>
          <w:bCs/>
          <w:sz w:val="22"/>
          <w:szCs w:val="22"/>
        </w:rPr>
      </w:pPr>
    </w:p>
    <w:p w14:paraId="1ACD349E" w14:textId="4A506D50" w:rsidR="00CA2881" w:rsidRDefault="00CA2881" w:rsidP="00CA2881">
      <w:pPr>
        <w:jc w:val="both"/>
        <w:rPr>
          <w:sz w:val="22"/>
          <w:szCs w:val="22"/>
        </w:rPr>
      </w:pPr>
      <w:r>
        <w:rPr>
          <w:sz w:val="22"/>
          <w:szCs w:val="22"/>
        </w:rPr>
        <w:t>časový harmonogram No Name:</w:t>
      </w:r>
    </w:p>
    <w:p w14:paraId="0A7E7D2B" w14:textId="7B5EA5CD" w:rsidR="00CA2881" w:rsidRDefault="00CA2881" w:rsidP="00CA2881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A2881">
        <w:rPr>
          <w:b/>
          <w:bCs/>
          <w:sz w:val="22"/>
          <w:szCs w:val="22"/>
        </w:rPr>
        <w:t>příjezd na místo:</w:t>
      </w:r>
      <w:r>
        <w:rPr>
          <w:sz w:val="22"/>
          <w:szCs w:val="22"/>
        </w:rPr>
        <w:t xml:space="preserve"> </w:t>
      </w:r>
      <w:r w:rsidRPr="00CA2881">
        <w:rPr>
          <w:b/>
          <w:bCs/>
          <w:sz w:val="22"/>
          <w:szCs w:val="22"/>
        </w:rPr>
        <w:t>19:30</w:t>
      </w:r>
      <w:r>
        <w:rPr>
          <w:sz w:val="22"/>
          <w:szCs w:val="22"/>
        </w:rPr>
        <w:t xml:space="preserve"> hod.</w:t>
      </w:r>
    </w:p>
    <w:p w14:paraId="2B9ED797" w14:textId="42FD0921" w:rsidR="00CA2881" w:rsidRDefault="00CA2881" w:rsidP="00CA2881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A2881">
        <w:rPr>
          <w:b/>
          <w:bCs/>
          <w:sz w:val="22"/>
          <w:szCs w:val="22"/>
        </w:rPr>
        <w:t>Zvuková zkouška: 20:00 – 20:45</w:t>
      </w:r>
      <w:r>
        <w:rPr>
          <w:sz w:val="22"/>
          <w:szCs w:val="22"/>
        </w:rPr>
        <w:t xml:space="preserve"> hod.</w:t>
      </w:r>
    </w:p>
    <w:p w14:paraId="7FAAC331" w14:textId="2A768080" w:rsidR="00CA2881" w:rsidRPr="00CA2881" w:rsidRDefault="00CA2881" w:rsidP="00CA2881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A2881">
        <w:rPr>
          <w:b/>
          <w:bCs/>
          <w:sz w:val="22"/>
          <w:szCs w:val="22"/>
        </w:rPr>
        <w:t>Čas vystoupení: 20:45 – 21:45</w:t>
      </w:r>
      <w:r>
        <w:rPr>
          <w:sz w:val="22"/>
          <w:szCs w:val="22"/>
        </w:rPr>
        <w:t xml:space="preserve"> hod.</w:t>
      </w:r>
    </w:p>
    <w:p w14:paraId="68239EBB" w14:textId="77777777" w:rsidR="00D77863" w:rsidRDefault="00D77863" w:rsidP="00D77863">
      <w:pPr>
        <w:jc w:val="both"/>
        <w:rPr>
          <w:sz w:val="22"/>
          <w:szCs w:val="22"/>
        </w:rPr>
      </w:pPr>
    </w:p>
    <w:p w14:paraId="44B3169A" w14:textId="77777777" w:rsidR="008318E7" w:rsidRDefault="008318E7" w:rsidP="00D77863">
      <w:pPr>
        <w:jc w:val="both"/>
        <w:rPr>
          <w:sz w:val="22"/>
          <w:szCs w:val="22"/>
        </w:rPr>
      </w:pPr>
    </w:p>
    <w:p w14:paraId="2576EEC9" w14:textId="77777777" w:rsidR="008318E7" w:rsidRDefault="008318E7" w:rsidP="00D77863">
      <w:pPr>
        <w:jc w:val="both"/>
        <w:rPr>
          <w:sz w:val="22"/>
          <w:szCs w:val="22"/>
        </w:rPr>
      </w:pPr>
    </w:p>
    <w:p w14:paraId="5EB34A84" w14:textId="77777777" w:rsidR="008318E7" w:rsidRPr="00D77863" w:rsidRDefault="008318E7" w:rsidP="00D77863">
      <w:pPr>
        <w:jc w:val="both"/>
        <w:rPr>
          <w:sz w:val="22"/>
          <w:szCs w:val="22"/>
        </w:rPr>
      </w:pPr>
    </w:p>
    <w:p w14:paraId="398D5FB3" w14:textId="77777777" w:rsidR="00BA5A96" w:rsidRDefault="0007590F">
      <w:pPr>
        <w:jc w:val="center"/>
        <w:rPr>
          <w:b/>
          <w:sz w:val="22"/>
          <w:szCs w:val="22"/>
        </w:rPr>
      </w:pPr>
      <w:r w:rsidRPr="00D209EB">
        <w:rPr>
          <w:b/>
          <w:sz w:val="22"/>
          <w:szCs w:val="22"/>
        </w:rPr>
        <w:t>III.</w:t>
      </w:r>
    </w:p>
    <w:p w14:paraId="7F9D21DA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lastRenderedPageBreak/>
        <w:t>Povinnosti objednatele</w:t>
      </w:r>
    </w:p>
    <w:p w14:paraId="4A28A181" w14:textId="77777777" w:rsidR="00D542AC" w:rsidRPr="007E31B4" w:rsidRDefault="00D542AC" w:rsidP="002D162A">
      <w:pPr>
        <w:jc w:val="both"/>
        <w:rPr>
          <w:sz w:val="22"/>
          <w:szCs w:val="22"/>
        </w:rPr>
      </w:pPr>
    </w:p>
    <w:p w14:paraId="13C8AEB4" w14:textId="77777777" w:rsidR="00BA5A96" w:rsidRDefault="0007590F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 w:rsidR="003870B7">
        <w:rPr>
          <w:noProof/>
          <w:sz w:val="22"/>
          <w:szCs w:val="22"/>
        </w:rPr>
        <w:t xml:space="preserve">požadavky technické a zázemí </w:t>
      </w:r>
      <w:r w:rsidRPr="0007590F">
        <w:rPr>
          <w:noProof/>
          <w:sz w:val="22"/>
          <w:szCs w:val="22"/>
        </w:rPr>
        <w:t>]</w:t>
      </w:r>
    </w:p>
    <w:p w14:paraId="14E2E4E4" w14:textId="77777777" w:rsidR="003870B7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se zavazuje zabezpečit následující technické</w:t>
      </w:r>
      <w:r w:rsidRPr="0007590F">
        <w:rPr>
          <w:bCs/>
          <w:sz w:val="22"/>
          <w:szCs w:val="22"/>
        </w:rPr>
        <w:t xml:space="preserve"> podmínky/vybavení:</w:t>
      </w:r>
    </w:p>
    <w:p w14:paraId="4604E492" w14:textId="77777777" w:rsidR="00AA73B8" w:rsidRDefault="00AA73B8" w:rsidP="00AA74E8">
      <w:pPr>
        <w:jc w:val="both"/>
        <w:rPr>
          <w:b/>
          <w:bCs/>
          <w:sz w:val="22"/>
          <w:szCs w:val="22"/>
        </w:rPr>
      </w:pPr>
    </w:p>
    <w:p w14:paraId="50A73E81" w14:textId="3B15BDC5" w:rsidR="00AA73B8" w:rsidRDefault="00AA73B8" w:rsidP="00D12B34">
      <w:pPr>
        <w:jc w:val="both"/>
        <w:rPr>
          <w:bCs/>
          <w:sz w:val="22"/>
          <w:szCs w:val="22"/>
        </w:rPr>
      </w:pPr>
    </w:p>
    <w:p w14:paraId="4C1DFF6A" w14:textId="6D2A20A9" w:rsidR="00AA73B8" w:rsidRPr="00AA73B8" w:rsidRDefault="00AA73B8" w:rsidP="00D12B34">
      <w:pPr>
        <w:jc w:val="both"/>
        <w:rPr>
          <w:bCs/>
          <w:sz w:val="22"/>
          <w:szCs w:val="22"/>
        </w:rPr>
      </w:pPr>
      <w:r w:rsidRPr="00AA73B8">
        <w:rPr>
          <w:b/>
          <w:sz w:val="22"/>
          <w:szCs w:val="22"/>
        </w:rPr>
        <w:t xml:space="preserve">No </w:t>
      </w:r>
      <w:proofErr w:type="spellStart"/>
      <w:r w:rsidRPr="00AA73B8">
        <w:rPr>
          <w:b/>
          <w:sz w:val="22"/>
          <w:szCs w:val="22"/>
        </w:rPr>
        <w:t>name</w:t>
      </w:r>
      <w:proofErr w:type="spellEnd"/>
      <w:r w:rsidRPr="00AA73B8">
        <w:rPr>
          <w:b/>
          <w:sz w:val="22"/>
          <w:szCs w:val="22"/>
        </w:rPr>
        <w:t>:</w:t>
      </w:r>
      <w:r>
        <w:rPr>
          <w:bCs/>
          <w:sz w:val="22"/>
          <w:szCs w:val="22"/>
        </w:rPr>
        <w:t xml:space="preserve"> Technické podmínky, RL a ostatní požadavky umělce jsou nedílnou součástí smlouvy viz příloha.</w:t>
      </w:r>
    </w:p>
    <w:p w14:paraId="59C1D5F3" w14:textId="77777777" w:rsidR="00D542AC" w:rsidRDefault="00D542AC" w:rsidP="002D162A">
      <w:pPr>
        <w:jc w:val="both"/>
        <w:rPr>
          <w:noProof/>
          <w:sz w:val="22"/>
          <w:szCs w:val="22"/>
        </w:rPr>
      </w:pPr>
    </w:p>
    <w:p w14:paraId="7C39BEE3" w14:textId="77777777" w:rsidR="00111989" w:rsidRPr="007E31B4" w:rsidRDefault="00111989" w:rsidP="002D162A">
      <w:pPr>
        <w:jc w:val="both"/>
        <w:rPr>
          <w:noProof/>
          <w:sz w:val="22"/>
          <w:szCs w:val="22"/>
        </w:rPr>
      </w:pPr>
    </w:p>
    <w:p w14:paraId="4E5D1515" w14:textId="77777777" w:rsidR="00BA5A96" w:rsidRDefault="0007590F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63FEA1F7" w14:textId="7D344E57" w:rsidR="00D542AC" w:rsidRPr="007E31B4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Objednatel se zavazuje zabezpečit pro dodavatele a jím určené osoby hlídáné parkovací plochy pro zaparkování vozidel dodavatele a jím určených osob v počtu </w:t>
      </w:r>
      <w:r w:rsidR="008318E7">
        <w:rPr>
          <w:b/>
          <w:bCs/>
          <w:noProof/>
          <w:sz w:val="22"/>
          <w:szCs w:val="22"/>
        </w:rPr>
        <w:t>2</w:t>
      </w:r>
      <w:r w:rsidR="00562B75" w:rsidRPr="00326C9C">
        <w:rPr>
          <w:b/>
          <w:bCs/>
          <w:noProof/>
          <w:sz w:val="22"/>
          <w:szCs w:val="22"/>
        </w:rPr>
        <w:t>x dodávka</w:t>
      </w:r>
      <w:r w:rsidR="00562B75">
        <w:rPr>
          <w:noProof/>
          <w:sz w:val="22"/>
          <w:szCs w:val="22"/>
        </w:rPr>
        <w:t xml:space="preserve">, </w:t>
      </w:r>
      <w:r w:rsidR="008318E7">
        <w:rPr>
          <w:b/>
          <w:bCs/>
          <w:noProof/>
          <w:sz w:val="22"/>
          <w:szCs w:val="22"/>
        </w:rPr>
        <w:t>3</w:t>
      </w:r>
      <w:r w:rsidR="00562B75" w:rsidRPr="00326C9C">
        <w:rPr>
          <w:b/>
          <w:bCs/>
          <w:noProof/>
          <w:sz w:val="22"/>
          <w:szCs w:val="22"/>
        </w:rPr>
        <w:t>x osobní automobil</w:t>
      </w:r>
      <w:r w:rsidR="00AA73B8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parkovací míst</w:t>
      </w:r>
      <w:r w:rsidR="00562B75">
        <w:rPr>
          <w:noProof/>
          <w:sz w:val="22"/>
          <w:szCs w:val="22"/>
        </w:rPr>
        <w:t>a</w:t>
      </w:r>
      <w:r w:rsidRPr="0007590F">
        <w:rPr>
          <w:noProof/>
          <w:sz w:val="22"/>
          <w:szCs w:val="22"/>
        </w:rPr>
        <w:t xml:space="preserve"> v nejbližším okolí místa konání výstoupení na nezbytně dlouhou dobu.</w:t>
      </w:r>
    </w:p>
    <w:p w14:paraId="3A986AAE" w14:textId="77777777" w:rsidR="00BA5A96" w:rsidRDefault="00BA5A96">
      <w:pPr>
        <w:rPr>
          <w:bCs/>
          <w:sz w:val="22"/>
          <w:szCs w:val="22"/>
          <w:u w:val="single"/>
        </w:rPr>
      </w:pPr>
    </w:p>
    <w:p w14:paraId="044168E9" w14:textId="77777777" w:rsidR="00BA5A96" w:rsidRDefault="0007590F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5C6261FF" w14:textId="59D05ED1" w:rsidR="00BA5A96" w:rsidRDefault="0007590F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 w:rsidR="00F9736E"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 w:rsidR="00F9736E">
        <w:rPr>
          <w:bCs/>
          <w:sz w:val="22"/>
          <w:szCs w:val="22"/>
        </w:rPr>
        <w:t xml:space="preserve"> </w:t>
      </w:r>
      <w:r w:rsidR="00562B75">
        <w:rPr>
          <w:b/>
          <w:bCs/>
          <w:sz w:val="22"/>
          <w:szCs w:val="22"/>
        </w:rPr>
        <w:t>2</w:t>
      </w:r>
      <w:r w:rsidR="00DF7340">
        <w:rPr>
          <w:noProof/>
          <w:sz w:val="22"/>
          <w:szCs w:val="22"/>
        </w:rPr>
        <w:t xml:space="preserve"> </w:t>
      </w:r>
      <w:r w:rsidR="00AA74E8">
        <w:rPr>
          <w:noProof/>
          <w:sz w:val="22"/>
          <w:szCs w:val="22"/>
        </w:rPr>
        <w:t>dvou</w:t>
      </w:r>
      <w:r w:rsidRPr="0007590F">
        <w:rPr>
          <w:noProof/>
          <w:sz w:val="22"/>
          <w:szCs w:val="22"/>
        </w:rPr>
        <w:t>lůžkov</w:t>
      </w:r>
      <w:r w:rsidR="00562B75">
        <w:rPr>
          <w:noProof/>
          <w:sz w:val="22"/>
          <w:szCs w:val="22"/>
        </w:rPr>
        <w:t>é</w:t>
      </w:r>
      <w:r w:rsidR="0019348E">
        <w:rPr>
          <w:noProof/>
          <w:sz w:val="22"/>
          <w:szCs w:val="22"/>
        </w:rPr>
        <w:t xml:space="preserve"> pokoj</w:t>
      </w:r>
      <w:r w:rsidR="00562B75">
        <w:rPr>
          <w:noProof/>
          <w:sz w:val="22"/>
          <w:szCs w:val="22"/>
        </w:rPr>
        <w:t xml:space="preserve"> a </w:t>
      </w:r>
      <w:r w:rsidR="00562B75" w:rsidRPr="00562B75">
        <w:rPr>
          <w:b/>
          <w:bCs/>
          <w:noProof/>
          <w:sz w:val="22"/>
          <w:szCs w:val="22"/>
        </w:rPr>
        <w:t>7</w:t>
      </w:r>
      <w:r w:rsidR="00562B75">
        <w:rPr>
          <w:noProof/>
          <w:sz w:val="22"/>
          <w:szCs w:val="22"/>
        </w:rPr>
        <w:t xml:space="preserve"> jednolůžkových pokojů</w:t>
      </w:r>
      <w:r w:rsidRPr="0007590F">
        <w:rPr>
          <w:noProof/>
          <w:sz w:val="22"/>
          <w:szCs w:val="22"/>
        </w:rPr>
        <w:t xml:space="preserve"> </w:t>
      </w:r>
      <w:r w:rsidR="003870B7">
        <w:rPr>
          <w:noProof/>
          <w:sz w:val="22"/>
          <w:szCs w:val="22"/>
        </w:rPr>
        <w:t xml:space="preserve">se snídaní </w:t>
      </w:r>
      <w:r w:rsidRPr="0007590F">
        <w:rPr>
          <w:noProof/>
          <w:sz w:val="22"/>
          <w:szCs w:val="22"/>
        </w:rPr>
        <w:t>a to na den konání vystoupení.</w:t>
      </w:r>
    </w:p>
    <w:p w14:paraId="45566C0C" w14:textId="77777777" w:rsidR="00BA5A96" w:rsidRDefault="00BA5A96">
      <w:pPr>
        <w:jc w:val="both"/>
        <w:rPr>
          <w:noProof/>
          <w:sz w:val="22"/>
          <w:szCs w:val="22"/>
        </w:rPr>
      </w:pPr>
    </w:p>
    <w:p w14:paraId="1F7BDE3B" w14:textId="77777777" w:rsidR="00BA5A96" w:rsidRDefault="00BA5A96">
      <w:pPr>
        <w:jc w:val="both"/>
        <w:rPr>
          <w:b/>
          <w:bCs/>
          <w:sz w:val="22"/>
          <w:szCs w:val="22"/>
          <w:u w:val="single"/>
        </w:rPr>
      </w:pPr>
    </w:p>
    <w:p w14:paraId="6E09370D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7291E1B5" w14:textId="77777777" w:rsidR="008000A0" w:rsidRPr="007E31B4" w:rsidRDefault="008000A0" w:rsidP="008000A0">
      <w:pPr>
        <w:jc w:val="both"/>
        <w:rPr>
          <w:bCs/>
          <w:sz w:val="22"/>
          <w:szCs w:val="22"/>
        </w:rPr>
      </w:pPr>
    </w:p>
    <w:p w14:paraId="618CE3D9" w14:textId="77777777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750DE8DA" w14:textId="77777777" w:rsidR="003D6962" w:rsidRPr="007E31B4" w:rsidRDefault="003D6962" w:rsidP="008000A0">
      <w:pPr>
        <w:jc w:val="both"/>
        <w:rPr>
          <w:bCs/>
          <w:sz w:val="22"/>
          <w:szCs w:val="22"/>
        </w:rPr>
      </w:pPr>
    </w:p>
    <w:p w14:paraId="31AAD80D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022F3116" w14:textId="77777777" w:rsidR="001960F8" w:rsidRPr="007E31B4" w:rsidRDefault="001960F8" w:rsidP="008000A0">
      <w:pPr>
        <w:jc w:val="both"/>
        <w:rPr>
          <w:bCs/>
          <w:sz w:val="22"/>
          <w:szCs w:val="22"/>
        </w:rPr>
      </w:pPr>
    </w:p>
    <w:p w14:paraId="677ABB9B" w14:textId="2CFF031B" w:rsidR="001960F8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uhradit</w:t>
      </w:r>
      <w:r w:rsidR="00A14890">
        <w:rPr>
          <w:bCs/>
          <w:sz w:val="22"/>
          <w:szCs w:val="22"/>
        </w:rPr>
        <w:t xml:space="preserve"> dodavateli za vystoupení umělců</w:t>
      </w:r>
      <w:r w:rsidRPr="0007590F">
        <w:rPr>
          <w:bCs/>
          <w:sz w:val="22"/>
          <w:szCs w:val="22"/>
        </w:rPr>
        <w:t xml:space="preserve"> částku ve výši</w:t>
      </w:r>
      <w:r w:rsidR="008318E7">
        <w:rPr>
          <w:bCs/>
          <w:sz w:val="22"/>
          <w:szCs w:val="22"/>
        </w:rPr>
        <w:t xml:space="preserve"> 200</w:t>
      </w:r>
      <w:r w:rsidR="00AE6A70">
        <w:rPr>
          <w:bCs/>
          <w:sz w:val="22"/>
          <w:szCs w:val="22"/>
        </w:rPr>
        <w:t xml:space="preserve"> </w:t>
      </w:r>
      <w:proofErr w:type="gramStart"/>
      <w:r w:rsidR="00AE6A70">
        <w:rPr>
          <w:bCs/>
          <w:sz w:val="22"/>
          <w:szCs w:val="22"/>
        </w:rPr>
        <w:t>000</w:t>
      </w:r>
      <w:r w:rsidR="003870B7">
        <w:rPr>
          <w:noProof/>
          <w:sz w:val="22"/>
          <w:szCs w:val="22"/>
        </w:rPr>
        <w:t>,</w:t>
      </w:r>
      <w:r w:rsidRPr="0007590F">
        <w:rPr>
          <w:noProof/>
          <w:sz w:val="22"/>
          <w:szCs w:val="22"/>
        </w:rPr>
        <w:noBreakHyphen/>
      </w:r>
      <w:proofErr w:type="gramEnd"/>
      <w:r w:rsidRPr="0007590F">
        <w:rPr>
          <w:noProof/>
          <w:sz w:val="22"/>
          <w:szCs w:val="22"/>
        </w:rPr>
        <w:t> Kč</w:t>
      </w:r>
      <w:r w:rsidR="00D6723A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 w:rsidR="00AA74E8">
        <w:rPr>
          <w:noProof/>
          <w:sz w:val="22"/>
          <w:szCs w:val="22"/>
        </w:rPr>
        <w:t xml:space="preserve"> </w:t>
      </w:r>
      <w:r w:rsidR="00326C9C">
        <w:rPr>
          <w:noProof/>
          <w:sz w:val="22"/>
          <w:szCs w:val="22"/>
        </w:rPr>
        <w:t xml:space="preserve">10. 9. 2021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“).</w:t>
      </w:r>
    </w:p>
    <w:p w14:paraId="6A7C265D" w14:textId="77777777" w:rsidR="00BA5A96" w:rsidRDefault="00BA5A96">
      <w:pPr>
        <w:rPr>
          <w:bCs/>
          <w:sz w:val="22"/>
          <w:szCs w:val="22"/>
        </w:rPr>
      </w:pPr>
    </w:p>
    <w:p w14:paraId="37D8B4B2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0F98F49F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Povinnosti dodavatele</w:t>
      </w:r>
    </w:p>
    <w:p w14:paraId="79ED3713" w14:textId="77777777" w:rsidR="00BA5A96" w:rsidRDefault="00BA5A96">
      <w:pPr>
        <w:rPr>
          <w:bCs/>
          <w:sz w:val="22"/>
          <w:szCs w:val="22"/>
        </w:rPr>
      </w:pPr>
    </w:p>
    <w:p w14:paraId="1C66C067" w14:textId="4F6D9318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 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>) včasné vystavení faktury ve smyslu článku III odstavec III.7 této smlouvy.</w:t>
      </w:r>
    </w:p>
    <w:p w14:paraId="2CEFE37F" w14:textId="77777777" w:rsidR="00BA5A96" w:rsidRDefault="00BA5A96">
      <w:pPr>
        <w:jc w:val="both"/>
        <w:rPr>
          <w:bCs/>
          <w:sz w:val="22"/>
          <w:szCs w:val="22"/>
        </w:rPr>
      </w:pPr>
    </w:p>
    <w:p w14:paraId="09F73BD5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6CBF12CC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794113B1" w14:textId="77777777" w:rsidR="00BA5A96" w:rsidRDefault="00BA5A96">
      <w:pPr>
        <w:rPr>
          <w:bCs/>
          <w:sz w:val="22"/>
          <w:szCs w:val="22"/>
        </w:rPr>
      </w:pPr>
    </w:p>
    <w:p w14:paraId="509D699B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Smluvní strany tímto souhlasně prohlašují, že objednatel tímto nenabývá žádného práva, zejména pak licenčního ani </w:t>
      </w:r>
      <w:proofErr w:type="spellStart"/>
      <w:r w:rsidRPr="0007590F">
        <w:rPr>
          <w:bCs/>
          <w:sz w:val="22"/>
          <w:szCs w:val="22"/>
        </w:rPr>
        <w:t>podlicenčního</w:t>
      </w:r>
      <w:proofErr w:type="spellEnd"/>
      <w:r w:rsidRPr="0007590F">
        <w:rPr>
          <w:bCs/>
          <w:sz w:val="22"/>
          <w:szCs w:val="22"/>
        </w:rPr>
        <w:t>, k dílu představovaného vystoupením umělce.</w:t>
      </w:r>
    </w:p>
    <w:p w14:paraId="41E94656" w14:textId="77777777" w:rsidR="00BA5A96" w:rsidRDefault="00BA5A96">
      <w:pPr>
        <w:jc w:val="both"/>
        <w:rPr>
          <w:bCs/>
          <w:sz w:val="22"/>
          <w:szCs w:val="22"/>
        </w:rPr>
      </w:pPr>
    </w:p>
    <w:p w14:paraId="2D3C21B7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lastRenderedPageBreak/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</w:p>
    <w:p w14:paraId="76E64677" w14:textId="77777777" w:rsidR="00FE6811" w:rsidRPr="007E31B4" w:rsidRDefault="00FE6811" w:rsidP="00FE6811">
      <w:pPr>
        <w:jc w:val="both"/>
        <w:rPr>
          <w:bCs/>
          <w:sz w:val="22"/>
          <w:szCs w:val="22"/>
        </w:rPr>
      </w:pPr>
    </w:p>
    <w:p w14:paraId="7B2A2D07" w14:textId="77777777" w:rsidR="00FE6811" w:rsidRPr="007E31B4" w:rsidRDefault="0007590F" w:rsidP="00FE6811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zajistit, aby z umělcova vystoupení nebyly pořizovány obrazové či zvukové záznamy a na tuto skutečnost upozorní i diváky/ návštěvníky vystoupení.</w:t>
      </w:r>
    </w:p>
    <w:p w14:paraId="1C0E51AB" w14:textId="77777777" w:rsidR="00FE6811" w:rsidRPr="007E31B4" w:rsidRDefault="00FE6811" w:rsidP="00FE6811">
      <w:pPr>
        <w:jc w:val="both"/>
        <w:rPr>
          <w:bCs/>
          <w:sz w:val="22"/>
          <w:szCs w:val="22"/>
        </w:rPr>
      </w:pPr>
    </w:p>
    <w:p w14:paraId="6C5FC4CA" w14:textId="77777777" w:rsidR="00FE6811" w:rsidRPr="007E31B4" w:rsidRDefault="0007590F" w:rsidP="00FE6811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V.4.</w:t>
      </w:r>
      <w:r w:rsidRPr="0007590F">
        <w:rPr>
          <w:b/>
          <w:bCs/>
          <w:sz w:val="22"/>
          <w:szCs w:val="22"/>
        </w:rPr>
        <w:tab/>
        <w:t xml:space="preserve">Objednatel je oprávněn pořídit fotodokumentaci vystoupení, a to výlučně pro interní účely objednatele za podmínek dle ustanovení §§ 30 až 39 zákona č. 121/2000 Sb., autorského zákona, v platném znění. Interními účely se rozumí výlučně nekomerční a neveřejné užití bez jakéhokoli přímého či nepřímého hospodářského nebo obchodního prospěchu. </w:t>
      </w:r>
    </w:p>
    <w:p w14:paraId="310D7803" w14:textId="77777777" w:rsidR="00BA5A96" w:rsidRDefault="00BA5A96">
      <w:pPr>
        <w:jc w:val="both"/>
        <w:rPr>
          <w:bCs/>
          <w:sz w:val="22"/>
          <w:szCs w:val="22"/>
        </w:rPr>
      </w:pPr>
    </w:p>
    <w:p w14:paraId="6CC1E407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6555D1AF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285A0B34" w14:textId="77777777" w:rsidR="00BA5A96" w:rsidRDefault="00BA5A96">
      <w:pPr>
        <w:rPr>
          <w:bCs/>
          <w:sz w:val="22"/>
          <w:szCs w:val="22"/>
        </w:rPr>
      </w:pPr>
    </w:p>
    <w:p w14:paraId="216CA18F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5F7EB25B" w14:textId="77777777" w:rsidR="00BA5A96" w:rsidRDefault="00BA5A96">
      <w:pPr>
        <w:jc w:val="both"/>
        <w:rPr>
          <w:bCs/>
          <w:sz w:val="22"/>
          <w:szCs w:val="22"/>
        </w:rPr>
      </w:pPr>
    </w:p>
    <w:p w14:paraId="1A8D2ADF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34B27060" w14:textId="77777777" w:rsidR="00BA5A96" w:rsidRDefault="00BA5A96">
      <w:pPr>
        <w:jc w:val="both"/>
        <w:rPr>
          <w:bCs/>
          <w:sz w:val="22"/>
          <w:szCs w:val="22"/>
        </w:rPr>
      </w:pPr>
    </w:p>
    <w:p w14:paraId="3C8DD1AA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27B148D7" w14:textId="77777777" w:rsidR="00BA5A96" w:rsidRDefault="00BA5A96">
      <w:pPr>
        <w:jc w:val="both"/>
        <w:rPr>
          <w:bCs/>
          <w:sz w:val="22"/>
          <w:szCs w:val="22"/>
        </w:rPr>
      </w:pPr>
    </w:p>
    <w:p w14:paraId="57443107" w14:textId="77777777" w:rsidR="00AA74E8" w:rsidRDefault="00AA74E8">
      <w:pPr>
        <w:jc w:val="both"/>
        <w:rPr>
          <w:bCs/>
          <w:sz w:val="22"/>
          <w:szCs w:val="22"/>
        </w:rPr>
      </w:pPr>
    </w:p>
    <w:p w14:paraId="6E19B9F9" w14:textId="77777777" w:rsidR="002A35AC" w:rsidRPr="007E31B4" w:rsidRDefault="00AA74E8" w:rsidP="002A35AC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VI.4</w:t>
      </w:r>
      <w:r w:rsidR="0007590F" w:rsidRPr="0007590F">
        <w:rPr>
          <w:b/>
          <w:bCs/>
          <w:sz w:val="22"/>
          <w:szCs w:val="22"/>
        </w:rPr>
        <w:t>.</w:t>
      </w:r>
      <w:r w:rsidR="0007590F" w:rsidRPr="0007590F">
        <w:rPr>
          <w:b/>
          <w:bCs/>
          <w:sz w:val="22"/>
          <w:szCs w:val="22"/>
        </w:rPr>
        <w:tab/>
      </w:r>
      <w:r w:rsidR="0007590F" w:rsidRPr="0007590F">
        <w:rPr>
          <w:bCs/>
          <w:sz w:val="22"/>
          <w:szCs w:val="22"/>
        </w:rPr>
        <w:t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věty první tohoto odstavce, v takovém případě se však odstupující strana zavazuje uhradit druhé smluvní straně smluvní pokutu ve výši 50 % odměny, odstoupí-li strana 16 až 39 kalendářních dnů přede dnem konání vystoupení, případně 100 % odměny, odstoupí-li strana od této smlouvy 15 a méně 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6C007CE4" w14:textId="77777777" w:rsidR="00BA5A96" w:rsidRDefault="00BA5A96">
      <w:pPr>
        <w:jc w:val="both"/>
        <w:rPr>
          <w:bCs/>
          <w:sz w:val="22"/>
          <w:szCs w:val="22"/>
        </w:rPr>
      </w:pPr>
    </w:p>
    <w:p w14:paraId="69C42558" w14:textId="77777777" w:rsidR="00E9798F" w:rsidRPr="007E31B4" w:rsidRDefault="00AA74E8" w:rsidP="00E9798F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VI.5</w:t>
      </w:r>
      <w:r w:rsidR="0007590F" w:rsidRPr="0007590F">
        <w:rPr>
          <w:b/>
          <w:bCs/>
          <w:sz w:val="22"/>
          <w:szCs w:val="22"/>
        </w:rPr>
        <w:t>.</w:t>
      </w:r>
      <w:r w:rsidR="0007590F" w:rsidRPr="0007590F">
        <w:rPr>
          <w:b/>
          <w:bCs/>
          <w:sz w:val="22"/>
          <w:szCs w:val="22"/>
        </w:rPr>
        <w:tab/>
      </w:r>
      <w:r w:rsidR="0007590F"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24D99E2D" w14:textId="77777777" w:rsidR="00E9798F" w:rsidRPr="007E31B4" w:rsidRDefault="00E9798F" w:rsidP="00E9798F">
      <w:pPr>
        <w:jc w:val="both"/>
        <w:rPr>
          <w:bCs/>
          <w:sz w:val="22"/>
          <w:szCs w:val="22"/>
        </w:rPr>
      </w:pPr>
    </w:p>
    <w:p w14:paraId="4B95EBD4" w14:textId="77777777" w:rsidR="00A44B21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 xml:space="preserve">nedodrží podmínky specifikované v ujednání článku III odstavec </w:t>
      </w:r>
      <w:proofErr w:type="gramStart"/>
      <w:r w:rsidRPr="0007590F">
        <w:rPr>
          <w:bCs/>
          <w:sz w:val="22"/>
          <w:szCs w:val="22"/>
        </w:rPr>
        <w:t xml:space="preserve">III.1 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této</w:t>
      </w:r>
      <w:proofErr w:type="gramEnd"/>
      <w:r w:rsidRPr="0007590F">
        <w:rPr>
          <w:bCs/>
          <w:sz w:val="22"/>
          <w:szCs w:val="22"/>
        </w:rPr>
        <w:t xml:space="preserve"> smlouvy;</w:t>
      </w:r>
    </w:p>
    <w:p w14:paraId="518508CB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77AF3959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1837F0DD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3520068F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28A85F3D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lastRenderedPageBreak/>
        <w:t>bude v prodlení s úhradou odměny.</w:t>
      </w:r>
    </w:p>
    <w:p w14:paraId="5E5A5EFB" w14:textId="77777777" w:rsidR="00BA5A96" w:rsidRDefault="00BA5A96">
      <w:pPr>
        <w:jc w:val="both"/>
        <w:rPr>
          <w:bCs/>
          <w:sz w:val="22"/>
          <w:szCs w:val="22"/>
        </w:rPr>
      </w:pPr>
    </w:p>
    <w:p w14:paraId="4BFAA963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dvojnásobku odměny; smluvní pokuta je splatná do 5 pracovních dnů ode dne dodavatelova odstoupení.</w:t>
      </w:r>
    </w:p>
    <w:p w14:paraId="6A410B83" w14:textId="77777777" w:rsidR="00BA5A96" w:rsidRDefault="00BA5A96">
      <w:pPr>
        <w:jc w:val="both"/>
        <w:rPr>
          <w:bCs/>
          <w:sz w:val="22"/>
          <w:szCs w:val="22"/>
        </w:rPr>
      </w:pPr>
    </w:p>
    <w:p w14:paraId="5C63848B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70E0AE2C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7686BA7A" w14:textId="77777777" w:rsidR="00BA5A96" w:rsidRDefault="00BA5A96">
      <w:pPr>
        <w:rPr>
          <w:bCs/>
          <w:sz w:val="22"/>
          <w:szCs w:val="22"/>
        </w:rPr>
      </w:pPr>
    </w:p>
    <w:p w14:paraId="29ACDB20" w14:textId="0B8E9F7C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se zavazují zachovávat mlčenlivost o podmínkách této smlouvy a pro případ porušení povinností vyplývajících z této smlouvy</w:t>
      </w:r>
      <w:r w:rsidR="00326C9C">
        <w:rPr>
          <w:bCs/>
          <w:sz w:val="22"/>
          <w:szCs w:val="22"/>
        </w:rPr>
        <w:t xml:space="preserve"> </w:t>
      </w:r>
      <w:proofErr w:type="gramStart"/>
      <w:r w:rsidRPr="0007590F">
        <w:rPr>
          <w:bCs/>
          <w:sz w:val="22"/>
          <w:szCs w:val="22"/>
        </w:rPr>
        <w:t>se</w:t>
      </w:r>
      <w:proofErr w:type="gramEnd"/>
      <w:r w:rsidRPr="0007590F">
        <w:rPr>
          <w:bCs/>
          <w:sz w:val="22"/>
          <w:szCs w:val="22"/>
        </w:rPr>
        <w:t xml:space="preserve"> strany zavazují nahradit druhé smluvní straně z takové porušení povinností vyplývající újmu.</w:t>
      </w:r>
    </w:p>
    <w:p w14:paraId="675F1764" w14:textId="77777777" w:rsidR="00BA5A96" w:rsidRDefault="00BA5A96">
      <w:pPr>
        <w:jc w:val="both"/>
        <w:rPr>
          <w:bCs/>
          <w:sz w:val="22"/>
          <w:szCs w:val="22"/>
        </w:rPr>
      </w:pPr>
    </w:p>
    <w:p w14:paraId="46113D15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1E611BBC" w14:textId="77777777" w:rsidR="00BA5A96" w:rsidRDefault="00BA5A96">
      <w:pPr>
        <w:jc w:val="both"/>
        <w:rPr>
          <w:bCs/>
          <w:sz w:val="22"/>
          <w:szCs w:val="22"/>
        </w:rPr>
      </w:pPr>
    </w:p>
    <w:p w14:paraId="0E71AB41" w14:textId="77777777" w:rsidR="00337370" w:rsidRPr="007E31B4" w:rsidRDefault="0007590F" w:rsidP="0033737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 w:rsidR="00DF7340"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</w:p>
    <w:p w14:paraId="39C399AE" w14:textId="77777777" w:rsidR="00337370" w:rsidRPr="007E31B4" w:rsidRDefault="00337370" w:rsidP="00337370">
      <w:pPr>
        <w:jc w:val="both"/>
        <w:rPr>
          <w:bCs/>
          <w:sz w:val="22"/>
          <w:szCs w:val="22"/>
        </w:rPr>
      </w:pPr>
    </w:p>
    <w:p w14:paraId="1FEB837A" w14:textId="77777777" w:rsidR="00337370" w:rsidRDefault="0007590F" w:rsidP="0033737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291F9BF0" w14:textId="77777777" w:rsidR="003870B7" w:rsidRDefault="003870B7" w:rsidP="00337370">
      <w:pPr>
        <w:jc w:val="both"/>
        <w:rPr>
          <w:bCs/>
          <w:sz w:val="22"/>
          <w:szCs w:val="22"/>
        </w:rPr>
      </w:pPr>
    </w:p>
    <w:p w14:paraId="3CAE1E01" w14:textId="77777777" w:rsidR="003870B7" w:rsidRPr="007E31B4" w:rsidRDefault="003870B7" w:rsidP="00337370">
      <w:pPr>
        <w:jc w:val="both"/>
        <w:rPr>
          <w:bCs/>
          <w:sz w:val="22"/>
          <w:szCs w:val="22"/>
        </w:rPr>
      </w:pPr>
    </w:p>
    <w:p w14:paraId="7EC1E1B4" w14:textId="77777777" w:rsidR="00BA5A96" w:rsidRDefault="00BA5A96">
      <w:pPr>
        <w:jc w:val="both"/>
        <w:rPr>
          <w:bCs/>
          <w:sz w:val="22"/>
          <w:szCs w:val="22"/>
        </w:rPr>
      </w:pPr>
    </w:p>
    <w:p w14:paraId="6EFCB252" w14:textId="210465D4" w:rsidR="00832BF3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</w:t>
      </w:r>
      <w:r w:rsidR="003039E1">
        <w:rPr>
          <w:bCs/>
          <w:sz w:val="22"/>
          <w:szCs w:val="22"/>
        </w:rPr>
        <w:t> Orlové,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dne</w:t>
      </w:r>
      <w:r w:rsidR="003039E1">
        <w:rPr>
          <w:bCs/>
          <w:sz w:val="22"/>
          <w:szCs w:val="22"/>
        </w:rPr>
        <w:t xml:space="preserve"> 16. 8. 2021</w:t>
      </w:r>
    </w:p>
    <w:p w14:paraId="6F51DE69" w14:textId="77777777" w:rsidR="00832BF3" w:rsidRPr="007E31B4" w:rsidRDefault="00832BF3" w:rsidP="00D444B8">
      <w:pPr>
        <w:jc w:val="both"/>
        <w:rPr>
          <w:bCs/>
          <w:sz w:val="22"/>
          <w:szCs w:val="22"/>
        </w:rPr>
      </w:pPr>
    </w:p>
    <w:p w14:paraId="32CE4E44" w14:textId="77777777" w:rsidR="00A24933" w:rsidRPr="007E31B4" w:rsidRDefault="00A24933" w:rsidP="00D444B8">
      <w:pPr>
        <w:jc w:val="both"/>
        <w:rPr>
          <w:bCs/>
          <w:sz w:val="22"/>
          <w:szCs w:val="22"/>
        </w:rPr>
      </w:pPr>
    </w:p>
    <w:p w14:paraId="2F9D64BD" w14:textId="77777777" w:rsidR="00950FB0" w:rsidRPr="007E31B4" w:rsidRDefault="00950FB0" w:rsidP="00D444B8">
      <w:pPr>
        <w:jc w:val="both"/>
        <w:rPr>
          <w:bCs/>
          <w:sz w:val="22"/>
          <w:szCs w:val="22"/>
        </w:rPr>
      </w:pPr>
    </w:p>
    <w:p w14:paraId="442E7EED" w14:textId="77777777" w:rsidR="00950FB0" w:rsidRPr="007E31B4" w:rsidRDefault="00950FB0" w:rsidP="00D444B8">
      <w:pPr>
        <w:jc w:val="both"/>
        <w:rPr>
          <w:bCs/>
          <w:sz w:val="22"/>
          <w:szCs w:val="22"/>
        </w:rPr>
      </w:pPr>
    </w:p>
    <w:p w14:paraId="46C822E3" w14:textId="77777777" w:rsidR="00686B97" w:rsidRPr="007E31B4" w:rsidRDefault="00686B97" w:rsidP="00D444B8">
      <w:pPr>
        <w:jc w:val="both"/>
        <w:rPr>
          <w:bCs/>
          <w:sz w:val="22"/>
          <w:szCs w:val="22"/>
        </w:rPr>
      </w:pPr>
    </w:p>
    <w:p w14:paraId="06EF41AC" w14:textId="1E5D076F" w:rsidR="00661FD9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  <w:r w:rsidR="003039E1">
        <w:rPr>
          <w:bCs/>
          <w:sz w:val="22"/>
          <w:szCs w:val="22"/>
        </w:rPr>
        <w:tab/>
      </w:r>
      <w:r w:rsidR="003039E1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………………………………….</w:t>
      </w:r>
    </w:p>
    <w:p w14:paraId="23B729D8" w14:textId="0F3C37EA" w:rsidR="003A398F" w:rsidRDefault="00DF7340">
      <w:pPr>
        <w:pStyle w:val="Nadpis5"/>
      </w:pPr>
      <w:r>
        <w:t>ob</w:t>
      </w:r>
      <w:r w:rsidR="007E31B4" w:rsidRPr="007E31B4">
        <w:t>jednatel</w:t>
      </w:r>
      <w:r w:rsidR="00661FD9" w:rsidRPr="007E31B4">
        <w:tab/>
      </w:r>
      <w:r w:rsidR="00661FD9" w:rsidRPr="007E31B4">
        <w:tab/>
      </w:r>
      <w:r w:rsidR="00661FD9" w:rsidRPr="007E31B4">
        <w:tab/>
      </w:r>
      <w:r w:rsidR="007C1265" w:rsidRPr="007E31B4">
        <w:tab/>
      </w:r>
      <w:r w:rsidR="007C1265" w:rsidRPr="007E31B4">
        <w:tab/>
      </w:r>
      <w:r w:rsidR="003039E1">
        <w:tab/>
      </w:r>
      <w:r w:rsidR="003039E1">
        <w:tab/>
      </w:r>
      <w:r w:rsidR="007E31B4" w:rsidRPr="007E31B4">
        <w:t>dodavatel</w:t>
      </w:r>
    </w:p>
    <w:p w14:paraId="44CD0C73" w14:textId="77777777" w:rsidR="003870B7" w:rsidRDefault="003870B7" w:rsidP="000709CF"/>
    <w:p w14:paraId="09636E79" w14:textId="77777777" w:rsidR="003870B7" w:rsidRDefault="003870B7" w:rsidP="000709CF"/>
    <w:p w14:paraId="4691D180" w14:textId="77777777" w:rsidR="003870B7" w:rsidRDefault="003870B7" w:rsidP="000709CF"/>
    <w:p w14:paraId="248D0825" w14:textId="79891DCD" w:rsidR="003870B7" w:rsidRPr="000709CF" w:rsidRDefault="003870B7" w:rsidP="000709CF">
      <w:pPr>
        <w:rPr>
          <w:b/>
          <w:color w:val="FF0000"/>
          <w:sz w:val="36"/>
          <w:szCs w:val="36"/>
        </w:rPr>
      </w:pPr>
    </w:p>
    <w:sectPr w:rsidR="003870B7" w:rsidRPr="000709CF" w:rsidSect="008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F1B17"/>
    <w:multiLevelType w:val="hybridMultilevel"/>
    <w:tmpl w:val="9650F1DA"/>
    <w:lvl w:ilvl="0" w:tplc="4A6EC7B6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22D01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47531"/>
    <w:rsid w:val="000709CF"/>
    <w:rsid w:val="0007590F"/>
    <w:rsid w:val="0008746C"/>
    <w:rsid w:val="00087B27"/>
    <w:rsid w:val="000A2531"/>
    <w:rsid w:val="000C00F5"/>
    <w:rsid w:val="000C1FBF"/>
    <w:rsid w:val="000C729A"/>
    <w:rsid w:val="000E67E3"/>
    <w:rsid w:val="00111989"/>
    <w:rsid w:val="0016664A"/>
    <w:rsid w:val="0019348E"/>
    <w:rsid w:val="001960F8"/>
    <w:rsid w:val="001E2B3E"/>
    <w:rsid w:val="001E5D1E"/>
    <w:rsid w:val="001E7BB9"/>
    <w:rsid w:val="0020016B"/>
    <w:rsid w:val="00202434"/>
    <w:rsid w:val="00213A33"/>
    <w:rsid w:val="00217427"/>
    <w:rsid w:val="0027534D"/>
    <w:rsid w:val="00282FE3"/>
    <w:rsid w:val="002A35AC"/>
    <w:rsid w:val="002C739F"/>
    <w:rsid w:val="002C7664"/>
    <w:rsid w:val="002D162A"/>
    <w:rsid w:val="002D3C4D"/>
    <w:rsid w:val="003039E1"/>
    <w:rsid w:val="00306701"/>
    <w:rsid w:val="00326B2A"/>
    <w:rsid w:val="00326C9C"/>
    <w:rsid w:val="00330442"/>
    <w:rsid w:val="00335887"/>
    <w:rsid w:val="00337370"/>
    <w:rsid w:val="003870B7"/>
    <w:rsid w:val="003A3464"/>
    <w:rsid w:val="003A398F"/>
    <w:rsid w:val="003B065D"/>
    <w:rsid w:val="003B0805"/>
    <w:rsid w:val="003C46D8"/>
    <w:rsid w:val="003D6962"/>
    <w:rsid w:val="003F4EF7"/>
    <w:rsid w:val="004068B0"/>
    <w:rsid w:val="00411391"/>
    <w:rsid w:val="00442B3C"/>
    <w:rsid w:val="0048074F"/>
    <w:rsid w:val="00491070"/>
    <w:rsid w:val="004B653C"/>
    <w:rsid w:val="004D06EA"/>
    <w:rsid w:val="004D1998"/>
    <w:rsid w:val="004D333C"/>
    <w:rsid w:val="004E5623"/>
    <w:rsid w:val="004E660C"/>
    <w:rsid w:val="00501136"/>
    <w:rsid w:val="00506ABD"/>
    <w:rsid w:val="00513712"/>
    <w:rsid w:val="005300B9"/>
    <w:rsid w:val="00541188"/>
    <w:rsid w:val="00554F63"/>
    <w:rsid w:val="00562B75"/>
    <w:rsid w:val="00566466"/>
    <w:rsid w:val="005D71A8"/>
    <w:rsid w:val="005F5FA1"/>
    <w:rsid w:val="0060005E"/>
    <w:rsid w:val="006066B0"/>
    <w:rsid w:val="00615943"/>
    <w:rsid w:val="00622789"/>
    <w:rsid w:val="0063371C"/>
    <w:rsid w:val="00661FD9"/>
    <w:rsid w:val="00686B97"/>
    <w:rsid w:val="0068773B"/>
    <w:rsid w:val="00690FB0"/>
    <w:rsid w:val="006930CD"/>
    <w:rsid w:val="006C6FE1"/>
    <w:rsid w:val="006F2B84"/>
    <w:rsid w:val="00720541"/>
    <w:rsid w:val="007214BF"/>
    <w:rsid w:val="00721AC6"/>
    <w:rsid w:val="007311F1"/>
    <w:rsid w:val="00746A4C"/>
    <w:rsid w:val="00757C19"/>
    <w:rsid w:val="00767A34"/>
    <w:rsid w:val="007768C2"/>
    <w:rsid w:val="007C1265"/>
    <w:rsid w:val="007E31B4"/>
    <w:rsid w:val="007E3877"/>
    <w:rsid w:val="008000A0"/>
    <w:rsid w:val="00816905"/>
    <w:rsid w:val="00825E06"/>
    <w:rsid w:val="008318E7"/>
    <w:rsid w:val="00832BF3"/>
    <w:rsid w:val="00844B1F"/>
    <w:rsid w:val="0084700E"/>
    <w:rsid w:val="0085118C"/>
    <w:rsid w:val="008534AB"/>
    <w:rsid w:val="00862B6D"/>
    <w:rsid w:val="00873BF9"/>
    <w:rsid w:val="00881D7E"/>
    <w:rsid w:val="00896D8D"/>
    <w:rsid w:val="008A2EFF"/>
    <w:rsid w:val="008C07C2"/>
    <w:rsid w:val="008D760C"/>
    <w:rsid w:val="008E21D3"/>
    <w:rsid w:val="009141E7"/>
    <w:rsid w:val="00940759"/>
    <w:rsid w:val="00950FB0"/>
    <w:rsid w:val="009931E7"/>
    <w:rsid w:val="009D7825"/>
    <w:rsid w:val="009E5FCD"/>
    <w:rsid w:val="009F7475"/>
    <w:rsid w:val="00A14890"/>
    <w:rsid w:val="00A24933"/>
    <w:rsid w:val="00A32ABC"/>
    <w:rsid w:val="00A44B21"/>
    <w:rsid w:val="00A56337"/>
    <w:rsid w:val="00A9403B"/>
    <w:rsid w:val="00AA508B"/>
    <w:rsid w:val="00AA73B8"/>
    <w:rsid w:val="00AA74E8"/>
    <w:rsid w:val="00AD4404"/>
    <w:rsid w:val="00AD5C46"/>
    <w:rsid w:val="00AE30FD"/>
    <w:rsid w:val="00AE6A70"/>
    <w:rsid w:val="00B667C6"/>
    <w:rsid w:val="00B674E3"/>
    <w:rsid w:val="00B9500E"/>
    <w:rsid w:val="00BA5A96"/>
    <w:rsid w:val="00BF435A"/>
    <w:rsid w:val="00C21B4E"/>
    <w:rsid w:val="00C579CF"/>
    <w:rsid w:val="00C61976"/>
    <w:rsid w:val="00C930F2"/>
    <w:rsid w:val="00CA2881"/>
    <w:rsid w:val="00CB7CD8"/>
    <w:rsid w:val="00CC3CE6"/>
    <w:rsid w:val="00CC79CF"/>
    <w:rsid w:val="00D02AD0"/>
    <w:rsid w:val="00D12B34"/>
    <w:rsid w:val="00D13C53"/>
    <w:rsid w:val="00D209EB"/>
    <w:rsid w:val="00D31B4F"/>
    <w:rsid w:val="00D444B8"/>
    <w:rsid w:val="00D542AC"/>
    <w:rsid w:val="00D6723A"/>
    <w:rsid w:val="00D77863"/>
    <w:rsid w:val="00DA55A9"/>
    <w:rsid w:val="00DD09FF"/>
    <w:rsid w:val="00DE5605"/>
    <w:rsid w:val="00DF33EE"/>
    <w:rsid w:val="00DF7340"/>
    <w:rsid w:val="00E2095B"/>
    <w:rsid w:val="00E453B0"/>
    <w:rsid w:val="00E533BD"/>
    <w:rsid w:val="00E8071F"/>
    <w:rsid w:val="00E96D0E"/>
    <w:rsid w:val="00E9798F"/>
    <w:rsid w:val="00F60A59"/>
    <w:rsid w:val="00F75125"/>
    <w:rsid w:val="00F917FD"/>
    <w:rsid w:val="00F93EB0"/>
    <w:rsid w:val="00F9736E"/>
    <w:rsid w:val="00FA386D"/>
    <w:rsid w:val="00FB246C"/>
    <w:rsid w:val="00FB4923"/>
    <w:rsid w:val="00FB621D"/>
    <w:rsid w:val="00FB7816"/>
    <w:rsid w:val="00FC7072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E6C29"/>
  <w15:docId w15:val="{E3230CC2-DC7D-4248-8569-7F4C663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9257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creator>Radka</dc:creator>
  <cp:lastModifiedBy>Jiří Sýkora</cp:lastModifiedBy>
  <cp:revision>4</cp:revision>
  <cp:lastPrinted>2021-08-20T09:09:00Z</cp:lastPrinted>
  <dcterms:created xsi:type="dcterms:W3CDTF">2021-08-09T07:28:00Z</dcterms:created>
  <dcterms:modified xsi:type="dcterms:W3CDTF">2021-08-20T09:10:00Z</dcterms:modified>
</cp:coreProperties>
</file>