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B5084" w14:textId="77777777" w:rsidR="008269A7" w:rsidRDefault="00A86553">
      <w:pPr>
        <w:pStyle w:val="NoList1"/>
        <w:jc w:val="right"/>
        <w:rPr>
          <w:rFonts w:ascii="Arial" w:eastAsia="Arial" w:hAnsi="Arial" w:cs="Arial"/>
          <w:b/>
          <w:spacing w:val="8"/>
          <w:sz w:val="22"/>
          <w:szCs w:val="22"/>
          <w:lang w:val="cs-CZ"/>
        </w:rPr>
      </w:pPr>
      <w:r>
        <w:rPr>
          <w:rFonts w:ascii="Arial" w:eastAsia="Arial" w:hAnsi="Arial" w:cs="Arial"/>
          <w:lang w:val="cs-CZ"/>
        </w:rPr>
        <w:pict w14:anchorId="62E133AC">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
              <v:stroke color2="black"/>
              <v:imagedata r:id="rId7" o:title="CMYK2"/>
            </v:shape>
            <v:rect id="_x0000_s4051" style="position:absolute;left:1785;top:1811;width:1626;height:408" stroked="f" strokecolor="#333">
              <v:textbox inset="0,0,2.50014mm,1.3mm"/>
            </v:rect>
          </v:group>
        </w:pict>
      </w:r>
      <w:r w:rsidR="00997B02">
        <w:rPr>
          <w:rFonts w:ascii="Arial" w:eastAsia="Arial" w:hAnsi="Arial" w:cs="Arial"/>
          <w:spacing w:val="14"/>
          <w:lang w:val="cs-CZ"/>
        </w:rPr>
        <w:t xml:space="preserve"> </w:t>
      </w:r>
      <w:r w:rsidR="00997B02">
        <w:rPr>
          <w:rFonts w:ascii="Arial" w:eastAsia="Arial" w:hAnsi="Arial" w:cs="Arial"/>
          <w:b/>
          <w:i/>
          <w:spacing w:val="8"/>
          <w:sz w:val="28"/>
          <w:lang w:val="cs-CZ"/>
        </w:rPr>
        <w:t xml:space="preserve"> </w:t>
      </w:r>
      <w:r w:rsidR="00997B02">
        <w:rPr>
          <w:noProof/>
          <w:lang w:val="cs-CZ" w:eastAsia="cs-CZ"/>
        </w:rPr>
        <mc:AlternateContent>
          <mc:Choice Requires="wps">
            <w:drawing>
              <wp:inline distT="0" distB="0" distL="0" distR="0" wp14:anchorId="74884930" wp14:editId="2B6CB25F">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6FB04B3" w14:textId="77777777" w:rsidR="008269A7" w:rsidRDefault="00997B02">
                            <w:pPr>
                              <w:spacing w:after="60"/>
                              <w:jc w:val="center"/>
                            </w:pPr>
                            <w:r>
                              <w:rPr>
                                <w:sz w:val="18"/>
                              </w:rPr>
                              <w:t>MZE-48806/2021-11151</w:t>
                            </w:r>
                          </w:p>
                          <w:p w14:paraId="16F03001" w14:textId="77777777" w:rsidR="008269A7" w:rsidRDefault="00997B02">
                            <w:pPr>
                              <w:jc w:val="center"/>
                            </w:pPr>
                            <w:r>
                              <w:rPr>
                                <w:noProof/>
                                <w:lang w:eastAsia="cs-CZ"/>
                              </w:rPr>
                              <w:drawing>
                                <wp:inline distT="0" distB="0" distL="0" distR="0" wp14:anchorId="779847C2" wp14:editId="2805DD75">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176E5C46" w14:textId="77777777" w:rsidR="008269A7" w:rsidRDefault="00997B02">
                            <w:pPr>
                              <w:jc w:val="center"/>
                            </w:pPr>
                            <w:r>
                              <w:rPr>
                                <w:sz w:val="18"/>
                              </w:rPr>
                              <w:t>mze000021084866</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4884930"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76FB04B3" w14:textId="77777777" w:rsidR="008269A7" w:rsidRDefault="00997B02">
                      <w:pPr>
                        <w:spacing w:after="60"/>
                        <w:jc w:val="center"/>
                      </w:pPr>
                      <w:r>
                        <w:rPr>
                          <w:sz w:val="18"/>
                        </w:rPr>
                        <w:t>MZE-48806/2021-11151</w:t>
                      </w:r>
                    </w:p>
                    <w:p w14:paraId="16F03001" w14:textId="77777777" w:rsidR="008269A7" w:rsidRDefault="00997B02">
                      <w:pPr>
                        <w:jc w:val="center"/>
                      </w:pPr>
                      <w:r>
                        <w:rPr>
                          <w:noProof/>
                          <w:lang w:eastAsia="cs-CZ"/>
                        </w:rPr>
                        <w:drawing>
                          <wp:inline distT="0" distB="0" distL="0" distR="0" wp14:anchorId="779847C2" wp14:editId="2805DD75">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176E5C46" w14:textId="77777777" w:rsidR="008269A7" w:rsidRDefault="00997B02">
                      <w:pPr>
                        <w:jc w:val="center"/>
                      </w:pPr>
                      <w:r>
                        <w:rPr>
                          <w:sz w:val="18"/>
                        </w:rPr>
                        <w:t>mze000021084866</w:t>
                      </w:r>
                    </w:p>
                  </w:txbxContent>
                </v:textbox>
                <w10:anchorlock/>
              </v:rect>
            </w:pict>
          </mc:Fallback>
        </mc:AlternateContent>
      </w:r>
    </w:p>
    <w:p w14:paraId="02DCAFFF" w14:textId="77777777" w:rsidR="008269A7" w:rsidRDefault="00997B02">
      <w:pPr>
        <w:rPr>
          <w:szCs w:val="22"/>
        </w:rPr>
      </w:pPr>
      <w:r>
        <w:rPr>
          <w:szCs w:val="22"/>
        </w:rPr>
        <w:t xml:space="preserve"> </w:t>
      </w:r>
    </w:p>
    <w:p w14:paraId="67588D85" w14:textId="77777777" w:rsidR="008269A7" w:rsidRDefault="00997B02">
      <w:pPr>
        <w:jc w:val="center"/>
        <w:rPr>
          <w:b/>
          <w:sz w:val="36"/>
          <w:szCs w:val="36"/>
        </w:rPr>
      </w:pPr>
      <w:r>
        <w:rPr>
          <w:szCs w:val="22"/>
        </w:rPr>
        <w:t xml:space="preserve"> </w:t>
      </w:r>
    </w:p>
    <w:p w14:paraId="4B3A16E3" w14:textId="77777777" w:rsidR="008269A7" w:rsidRDefault="00997B02">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Z31937</w:t>
      </w:r>
      <w:r>
        <w:rPr>
          <w:rStyle w:val="Odkaznavysvtlivky"/>
          <w:b/>
          <w:sz w:val="36"/>
          <w:szCs w:val="36"/>
        </w:rPr>
        <w:endnoteReference w:id="2"/>
      </w:r>
    </w:p>
    <w:p w14:paraId="0E8CDEB4" w14:textId="77777777" w:rsidR="008269A7" w:rsidRDefault="008269A7">
      <w:pPr>
        <w:tabs>
          <w:tab w:val="left" w:pos="6946"/>
        </w:tabs>
        <w:jc w:val="center"/>
        <w:rPr>
          <w:b/>
          <w:caps/>
          <w:szCs w:val="22"/>
        </w:rPr>
      </w:pPr>
    </w:p>
    <w:p w14:paraId="4D4869DE" w14:textId="77777777" w:rsidR="008269A7" w:rsidRDefault="008269A7">
      <w:pPr>
        <w:jc w:val="center"/>
        <w:rPr>
          <w:b/>
          <w:caps/>
          <w:szCs w:val="22"/>
        </w:rPr>
      </w:pPr>
    </w:p>
    <w:p w14:paraId="6E12589D" w14:textId="77777777" w:rsidR="008269A7" w:rsidRDefault="00997B02">
      <w:pPr>
        <w:rPr>
          <w:b/>
          <w:caps/>
          <w:szCs w:val="22"/>
        </w:rPr>
      </w:pPr>
      <w:r>
        <w:rPr>
          <w:b/>
          <w:caps/>
          <w:szCs w:val="22"/>
        </w:rPr>
        <w:t>a – věcné zadání</w:t>
      </w:r>
    </w:p>
    <w:p w14:paraId="50DE7F9D" w14:textId="77777777" w:rsidR="008269A7" w:rsidRDefault="00997B02">
      <w:pPr>
        <w:pStyle w:val="Nadpis1"/>
        <w:keepLines/>
        <w:numPr>
          <w:ilvl w:val="0"/>
          <w:numId w:val="4"/>
        </w:numPr>
        <w:spacing w:before="120" w:after="60"/>
        <w:ind w:left="284" w:hanging="284"/>
        <w:jc w:val="left"/>
        <w:rPr>
          <w:szCs w:val="22"/>
        </w:rPr>
      </w:pPr>
      <w:r>
        <w:rPr>
          <w:szCs w:val="22"/>
        </w:rPr>
        <w:t>Základní informace</w:t>
      </w:r>
    </w:p>
    <w:p w14:paraId="02D27830" w14:textId="77777777" w:rsidR="008269A7" w:rsidRDefault="008269A7">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269A7" w14:paraId="0A70065A" w14:textId="77777777">
        <w:tc>
          <w:tcPr>
            <w:tcW w:w="1701" w:type="dxa"/>
            <w:tcBorders>
              <w:top w:val="single" w:sz="8" w:space="0" w:color="auto"/>
              <w:left w:val="single" w:sz="8" w:space="0" w:color="auto"/>
              <w:bottom w:val="single" w:sz="8" w:space="0" w:color="auto"/>
            </w:tcBorders>
            <w:vAlign w:val="center"/>
          </w:tcPr>
          <w:p w14:paraId="5F598E38" w14:textId="77777777" w:rsidR="008269A7" w:rsidRDefault="00997B0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3"/>
            </w:r>
            <w:r>
              <w:rPr>
                <w:b/>
                <w:szCs w:val="22"/>
              </w:rPr>
              <w:t>:</w:t>
            </w:r>
          </w:p>
        </w:tc>
        <w:tc>
          <w:tcPr>
            <w:tcW w:w="1095" w:type="dxa"/>
            <w:vAlign w:val="center"/>
          </w:tcPr>
          <w:p w14:paraId="09B1F0D0" w14:textId="77777777" w:rsidR="008269A7" w:rsidRDefault="00997B02">
            <w:pPr>
              <w:pStyle w:val="Tabulka"/>
              <w:jc w:val="center"/>
              <w:rPr>
                <w:szCs w:val="22"/>
              </w:rPr>
            </w:pPr>
            <w:r>
              <w:rPr>
                <w:szCs w:val="22"/>
              </w:rPr>
              <w:t>7</w:t>
            </w:r>
          </w:p>
        </w:tc>
      </w:tr>
    </w:tbl>
    <w:p w14:paraId="06B0534F" w14:textId="77777777" w:rsidR="008269A7" w:rsidRDefault="008269A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269A7" w14:paraId="113C0510" w14:textId="77777777">
        <w:tc>
          <w:tcPr>
            <w:tcW w:w="2246" w:type="dxa"/>
            <w:tcBorders>
              <w:top w:val="single" w:sz="8" w:space="0" w:color="auto"/>
              <w:left w:val="single" w:sz="8" w:space="0" w:color="auto"/>
            </w:tcBorders>
            <w:vAlign w:val="center"/>
          </w:tcPr>
          <w:p w14:paraId="3578C269" w14:textId="77777777" w:rsidR="008269A7" w:rsidRDefault="00997B02">
            <w:pPr>
              <w:pStyle w:val="Tabulka"/>
              <w:rPr>
                <w:rStyle w:val="Siln"/>
                <w:b w:val="0"/>
                <w:szCs w:val="22"/>
              </w:rPr>
            </w:pPr>
            <w:r>
              <w:rPr>
                <w:b/>
                <w:szCs w:val="22"/>
              </w:rPr>
              <w:t>Název změny</w:t>
            </w:r>
            <w:r>
              <w:rPr>
                <w:rStyle w:val="Odkaznavysvtlivky"/>
                <w:szCs w:val="22"/>
              </w:rPr>
              <w:endnoteReference w:id="4"/>
            </w:r>
            <w:r>
              <w:rPr>
                <w:b/>
                <w:szCs w:val="22"/>
              </w:rPr>
              <w:t>:</w:t>
            </w:r>
          </w:p>
        </w:tc>
        <w:tc>
          <w:tcPr>
            <w:tcW w:w="7672" w:type="dxa"/>
            <w:gridSpan w:val="4"/>
            <w:tcBorders>
              <w:top w:val="single" w:sz="8" w:space="0" w:color="auto"/>
              <w:right w:val="single" w:sz="8" w:space="0" w:color="auto"/>
            </w:tcBorders>
            <w:vAlign w:val="center"/>
          </w:tcPr>
          <w:p w14:paraId="74C6FF46" w14:textId="77777777" w:rsidR="008269A7" w:rsidRDefault="00997B02">
            <w:pPr>
              <w:pStyle w:val="Tabulka"/>
              <w:rPr>
                <w:b/>
                <w:szCs w:val="22"/>
              </w:rPr>
            </w:pPr>
            <w:r>
              <w:rPr>
                <w:b/>
                <w:sz w:val="20"/>
                <w:szCs w:val="22"/>
              </w:rPr>
              <w:t>Problematika UJ/</w:t>
            </w:r>
            <w:proofErr w:type="gramStart"/>
            <w:r>
              <w:rPr>
                <w:b/>
                <w:sz w:val="20"/>
                <w:szCs w:val="22"/>
              </w:rPr>
              <w:t>GZ  II</w:t>
            </w:r>
            <w:proofErr w:type="gramEnd"/>
            <w:r>
              <w:rPr>
                <w:b/>
                <w:sz w:val="20"/>
                <w:szCs w:val="22"/>
              </w:rPr>
              <w:t>. – Nahlížení do detailu svého genetického zdroje a potvrzení o původu</w:t>
            </w:r>
          </w:p>
        </w:tc>
      </w:tr>
      <w:tr w:rsidR="008269A7" w14:paraId="3DB9CCC8" w14:textId="77777777">
        <w:tc>
          <w:tcPr>
            <w:tcW w:w="3392" w:type="dxa"/>
            <w:gridSpan w:val="2"/>
            <w:tcBorders>
              <w:left w:val="single" w:sz="8" w:space="0" w:color="auto"/>
              <w:bottom w:val="single" w:sz="8" w:space="0" w:color="auto"/>
            </w:tcBorders>
            <w:vAlign w:val="center"/>
          </w:tcPr>
          <w:p w14:paraId="469AE831" w14:textId="77777777" w:rsidR="008269A7" w:rsidRDefault="00997B02">
            <w:pPr>
              <w:pStyle w:val="Tabulka"/>
              <w:rPr>
                <w:rStyle w:val="Siln"/>
                <w:b w:val="0"/>
                <w:szCs w:val="22"/>
              </w:rPr>
            </w:pPr>
            <w:r>
              <w:rPr>
                <w:rStyle w:val="Siln"/>
                <w:szCs w:val="22"/>
              </w:rPr>
              <w:t>Datum předložení požadavku:</w:t>
            </w:r>
          </w:p>
        </w:tc>
        <w:sdt>
          <w:sdtPr>
            <w:rPr>
              <w:szCs w:val="22"/>
            </w:rPr>
            <w:id w:val="1670597228"/>
            <w:date w:fullDate="2021-06-10T00:00:00Z">
              <w:dateFormat w:val="d.M.yyyy"/>
              <w:lid w:val="cs-CZ"/>
              <w:storeMappedDataAs w:val="dateTime"/>
              <w:calendar w:val="gregorian"/>
            </w:date>
          </w:sdtPr>
          <w:sdtContent>
            <w:tc>
              <w:tcPr>
                <w:tcW w:w="1720" w:type="dxa"/>
                <w:tcBorders>
                  <w:bottom w:val="single" w:sz="8" w:space="0" w:color="auto"/>
                  <w:right w:val="dotted" w:sz="4" w:space="0" w:color="auto"/>
                </w:tcBorders>
                <w:vAlign w:val="center"/>
              </w:tcPr>
              <w:p w14:paraId="3FCA6E2D" w14:textId="6E73BD49" w:rsidR="008269A7" w:rsidRDefault="00C7022C">
                <w:pPr>
                  <w:pStyle w:val="Tabulka"/>
                  <w:rPr>
                    <w:szCs w:val="22"/>
                  </w:rPr>
                </w:pPr>
                <w:r>
                  <w:rPr>
                    <w:szCs w:val="22"/>
                  </w:rPr>
                  <w:t>10.6.2021</w:t>
                </w:r>
              </w:p>
            </w:tc>
          </w:sdtContent>
        </w:sdt>
        <w:tc>
          <w:tcPr>
            <w:tcW w:w="3383" w:type="dxa"/>
            <w:tcBorders>
              <w:left w:val="dotted" w:sz="4" w:space="0" w:color="auto"/>
              <w:bottom w:val="single" w:sz="8" w:space="0" w:color="auto"/>
            </w:tcBorders>
            <w:vAlign w:val="center"/>
          </w:tcPr>
          <w:p w14:paraId="53F18E09" w14:textId="77777777" w:rsidR="008269A7" w:rsidRDefault="00997B02">
            <w:pPr>
              <w:pStyle w:val="Tabulka"/>
              <w:rPr>
                <w:rStyle w:val="Siln"/>
                <w:b w:val="0"/>
                <w:szCs w:val="22"/>
              </w:rPr>
            </w:pPr>
            <w:r>
              <w:rPr>
                <w:rStyle w:val="Siln"/>
                <w:szCs w:val="22"/>
              </w:rPr>
              <w:t>Požadované datum nasazení:</w:t>
            </w:r>
          </w:p>
        </w:tc>
        <w:sdt>
          <w:sdtPr>
            <w:rPr>
              <w:szCs w:val="22"/>
            </w:rPr>
            <w:id w:val="-1745104504"/>
            <w:date w:fullDate="2022-03-31T00:00:00Z">
              <w:dateFormat w:val="d.M.yyyy"/>
              <w:lid w:val="cs-CZ"/>
              <w:storeMappedDataAs w:val="dateTime"/>
              <w:calendar w:val="gregorian"/>
            </w:date>
          </w:sdtPr>
          <w:sdtContent>
            <w:tc>
              <w:tcPr>
                <w:tcW w:w="1423" w:type="dxa"/>
                <w:tcBorders>
                  <w:bottom w:val="single" w:sz="8" w:space="0" w:color="auto"/>
                  <w:right w:val="single" w:sz="8" w:space="0" w:color="auto"/>
                </w:tcBorders>
                <w:vAlign w:val="center"/>
              </w:tcPr>
              <w:p w14:paraId="74E2D95D" w14:textId="2F3FC835" w:rsidR="008269A7" w:rsidRDefault="00C7022C">
                <w:pPr>
                  <w:pStyle w:val="Tabulka"/>
                  <w:rPr>
                    <w:szCs w:val="22"/>
                  </w:rPr>
                </w:pPr>
                <w:r>
                  <w:rPr>
                    <w:szCs w:val="22"/>
                  </w:rPr>
                  <w:t>31.3.2022</w:t>
                </w:r>
              </w:p>
            </w:tc>
          </w:sdtContent>
        </w:sdt>
      </w:tr>
    </w:tbl>
    <w:p w14:paraId="1BF1E236" w14:textId="77777777" w:rsidR="008269A7" w:rsidRDefault="008269A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269A7" w14:paraId="5F4A27EC" w14:textId="77777777">
        <w:tc>
          <w:tcPr>
            <w:tcW w:w="2258" w:type="dxa"/>
            <w:tcBorders>
              <w:top w:val="single" w:sz="8" w:space="0" w:color="auto"/>
              <w:left w:val="single" w:sz="8" w:space="0" w:color="auto"/>
              <w:bottom w:val="single" w:sz="8" w:space="0" w:color="auto"/>
            </w:tcBorders>
            <w:vAlign w:val="center"/>
          </w:tcPr>
          <w:p w14:paraId="297FE505" w14:textId="77777777" w:rsidR="008269A7" w:rsidRDefault="00997B02">
            <w:pPr>
              <w:pStyle w:val="Tabulka"/>
              <w:rPr>
                <w:szCs w:val="22"/>
              </w:rPr>
            </w:pPr>
            <w:r>
              <w:rPr>
                <w:rStyle w:val="Siln"/>
                <w:szCs w:val="22"/>
              </w:rPr>
              <w:t>Kategorie změny</w:t>
            </w:r>
            <w:r>
              <w:rPr>
                <w:rStyle w:val="Odkaznavysvtlivky"/>
                <w:bCs w:val="0"/>
                <w:szCs w:val="22"/>
              </w:rPr>
              <w:endnoteReference w:id="5"/>
            </w:r>
            <w:r>
              <w:rPr>
                <w:rStyle w:val="Siln"/>
                <w:szCs w:val="22"/>
              </w:rPr>
              <w:t>:</w:t>
            </w:r>
          </w:p>
        </w:tc>
        <w:tc>
          <w:tcPr>
            <w:tcW w:w="2948" w:type="dxa"/>
            <w:tcBorders>
              <w:top w:val="single" w:sz="8" w:space="0" w:color="auto"/>
              <w:bottom w:val="single" w:sz="8" w:space="0" w:color="auto"/>
              <w:right w:val="dotted" w:sz="4" w:space="0" w:color="auto"/>
            </w:tcBorders>
            <w:vAlign w:val="center"/>
          </w:tcPr>
          <w:p w14:paraId="2A81BB86" w14:textId="77777777" w:rsidR="008269A7" w:rsidRDefault="00997B02">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4E03BAD4" w14:textId="77777777" w:rsidR="008269A7" w:rsidRDefault="00997B02">
            <w:pPr>
              <w:pStyle w:val="Tabulka"/>
              <w:rPr>
                <w:rStyle w:val="Siln"/>
                <w:b w:val="0"/>
                <w:szCs w:val="22"/>
              </w:rPr>
            </w:pPr>
            <w:r>
              <w:rPr>
                <w:b/>
                <w:szCs w:val="22"/>
              </w:rPr>
              <w:t>Priorita</w:t>
            </w:r>
            <w:r>
              <w:rPr>
                <w:rStyle w:val="Odkaznavysvtlivky"/>
                <w:szCs w:val="22"/>
              </w:rPr>
              <w:endnoteReference w:id="6"/>
            </w:r>
            <w:r>
              <w:rPr>
                <w:b/>
                <w:szCs w:val="22"/>
              </w:rPr>
              <w:t>:</w:t>
            </w:r>
          </w:p>
        </w:tc>
        <w:tc>
          <w:tcPr>
            <w:tcW w:w="3407" w:type="dxa"/>
            <w:tcBorders>
              <w:top w:val="single" w:sz="8" w:space="0" w:color="auto"/>
              <w:bottom w:val="single" w:sz="8" w:space="0" w:color="auto"/>
              <w:right w:val="single" w:sz="8" w:space="0" w:color="auto"/>
            </w:tcBorders>
            <w:vAlign w:val="center"/>
          </w:tcPr>
          <w:p w14:paraId="002324DF" w14:textId="77777777" w:rsidR="008269A7" w:rsidRDefault="00997B02">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Pr>
                    <w:rFonts w:ascii="Segoe UI Symbol" w:eastAsia="MS Gothic" w:hAnsi="Segoe UI Symbol" w:cs="Segoe UI Symbol"/>
                    <w:sz w:val="20"/>
                    <w:szCs w:val="20"/>
                  </w:rPr>
                  <w:t>☐</w:t>
                </w:r>
              </w:sdtContent>
            </w:sdt>
          </w:p>
        </w:tc>
      </w:tr>
    </w:tbl>
    <w:p w14:paraId="3AEA6952" w14:textId="77777777" w:rsidR="008269A7" w:rsidRDefault="008269A7">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269A7" w14:paraId="483C3785" w14:textId="77777777">
        <w:tc>
          <w:tcPr>
            <w:tcW w:w="983" w:type="dxa"/>
            <w:vMerge w:val="restart"/>
            <w:tcBorders>
              <w:top w:val="single" w:sz="8" w:space="0" w:color="auto"/>
              <w:left w:val="single" w:sz="8" w:space="0" w:color="auto"/>
            </w:tcBorders>
            <w:vAlign w:val="center"/>
          </w:tcPr>
          <w:p w14:paraId="4DD735D2" w14:textId="77777777" w:rsidR="008269A7" w:rsidRDefault="00997B02">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54389A9F" w14:textId="77777777" w:rsidR="008269A7" w:rsidRDefault="00997B02">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A909DBB" w14:textId="77777777" w:rsidR="008269A7" w:rsidRDefault="00997B02">
            <w:pPr>
              <w:pStyle w:val="Tabulka"/>
              <w:rPr>
                <w:szCs w:val="22"/>
              </w:rPr>
            </w:pPr>
            <w:r>
              <w:rPr>
                <w:b/>
                <w:szCs w:val="22"/>
              </w:rPr>
              <w:t>Zkratka</w:t>
            </w:r>
            <w:r>
              <w:rPr>
                <w:rStyle w:val="Odkaznavysvtlivky"/>
                <w:szCs w:val="22"/>
              </w:rPr>
              <w:endnoteReference w:id="7"/>
            </w:r>
            <w:r>
              <w:rPr>
                <w:b/>
                <w:szCs w:val="22"/>
              </w:rPr>
              <w:t>:</w:t>
            </w:r>
            <w:r>
              <w:rPr>
                <w:szCs w:val="22"/>
              </w:rPr>
              <w:t xml:space="preserve"> </w:t>
            </w:r>
          </w:p>
        </w:tc>
        <w:tc>
          <w:tcPr>
            <w:tcW w:w="5533" w:type="dxa"/>
            <w:tcBorders>
              <w:top w:val="single" w:sz="8" w:space="0" w:color="auto"/>
              <w:right w:val="single" w:sz="8" w:space="0" w:color="auto"/>
            </w:tcBorders>
            <w:vAlign w:val="center"/>
          </w:tcPr>
          <w:p w14:paraId="38FFCBDA" w14:textId="77777777" w:rsidR="008269A7" w:rsidRDefault="00997B02">
            <w:pPr>
              <w:pStyle w:val="Tabulka"/>
              <w:rPr>
                <w:szCs w:val="22"/>
                <w:highlight w:val="yellow"/>
              </w:rPr>
            </w:pPr>
            <w:r>
              <w:rPr>
                <w:szCs w:val="22"/>
              </w:rPr>
              <w:t>ERMA</w:t>
            </w:r>
          </w:p>
        </w:tc>
      </w:tr>
      <w:tr w:rsidR="008269A7" w14:paraId="4B85E7F6" w14:textId="77777777">
        <w:tc>
          <w:tcPr>
            <w:tcW w:w="983" w:type="dxa"/>
            <w:vMerge/>
            <w:tcBorders>
              <w:left w:val="single" w:sz="8" w:space="0" w:color="auto"/>
            </w:tcBorders>
            <w:vAlign w:val="center"/>
          </w:tcPr>
          <w:p w14:paraId="492AD48A" w14:textId="77777777" w:rsidR="008269A7" w:rsidRDefault="008269A7">
            <w:pPr>
              <w:pStyle w:val="Tabulka"/>
              <w:rPr>
                <w:szCs w:val="22"/>
              </w:rPr>
            </w:pPr>
          </w:p>
        </w:tc>
        <w:tc>
          <w:tcPr>
            <w:tcW w:w="1911" w:type="dxa"/>
            <w:vMerge/>
            <w:tcBorders>
              <w:bottom w:val="dotted" w:sz="4" w:space="0" w:color="auto"/>
            </w:tcBorders>
            <w:vAlign w:val="center"/>
          </w:tcPr>
          <w:p w14:paraId="0B288934" w14:textId="77777777" w:rsidR="008269A7" w:rsidRDefault="008269A7">
            <w:pPr>
              <w:pStyle w:val="Tabulka"/>
              <w:rPr>
                <w:szCs w:val="22"/>
              </w:rPr>
            </w:pPr>
          </w:p>
        </w:tc>
        <w:tc>
          <w:tcPr>
            <w:tcW w:w="1491" w:type="dxa"/>
            <w:tcBorders>
              <w:bottom w:val="dotted" w:sz="4" w:space="0" w:color="auto"/>
            </w:tcBorders>
            <w:vAlign w:val="center"/>
          </w:tcPr>
          <w:p w14:paraId="2D2445EA" w14:textId="77777777" w:rsidR="008269A7" w:rsidRDefault="00997B02">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639AFA6C" w14:textId="77777777" w:rsidR="008269A7" w:rsidRDefault="00997B02">
            <w:pPr>
              <w:pStyle w:val="Tabulka"/>
              <w:rPr>
                <w:sz w:val="20"/>
                <w:szCs w:val="20"/>
              </w:rPr>
            </w:pPr>
            <w:r>
              <w:rPr>
                <w:sz w:val="20"/>
                <w:szCs w:val="20"/>
              </w:rPr>
              <w:t>Legislativní</w:t>
            </w:r>
            <w:r>
              <w:rPr>
                <w:rStyle w:val="Odkaznavysvtlivky"/>
                <w:sz w:val="20"/>
                <w:szCs w:val="20"/>
              </w:rPr>
              <w:endnoteReference w:id="8"/>
            </w:r>
            <w:r>
              <w:rPr>
                <w:sz w:val="20"/>
                <w:szCs w:val="20"/>
              </w:rPr>
              <w:t xml:space="preserve"> </w:t>
            </w:r>
            <w:sdt>
              <w:sdtPr>
                <w:rPr>
                  <w:sz w:val="20"/>
                  <w:szCs w:val="20"/>
                </w:rPr>
                <w:id w:val="-18213226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r w:rsidR="008269A7" w14:paraId="620F1764" w14:textId="77777777">
        <w:tc>
          <w:tcPr>
            <w:tcW w:w="983" w:type="dxa"/>
            <w:vMerge/>
            <w:tcBorders>
              <w:left w:val="single" w:sz="8" w:space="0" w:color="auto"/>
              <w:bottom w:val="single" w:sz="8" w:space="0" w:color="auto"/>
            </w:tcBorders>
            <w:vAlign w:val="center"/>
          </w:tcPr>
          <w:p w14:paraId="6B20A354" w14:textId="77777777" w:rsidR="008269A7" w:rsidRDefault="008269A7">
            <w:pPr>
              <w:pStyle w:val="Tabulka"/>
              <w:rPr>
                <w:szCs w:val="22"/>
              </w:rPr>
            </w:pPr>
          </w:p>
        </w:tc>
        <w:tc>
          <w:tcPr>
            <w:tcW w:w="1911" w:type="dxa"/>
            <w:tcBorders>
              <w:top w:val="dotted" w:sz="4" w:space="0" w:color="auto"/>
              <w:bottom w:val="single" w:sz="8" w:space="0" w:color="auto"/>
            </w:tcBorders>
            <w:vAlign w:val="center"/>
          </w:tcPr>
          <w:p w14:paraId="5E26BAFC" w14:textId="77777777" w:rsidR="008269A7" w:rsidRDefault="00997B02">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0EE03DED" w14:textId="77777777" w:rsidR="008269A7" w:rsidRDefault="00997B02">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4BB4618C" w14:textId="77777777" w:rsidR="008269A7" w:rsidRDefault="00997B02">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780147DE" w14:textId="77777777" w:rsidR="008269A7" w:rsidRDefault="008269A7">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2126"/>
        <w:gridCol w:w="1418"/>
        <w:gridCol w:w="1275"/>
        <w:gridCol w:w="2410"/>
      </w:tblGrid>
      <w:tr w:rsidR="008269A7" w14:paraId="5F6B0B9D" w14:textId="77777777">
        <w:tc>
          <w:tcPr>
            <w:tcW w:w="2679" w:type="dxa"/>
            <w:tcBorders>
              <w:top w:val="single" w:sz="8" w:space="0" w:color="auto"/>
              <w:left w:val="single" w:sz="8" w:space="0" w:color="auto"/>
              <w:bottom w:val="single" w:sz="8" w:space="0" w:color="auto"/>
            </w:tcBorders>
            <w:vAlign w:val="center"/>
          </w:tcPr>
          <w:p w14:paraId="642F091B" w14:textId="77777777" w:rsidR="008269A7" w:rsidRDefault="00997B02">
            <w:pPr>
              <w:pStyle w:val="Tabulka"/>
              <w:rPr>
                <w:b/>
                <w:szCs w:val="22"/>
              </w:rPr>
            </w:pPr>
            <w:r>
              <w:rPr>
                <w:b/>
                <w:szCs w:val="22"/>
              </w:rPr>
              <w:t>Role</w:t>
            </w:r>
          </w:p>
        </w:tc>
        <w:tc>
          <w:tcPr>
            <w:tcW w:w="2126" w:type="dxa"/>
            <w:tcBorders>
              <w:top w:val="single" w:sz="8" w:space="0" w:color="auto"/>
              <w:bottom w:val="single" w:sz="8" w:space="0" w:color="auto"/>
            </w:tcBorders>
            <w:vAlign w:val="center"/>
          </w:tcPr>
          <w:p w14:paraId="7B7D3B94" w14:textId="77777777" w:rsidR="008269A7" w:rsidRDefault="00997B02">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0E6396C1" w14:textId="77777777" w:rsidR="008269A7" w:rsidRDefault="00997B02">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1D9B1281" w14:textId="77777777" w:rsidR="008269A7" w:rsidRDefault="00997B02">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61218EAA" w14:textId="77777777" w:rsidR="008269A7" w:rsidRDefault="00997B02">
            <w:pPr>
              <w:pStyle w:val="Tabulka"/>
              <w:rPr>
                <w:b/>
                <w:szCs w:val="22"/>
              </w:rPr>
            </w:pPr>
            <w:r>
              <w:rPr>
                <w:b/>
                <w:szCs w:val="22"/>
              </w:rPr>
              <w:t>E-mail</w:t>
            </w:r>
          </w:p>
        </w:tc>
      </w:tr>
      <w:tr w:rsidR="008269A7" w14:paraId="6A59EE4F" w14:textId="77777777">
        <w:trPr>
          <w:trHeight w:hRule="exact" w:val="20"/>
        </w:trPr>
        <w:tc>
          <w:tcPr>
            <w:tcW w:w="2679" w:type="dxa"/>
            <w:tcBorders>
              <w:top w:val="single" w:sz="8" w:space="0" w:color="auto"/>
              <w:left w:val="dotted" w:sz="4" w:space="0" w:color="auto"/>
            </w:tcBorders>
            <w:vAlign w:val="center"/>
          </w:tcPr>
          <w:p w14:paraId="28A9698B" w14:textId="77777777" w:rsidR="008269A7" w:rsidRDefault="008269A7">
            <w:pPr>
              <w:pStyle w:val="Tabulka"/>
              <w:rPr>
                <w:b/>
                <w:szCs w:val="22"/>
              </w:rPr>
            </w:pPr>
          </w:p>
        </w:tc>
        <w:tc>
          <w:tcPr>
            <w:tcW w:w="2126" w:type="dxa"/>
            <w:tcBorders>
              <w:top w:val="single" w:sz="8" w:space="0" w:color="auto"/>
            </w:tcBorders>
            <w:vAlign w:val="center"/>
          </w:tcPr>
          <w:p w14:paraId="0642B55E" w14:textId="77777777" w:rsidR="008269A7" w:rsidRDefault="008269A7">
            <w:pPr>
              <w:pStyle w:val="Tabulka"/>
              <w:rPr>
                <w:sz w:val="20"/>
                <w:szCs w:val="20"/>
              </w:rPr>
            </w:pPr>
          </w:p>
        </w:tc>
        <w:tc>
          <w:tcPr>
            <w:tcW w:w="1418" w:type="dxa"/>
            <w:tcBorders>
              <w:top w:val="single" w:sz="8" w:space="0" w:color="auto"/>
            </w:tcBorders>
            <w:vAlign w:val="center"/>
          </w:tcPr>
          <w:p w14:paraId="48348FA5" w14:textId="77777777" w:rsidR="008269A7" w:rsidRDefault="008269A7">
            <w:pPr>
              <w:pStyle w:val="Tabulka"/>
              <w:rPr>
                <w:rStyle w:val="Siln"/>
                <w:b w:val="0"/>
                <w:sz w:val="20"/>
                <w:szCs w:val="20"/>
              </w:rPr>
            </w:pPr>
          </w:p>
        </w:tc>
        <w:tc>
          <w:tcPr>
            <w:tcW w:w="1275" w:type="dxa"/>
            <w:tcBorders>
              <w:top w:val="single" w:sz="8" w:space="0" w:color="auto"/>
            </w:tcBorders>
            <w:vAlign w:val="center"/>
          </w:tcPr>
          <w:p w14:paraId="23778522" w14:textId="77777777" w:rsidR="008269A7" w:rsidRDefault="008269A7">
            <w:pPr>
              <w:pStyle w:val="Tabulka"/>
              <w:rPr>
                <w:sz w:val="20"/>
                <w:szCs w:val="20"/>
              </w:rPr>
            </w:pPr>
          </w:p>
        </w:tc>
        <w:tc>
          <w:tcPr>
            <w:tcW w:w="2410" w:type="dxa"/>
            <w:tcBorders>
              <w:top w:val="single" w:sz="8" w:space="0" w:color="auto"/>
              <w:right w:val="dotted" w:sz="4" w:space="0" w:color="auto"/>
            </w:tcBorders>
            <w:vAlign w:val="center"/>
          </w:tcPr>
          <w:p w14:paraId="3B3B3B2D" w14:textId="77777777" w:rsidR="008269A7" w:rsidRDefault="008269A7">
            <w:pPr>
              <w:pStyle w:val="Tabulka"/>
              <w:rPr>
                <w:sz w:val="20"/>
                <w:szCs w:val="20"/>
              </w:rPr>
            </w:pPr>
          </w:p>
        </w:tc>
      </w:tr>
      <w:tr w:rsidR="008269A7" w14:paraId="117B88A8" w14:textId="77777777">
        <w:tc>
          <w:tcPr>
            <w:tcW w:w="2679" w:type="dxa"/>
            <w:tcBorders>
              <w:top w:val="dotted" w:sz="4" w:space="0" w:color="auto"/>
              <w:left w:val="dotted" w:sz="4" w:space="0" w:color="auto"/>
            </w:tcBorders>
            <w:vAlign w:val="center"/>
          </w:tcPr>
          <w:p w14:paraId="1718390C" w14:textId="77777777" w:rsidR="008269A7" w:rsidRDefault="00997B02">
            <w:pPr>
              <w:pStyle w:val="Tabulka"/>
              <w:rPr>
                <w:szCs w:val="22"/>
              </w:rPr>
            </w:pPr>
            <w:r>
              <w:rPr>
                <w:szCs w:val="22"/>
              </w:rPr>
              <w:t>Žadatel:</w:t>
            </w:r>
          </w:p>
        </w:tc>
        <w:tc>
          <w:tcPr>
            <w:tcW w:w="2126" w:type="dxa"/>
            <w:tcBorders>
              <w:top w:val="dotted" w:sz="4" w:space="0" w:color="auto"/>
            </w:tcBorders>
            <w:vAlign w:val="center"/>
          </w:tcPr>
          <w:p w14:paraId="17514DDD" w14:textId="77777777" w:rsidR="008269A7" w:rsidRDefault="00997B02">
            <w:pPr>
              <w:pStyle w:val="Tabulka"/>
              <w:rPr>
                <w:sz w:val="20"/>
                <w:szCs w:val="20"/>
              </w:rPr>
            </w:pPr>
            <w:r>
              <w:rPr>
                <w:sz w:val="20"/>
                <w:szCs w:val="20"/>
              </w:rPr>
              <w:t>Václav Lidický</w:t>
            </w:r>
          </w:p>
        </w:tc>
        <w:tc>
          <w:tcPr>
            <w:tcW w:w="1418" w:type="dxa"/>
            <w:tcBorders>
              <w:top w:val="dotted" w:sz="4" w:space="0" w:color="auto"/>
            </w:tcBorders>
            <w:vAlign w:val="center"/>
          </w:tcPr>
          <w:p w14:paraId="2524DC39" w14:textId="77777777" w:rsidR="008269A7" w:rsidRDefault="00997B02">
            <w:pPr>
              <w:pStyle w:val="Tabulka"/>
              <w:rPr>
                <w:rStyle w:val="Siln"/>
                <w:b w:val="0"/>
                <w:sz w:val="20"/>
                <w:szCs w:val="20"/>
              </w:rPr>
            </w:pPr>
            <w:r>
              <w:rPr>
                <w:rStyle w:val="Siln"/>
                <w:b w:val="0"/>
                <w:sz w:val="20"/>
                <w:szCs w:val="20"/>
              </w:rPr>
              <w:t>16210</w:t>
            </w:r>
          </w:p>
        </w:tc>
        <w:tc>
          <w:tcPr>
            <w:tcW w:w="1275" w:type="dxa"/>
            <w:tcBorders>
              <w:top w:val="dotted" w:sz="4" w:space="0" w:color="auto"/>
            </w:tcBorders>
            <w:vAlign w:val="center"/>
          </w:tcPr>
          <w:p w14:paraId="12212E62" w14:textId="77777777" w:rsidR="008269A7" w:rsidRDefault="00997B02">
            <w:pPr>
              <w:pStyle w:val="Tabulka"/>
              <w:rPr>
                <w:sz w:val="20"/>
                <w:szCs w:val="20"/>
              </w:rPr>
            </w:pPr>
            <w:r>
              <w:rPr>
                <w:sz w:val="20"/>
                <w:szCs w:val="20"/>
              </w:rPr>
              <w:t>221814555</w:t>
            </w:r>
          </w:p>
        </w:tc>
        <w:tc>
          <w:tcPr>
            <w:tcW w:w="2410" w:type="dxa"/>
            <w:tcBorders>
              <w:top w:val="dotted" w:sz="4" w:space="0" w:color="auto"/>
              <w:right w:val="dotted" w:sz="4" w:space="0" w:color="auto"/>
            </w:tcBorders>
            <w:vAlign w:val="center"/>
          </w:tcPr>
          <w:p w14:paraId="1DFD1782" w14:textId="77777777" w:rsidR="008269A7" w:rsidRDefault="00997B02">
            <w:pPr>
              <w:pStyle w:val="Tabulka"/>
              <w:rPr>
                <w:sz w:val="18"/>
                <w:szCs w:val="20"/>
              </w:rPr>
            </w:pPr>
            <w:r>
              <w:rPr>
                <w:sz w:val="18"/>
                <w:szCs w:val="20"/>
              </w:rPr>
              <w:t>vaclav.lidicky@mze.cz</w:t>
            </w:r>
          </w:p>
        </w:tc>
      </w:tr>
      <w:tr w:rsidR="008269A7" w14:paraId="5CB6EC50" w14:textId="77777777">
        <w:tc>
          <w:tcPr>
            <w:tcW w:w="2679" w:type="dxa"/>
            <w:tcBorders>
              <w:left w:val="dotted" w:sz="4" w:space="0" w:color="auto"/>
            </w:tcBorders>
            <w:vAlign w:val="center"/>
          </w:tcPr>
          <w:p w14:paraId="4B3651DF" w14:textId="77777777" w:rsidR="008269A7" w:rsidRDefault="00997B02">
            <w:pPr>
              <w:pStyle w:val="Tabulka"/>
              <w:rPr>
                <w:szCs w:val="22"/>
              </w:rPr>
            </w:pPr>
            <w:r>
              <w:rPr>
                <w:szCs w:val="22"/>
              </w:rPr>
              <w:t>Metodický/věcný garant:</w:t>
            </w:r>
          </w:p>
        </w:tc>
        <w:tc>
          <w:tcPr>
            <w:tcW w:w="2126" w:type="dxa"/>
            <w:vAlign w:val="center"/>
          </w:tcPr>
          <w:p w14:paraId="7DEFC4BB" w14:textId="77777777" w:rsidR="008269A7" w:rsidRDefault="00997B02">
            <w:pPr>
              <w:pStyle w:val="Tabulka"/>
              <w:rPr>
                <w:sz w:val="20"/>
                <w:szCs w:val="20"/>
              </w:rPr>
            </w:pPr>
            <w:r>
              <w:rPr>
                <w:sz w:val="20"/>
                <w:szCs w:val="20"/>
              </w:rPr>
              <w:t xml:space="preserve">Vlasta </w:t>
            </w:r>
            <w:proofErr w:type="spellStart"/>
            <w:r>
              <w:rPr>
                <w:sz w:val="20"/>
                <w:szCs w:val="20"/>
              </w:rPr>
              <w:t>Knorová</w:t>
            </w:r>
            <w:proofErr w:type="spellEnd"/>
          </w:p>
        </w:tc>
        <w:tc>
          <w:tcPr>
            <w:tcW w:w="1418" w:type="dxa"/>
            <w:vAlign w:val="center"/>
          </w:tcPr>
          <w:p w14:paraId="725B2946" w14:textId="77777777" w:rsidR="008269A7" w:rsidRDefault="00997B02">
            <w:pPr>
              <w:pStyle w:val="Tabulka"/>
              <w:rPr>
                <w:rStyle w:val="Siln"/>
                <w:b w:val="0"/>
                <w:sz w:val="20"/>
                <w:szCs w:val="20"/>
              </w:rPr>
            </w:pPr>
            <w:r>
              <w:rPr>
                <w:rStyle w:val="Siln"/>
                <w:b w:val="0"/>
                <w:sz w:val="20"/>
                <w:szCs w:val="20"/>
              </w:rPr>
              <w:t>16212</w:t>
            </w:r>
          </w:p>
        </w:tc>
        <w:tc>
          <w:tcPr>
            <w:tcW w:w="1275" w:type="dxa"/>
            <w:vAlign w:val="center"/>
          </w:tcPr>
          <w:p w14:paraId="2E4B5FA3" w14:textId="77777777" w:rsidR="008269A7" w:rsidRDefault="00997B02">
            <w:pPr>
              <w:pStyle w:val="Tabulka"/>
              <w:rPr>
                <w:sz w:val="20"/>
                <w:szCs w:val="20"/>
              </w:rPr>
            </w:pPr>
            <w:r>
              <w:rPr>
                <w:sz w:val="20"/>
                <w:szCs w:val="20"/>
              </w:rPr>
              <w:t>221812351</w:t>
            </w:r>
          </w:p>
        </w:tc>
        <w:tc>
          <w:tcPr>
            <w:tcW w:w="2410" w:type="dxa"/>
            <w:tcBorders>
              <w:right w:val="dotted" w:sz="4" w:space="0" w:color="auto"/>
            </w:tcBorders>
            <w:vAlign w:val="center"/>
          </w:tcPr>
          <w:p w14:paraId="1CA0B7C6" w14:textId="77777777" w:rsidR="008269A7" w:rsidRDefault="00997B02">
            <w:pPr>
              <w:pStyle w:val="Tabulka"/>
              <w:rPr>
                <w:sz w:val="18"/>
                <w:szCs w:val="20"/>
              </w:rPr>
            </w:pPr>
            <w:r>
              <w:rPr>
                <w:sz w:val="18"/>
                <w:szCs w:val="20"/>
              </w:rPr>
              <w:t>vlasta.knorova@mze.cz</w:t>
            </w:r>
          </w:p>
        </w:tc>
      </w:tr>
      <w:tr w:rsidR="008269A7" w14:paraId="0B900110" w14:textId="77777777">
        <w:tc>
          <w:tcPr>
            <w:tcW w:w="2679" w:type="dxa"/>
            <w:tcBorders>
              <w:left w:val="dotted" w:sz="4" w:space="0" w:color="auto"/>
            </w:tcBorders>
            <w:vAlign w:val="center"/>
          </w:tcPr>
          <w:p w14:paraId="70949A8B" w14:textId="77777777" w:rsidR="008269A7" w:rsidRDefault="00997B02">
            <w:pPr>
              <w:pStyle w:val="Tabulka"/>
              <w:rPr>
                <w:szCs w:val="22"/>
              </w:rPr>
            </w:pPr>
            <w:r>
              <w:rPr>
                <w:szCs w:val="22"/>
              </w:rPr>
              <w:t>Odborný garant</w:t>
            </w:r>
          </w:p>
        </w:tc>
        <w:tc>
          <w:tcPr>
            <w:tcW w:w="2126" w:type="dxa"/>
            <w:vAlign w:val="center"/>
          </w:tcPr>
          <w:p w14:paraId="0FF9AC67" w14:textId="77777777" w:rsidR="008269A7" w:rsidRDefault="00997B02">
            <w:pPr>
              <w:pStyle w:val="Tabulka"/>
              <w:rPr>
                <w:sz w:val="20"/>
                <w:szCs w:val="20"/>
              </w:rPr>
            </w:pPr>
            <w:r>
              <w:rPr>
                <w:sz w:val="20"/>
                <w:szCs w:val="20"/>
              </w:rPr>
              <w:t>Alžběta Pařízková</w:t>
            </w:r>
          </w:p>
        </w:tc>
        <w:tc>
          <w:tcPr>
            <w:tcW w:w="1418" w:type="dxa"/>
            <w:vAlign w:val="center"/>
          </w:tcPr>
          <w:p w14:paraId="7857A017" w14:textId="77777777" w:rsidR="008269A7" w:rsidRDefault="00997B02">
            <w:pPr>
              <w:pStyle w:val="Tabulka"/>
              <w:rPr>
                <w:rStyle w:val="Siln"/>
                <w:b w:val="0"/>
                <w:sz w:val="20"/>
                <w:szCs w:val="20"/>
              </w:rPr>
            </w:pPr>
            <w:r>
              <w:rPr>
                <w:rStyle w:val="Siln"/>
                <w:b w:val="0"/>
                <w:sz w:val="20"/>
                <w:szCs w:val="20"/>
              </w:rPr>
              <w:t>ÚHÚL</w:t>
            </w:r>
          </w:p>
        </w:tc>
        <w:tc>
          <w:tcPr>
            <w:tcW w:w="1275" w:type="dxa"/>
            <w:vAlign w:val="center"/>
          </w:tcPr>
          <w:p w14:paraId="54A586CB" w14:textId="77777777" w:rsidR="008269A7" w:rsidRDefault="00997B02">
            <w:pPr>
              <w:pStyle w:val="Tabulka"/>
              <w:rPr>
                <w:sz w:val="20"/>
                <w:szCs w:val="20"/>
              </w:rPr>
            </w:pPr>
            <w:r>
              <w:rPr>
                <w:sz w:val="20"/>
                <w:szCs w:val="20"/>
              </w:rPr>
              <w:t>490522238</w:t>
            </w:r>
          </w:p>
        </w:tc>
        <w:tc>
          <w:tcPr>
            <w:tcW w:w="2410" w:type="dxa"/>
            <w:tcBorders>
              <w:right w:val="dotted" w:sz="4" w:space="0" w:color="auto"/>
            </w:tcBorders>
            <w:vAlign w:val="center"/>
          </w:tcPr>
          <w:p w14:paraId="6D30FE13" w14:textId="77777777" w:rsidR="008269A7" w:rsidRDefault="00997B02">
            <w:pPr>
              <w:pStyle w:val="Tabulka"/>
              <w:rPr>
                <w:sz w:val="18"/>
                <w:szCs w:val="20"/>
              </w:rPr>
            </w:pPr>
            <w:r>
              <w:rPr>
                <w:sz w:val="18"/>
                <w:szCs w:val="20"/>
              </w:rPr>
              <w:t>alzbeta.parizkova@uhul.cz</w:t>
            </w:r>
          </w:p>
        </w:tc>
      </w:tr>
      <w:tr w:rsidR="008269A7" w14:paraId="587E89C2" w14:textId="77777777">
        <w:tc>
          <w:tcPr>
            <w:tcW w:w="2679" w:type="dxa"/>
            <w:tcBorders>
              <w:left w:val="dotted" w:sz="4" w:space="0" w:color="auto"/>
            </w:tcBorders>
            <w:vAlign w:val="center"/>
          </w:tcPr>
          <w:p w14:paraId="2E85747E" w14:textId="77777777" w:rsidR="008269A7" w:rsidRDefault="00997B02">
            <w:pPr>
              <w:pStyle w:val="Tabulka"/>
              <w:rPr>
                <w:szCs w:val="22"/>
              </w:rPr>
            </w:pPr>
            <w:proofErr w:type="spellStart"/>
            <w:r>
              <w:rPr>
                <w:szCs w:val="22"/>
              </w:rPr>
              <w:t>Change</w:t>
            </w:r>
            <w:proofErr w:type="spellEnd"/>
            <w:r>
              <w:rPr>
                <w:szCs w:val="22"/>
              </w:rPr>
              <w:t xml:space="preserve"> koordinátor:</w:t>
            </w:r>
          </w:p>
        </w:tc>
        <w:tc>
          <w:tcPr>
            <w:tcW w:w="2126" w:type="dxa"/>
            <w:vAlign w:val="center"/>
          </w:tcPr>
          <w:p w14:paraId="50D2C9A8" w14:textId="77777777" w:rsidR="008269A7" w:rsidRDefault="00997B02">
            <w:pPr>
              <w:pStyle w:val="Tabulka"/>
              <w:rPr>
                <w:sz w:val="20"/>
                <w:szCs w:val="20"/>
              </w:rPr>
            </w:pPr>
            <w:r>
              <w:rPr>
                <w:sz w:val="20"/>
                <w:szCs w:val="20"/>
              </w:rPr>
              <w:t>Václav Krejčí</w:t>
            </w:r>
          </w:p>
        </w:tc>
        <w:tc>
          <w:tcPr>
            <w:tcW w:w="1418" w:type="dxa"/>
            <w:vAlign w:val="center"/>
          </w:tcPr>
          <w:p w14:paraId="418F219A" w14:textId="77777777" w:rsidR="008269A7" w:rsidRDefault="00997B02">
            <w:pPr>
              <w:pStyle w:val="Tabulka"/>
              <w:rPr>
                <w:rStyle w:val="Siln"/>
                <w:b w:val="0"/>
                <w:sz w:val="20"/>
                <w:szCs w:val="20"/>
              </w:rPr>
            </w:pPr>
            <w:r>
              <w:rPr>
                <w:rStyle w:val="Siln"/>
                <w:b w:val="0"/>
                <w:sz w:val="20"/>
                <w:szCs w:val="20"/>
              </w:rPr>
              <w:t>11151</w:t>
            </w:r>
          </w:p>
        </w:tc>
        <w:tc>
          <w:tcPr>
            <w:tcW w:w="1275" w:type="dxa"/>
            <w:vAlign w:val="center"/>
          </w:tcPr>
          <w:p w14:paraId="2B08D62E" w14:textId="77777777" w:rsidR="008269A7" w:rsidRDefault="00997B02">
            <w:pPr>
              <w:pStyle w:val="Tabulka"/>
              <w:rPr>
                <w:sz w:val="20"/>
                <w:szCs w:val="20"/>
              </w:rPr>
            </w:pPr>
            <w:r>
              <w:rPr>
                <w:sz w:val="20"/>
                <w:szCs w:val="20"/>
              </w:rPr>
              <w:t>221812149</w:t>
            </w:r>
          </w:p>
        </w:tc>
        <w:tc>
          <w:tcPr>
            <w:tcW w:w="2410" w:type="dxa"/>
            <w:tcBorders>
              <w:right w:val="dotted" w:sz="4" w:space="0" w:color="auto"/>
            </w:tcBorders>
            <w:vAlign w:val="center"/>
          </w:tcPr>
          <w:p w14:paraId="0D0D7642" w14:textId="77777777" w:rsidR="008269A7" w:rsidRDefault="00997B02">
            <w:pPr>
              <w:pStyle w:val="Tabulka"/>
              <w:rPr>
                <w:sz w:val="18"/>
                <w:szCs w:val="20"/>
              </w:rPr>
            </w:pPr>
            <w:r>
              <w:rPr>
                <w:sz w:val="18"/>
                <w:szCs w:val="20"/>
              </w:rPr>
              <w:t>vaclav.krejci@mze.cz</w:t>
            </w:r>
          </w:p>
        </w:tc>
      </w:tr>
      <w:tr w:rsidR="008269A7" w14:paraId="4FD62A6E" w14:textId="77777777">
        <w:tc>
          <w:tcPr>
            <w:tcW w:w="2679" w:type="dxa"/>
            <w:tcBorders>
              <w:left w:val="dotted" w:sz="4" w:space="0" w:color="auto"/>
            </w:tcBorders>
            <w:vAlign w:val="center"/>
          </w:tcPr>
          <w:p w14:paraId="0977B1C5" w14:textId="77777777" w:rsidR="008269A7" w:rsidRDefault="00997B02">
            <w:pPr>
              <w:pStyle w:val="Tabulka"/>
              <w:rPr>
                <w:szCs w:val="22"/>
              </w:rPr>
            </w:pPr>
            <w:r>
              <w:rPr>
                <w:szCs w:val="22"/>
              </w:rPr>
              <w:t>Poskytovatel/dodavatel:</w:t>
            </w:r>
          </w:p>
        </w:tc>
        <w:tc>
          <w:tcPr>
            <w:tcW w:w="2126" w:type="dxa"/>
            <w:vAlign w:val="center"/>
          </w:tcPr>
          <w:p w14:paraId="4FEB8152" w14:textId="087E23AC" w:rsidR="008269A7" w:rsidRDefault="00A86553">
            <w:pPr>
              <w:pStyle w:val="Tabulka"/>
              <w:rPr>
                <w:sz w:val="20"/>
                <w:szCs w:val="20"/>
              </w:rPr>
            </w:pPr>
            <w:proofErr w:type="spellStart"/>
            <w:r>
              <w:rPr>
                <w:sz w:val="20"/>
                <w:szCs w:val="20"/>
              </w:rPr>
              <w:t>xxx</w:t>
            </w:r>
            <w:proofErr w:type="spellEnd"/>
          </w:p>
        </w:tc>
        <w:tc>
          <w:tcPr>
            <w:tcW w:w="1418" w:type="dxa"/>
            <w:vAlign w:val="center"/>
          </w:tcPr>
          <w:p w14:paraId="18CD0DD1" w14:textId="77777777" w:rsidR="008269A7" w:rsidRDefault="00997B02">
            <w:pPr>
              <w:pStyle w:val="Tabulka"/>
              <w:rPr>
                <w:rStyle w:val="Siln"/>
                <w:b w:val="0"/>
                <w:sz w:val="20"/>
                <w:szCs w:val="20"/>
              </w:rPr>
            </w:pPr>
            <w:r>
              <w:rPr>
                <w:rStyle w:val="Siln"/>
                <w:b w:val="0"/>
                <w:sz w:val="20"/>
                <w:szCs w:val="20"/>
              </w:rPr>
              <w:t>O2ITS</w:t>
            </w:r>
          </w:p>
        </w:tc>
        <w:tc>
          <w:tcPr>
            <w:tcW w:w="1275" w:type="dxa"/>
            <w:vAlign w:val="center"/>
          </w:tcPr>
          <w:p w14:paraId="0D97DB67" w14:textId="77777777" w:rsidR="008269A7" w:rsidRDefault="00997B02">
            <w:pPr>
              <w:pStyle w:val="Tabulka"/>
              <w:rPr>
                <w:sz w:val="20"/>
                <w:szCs w:val="20"/>
              </w:rPr>
            </w:pPr>
            <w:r>
              <w:rPr>
                <w:sz w:val="20"/>
                <w:szCs w:val="20"/>
              </w:rPr>
              <w:t>---------------</w:t>
            </w:r>
          </w:p>
        </w:tc>
        <w:tc>
          <w:tcPr>
            <w:tcW w:w="2410" w:type="dxa"/>
            <w:tcBorders>
              <w:right w:val="dotted" w:sz="4" w:space="0" w:color="auto"/>
            </w:tcBorders>
            <w:vAlign w:val="center"/>
          </w:tcPr>
          <w:p w14:paraId="15C8B50B" w14:textId="47767345" w:rsidR="008269A7" w:rsidRDefault="00A86553">
            <w:pPr>
              <w:pStyle w:val="Tabulka"/>
              <w:rPr>
                <w:sz w:val="18"/>
                <w:szCs w:val="20"/>
              </w:rPr>
            </w:pPr>
            <w:proofErr w:type="spellStart"/>
            <w:r>
              <w:rPr>
                <w:sz w:val="18"/>
                <w:szCs w:val="20"/>
              </w:rPr>
              <w:t>xxx</w:t>
            </w:r>
            <w:proofErr w:type="spellEnd"/>
          </w:p>
        </w:tc>
      </w:tr>
    </w:tbl>
    <w:p w14:paraId="6626AA15" w14:textId="77777777" w:rsidR="008269A7" w:rsidRDefault="008269A7">
      <w:pPr>
        <w:rPr>
          <w:szCs w:val="22"/>
        </w:rPr>
      </w:pPr>
    </w:p>
    <w:p w14:paraId="7457C596" w14:textId="77777777" w:rsidR="008269A7" w:rsidRDefault="008269A7">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8269A7" w14:paraId="0D82E13C" w14:textId="77777777">
        <w:trPr>
          <w:trHeight w:val="397"/>
        </w:trPr>
        <w:tc>
          <w:tcPr>
            <w:tcW w:w="1681" w:type="dxa"/>
            <w:vAlign w:val="center"/>
          </w:tcPr>
          <w:p w14:paraId="66440327" w14:textId="77777777" w:rsidR="008269A7" w:rsidRDefault="00997B02">
            <w:pPr>
              <w:pStyle w:val="Tabulka"/>
              <w:rPr>
                <w:szCs w:val="22"/>
              </w:rPr>
            </w:pPr>
            <w:r>
              <w:rPr>
                <w:b/>
                <w:szCs w:val="22"/>
              </w:rPr>
              <w:t>Smlouva č.</w:t>
            </w:r>
            <w:r>
              <w:rPr>
                <w:rStyle w:val="Odkaznavysvtlivky"/>
                <w:szCs w:val="22"/>
              </w:rPr>
              <w:endnoteReference w:id="9"/>
            </w:r>
            <w:r>
              <w:rPr>
                <w:b/>
                <w:szCs w:val="22"/>
              </w:rPr>
              <w:t>:</w:t>
            </w:r>
          </w:p>
        </w:tc>
        <w:tc>
          <w:tcPr>
            <w:tcW w:w="3402" w:type="dxa"/>
            <w:tcBorders>
              <w:top w:val="single" w:sz="8" w:space="0" w:color="auto"/>
              <w:bottom w:val="single" w:sz="8" w:space="0" w:color="auto"/>
              <w:right w:val="dotted" w:sz="4" w:space="0" w:color="auto"/>
            </w:tcBorders>
            <w:vAlign w:val="center"/>
          </w:tcPr>
          <w:p w14:paraId="5A39CC27" w14:textId="77777777" w:rsidR="008269A7" w:rsidRDefault="00997B02">
            <w:pPr>
              <w:pStyle w:val="Tabulka"/>
              <w:rPr>
                <w:szCs w:val="22"/>
              </w:rPr>
            </w:pPr>
            <w:r>
              <w:rPr>
                <w:sz w:val="20"/>
                <w:szCs w:val="20"/>
              </w:rPr>
              <w:t>253-2019-11150 (S2019-0025)</w:t>
            </w:r>
          </w:p>
        </w:tc>
        <w:tc>
          <w:tcPr>
            <w:tcW w:w="709" w:type="dxa"/>
            <w:tcBorders>
              <w:top w:val="single" w:sz="8" w:space="0" w:color="auto"/>
              <w:left w:val="dotted" w:sz="4" w:space="0" w:color="auto"/>
              <w:bottom w:val="single" w:sz="8" w:space="0" w:color="auto"/>
            </w:tcBorders>
            <w:vAlign w:val="center"/>
          </w:tcPr>
          <w:p w14:paraId="7659DDF7" w14:textId="77777777" w:rsidR="008269A7" w:rsidRDefault="00997B02">
            <w:pPr>
              <w:pStyle w:val="Tabulka"/>
              <w:rPr>
                <w:rStyle w:val="Siln"/>
                <w:b w:val="0"/>
                <w:szCs w:val="22"/>
              </w:rPr>
            </w:pPr>
            <w:r>
              <w:rPr>
                <w:rStyle w:val="Siln"/>
                <w:szCs w:val="22"/>
              </w:rPr>
              <w:t>KL:</w:t>
            </w:r>
          </w:p>
        </w:tc>
        <w:tc>
          <w:tcPr>
            <w:tcW w:w="4111" w:type="dxa"/>
            <w:vAlign w:val="center"/>
          </w:tcPr>
          <w:p w14:paraId="70A538D9" w14:textId="77777777" w:rsidR="008269A7" w:rsidRDefault="00997B02">
            <w:pPr>
              <w:pStyle w:val="Tabulka"/>
              <w:rPr>
                <w:szCs w:val="22"/>
              </w:rPr>
            </w:pPr>
            <w:r>
              <w:rPr>
                <w:szCs w:val="22"/>
              </w:rPr>
              <w:t>HR-001</w:t>
            </w:r>
          </w:p>
        </w:tc>
      </w:tr>
    </w:tbl>
    <w:p w14:paraId="71076CC5" w14:textId="77777777" w:rsidR="008269A7" w:rsidRDefault="008269A7">
      <w:pPr>
        <w:rPr>
          <w:szCs w:val="22"/>
        </w:rPr>
      </w:pPr>
    </w:p>
    <w:p w14:paraId="44E4C7B0" w14:textId="77777777" w:rsidR="008269A7" w:rsidRDefault="00997B02">
      <w:pPr>
        <w:pStyle w:val="Nadpis1"/>
        <w:keepLines/>
        <w:numPr>
          <w:ilvl w:val="0"/>
          <w:numId w:val="4"/>
        </w:numPr>
        <w:spacing w:before="120" w:after="60"/>
        <w:ind w:left="284" w:hanging="284"/>
        <w:jc w:val="left"/>
        <w:rPr>
          <w:szCs w:val="22"/>
        </w:rPr>
      </w:pPr>
      <w:r>
        <w:rPr>
          <w:szCs w:val="22"/>
        </w:rPr>
        <w:t>Stručný popis a odůvodnění požadavku</w:t>
      </w:r>
    </w:p>
    <w:p w14:paraId="17CD8A2D" w14:textId="77777777" w:rsidR="008269A7" w:rsidRDefault="00997B02">
      <w:pPr>
        <w:pStyle w:val="Nadpis2"/>
        <w:keepLines/>
        <w:numPr>
          <w:ilvl w:val="1"/>
          <w:numId w:val="4"/>
        </w:numPr>
        <w:spacing w:before="120" w:after="60"/>
        <w:ind w:hanging="292"/>
        <w:contextualSpacing/>
        <w:jc w:val="left"/>
      </w:pPr>
      <w:r>
        <w:t>Popis požadavku</w:t>
      </w:r>
    </w:p>
    <w:p w14:paraId="433A8EA7" w14:textId="77777777" w:rsidR="008269A7" w:rsidRDefault="00997B02">
      <w:r>
        <w:t xml:space="preserve">Cílem požadavku je implementování nových případů užití a vytvoření nových webových služeb v aplikaci ERMA2, které umožní vlastníkům genetických zdrojů a držitelům licence vyhledávat </w:t>
      </w:r>
      <w:r>
        <w:br/>
        <w:t>a zobrazit detaily záznamů, týkajících se jejich vlastních genetických zdrojů nebo vydaných potvrzení o původu. Webové služby dále umožní vyhledávat licence a data číselníků.</w:t>
      </w:r>
    </w:p>
    <w:p w14:paraId="387F8040" w14:textId="77777777" w:rsidR="008269A7" w:rsidRDefault="008269A7"/>
    <w:p w14:paraId="0E67DA17" w14:textId="77777777" w:rsidR="008269A7" w:rsidRDefault="00997B02">
      <w:pPr>
        <w:pStyle w:val="Nadpis2"/>
        <w:keepLines/>
        <w:numPr>
          <w:ilvl w:val="1"/>
          <w:numId w:val="4"/>
        </w:numPr>
        <w:spacing w:before="120" w:after="60"/>
        <w:ind w:hanging="292"/>
        <w:contextualSpacing/>
        <w:jc w:val="left"/>
      </w:pPr>
      <w:r>
        <w:lastRenderedPageBreak/>
        <w:t>Odůvodnění požadované změny (změny právních předpisů, přínosy)</w:t>
      </w:r>
    </w:p>
    <w:p w14:paraId="412658BB" w14:textId="77777777" w:rsidR="008269A7" w:rsidRDefault="00997B02">
      <w:r>
        <w:t xml:space="preserve">Přínosem je zpřístupnění vyhledávání a nahlížení do detailu genetických zdrojů a potvrzení </w:t>
      </w:r>
      <w:r>
        <w:br/>
        <w:t xml:space="preserve">o původu jejich vlastníkům, případně držitelům licence a tím okamžitě možná kontrola vazeb </w:t>
      </w:r>
      <w:r>
        <w:br/>
        <w:t>a správnosti v rámci agendy nakládání s reprodukčním materiálem podle zákona č. 149/2003 Sb. a jeho prováděcích předpisů.</w:t>
      </w:r>
    </w:p>
    <w:p w14:paraId="7726D67F" w14:textId="77777777" w:rsidR="008269A7" w:rsidRDefault="008269A7"/>
    <w:p w14:paraId="27FFBACD" w14:textId="77777777" w:rsidR="008269A7" w:rsidRDefault="00997B02">
      <w:pPr>
        <w:pStyle w:val="Nadpis2"/>
        <w:keepLines/>
        <w:numPr>
          <w:ilvl w:val="1"/>
          <w:numId w:val="4"/>
        </w:numPr>
        <w:spacing w:before="120" w:after="60"/>
        <w:ind w:hanging="292"/>
        <w:contextualSpacing/>
        <w:jc w:val="left"/>
      </w:pPr>
      <w:r>
        <w:t>Rizika nerealizace</w:t>
      </w:r>
    </w:p>
    <w:p w14:paraId="18AE1D45" w14:textId="77777777" w:rsidR="008269A7" w:rsidRDefault="00997B02">
      <w:pPr>
        <w:rPr>
          <w:szCs w:val="22"/>
        </w:rPr>
      </w:pPr>
      <w:r>
        <w:rPr>
          <w:szCs w:val="22"/>
        </w:rPr>
        <w:t>Při nerealizaci požadované změny je větší pravděpodobnost chyb při plnění povinností vlastníků genetických zdrojů nebo držitelů licencí vyplývajících pro ně ze zákona č. 149/2003 Sb. a jeho prováděcích předpisů. Navrhované řešení umožní a tím zkvalitní a zrychlí přehled těchto vyjmenovaných uživatelů nad svými genetickými zdroji a údaji potvrzení o původu tak, jak jsou vedeny v databázi ERMA2 u pověřené osoby (ÚHÚL) a sníží se chybovost v následném používání</w:t>
      </w:r>
    </w:p>
    <w:p w14:paraId="6AA5AEE4" w14:textId="77777777" w:rsidR="008269A7" w:rsidRDefault="00997B02">
      <w:pPr>
        <w:rPr>
          <w:szCs w:val="22"/>
        </w:rPr>
      </w:pPr>
      <w:r>
        <w:rPr>
          <w:szCs w:val="22"/>
        </w:rPr>
        <w:t>dat.</w:t>
      </w:r>
    </w:p>
    <w:p w14:paraId="71333DF6" w14:textId="77777777" w:rsidR="008269A7" w:rsidRDefault="008269A7"/>
    <w:p w14:paraId="55DCFE1A" w14:textId="77777777" w:rsidR="008269A7" w:rsidRDefault="00997B02">
      <w:pPr>
        <w:pStyle w:val="Nadpis1"/>
        <w:keepLines/>
        <w:numPr>
          <w:ilvl w:val="0"/>
          <w:numId w:val="4"/>
        </w:numPr>
        <w:spacing w:before="120" w:after="60"/>
        <w:ind w:left="284" w:hanging="284"/>
        <w:jc w:val="left"/>
        <w:rPr>
          <w:szCs w:val="22"/>
        </w:rPr>
      </w:pPr>
      <w:r>
        <w:rPr>
          <w:szCs w:val="22"/>
        </w:rPr>
        <w:t>Podrobný popis požadavku</w:t>
      </w:r>
    </w:p>
    <w:p w14:paraId="1A0D0F7A" w14:textId="77777777" w:rsidR="008269A7" w:rsidRDefault="00997B02">
      <w:r>
        <w:t xml:space="preserve">Úpravy v aplikaci ERMA2 budou spočívat v implementování těchto nových případů užití </w:t>
      </w:r>
      <w:r>
        <w:br/>
        <w:t>(Use Case):</w:t>
      </w:r>
    </w:p>
    <w:p w14:paraId="0217819B" w14:textId="77777777" w:rsidR="008269A7" w:rsidRDefault="00997B02">
      <w:pPr>
        <w:pStyle w:val="Odstavecseseznamem"/>
        <w:numPr>
          <w:ilvl w:val="0"/>
          <w:numId w:val="3"/>
        </w:numPr>
      </w:pPr>
      <w:r>
        <w:t>Nahlížení do detailu své Uznané jednotky (UJ)</w:t>
      </w:r>
    </w:p>
    <w:p w14:paraId="5AD3D952" w14:textId="77777777" w:rsidR="008269A7" w:rsidRDefault="00997B02">
      <w:pPr>
        <w:pStyle w:val="Odstavecseseznamem"/>
        <w:numPr>
          <w:ilvl w:val="0"/>
          <w:numId w:val="3"/>
        </w:numPr>
      </w:pPr>
      <w:r>
        <w:t>Nahlížení do detailu svého Potvrzení o původu (POP)</w:t>
      </w:r>
    </w:p>
    <w:p w14:paraId="0C44F99C" w14:textId="77777777" w:rsidR="008269A7" w:rsidRDefault="00997B02">
      <w:pPr>
        <w:pStyle w:val="Odstavecseseznamem"/>
        <w:numPr>
          <w:ilvl w:val="0"/>
          <w:numId w:val="3"/>
        </w:numPr>
      </w:pPr>
      <w:r>
        <w:t>Nahlížení do detailu své Genové základny (GZ)</w:t>
      </w:r>
    </w:p>
    <w:p w14:paraId="4D287F7B" w14:textId="77777777" w:rsidR="008269A7" w:rsidRDefault="00997B02">
      <w:pPr>
        <w:pStyle w:val="Odstavecseseznamem"/>
        <w:numPr>
          <w:ilvl w:val="0"/>
          <w:numId w:val="3"/>
        </w:numPr>
      </w:pPr>
      <w:r>
        <w:t>Filtrování záznamů pro zobrazení vlastních UJ, GZ, POP</w:t>
      </w:r>
    </w:p>
    <w:p w14:paraId="25AF7929" w14:textId="77777777" w:rsidR="008269A7" w:rsidRDefault="00997B02">
      <w:pPr>
        <w:pStyle w:val="Odstavecseseznamem"/>
        <w:numPr>
          <w:ilvl w:val="0"/>
          <w:numId w:val="3"/>
        </w:numPr>
      </w:pPr>
      <w:r>
        <w:t>Zpřístupnění vybraných dokumentů uživateli s rolí „Externí čtenář“ v detailu GZ a POP</w:t>
      </w:r>
    </w:p>
    <w:p w14:paraId="57C7EDD0" w14:textId="77777777" w:rsidR="008269A7" w:rsidRDefault="008269A7"/>
    <w:p w14:paraId="2BFB2F30" w14:textId="77777777" w:rsidR="008269A7" w:rsidRDefault="00997B02">
      <w:r>
        <w:t xml:space="preserve">Podrobnější popis řešení výše uvedených případů užití </w:t>
      </w:r>
    </w:p>
    <w:p w14:paraId="5E4E0A1F" w14:textId="77777777" w:rsidR="008269A7" w:rsidRDefault="00997B02">
      <w:r>
        <w:t>– viz příloha č. 1 Specifikace_IM115386_Nahlížení do detailu svého GZ a POP.pdf</w:t>
      </w:r>
    </w:p>
    <w:p w14:paraId="72E71E40" w14:textId="77777777" w:rsidR="008269A7" w:rsidRDefault="008269A7"/>
    <w:p w14:paraId="27807909" w14:textId="77777777" w:rsidR="008269A7" w:rsidRDefault="00997B02">
      <w:r>
        <w:t xml:space="preserve">Kromě výše popsaných Use-Case budou vytvořeny nové webové služby (dále jen „WS“), které budou umožňovat získání dat o GZ, UJ a POP. Podrobnější popis </w:t>
      </w:r>
    </w:p>
    <w:p w14:paraId="06B00472" w14:textId="77777777" w:rsidR="008269A7" w:rsidRDefault="00997B02">
      <w:r>
        <w:t>– viz příloha č. 2 (Specifikace_IM115386_webové_služby.rar)</w:t>
      </w:r>
    </w:p>
    <w:p w14:paraId="29A74968" w14:textId="77777777" w:rsidR="008269A7" w:rsidRDefault="008269A7"/>
    <w:p w14:paraId="11B7D2E8" w14:textId="77777777" w:rsidR="008269A7" w:rsidRDefault="008269A7"/>
    <w:p w14:paraId="5422C3A1" w14:textId="77777777" w:rsidR="008269A7" w:rsidRDefault="00997B02">
      <w:pPr>
        <w:pStyle w:val="Nadpis1"/>
        <w:keepLines/>
        <w:numPr>
          <w:ilvl w:val="0"/>
          <w:numId w:val="4"/>
        </w:numPr>
        <w:spacing w:before="120" w:after="60"/>
        <w:ind w:left="284" w:hanging="284"/>
        <w:jc w:val="left"/>
        <w:rPr>
          <w:szCs w:val="22"/>
        </w:rPr>
      </w:pPr>
      <w:r>
        <w:rPr>
          <w:szCs w:val="22"/>
        </w:rPr>
        <w:t xml:space="preserve">Dopady na IS </w:t>
      </w:r>
      <w:proofErr w:type="spellStart"/>
      <w:r>
        <w:rPr>
          <w:szCs w:val="22"/>
        </w:rPr>
        <w:t>MZe</w:t>
      </w:r>
      <w:proofErr w:type="spellEnd"/>
    </w:p>
    <w:p w14:paraId="54B7DDEA" w14:textId="77777777" w:rsidR="008269A7" w:rsidRDefault="00997B02">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2CC93F76" w14:textId="77777777" w:rsidR="008269A7" w:rsidRDefault="00997B02">
      <w:pPr>
        <w:pStyle w:val="Nadpis2"/>
        <w:keepLines/>
        <w:numPr>
          <w:ilvl w:val="1"/>
          <w:numId w:val="4"/>
        </w:numPr>
        <w:spacing w:before="120" w:after="60"/>
        <w:ind w:hanging="292"/>
        <w:contextualSpacing/>
        <w:jc w:val="left"/>
      </w:pPr>
      <w:r>
        <w:t>Na provoz a infrastrukturu</w:t>
      </w:r>
    </w:p>
    <w:p w14:paraId="3F946975" w14:textId="77777777" w:rsidR="008269A7" w:rsidRDefault="00997B02">
      <w:r>
        <w:t>Bez dopadu.</w:t>
      </w:r>
    </w:p>
    <w:p w14:paraId="3B9E944E" w14:textId="77777777" w:rsidR="008269A7" w:rsidRDefault="00997B02">
      <w:pPr>
        <w:pStyle w:val="Nadpis2"/>
        <w:keepLines/>
        <w:numPr>
          <w:ilvl w:val="1"/>
          <w:numId w:val="4"/>
        </w:numPr>
        <w:spacing w:before="120" w:after="60"/>
        <w:ind w:hanging="292"/>
        <w:contextualSpacing/>
        <w:jc w:val="left"/>
      </w:pPr>
      <w:r>
        <w:t>Na bezpečnost</w:t>
      </w:r>
    </w:p>
    <w:p w14:paraId="4DAC5644" w14:textId="77777777" w:rsidR="008269A7" w:rsidRDefault="00997B02">
      <w:r>
        <w:t>Bez dopadu.</w:t>
      </w:r>
    </w:p>
    <w:p w14:paraId="6776580D" w14:textId="77777777" w:rsidR="008269A7" w:rsidRDefault="00997B02">
      <w:pPr>
        <w:pStyle w:val="Nadpis2"/>
        <w:keepLines/>
        <w:numPr>
          <w:ilvl w:val="1"/>
          <w:numId w:val="4"/>
        </w:numPr>
        <w:spacing w:before="120" w:after="60"/>
        <w:ind w:hanging="292"/>
        <w:contextualSpacing/>
        <w:jc w:val="left"/>
      </w:pPr>
      <w:r>
        <w:t>Na součinnost s dalšími systémy</w:t>
      </w:r>
    </w:p>
    <w:p w14:paraId="421CD366" w14:textId="77777777" w:rsidR="008269A7" w:rsidRDefault="00997B02">
      <w:r>
        <w:t>Nasazení nových nebo upravených WS a EPO.</w:t>
      </w:r>
    </w:p>
    <w:p w14:paraId="66E6C060" w14:textId="77777777" w:rsidR="008269A7" w:rsidRDefault="00997B02">
      <w:pPr>
        <w:pStyle w:val="Nadpis2"/>
        <w:keepLines/>
        <w:numPr>
          <w:ilvl w:val="1"/>
          <w:numId w:val="4"/>
        </w:numPr>
        <w:spacing w:before="120" w:after="60"/>
        <w:ind w:hanging="292"/>
        <w:contextualSpacing/>
        <w:jc w:val="left"/>
      </w:pPr>
      <w:r>
        <w:t xml:space="preserve">Požadavky na součinnost </w:t>
      </w:r>
      <w:proofErr w:type="spellStart"/>
      <w:r>
        <w:t>AgriBus</w:t>
      </w:r>
      <w:proofErr w:type="spellEnd"/>
    </w:p>
    <w:p w14:paraId="3D6F184A" w14:textId="77777777" w:rsidR="008269A7" w:rsidRDefault="00997B02">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6A039A8F" w14:textId="77777777" w:rsidR="008269A7" w:rsidRDefault="00997B02">
      <w:r>
        <w:t xml:space="preserve">Nasazení nových nebo upravených WS na </w:t>
      </w:r>
      <w:proofErr w:type="spellStart"/>
      <w:r>
        <w:t>AgriBUS</w:t>
      </w:r>
      <w:proofErr w:type="spellEnd"/>
      <w:r>
        <w:t>.</w:t>
      </w:r>
    </w:p>
    <w:p w14:paraId="274D4B53" w14:textId="77777777" w:rsidR="008269A7" w:rsidRDefault="00997B02">
      <w:pPr>
        <w:pStyle w:val="Nadpis2"/>
        <w:keepLines/>
        <w:numPr>
          <w:ilvl w:val="1"/>
          <w:numId w:val="4"/>
        </w:numPr>
        <w:spacing w:before="120" w:after="60"/>
        <w:ind w:hanging="292"/>
        <w:contextualSpacing/>
        <w:jc w:val="left"/>
      </w:pPr>
      <w:r>
        <w:t>Požadavek na podporu provozu naimplementované změny</w:t>
      </w:r>
    </w:p>
    <w:p w14:paraId="5B4F6DCB" w14:textId="77777777" w:rsidR="008269A7" w:rsidRDefault="00997B02">
      <w:pPr>
        <w:rPr>
          <w:b/>
          <w:sz w:val="16"/>
          <w:szCs w:val="16"/>
        </w:rPr>
      </w:pPr>
      <w:r>
        <w:rPr>
          <w:sz w:val="16"/>
          <w:szCs w:val="16"/>
        </w:rPr>
        <w:t>(Uveďte, zda zařadit změnu do stávající provozní smlouvy, konkrétní požadavky na požadované služby, SLA.)</w:t>
      </w:r>
    </w:p>
    <w:p w14:paraId="1133D8E5" w14:textId="77777777" w:rsidR="008269A7" w:rsidRDefault="00997B02">
      <w:r>
        <w:t>V rozsahu stávajícího smluvního vztahu.</w:t>
      </w:r>
    </w:p>
    <w:p w14:paraId="0D147BFF" w14:textId="77777777" w:rsidR="008269A7" w:rsidRDefault="00997B02">
      <w:pPr>
        <w:pStyle w:val="Nadpis2"/>
        <w:keepLines/>
        <w:numPr>
          <w:ilvl w:val="1"/>
          <w:numId w:val="4"/>
        </w:numPr>
        <w:spacing w:before="120" w:after="60"/>
        <w:ind w:hanging="292"/>
        <w:contextualSpacing/>
        <w:jc w:val="left"/>
      </w:pPr>
      <w:r>
        <w:t>Požadavek na úpravu dohledového nástroje</w:t>
      </w:r>
    </w:p>
    <w:p w14:paraId="65E59EF4" w14:textId="77777777" w:rsidR="008269A7" w:rsidRDefault="00997B02">
      <w:pPr>
        <w:rPr>
          <w:sz w:val="16"/>
          <w:szCs w:val="16"/>
        </w:rPr>
      </w:pPr>
      <w:r>
        <w:rPr>
          <w:sz w:val="16"/>
          <w:szCs w:val="16"/>
        </w:rPr>
        <w:t>(Uveďte, zda a jakým způsobem je požadována úprava dohledových nástrojů.)</w:t>
      </w:r>
    </w:p>
    <w:p w14:paraId="350FF51F" w14:textId="77777777" w:rsidR="008269A7" w:rsidRDefault="00997B02">
      <w:r>
        <w:t>Ne.</w:t>
      </w:r>
    </w:p>
    <w:p w14:paraId="403B711E" w14:textId="77777777" w:rsidR="008269A7" w:rsidRDefault="008269A7"/>
    <w:p w14:paraId="436F50FC" w14:textId="77777777" w:rsidR="008269A7" w:rsidRDefault="00997B02">
      <w:pPr>
        <w:pStyle w:val="Nadpis1"/>
        <w:keepLines/>
        <w:numPr>
          <w:ilvl w:val="0"/>
          <w:numId w:val="4"/>
        </w:numPr>
        <w:spacing w:before="120" w:after="60"/>
        <w:ind w:left="284" w:hanging="284"/>
        <w:jc w:val="left"/>
        <w:rPr>
          <w:szCs w:val="22"/>
        </w:rPr>
      </w:pPr>
      <w:r>
        <w:rPr>
          <w:szCs w:val="22"/>
        </w:rPr>
        <w:lastRenderedPageBreak/>
        <w:t>Požadavek na dokumentaci</w:t>
      </w:r>
      <w:r>
        <w:rPr>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992"/>
        <w:gridCol w:w="851"/>
        <w:gridCol w:w="709"/>
        <w:gridCol w:w="2126"/>
      </w:tblGrid>
      <w:tr w:rsidR="008269A7" w14:paraId="67038BE4"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0829928" w14:textId="77777777" w:rsidR="008269A7" w:rsidRDefault="00997B02">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D3A638E" w14:textId="77777777" w:rsidR="008269A7" w:rsidRDefault="00997B02">
            <w:pPr>
              <w:rPr>
                <w:b/>
                <w:bCs/>
                <w:color w:val="000000"/>
                <w:szCs w:val="22"/>
                <w:lang w:eastAsia="cs-CZ"/>
              </w:rPr>
            </w:pPr>
            <w:r>
              <w:rPr>
                <w:b/>
                <w:bCs/>
                <w:color w:val="000000"/>
                <w:szCs w:val="22"/>
                <w:lang w:eastAsia="cs-CZ"/>
              </w:rPr>
              <w:t>Dokument</w:t>
            </w:r>
          </w:p>
        </w:tc>
        <w:tc>
          <w:tcPr>
            <w:tcW w:w="2552" w:type="dxa"/>
            <w:gridSpan w:val="3"/>
            <w:tcBorders>
              <w:top w:val="single" w:sz="8" w:space="0" w:color="auto"/>
              <w:left w:val="single" w:sz="8" w:space="0" w:color="auto"/>
              <w:bottom w:val="single" w:sz="8" w:space="0" w:color="auto"/>
              <w:right w:val="single" w:sz="8" w:space="0" w:color="auto"/>
            </w:tcBorders>
          </w:tcPr>
          <w:p w14:paraId="540A1820" w14:textId="77777777" w:rsidR="008269A7" w:rsidRDefault="00997B02">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2126" w:type="dxa"/>
            <w:vMerge w:val="restart"/>
            <w:tcBorders>
              <w:top w:val="single" w:sz="8" w:space="0" w:color="auto"/>
              <w:left w:val="single" w:sz="8" w:space="0" w:color="auto"/>
              <w:right w:val="single" w:sz="8" w:space="0" w:color="auto"/>
            </w:tcBorders>
            <w:vAlign w:val="center"/>
          </w:tcPr>
          <w:p w14:paraId="224C5FCA" w14:textId="77777777" w:rsidR="008269A7" w:rsidRDefault="00997B02">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1"/>
            </w:r>
          </w:p>
        </w:tc>
      </w:tr>
      <w:tr w:rsidR="008269A7" w14:paraId="498CC7FF"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E1A9CEC" w14:textId="77777777" w:rsidR="008269A7" w:rsidRDefault="008269A7">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2E02BD36" w14:textId="77777777" w:rsidR="008269A7" w:rsidRDefault="008269A7">
            <w:pPr>
              <w:rPr>
                <w:b/>
                <w:bCs/>
                <w:color w:val="000000"/>
                <w:szCs w:val="22"/>
                <w:lang w:eastAsia="cs-CZ"/>
              </w:rPr>
            </w:pPr>
          </w:p>
        </w:tc>
        <w:tc>
          <w:tcPr>
            <w:tcW w:w="992" w:type="dxa"/>
            <w:tcBorders>
              <w:top w:val="single" w:sz="8" w:space="0" w:color="auto"/>
              <w:left w:val="single" w:sz="8" w:space="0" w:color="auto"/>
              <w:bottom w:val="single" w:sz="8" w:space="0" w:color="auto"/>
              <w:right w:val="single" w:sz="8" w:space="0" w:color="auto"/>
            </w:tcBorders>
          </w:tcPr>
          <w:p w14:paraId="3A21924A" w14:textId="77777777" w:rsidR="008269A7" w:rsidRDefault="00997B02">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34F5FA46" w14:textId="77777777" w:rsidR="008269A7" w:rsidRDefault="00997B02">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5B8F1DA7" w14:textId="77777777" w:rsidR="008269A7" w:rsidRDefault="00997B02">
            <w:pPr>
              <w:rPr>
                <w:bCs/>
                <w:color w:val="000000"/>
                <w:szCs w:val="22"/>
                <w:lang w:eastAsia="cs-CZ"/>
              </w:rPr>
            </w:pPr>
            <w:r>
              <w:rPr>
                <w:bCs/>
                <w:color w:val="000000"/>
                <w:szCs w:val="22"/>
                <w:lang w:eastAsia="cs-CZ"/>
              </w:rPr>
              <w:t>CD</w:t>
            </w:r>
          </w:p>
        </w:tc>
        <w:tc>
          <w:tcPr>
            <w:tcW w:w="2126" w:type="dxa"/>
            <w:vMerge/>
            <w:tcBorders>
              <w:left w:val="single" w:sz="8" w:space="0" w:color="auto"/>
              <w:bottom w:val="single" w:sz="8" w:space="0" w:color="auto"/>
              <w:right w:val="single" w:sz="8" w:space="0" w:color="auto"/>
            </w:tcBorders>
          </w:tcPr>
          <w:p w14:paraId="1C7181C9" w14:textId="77777777" w:rsidR="008269A7" w:rsidRDefault="008269A7">
            <w:pPr>
              <w:rPr>
                <w:bCs/>
                <w:color w:val="000000"/>
                <w:szCs w:val="22"/>
                <w:lang w:eastAsia="cs-CZ"/>
              </w:rPr>
            </w:pPr>
          </w:p>
        </w:tc>
      </w:tr>
      <w:tr w:rsidR="008269A7" w14:paraId="20B57976"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8E16285" w14:textId="77777777" w:rsidR="008269A7" w:rsidRDefault="008269A7">
            <w:pPr>
              <w:pStyle w:val="Odstavecseseznamem"/>
              <w:numPr>
                <w:ilvl w:val="0"/>
                <w:numId w:val="8"/>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98D5CD6" w14:textId="77777777" w:rsidR="008269A7" w:rsidRDefault="00997B02">
            <w:pPr>
              <w:rPr>
                <w:color w:val="000000"/>
                <w:szCs w:val="22"/>
                <w:lang w:eastAsia="cs-CZ"/>
              </w:rPr>
            </w:pPr>
            <w:r>
              <w:rPr>
                <w:color w:val="000000"/>
                <w:szCs w:val="22"/>
                <w:lang w:eastAsia="cs-CZ"/>
              </w:rPr>
              <w:t>Analýza navrhnutého řešení</w:t>
            </w:r>
          </w:p>
        </w:tc>
        <w:tc>
          <w:tcPr>
            <w:tcW w:w="992" w:type="dxa"/>
            <w:tcBorders>
              <w:top w:val="single" w:sz="8" w:space="0" w:color="auto"/>
              <w:left w:val="dotted" w:sz="4" w:space="0" w:color="auto"/>
              <w:bottom w:val="dotted" w:sz="4" w:space="0" w:color="auto"/>
              <w:right w:val="dotted" w:sz="4" w:space="0" w:color="auto"/>
            </w:tcBorders>
            <w:vAlign w:val="center"/>
          </w:tcPr>
          <w:p w14:paraId="7F2F5362" w14:textId="77777777" w:rsidR="008269A7" w:rsidRDefault="00997B02">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59EC80B" w14:textId="77777777" w:rsidR="008269A7" w:rsidRDefault="00997B02">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476D2822" w14:textId="77777777" w:rsidR="008269A7" w:rsidRDefault="00997B02">
            <w:pPr>
              <w:rPr>
                <w:color w:val="000000"/>
                <w:szCs w:val="22"/>
                <w:lang w:eastAsia="cs-CZ"/>
              </w:rPr>
            </w:pPr>
            <w:r>
              <w:rPr>
                <w:color w:val="000000"/>
                <w:szCs w:val="22"/>
                <w:lang w:eastAsia="cs-CZ"/>
              </w:rPr>
              <w:t>NE</w:t>
            </w:r>
          </w:p>
        </w:tc>
        <w:tc>
          <w:tcPr>
            <w:tcW w:w="2126" w:type="dxa"/>
            <w:tcBorders>
              <w:top w:val="single" w:sz="8" w:space="0" w:color="auto"/>
              <w:left w:val="dotted" w:sz="4" w:space="0" w:color="auto"/>
              <w:bottom w:val="dotted" w:sz="4" w:space="0" w:color="auto"/>
              <w:right w:val="dotted" w:sz="4" w:space="0" w:color="auto"/>
            </w:tcBorders>
            <w:vAlign w:val="center"/>
          </w:tcPr>
          <w:p w14:paraId="41A98DE6" w14:textId="77777777" w:rsidR="008269A7" w:rsidRDefault="008269A7">
            <w:pPr>
              <w:rPr>
                <w:color w:val="000000"/>
                <w:szCs w:val="22"/>
                <w:lang w:eastAsia="cs-CZ"/>
              </w:rPr>
            </w:pPr>
          </w:p>
        </w:tc>
      </w:tr>
      <w:tr w:rsidR="008269A7" w14:paraId="3425F162"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017397" w14:textId="77777777" w:rsidR="008269A7" w:rsidRDefault="008269A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BC4BE2" w14:textId="77777777" w:rsidR="008269A7" w:rsidRDefault="00997B02">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2"/>
            </w:r>
          </w:p>
        </w:tc>
        <w:tc>
          <w:tcPr>
            <w:tcW w:w="992" w:type="dxa"/>
            <w:tcBorders>
              <w:top w:val="dotted" w:sz="4" w:space="0" w:color="auto"/>
              <w:left w:val="dotted" w:sz="4" w:space="0" w:color="auto"/>
              <w:bottom w:val="dotted" w:sz="4" w:space="0" w:color="auto"/>
              <w:right w:val="dotted" w:sz="4" w:space="0" w:color="auto"/>
            </w:tcBorders>
            <w:vAlign w:val="center"/>
          </w:tcPr>
          <w:p w14:paraId="31B809D3" w14:textId="77777777" w:rsidR="008269A7" w:rsidRDefault="00997B02">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C5DACB4" w14:textId="77777777" w:rsidR="008269A7" w:rsidRDefault="00997B0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0B7796A" w14:textId="77777777" w:rsidR="008269A7" w:rsidRDefault="00997B0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9B9B373" w14:textId="77777777" w:rsidR="008269A7" w:rsidRDefault="008269A7">
            <w:pPr>
              <w:rPr>
                <w:color w:val="000000"/>
                <w:szCs w:val="22"/>
                <w:lang w:eastAsia="cs-CZ"/>
              </w:rPr>
            </w:pPr>
          </w:p>
        </w:tc>
      </w:tr>
      <w:tr w:rsidR="008269A7" w14:paraId="529087BC"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AA15B1" w14:textId="77777777" w:rsidR="008269A7" w:rsidRDefault="008269A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0F0004" w14:textId="77777777" w:rsidR="008269A7" w:rsidRDefault="00997B02">
            <w:pPr>
              <w:rPr>
                <w:color w:val="000000"/>
                <w:szCs w:val="22"/>
                <w:lang w:eastAsia="cs-CZ"/>
              </w:rPr>
            </w:pPr>
            <w:r>
              <w:rPr>
                <w:color w:val="000000"/>
                <w:szCs w:val="22"/>
                <w:lang w:eastAsia="cs-CZ"/>
              </w:rPr>
              <w:t>Testovací scénář, protokol o otestování</w:t>
            </w:r>
          </w:p>
        </w:tc>
        <w:tc>
          <w:tcPr>
            <w:tcW w:w="992" w:type="dxa"/>
            <w:tcBorders>
              <w:top w:val="dotted" w:sz="4" w:space="0" w:color="auto"/>
              <w:left w:val="dotted" w:sz="4" w:space="0" w:color="auto"/>
              <w:bottom w:val="dotted" w:sz="4" w:space="0" w:color="auto"/>
              <w:right w:val="dotted" w:sz="4" w:space="0" w:color="auto"/>
            </w:tcBorders>
            <w:vAlign w:val="center"/>
          </w:tcPr>
          <w:p w14:paraId="308075B1" w14:textId="77777777" w:rsidR="008269A7" w:rsidRDefault="00997B02">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B2FD1C7" w14:textId="77777777" w:rsidR="008269A7" w:rsidRDefault="00997B0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48FAE44" w14:textId="77777777" w:rsidR="008269A7" w:rsidRDefault="00997B0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171D1A8E" w14:textId="77777777" w:rsidR="008269A7" w:rsidRDefault="008269A7">
            <w:pPr>
              <w:rPr>
                <w:color w:val="000000"/>
                <w:szCs w:val="22"/>
                <w:lang w:eastAsia="cs-CZ"/>
              </w:rPr>
            </w:pPr>
          </w:p>
        </w:tc>
      </w:tr>
      <w:tr w:rsidR="008269A7" w14:paraId="2EAFA4A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B42273" w14:textId="77777777" w:rsidR="008269A7" w:rsidRDefault="008269A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9A3F83" w14:textId="77777777" w:rsidR="008269A7" w:rsidRDefault="00997B02">
            <w:pPr>
              <w:rPr>
                <w:color w:val="000000"/>
                <w:szCs w:val="22"/>
                <w:lang w:eastAsia="cs-CZ"/>
              </w:rPr>
            </w:pPr>
            <w:r>
              <w:rPr>
                <w:color w:val="000000"/>
                <w:szCs w:val="22"/>
                <w:lang w:eastAsia="cs-CZ"/>
              </w:rPr>
              <w:t>Uživatelská příručka</w:t>
            </w:r>
          </w:p>
        </w:tc>
        <w:tc>
          <w:tcPr>
            <w:tcW w:w="992" w:type="dxa"/>
            <w:tcBorders>
              <w:top w:val="dotted" w:sz="4" w:space="0" w:color="auto"/>
              <w:left w:val="dotted" w:sz="4" w:space="0" w:color="auto"/>
              <w:bottom w:val="dotted" w:sz="4" w:space="0" w:color="auto"/>
              <w:right w:val="dotted" w:sz="4" w:space="0" w:color="auto"/>
            </w:tcBorders>
            <w:vAlign w:val="center"/>
          </w:tcPr>
          <w:p w14:paraId="0283651A" w14:textId="77777777" w:rsidR="008269A7" w:rsidRDefault="00997B02">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5CA4820" w14:textId="77777777" w:rsidR="008269A7" w:rsidRDefault="00997B0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C3DB783" w14:textId="77777777" w:rsidR="008269A7" w:rsidRDefault="00997B0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6B5FCCA" w14:textId="77777777" w:rsidR="008269A7" w:rsidRDefault="00997B02">
            <w:pPr>
              <w:rPr>
                <w:color w:val="000000"/>
                <w:szCs w:val="22"/>
                <w:lang w:eastAsia="cs-CZ"/>
              </w:rPr>
            </w:pPr>
            <w:r>
              <w:rPr>
                <w:color w:val="000000"/>
                <w:szCs w:val="22"/>
                <w:lang w:eastAsia="cs-CZ"/>
              </w:rPr>
              <w:t>Věcný garant</w:t>
            </w:r>
          </w:p>
        </w:tc>
      </w:tr>
      <w:tr w:rsidR="008269A7" w14:paraId="54521E9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4B86C3" w14:textId="77777777" w:rsidR="008269A7" w:rsidRDefault="008269A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7DAB40" w14:textId="77777777" w:rsidR="008269A7" w:rsidRDefault="00997B02">
            <w:pPr>
              <w:rPr>
                <w:color w:val="000000"/>
                <w:szCs w:val="22"/>
                <w:lang w:eastAsia="cs-CZ"/>
              </w:rPr>
            </w:pPr>
            <w:r>
              <w:rPr>
                <w:color w:val="000000"/>
                <w:szCs w:val="22"/>
                <w:lang w:eastAsia="cs-CZ"/>
              </w:rPr>
              <w:t>Provozně technická dokumentace (systémová a bezpečnostní dokumentace)</w:t>
            </w:r>
          </w:p>
        </w:tc>
        <w:tc>
          <w:tcPr>
            <w:tcW w:w="992" w:type="dxa"/>
            <w:tcBorders>
              <w:top w:val="dotted" w:sz="4" w:space="0" w:color="auto"/>
              <w:left w:val="dotted" w:sz="4" w:space="0" w:color="auto"/>
              <w:bottom w:val="dotted" w:sz="4" w:space="0" w:color="auto"/>
              <w:right w:val="dotted" w:sz="4" w:space="0" w:color="auto"/>
            </w:tcBorders>
            <w:vAlign w:val="center"/>
          </w:tcPr>
          <w:p w14:paraId="271F89DF" w14:textId="77777777" w:rsidR="008269A7" w:rsidRDefault="00997B02">
            <w:pPr>
              <w:rPr>
                <w:color w:val="000000"/>
                <w:szCs w:val="22"/>
                <w:lang w:eastAsia="cs-CZ"/>
              </w:rPr>
            </w:pPr>
            <w:r>
              <w:rPr>
                <w:rStyle w:val="Odkaznakoment1"/>
              </w:rPr>
              <w:t>ANO</w:t>
            </w:r>
          </w:p>
        </w:tc>
        <w:tc>
          <w:tcPr>
            <w:tcW w:w="851" w:type="dxa"/>
            <w:tcBorders>
              <w:top w:val="dotted" w:sz="4" w:space="0" w:color="auto"/>
              <w:left w:val="dotted" w:sz="4" w:space="0" w:color="auto"/>
              <w:bottom w:val="dotted" w:sz="4" w:space="0" w:color="auto"/>
              <w:right w:val="dotted" w:sz="4" w:space="0" w:color="auto"/>
            </w:tcBorders>
            <w:vAlign w:val="center"/>
          </w:tcPr>
          <w:p w14:paraId="7FF8FEC2" w14:textId="77777777" w:rsidR="008269A7" w:rsidRDefault="00997B02">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0E525503" w14:textId="77777777" w:rsidR="008269A7" w:rsidRDefault="00997B02">
            <w:pPr>
              <w:rPr>
                <w:color w:val="000000"/>
                <w:szCs w:val="22"/>
                <w:lang w:eastAsia="cs-CZ"/>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07940360" w14:textId="77777777" w:rsidR="008269A7" w:rsidRDefault="00997B02">
            <w:pPr>
              <w:rPr>
                <w:color w:val="000000"/>
                <w:szCs w:val="22"/>
                <w:lang w:eastAsia="cs-CZ"/>
              </w:rPr>
            </w:pPr>
            <w:r>
              <w:rPr>
                <w:color w:val="000000"/>
                <w:szCs w:val="22"/>
                <w:lang w:eastAsia="cs-CZ"/>
              </w:rPr>
              <w:t>OKB, OPPT</w:t>
            </w:r>
            <w:r>
              <w:rPr>
                <w:rStyle w:val="Odkaznavysvtlivky"/>
                <w:color w:val="000000"/>
                <w:szCs w:val="22"/>
                <w:lang w:eastAsia="cs-CZ"/>
              </w:rPr>
              <w:endnoteReference w:id="13"/>
            </w:r>
          </w:p>
        </w:tc>
      </w:tr>
      <w:tr w:rsidR="008269A7" w14:paraId="77E8EA2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6C60D8" w14:textId="77777777" w:rsidR="008269A7" w:rsidRDefault="008269A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CC1E13" w14:textId="77777777" w:rsidR="008269A7" w:rsidRDefault="00997B02">
            <w:pPr>
              <w:rPr>
                <w:color w:val="000000"/>
                <w:szCs w:val="22"/>
                <w:lang w:eastAsia="cs-CZ"/>
              </w:rPr>
            </w:pPr>
            <w:r>
              <w:rPr>
                <w:color w:val="000000"/>
                <w:szCs w:val="22"/>
                <w:lang w:eastAsia="cs-CZ"/>
              </w:rPr>
              <w:t>Zdrojový kód a měněné konfigurační soubory</w:t>
            </w:r>
          </w:p>
        </w:tc>
        <w:tc>
          <w:tcPr>
            <w:tcW w:w="992" w:type="dxa"/>
            <w:tcBorders>
              <w:top w:val="dotted" w:sz="4" w:space="0" w:color="auto"/>
              <w:left w:val="dotted" w:sz="4" w:space="0" w:color="auto"/>
              <w:bottom w:val="dotted" w:sz="4" w:space="0" w:color="auto"/>
              <w:right w:val="dotted" w:sz="4" w:space="0" w:color="auto"/>
            </w:tcBorders>
            <w:vAlign w:val="center"/>
          </w:tcPr>
          <w:p w14:paraId="3EAAB66A" w14:textId="77777777" w:rsidR="008269A7" w:rsidRDefault="00997B02">
            <w:pPr>
              <w:rPr>
                <w:rStyle w:val="Odkaznakoment1"/>
              </w:rPr>
            </w:pPr>
            <w:r>
              <w:rPr>
                <w:rStyle w:val="Odkaznakoment1"/>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624CF8F" w14:textId="77777777" w:rsidR="008269A7" w:rsidRDefault="00997B02">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D3B6CA1" w14:textId="77777777" w:rsidR="008269A7" w:rsidRDefault="00997B02">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2BC32180" w14:textId="77777777" w:rsidR="008269A7" w:rsidRDefault="008269A7">
            <w:pPr>
              <w:rPr>
                <w:rStyle w:val="Odkaznakoment1"/>
              </w:rPr>
            </w:pPr>
          </w:p>
        </w:tc>
      </w:tr>
      <w:tr w:rsidR="008269A7" w14:paraId="0C5F865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6B3B39" w14:textId="77777777" w:rsidR="008269A7" w:rsidRDefault="008269A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CBD2F2" w14:textId="77777777" w:rsidR="008269A7" w:rsidRDefault="00997B02">
            <w:pPr>
              <w:rPr>
                <w:color w:val="000000"/>
                <w:szCs w:val="22"/>
                <w:lang w:eastAsia="cs-CZ"/>
              </w:rPr>
            </w:pPr>
            <w:r>
              <w:rPr>
                <w:color w:val="000000"/>
                <w:szCs w:val="22"/>
                <w:lang w:eastAsia="cs-CZ"/>
              </w:rPr>
              <w:t>Webové služby + konzumentské testy</w:t>
            </w:r>
          </w:p>
        </w:tc>
        <w:tc>
          <w:tcPr>
            <w:tcW w:w="992" w:type="dxa"/>
            <w:tcBorders>
              <w:top w:val="dotted" w:sz="4" w:space="0" w:color="auto"/>
              <w:left w:val="dotted" w:sz="4" w:space="0" w:color="auto"/>
              <w:bottom w:val="dotted" w:sz="4" w:space="0" w:color="auto"/>
              <w:right w:val="dotted" w:sz="4" w:space="0" w:color="auto"/>
            </w:tcBorders>
            <w:vAlign w:val="center"/>
          </w:tcPr>
          <w:p w14:paraId="07687492" w14:textId="77777777" w:rsidR="008269A7" w:rsidRDefault="00997B02">
            <w:pPr>
              <w:rPr>
                <w:rStyle w:val="Odkaznakoment1"/>
              </w:rPr>
            </w:pPr>
            <w:r>
              <w:rPr>
                <w:rStyle w:val="Odkaznakoment1"/>
              </w:rPr>
              <w:t>ANO</w:t>
            </w:r>
          </w:p>
        </w:tc>
        <w:tc>
          <w:tcPr>
            <w:tcW w:w="851" w:type="dxa"/>
            <w:tcBorders>
              <w:top w:val="dotted" w:sz="4" w:space="0" w:color="auto"/>
              <w:left w:val="dotted" w:sz="4" w:space="0" w:color="auto"/>
              <w:bottom w:val="dotted" w:sz="4" w:space="0" w:color="auto"/>
              <w:right w:val="dotted" w:sz="4" w:space="0" w:color="auto"/>
            </w:tcBorders>
            <w:vAlign w:val="center"/>
          </w:tcPr>
          <w:p w14:paraId="4D4CB2AB" w14:textId="77777777" w:rsidR="008269A7" w:rsidRDefault="00997B02">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26F3BB7" w14:textId="77777777" w:rsidR="008269A7" w:rsidRDefault="00997B02">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50529D0B" w14:textId="77777777" w:rsidR="008269A7" w:rsidRDefault="008269A7">
            <w:pPr>
              <w:rPr>
                <w:rStyle w:val="Odkaznakoment1"/>
              </w:rPr>
            </w:pPr>
          </w:p>
        </w:tc>
      </w:tr>
      <w:tr w:rsidR="008269A7" w14:paraId="5CFB267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B26FAE" w14:textId="77777777" w:rsidR="008269A7" w:rsidRDefault="008269A7">
            <w:pPr>
              <w:pStyle w:val="Odstavecseseznamem"/>
              <w:numPr>
                <w:ilvl w:val="0"/>
                <w:numId w:val="8"/>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735482" w14:textId="77777777" w:rsidR="008269A7" w:rsidRDefault="00997B02">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4"/>
            </w:r>
          </w:p>
        </w:tc>
        <w:tc>
          <w:tcPr>
            <w:tcW w:w="992" w:type="dxa"/>
            <w:tcBorders>
              <w:top w:val="dotted" w:sz="4" w:space="0" w:color="auto"/>
              <w:left w:val="dotted" w:sz="4" w:space="0" w:color="auto"/>
              <w:bottom w:val="dotted" w:sz="4" w:space="0" w:color="auto"/>
              <w:right w:val="dotted" w:sz="4" w:space="0" w:color="auto"/>
            </w:tcBorders>
            <w:vAlign w:val="center"/>
          </w:tcPr>
          <w:p w14:paraId="1A7DC117" w14:textId="77777777" w:rsidR="008269A7" w:rsidRDefault="00997B02">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5655C3B" w14:textId="77777777" w:rsidR="008269A7" w:rsidRDefault="00997B02">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7C902B35" w14:textId="77777777" w:rsidR="008269A7" w:rsidRDefault="00997B02">
            <w:pPr>
              <w:rPr>
                <w:rStyle w:val="Odkaznakoment1"/>
              </w:rPr>
            </w:pPr>
            <w:r>
              <w:rPr>
                <w:color w:val="000000"/>
                <w:szCs w:val="22"/>
                <w:lang w:eastAsia="cs-CZ"/>
              </w:rPr>
              <w:t>NE</w:t>
            </w:r>
          </w:p>
        </w:tc>
        <w:tc>
          <w:tcPr>
            <w:tcW w:w="2126" w:type="dxa"/>
            <w:tcBorders>
              <w:top w:val="dotted" w:sz="4" w:space="0" w:color="auto"/>
              <w:left w:val="dotted" w:sz="4" w:space="0" w:color="auto"/>
              <w:bottom w:val="dotted" w:sz="4" w:space="0" w:color="auto"/>
              <w:right w:val="dotted" w:sz="4" w:space="0" w:color="auto"/>
            </w:tcBorders>
            <w:vAlign w:val="center"/>
          </w:tcPr>
          <w:p w14:paraId="41D6800C" w14:textId="77777777" w:rsidR="008269A7" w:rsidRDefault="008269A7">
            <w:pPr>
              <w:rPr>
                <w:rStyle w:val="Odkaznakoment1"/>
              </w:rPr>
            </w:pPr>
          </w:p>
        </w:tc>
      </w:tr>
    </w:tbl>
    <w:p w14:paraId="2A00C3AF" w14:textId="3E61ED10" w:rsidR="008269A7" w:rsidRDefault="00997B02">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A86553">
        <w:t>xxx</w:t>
      </w:r>
      <w:proofErr w:type="spellEnd"/>
    </w:p>
    <w:p w14:paraId="7A5FD97A" w14:textId="77777777" w:rsidR="008269A7" w:rsidRDefault="00997B02">
      <w:pPr>
        <w:ind w:right="-427"/>
        <w:rPr>
          <w:sz w:val="18"/>
          <w:szCs w:val="18"/>
        </w:rPr>
      </w:pPr>
      <w:r>
        <w:rPr>
          <w:sz w:val="18"/>
          <w:szCs w:val="18"/>
        </w:rPr>
        <w:t xml:space="preserve">Dohledové scénáře jsou požadovány, pokud Dodavatel potvrdí dopad na dohledové scénáře/nástroj. </w:t>
      </w:r>
    </w:p>
    <w:p w14:paraId="4A271368" w14:textId="5EBE8D95" w:rsidR="008269A7" w:rsidRDefault="00997B02">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582060CF" w14:textId="0C9A8D9B" w:rsidR="008269A7" w:rsidRDefault="00997B02">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A86553">
        <w:rPr>
          <w:sz w:val="18"/>
          <w:szCs w:val="18"/>
        </w:rPr>
        <w:t>xxx</w:t>
      </w:r>
      <w:proofErr w:type="spellEnd"/>
    </w:p>
    <w:p w14:paraId="6D2ED1D8" w14:textId="77777777" w:rsidR="008269A7" w:rsidRDefault="00997B02">
      <w:pPr>
        <w:ind w:right="-427"/>
        <w:rPr>
          <w:szCs w:val="22"/>
        </w:rPr>
      </w:pPr>
      <w:r>
        <w:rPr>
          <w:szCs w:val="22"/>
        </w:rPr>
        <w:t xml:space="preserve">        </w:t>
      </w:r>
    </w:p>
    <w:p w14:paraId="383533D8" w14:textId="77777777" w:rsidR="008269A7" w:rsidRDefault="00997B02">
      <w:pPr>
        <w:pStyle w:val="Nadpis1"/>
        <w:keepLines/>
        <w:numPr>
          <w:ilvl w:val="0"/>
          <w:numId w:val="4"/>
        </w:numPr>
        <w:spacing w:before="120" w:after="60"/>
        <w:ind w:left="284" w:hanging="284"/>
        <w:jc w:val="left"/>
        <w:rPr>
          <w:szCs w:val="22"/>
        </w:rPr>
      </w:pPr>
      <w:r>
        <w:rPr>
          <w:szCs w:val="22"/>
        </w:rPr>
        <w:t>Akceptační kritéria</w:t>
      </w:r>
    </w:p>
    <w:p w14:paraId="6C12C05B" w14:textId="77777777" w:rsidR="008269A7" w:rsidRDefault="00997B02">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266A4990" w14:textId="77777777" w:rsidR="008269A7" w:rsidRDefault="008269A7">
      <w:pPr>
        <w:rPr>
          <w:szCs w:val="22"/>
        </w:rPr>
      </w:pPr>
    </w:p>
    <w:p w14:paraId="5694DF5F" w14:textId="77777777" w:rsidR="008269A7" w:rsidRDefault="00997B02">
      <w:pPr>
        <w:pStyle w:val="Nadpis1"/>
        <w:keepLines/>
        <w:numPr>
          <w:ilvl w:val="0"/>
          <w:numId w:val="4"/>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4536"/>
        <w:gridCol w:w="5235"/>
      </w:tblGrid>
      <w:tr w:rsidR="008269A7" w14:paraId="3B7EBDD5" w14:textId="77777777">
        <w:trPr>
          <w:trHeight w:val="300"/>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4A12FC" w14:textId="77777777" w:rsidR="008269A7" w:rsidRDefault="00997B02">
            <w:pPr>
              <w:rPr>
                <w:b/>
                <w:bCs/>
                <w:color w:val="000000"/>
                <w:szCs w:val="22"/>
                <w:lang w:eastAsia="cs-CZ"/>
              </w:rPr>
            </w:pPr>
            <w:r>
              <w:rPr>
                <w:b/>
                <w:bCs/>
                <w:color w:val="000000"/>
                <w:szCs w:val="22"/>
                <w:lang w:eastAsia="cs-CZ"/>
              </w:rPr>
              <w:t>Milník</w:t>
            </w:r>
          </w:p>
        </w:tc>
        <w:tc>
          <w:tcPr>
            <w:tcW w:w="5235" w:type="dxa"/>
            <w:tcBorders>
              <w:top w:val="single" w:sz="8" w:space="0" w:color="auto"/>
              <w:left w:val="single" w:sz="8" w:space="0" w:color="auto"/>
              <w:bottom w:val="single" w:sz="8" w:space="0" w:color="auto"/>
              <w:right w:val="single" w:sz="8" w:space="0" w:color="auto"/>
            </w:tcBorders>
            <w:shd w:val="clear" w:color="auto" w:fill="auto"/>
            <w:vAlign w:val="center"/>
          </w:tcPr>
          <w:p w14:paraId="3CC70E5C" w14:textId="77777777" w:rsidR="008269A7" w:rsidRDefault="00997B02">
            <w:pPr>
              <w:rPr>
                <w:b/>
                <w:bCs/>
                <w:color w:val="000000"/>
                <w:szCs w:val="22"/>
                <w:lang w:eastAsia="cs-CZ"/>
              </w:rPr>
            </w:pPr>
            <w:r>
              <w:rPr>
                <w:b/>
                <w:bCs/>
                <w:color w:val="000000"/>
                <w:szCs w:val="22"/>
                <w:lang w:eastAsia="cs-CZ"/>
              </w:rPr>
              <w:t>Termín</w:t>
            </w:r>
          </w:p>
        </w:tc>
      </w:tr>
      <w:tr w:rsidR="008269A7" w14:paraId="1FCB4E48" w14:textId="77777777">
        <w:trPr>
          <w:trHeight w:val="284"/>
        </w:trPr>
        <w:tc>
          <w:tcPr>
            <w:tcW w:w="4536" w:type="dxa"/>
            <w:shd w:val="clear" w:color="auto" w:fill="auto"/>
            <w:noWrap/>
            <w:vAlign w:val="center"/>
          </w:tcPr>
          <w:p w14:paraId="08456920" w14:textId="77777777" w:rsidR="008269A7" w:rsidRDefault="00997B02">
            <w:pPr>
              <w:rPr>
                <w:color w:val="000000"/>
                <w:szCs w:val="22"/>
                <w:lang w:eastAsia="cs-CZ"/>
              </w:rPr>
            </w:pPr>
            <w:r>
              <w:rPr>
                <w:color w:val="000000"/>
                <w:szCs w:val="22"/>
                <w:lang w:eastAsia="cs-CZ"/>
              </w:rPr>
              <w:t>Zahájení plnění</w:t>
            </w:r>
          </w:p>
        </w:tc>
        <w:tc>
          <w:tcPr>
            <w:tcW w:w="5235" w:type="dxa"/>
            <w:shd w:val="clear" w:color="auto" w:fill="auto"/>
            <w:vAlign w:val="center"/>
          </w:tcPr>
          <w:p w14:paraId="69DEB4CF" w14:textId="77777777" w:rsidR="008269A7" w:rsidRDefault="00997B02">
            <w:pPr>
              <w:rPr>
                <w:color w:val="000000"/>
                <w:szCs w:val="22"/>
                <w:lang w:eastAsia="cs-CZ"/>
              </w:rPr>
            </w:pPr>
            <w:r>
              <w:rPr>
                <w:color w:val="000000"/>
                <w:szCs w:val="22"/>
                <w:lang w:eastAsia="cs-CZ"/>
              </w:rPr>
              <w:t>Datum vystavení objednávky v registru smluv</w:t>
            </w:r>
          </w:p>
        </w:tc>
      </w:tr>
      <w:tr w:rsidR="008269A7" w14:paraId="697A5935" w14:textId="77777777">
        <w:trPr>
          <w:trHeight w:val="284"/>
        </w:trPr>
        <w:tc>
          <w:tcPr>
            <w:tcW w:w="4536" w:type="dxa"/>
            <w:shd w:val="clear" w:color="auto" w:fill="auto"/>
            <w:noWrap/>
            <w:vAlign w:val="center"/>
          </w:tcPr>
          <w:p w14:paraId="5586D4E8" w14:textId="77777777" w:rsidR="008269A7" w:rsidRDefault="00997B02">
            <w:pPr>
              <w:rPr>
                <w:color w:val="000000"/>
                <w:szCs w:val="22"/>
                <w:lang w:eastAsia="cs-CZ"/>
              </w:rPr>
            </w:pPr>
            <w:r>
              <w:rPr>
                <w:color w:val="000000"/>
                <w:szCs w:val="22"/>
                <w:lang w:eastAsia="cs-CZ"/>
              </w:rPr>
              <w:t>Ukončení plnění</w:t>
            </w:r>
          </w:p>
        </w:tc>
        <w:tc>
          <w:tcPr>
            <w:tcW w:w="5235" w:type="dxa"/>
            <w:shd w:val="clear" w:color="auto" w:fill="auto"/>
            <w:vAlign w:val="center"/>
          </w:tcPr>
          <w:p w14:paraId="30A29D53" w14:textId="77777777" w:rsidR="008269A7" w:rsidRDefault="00997B02">
            <w:pPr>
              <w:rPr>
                <w:color w:val="000000"/>
                <w:szCs w:val="22"/>
                <w:lang w:eastAsia="cs-CZ"/>
              </w:rPr>
            </w:pPr>
            <w:r>
              <w:rPr>
                <w:color w:val="000000"/>
                <w:szCs w:val="22"/>
                <w:lang w:eastAsia="cs-CZ"/>
              </w:rPr>
              <w:t>31.3.2022</w:t>
            </w:r>
          </w:p>
        </w:tc>
      </w:tr>
    </w:tbl>
    <w:p w14:paraId="15BD4137" w14:textId="77777777" w:rsidR="008269A7" w:rsidRDefault="008269A7">
      <w:pPr>
        <w:rPr>
          <w:szCs w:val="22"/>
        </w:rPr>
      </w:pPr>
    </w:p>
    <w:p w14:paraId="187B913B" w14:textId="77777777" w:rsidR="008269A7" w:rsidRDefault="008269A7">
      <w:pPr>
        <w:rPr>
          <w:szCs w:val="22"/>
        </w:rPr>
      </w:pPr>
    </w:p>
    <w:p w14:paraId="577F4B64" w14:textId="77777777" w:rsidR="008269A7" w:rsidRDefault="00997B02">
      <w:pPr>
        <w:pStyle w:val="Nadpis1"/>
        <w:keepLines/>
        <w:numPr>
          <w:ilvl w:val="0"/>
          <w:numId w:val="4"/>
        </w:numPr>
        <w:spacing w:before="120" w:after="60"/>
        <w:ind w:left="284" w:hanging="284"/>
        <w:jc w:val="left"/>
        <w:rPr>
          <w:szCs w:val="22"/>
        </w:rPr>
      </w:pPr>
      <w:r>
        <w:rPr>
          <w:szCs w:val="22"/>
        </w:rPr>
        <w:t>Přílohy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89"/>
        <w:gridCol w:w="8982"/>
      </w:tblGrid>
      <w:tr w:rsidR="008269A7" w14:paraId="49E3CFDF" w14:textId="77777777">
        <w:trPr>
          <w:trHeight w:val="300"/>
        </w:trPr>
        <w:tc>
          <w:tcPr>
            <w:tcW w:w="78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C15B1" w14:textId="77777777" w:rsidR="008269A7" w:rsidRDefault="00997B02">
            <w:pPr>
              <w:rPr>
                <w:b/>
                <w:bCs/>
                <w:color w:val="000000"/>
                <w:szCs w:val="22"/>
                <w:lang w:eastAsia="cs-CZ"/>
              </w:rPr>
            </w:pPr>
            <w:r>
              <w:rPr>
                <w:b/>
                <w:bCs/>
                <w:color w:val="000000"/>
                <w:szCs w:val="22"/>
                <w:lang w:eastAsia="cs-CZ"/>
              </w:rPr>
              <w:t>Číslo</w:t>
            </w:r>
          </w:p>
        </w:tc>
        <w:tc>
          <w:tcPr>
            <w:tcW w:w="8982" w:type="dxa"/>
            <w:tcBorders>
              <w:top w:val="single" w:sz="8" w:space="0" w:color="auto"/>
              <w:left w:val="single" w:sz="8" w:space="0" w:color="auto"/>
              <w:bottom w:val="single" w:sz="8" w:space="0" w:color="auto"/>
              <w:right w:val="single" w:sz="8" w:space="0" w:color="auto"/>
            </w:tcBorders>
            <w:shd w:val="clear" w:color="auto" w:fill="auto"/>
            <w:vAlign w:val="center"/>
          </w:tcPr>
          <w:p w14:paraId="38590363" w14:textId="77777777" w:rsidR="008269A7" w:rsidRDefault="00997B02">
            <w:pPr>
              <w:rPr>
                <w:b/>
                <w:bCs/>
                <w:color w:val="000000"/>
                <w:szCs w:val="22"/>
                <w:lang w:eastAsia="cs-CZ"/>
              </w:rPr>
            </w:pPr>
            <w:r>
              <w:rPr>
                <w:b/>
                <w:bCs/>
                <w:color w:val="000000"/>
                <w:szCs w:val="22"/>
                <w:lang w:eastAsia="cs-CZ"/>
              </w:rPr>
              <w:t>Název přílohy</w:t>
            </w:r>
          </w:p>
        </w:tc>
      </w:tr>
      <w:tr w:rsidR="008269A7" w14:paraId="4DCCF628" w14:textId="77777777">
        <w:trPr>
          <w:trHeight w:val="284"/>
        </w:trPr>
        <w:tc>
          <w:tcPr>
            <w:tcW w:w="789" w:type="dxa"/>
            <w:shd w:val="clear" w:color="auto" w:fill="auto"/>
            <w:noWrap/>
            <w:vAlign w:val="center"/>
          </w:tcPr>
          <w:p w14:paraId="43AA6EDC" w14:textId="77777777" w:rsidR="008269A7" w:rsidRDefault="00997B02">
            <w:pPr>
              <w:rPr>
                <w:color w:val="000000"/>
                <w:szCs w:val="22"/>
                <w:lang w:eastAsia="cs-CZ"/>
              </w:rPr>
            </w:pPr>
            <w:r>
              <w:rPr>
                <w:color w:val="000000"/>
                <w:szCs w:val="22"/>
                <w:lang w:eastAsia="cs-CZ"/>
              </w:rPr>
              <w:t>1.</w:t>
            </w:r>
          </w:p>
        </w:tc>
        <w:tc>
          <w:tcPr>
            <w:tcW w:w="8982" w:type="dxa"/>
            <w:shd w:val="clear" w:color="auto" w:fill="auto"/>
            <w:vAlign w:val="center"/>
          </w:tcPr>
          <w:p w14:paraId="7C6BC762" w14:textId="77777777" w:rsidR="008269A7" w:rsidRDefault="00997B02">
            <w:pPr>
              <w:rPr>
                <w:color w:val="000000"/>
                <w:szCs w:val="22"/>
                <w:lang w:eastAsia="cs-CZ"/>
              </w:rPr>
            </w:pPr>
            <w:r>
              <w:rPr>
                <w:color w:val="000000"/>
                <w:szCs w:val="22"/>
                <w:lang w:eastAsia="cs-CZ"/>
              </w:rPr>
              <w:t>Specifikace_IM115386_Nahlížení do detailu svého GZ a POP.pdf</w:t>
            </w:r>
          </w:p>
        </w:tc>
      </w:tr>
      <w:tr w:rsidR="008269A7" w14:paraId="00B40EF2" w14:textId="77777777">
        <w:trPr>
          <w:trHeight w:val="284"/>
        </w:trPr>
        <w:tc>
          <w:tcPr>
            <w:tcW w:w="789" w:type="dxa"/>
            <w:shd w:val="clear" w:color="auto" w:fill="auto"/>
            <w:noWrap/>
            <w:vAlign w:val="center"/>
          </w:tcPr>
          <w:p w14:paraId="4B0C4A9A" w14:textId="77777777" w:rsidR="008269A7" w:rsidRDefault="00997B02">
            <w:pPr>
              <w:rPr>
                <w:color w:val="000000"/>
                <w:szCs w:val="22"/>
                <w:lang w:eastAsia="cs-CZ"/>
              </w:rPr>
            </w:pPr>
            <w:r>
              <w:rPr>
                <w:color w:val="000000"/>
                <w:szCs w:val="22"/>
                <w:lang w:eastAsia="cs-CZ"/>
              </w:rPr>
              <w:t>2.</w:t>
            </w:r>
          </w:p>
        </w:tc>
        <w:tc>
          <w:tcPr>
            <w:tcW w:w="8982" w:type="dxa"/>
            <w:shd w:val="clear" w:color="auto" w:fill="auto"/>
            <w:vAlign w:val="center"/>
          </w:tcPr>
          <w:p w14:paraId="3196C944" w14:textId="77777777" w:rsidR="008269A7" w:rsidRDefault="00997B02">
            <w:pPr>
              <w:rPr>
                <w:color w:val="000000"/>
                <w:szCs w:val="22"/>
                <w:lang w:eastAsia="cs-CZ"/>
              </w:rPr>
            </w:pPr>
            <w:r>
              <w:rPr>
                <w:color w:val="000000"/>
                <w:szCs w:val="22"/>
                <w:lang w:eastAsia="cs-CZ"/>
              </w:rPr>
              <w:t>Specifikace_IM115386_webové_služby.rar</w:t>
            </w:r>
          </w:p>
        </w:tc>
      </w:tr>
    </w:tbl>
    <w:p w14:paraId="16AE1A35" w14:textId="77777777" w:rsidR="008269A7" w:rsidRDefault="008269A7">
      <w:pPr>
        <w:rPr>
          <w:szCs w:val="22"/>
        </w:rPr>
      </w:pPr>
    </w:p>
    <w:p w14:paraId="303010E3" w14:textId="77777777" w:rsidR="008269A7" w:rsidRDefault="008269A7">
      <w:pPr>
        <w:rPr>
          <w:szCs w:val="22"/>
        </w:rPr>
      </w:pPr>
    </w:p>
    <w:p w14:paraId="3F04AB32" w14:textId="77777777" w:rsidR="008269A7" w:rsidRDefault="00997B02">
      <w:pPr>
        <w:pStyle w:val="Nadpis1"/>
        <w:keepLines/>
        <w:numPr>
          <w:ilvl w:val="0"/>
          <w:numId w:val="4"/>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8269A7" w14:paraId="5A184995"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31286D60" w14:textId="77777777" w:rsidR="008269A7" w:rsidRDefault="00997B02">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76F8D3B0" w14:textId="77777777" w:rsidR="008269A7" w:rsidRDefault="00997B02">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42DE02A5" w14:textId="77777777" w:rsidR="008269A7" w:rsidRDefault="00997B02">
            <w:pPr>
              <w:rPr>
                <w:b/>
                <w:bCs/>
                <w:color w:val="000000"/>
                <w:szCs w:val="22"/>
                <w:lang w:eastAsia="cs-CZ"/>
              </w:rPr>
            </w:pPr>
            <w:r>
              <w:rPr>
                <w:b/>
                <w:bCs/>
                <w:color w:val="000000"/>
                <w:szCs w:val="22"/>
                <w:lang w:eastAsia="cs-CZ"/>
              </w:rPr>
              <w:t>Podpis:</w:t>
            </w:r>
          </w:p>
        </w:tc>
      </w:tr>
      <w:tr w:rsidR="008269A7" w14:paraId="5F4B0A2F" w14:textId="77777777">
        <w:trPr>
          <w:trHeight w:hRule="exact" w:val="567"/>
        </w:trPr>
        <w:tc>
          <w:tcPr>
            <w:tcW w:w="3255" w:type="dxa"/>
            <w:shd w:val="clear" w:color="auto" w:fill="auto"/>
            <w:noWrap/>
            <w:vAlign w:val="center"/>
            <w:hideMark/>
          </w:tcPr>
          <w:p w14:paraId="70CBCA91" w14:textId="77777777" w:rsidR="008269A7" w:rsidRDefault="00997B02">
            <w:pPr>
              <w:rPr>
                <w:color w:val="000000"/>
                <w:szCs w:val="22"/>
                <w:lang w:eastAsia="cs-CZ"/>
              </w:rPr>
            </w:pPr>
            <w:r>
              <w:rPr>
                <w:color w:val="000000"/>
                <w:szCs w:val="22"/>
                <w:lang w:eastAsia="cs-CZ"/>
              </w:rPr>
              <w:t>Metodický garant</w:t>
            </w:r>
            <w:r>
              <w:rPr>
                <w:rStyle w:val="Odkaznavysvtlivky"/>
                <w:color w:val="000000"/>
                <w:szCs w:val="22"/>
                <w:lang w:eastAsia="cs-CZ"/>
              </w:rPr>
              <w:endnoteReference w:id="15"/>
            </w:r>
          </w:p>
        </w:tc>
        <w:tc>
          <w:tcPr>
            <w:tcW w:w="2977" w:type="dxa"/>
            <w:vAlign w:val="center"/>
          </w:tcPr>
          <w:p w14:paraId="55271D07" w14:textId="77777777" w:rsidR="008269A7" w:rsidRDefault="00997B02">
            <w:pPr>
              <w:rPr>
                <w:color w:val="000000"/>
                <w:szCs w:val="22"/>
                <w:lang w:eastAsia="cs-CZ"/>
              </w:rPr>
            </w:pPr>
            <w:r>
              <w:rPr>
                <w:color w:val="000000"/>
                <w:szCs w:val="22"/>
                <w:lang w:eastAsia="cs-CZ"/>
              </w:rPr>
              <w:t xml:space="preserve">Vlasta </w:t>
            </w:r>
            <w:proofErr w:type="spellStart"/>
            <w:r>
              <w:rPr>
                <w:color w:val="000000"/>
                <w:szCs w:val="22"/>
                <w:lang w:eastAsia="cs-CZ"/>
              </w:rPr>
              <w:t>Knorová</w:t>
            </w:r>
            <w:proofErr w:type="spellEnd"/>
          </w:p>
        </w:tc>
        <w:tc>
          <w:tcPr>
            <w:tcW w:w="2977" w:type="dxa"/>
            <w:shd w:val="clear" w:color="auto" w:fill="auto"/>
            <w:vAlign w:val="center"/>
          </w:tcPr>
          <w:p w14:paraId="5891753A" w14:textId="77777777" w:rsidR="008269A7" w:rsidRDefault="008269A7">
            <w:pPr>
              <w:rPr>
                <w:color w:val="000000"/>
                <w:szCs w:val="22"/>
                <w:lang w:eastAsia="cs-CZ"/>
              </w:rPr>
            </w:pPr>
          </w:p>
        </w:tc>
      </w:tr>
      <w:tr w:rsidR="008269A7" w14:paraId="4F906D6F" w14:textId="77777777">
        <w:trPr>
          <w:trHeight w:hRule="exact" w:val="567"/>
        </w:trPr>
        <w:tc>
          <w:tcPr>
            <w:tcW w:w="3255" w:type="dxa"/>
            <w:shd w:val="clear" w:color="auto" w:fill="auto"/>
            <w:noWrap/>
            <w:vAlign w:val="center"/>
          </w:tcPr>
          <w:p w14:paraId="5CD29E4A" w14:textId="77777777" w:rsidR="008269A7" w:rsidRDefault="00997B02">
            <w:pPr>
              <w:rPr>
                <w:color w:val="000000"/>
                <w:szCs w:val="22"/>
                <w:lang w:eastAsia="cs-CZ"/>
              </w:rPr>
            </w:pPr>
            <w:r>
              <w:rPr>
                <w:color w:val="000000"/>
                <w:szCs w:val="22"/>
                <w:lang w:eastAsia="cs-CZ"/>
              </w:rPr>
              <w:t>Koordinátor změny:</w:t>
            </w:r>
          </w:p>
        </w:tc>
        <w:tc>
          <w:tcPr>
            <w:tcW w:w="2977" w:type="dxa"/>
            <w:vAlign w:val="center"/>
          </w:tcPr>
          <w:p w14:paraId="170F6855" w14:textId="77777777" w:rsidR="008269A7" w:rsidRDefault="00997B02">
            <w:pPr>
              <w:rPr>
                <w:color w:val="000000"/>
                <w:szCs w:val="22"/>
                <w:lang w:eastAsia="cs-CZ"/>
              </w:rPr>
            </w:pPr>
            <w:r>
              <w:rPr>
                <w:color w:val="000000"/>
                <w:szCs w:val="22"/>
                <w:lang w:eastAsia="cs-CZ"/>
              </w:rPr>
              <w:t>Václav Krejčí</w:t>
            </w:r>
          </w:p>
        </w:tc>
        <w:tc>
          <w:tcPr>
            <w:tcW w:w="2977" w:type="dxa"/>
            <w:shd w:val="clear" w:color="auto" w:fill="auto"/>
            <w:vAlign w:val="center"/>
          </w:tcPr>
          <w:p w14:paraId="45224A7D" w14:textId="77777777" w:rsidR="008269A7" w:rsidRDefault="008269A7">
            <w:pPr>
              <w:rPr>
                <w:color w:val="000000"/>
                <w:szCs w:val="22"/>
                <w:lang w:eastAsia="cs-CZ"/>
              </w:rPr>
            </w:pPr>
          </w:p>
        </w:tc>
      </w:tr>
    </w:tbl>
    <w:p w14:paraId="72C314DC" w14:textId="77777777" w:rsidR="008269A7" w:rsidRDefault="008269A7">
      <w:pPr>
        <w:rPr>
          <w:szCs w:val="22"/>
        </w:rPr>
      </w:pPr>
    </w:p>
    <w:p w14:paraId="41043E72" w14:textId="77777777" w:rsidR="008269A7" w:rsidRDefault="008269A7">
      <w:pPr>
        <w:rPr>
          <w:b/>
          <w:caps/>
          <w:szCs w:val="22"/>
        </w:rPr>
        <w:sectPr w:rsidR="008269A7">
          <w:headerReference w:type="even" r:id="rId9"/>
          <w:headerReference w:type="default" r:id="rId10"/>
          <w:footerReference w:type="default" r:id="rId11"/>
          <w:headerReference w:type="first" r:id="rId12"/>
          <w:pgSz w:w="11906" w:h="16838"/>
          <w:pgMar w:top="1134" w:right="1418" w:bottom="1134" w:left="992" w:header="567" w:footer="567" w:gutter="0"/>
          <w:cols w:space="708"/>
          <w:titlePg/>
          <w:docGrid w:linePitch="360"/>
        </w:sectPr>
      </w:pPr>
    </w:p>
    <w:p w14:paraId="5ADC8570" w14:textId="77777777" w:rsidR="008269A7" w:rsidRDefault="00997B02">
      <w:pPr>
        <w:rPr>
          <w:b/>
          <w:caps/>
          <w:szCs w:val="22"/>
        </w:rPr>
      </w:pPr>
      <w:r>
        <w:rPr>
          <w:b/>
          <w:caps/>
          <w:szCs w:val="22"/>
        </w:rPr>
        <w:lastRenderedPageBreak/>
        <w:t xml:space="preserve">B – nabídkA řešení k požadavku </w:t>
      </w:r>
      <w:r>
        <w:rPr>
          <w:b/>
          <w:szCs w:val="22"/>
        </w:rPr>
        <w:t>Z31937</w:t>
      </w:r>
    </w:p>
    <w:p w14:paraId="58F7F459" w14:textId="77777777" w:rsidR="008269A7" w:rsidRDefault="008269A7">
      <w:pPr>
        <w:rPr>
          <w:caps/>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269A7" w14:paraId="79D2E777" w14:textId="77777777">
        <w:tc>
          <w:tcPr>
            <w:tcW w:w="1701" w:type="dxa"/>
            <w:tcBorders>
              <w:top w:val="single" w:sz="8" w:space="0" w:color="auto"/>
              <w:left w:val="single" w:sz="8" w:space="0" w:color="auto"/>
              <w:bottom w:val="single" w:sz="8" w:space="0" w:color="auto"/>
            </w:tcBorders>
            <w:vAlign w:val="center"/>
          </w:tcPr>
          <w:p w14:paraId="3B65F24B" w14:textId="77777777" w:rsidR="008269A7" w:rsidRDefault="00997B0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6"/>
            </w:r>
            <w:r>
              <w:rPr>
                <w:b/>
                <w:szCs w:val="22"/>
              </w:rPr>
              <w:t>:</w:t>
            </w:r>
          </w:p>
        </w:tc>
        <w:tc>
          <w:tcPr>
            <w:tcW w:w="1095" w:type="dxa"/>
            <w:vAlign w:val="center"/>
          </w:tcPr>
          <w:p w14:paraId="510CF9AB" w14:textId="77777777" w:rsidR="008269A7" w:rsidRDefault="00997B02">
            <w:pPr>
              <w:pStyle w:val="Tabulka"/>
              <w:jc w:val="center"/>
              <w:rPr>
                <w:szCs w:val="22"/>
              </w:rPr>
            </w:pPr>
            <w:r>
              <w:rPr>
                <w:szCs w:val="22"/>
              </w:rPr>
              <w:t>7</w:t>
            </w:r>
          </w:p>
        </w:tc>
      </w:tr>
    </w:tbl>
    <w:p w14:paraId="2B06B1F9" w14:textId="77777777" w:rsidR="008269A7" w:rsidRDefault="008269A7">
      <w:pPr>
        <w:rPr>
          <w:caps/>
          <w:szCs w:val="22"/>
        </w:rPr>
      </w:pPr>
    </w:p>
    <w:p w14:paraId="3AE66D1B" w14:textId="77777777" w:rsidR="008269A7" w:rsidRDefault="00997B02">
      <w:pPr>
        <w:pStyle w:val="Nadpis1"/>
        <w:keepLines/>
        <w:numPr>
          <w:ilvl w:val="0"/>
          <w:numId w:val="24"/>
        </w:numPr>
        <w:spacing w:before="120" w:after="60"/>
        <w:ind w:left="284" w:hanging="284"/>
        <w:jc w:val="left"/>
        <w:rPr>
          <w:szCs w:val="22"/>
        </w:rPr>
      </w:pPr>
      <w:r>
        <w:rPr>
          <w:szCs w:val="22"/>
        </w:rPr>
        <w:t xml:space="preserve">Návrh konceptu technického řešení  </w:t>
      </w:r>
    </w:p>
    <w:p w14:paraId="34F481DF" w14:textId="77777777" w:rsidR="008269A7" w:rsidRDefault="00997B02">
      <w:r>
        <w:t>Návrh vychází z bodů 2 a 3 části A tohoto dokumentu a konzultací se zástupci odběratele, během analytické fáze.</w:t>
      </w:r>
    </w:p>
    <w:p w14:paraId="2327126B" w14:textId="77777777" w:rsidR="008269A7" w:rsidRDefault="00997B02">
      <w:r>
        <w:t>V rámci implementace dodavatel předpokládá vytvoření nebo změny následujících součástí (komponent) stávajícího řešení IS ERMA2:</w:t>
      </w:r>
    </w:p>
    <w:p w14:paraId="2CFA5483" w14:textId="77777777" w:rsidR="008269A7" w:rsidRDefault="008269A7"/>
    <w:tbl>
      <w:tblPr>
        <w:tblW w:w="7510" w:type="dxa"/>
        <w:tblInd w:w="988" w:type="dxa"/>
        <w:tblCellMar>
          <w:left w:w="70" w:type="dxa"/>
          <w:right w:w="70" w:type="dxa"/>
        </w:tblCellMar>
        <w:tblLook w:val="04A0" w:firstRow="1" w:lastRow="0" w:firstColumn="1" w:lastColumn="0" w:noHBand="0" w:noVBand="1"/>
      </w:tblPr>
      <w:tblGrid>
        <w:gridCol w:w="7510"/>
      </w:tblGrid>
      <w:tr w:rsidR="008269A7" w14:paraId="0FA8AB17" w14:textId="77777777">
        <w:trPr>
          <w:trHeight w:hRule="exact" w:val="397"/>
        </w:trPr>
        <w:tc>
          <w:tcPr>
            <w:tcW w:w="75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88DD90" w14:textId="77777777" w:rsidR="008269A7" w:rsidRDefault="00997B02">
            <w:pPr>
              <w:ind w:left="-351" w:firstLine="351"/>
              <w:rPr>
                <w:b/>
                <w:bCs/>
                <w:color w:val="000000"/>
                <w:szCs w:val="22"/>
                <w:lang w:eastAsia="cs-CZ"/>
              </w:rPr>
            </w:pPr>
            <w:r>
              <w:rPr>
                <w:b/>
                <w:bCs/>
                <w:color w:val="000000"/>
                <w:szCs w:val="22"/>
                <w:lang w:eastAsia="cs-CZ"/>
              </w:rPr>
              <w:t>1. Etapa</w:t>
            </w:r>
          </w:p>
        </w:tc>
      </w:tr>
      <w:tr w:rsidR="008269A7" w14:paraId="3F548D19"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54B859A9" w14:textId="77777777" w:rsidR="008269A7" w:rsidRDefault="00997B02">
            <w:pPr>
              <w:rPr>
                <w:color w:val="000000"/>
                <w:szCs w:val="22"/>
                <w:lang w:eastAsia="cs-CZ"/>
              </w:rPr>
            </w:pPr>
            <w:r>
              <w:rPr>
                <w:color w:val="000000"/>
                <w:szCs w:val="22"/>
                <w:lang w:eastAsia="cs-CZ"/>
              </w:rPr>
              <w:t xml:space="preserve">Implementace </w:t>
            </w:r>
            <w:proofErr w:type="spellStart"/>
            <w:r>
              <w:rPr>
                <w:color w:val="000000"/>
                <w:szCs w:val="22"/>
                <w:lang w:eastAsia="cs-CZ"/>
              </w:rPr>
              <w:t>ws</w:t>
            </w:r>
            <w:proofErr w:type="spellEnd"/>
            <w:r>
              <w:rPr>
                <w:color w:val="000000"/>
                <w:szCs w:val="22"/>
                <w:lang w:eastAsia="cs-CZ"/>
              </w:rPr>
              <w:t xml:space="preserve"> ERM_SUJ01A</w:t>
            </w:r>
          </w:p>
        </w:tc>
      </w:tr>
      <w:tr w:rsidR="008269A7" w14:paraId="3FFB1421"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29B5D6B8" w14:textId="77777777" w:rsidR="008269A7" w:rsidRDefault="00997B02">
            <w:pPr>
              <w:rPr>
                <w:color w:val="000000"/>
                <w:szCs w:val="22"/>
                <w:lang w:eastAsia="cs-CZ"/>
              </w:rPr>
            </w:pPr>
            <w:r>
              <w:rPr>
                <w:color w:val="000000"/>
                <w:szCs w:val="22"/>
                <w:lang w:eastAsia="cs-CZ"/>
              </w:rPr>
              <w:t xml:space="preserve">Implementace </w:t>
            </w:r>
            <w:proofErr w:type="spellStart"/>
            <w:r>
              <w:rPr>
                <w:color w:val="000000"/>
                <w:szCs w:val="22"/>
                <w:lang w:eastAsia="cs-CZ"/>
              </w:rPr>
              <w:t>ws</w:t>
            </w:r>
            <w:proofErr w:type="spellEnd"/>
            <w:r>
              <w:rPr>
                <w:color w:val="000000"/>
                <w:szCs w:val="22"/>
                <w:lang w:eastAsia="cs-CZ"/>
              </w:rPr>
              <w:t xml:space="preserve"> ERM_SPP01A</w:t>
            </w:r>
          </w:p>
        </w:tc>
      </w:tr>
      <w:tr w:rsidR="008269A7" w14:paraId="1B52C230"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1E40142D" w14:textId="77777777" w:rsidR="008269A7" w:rsidRDefault="00997B02">
            <w:pPr>
              <w:rPr>
                <w:color w:val="000000"/>
                <w:szCs w:val="22"/>
                <w:lang w:eastAsia="cs-CZ"/>
              </w:rPr>
            </w:pPr>
            <w:r>
              <w:rPr>
                <w:color w:val="000000"/>
                <w:szCs w:val="22"/>
                <w:lang w:eastAsia="cs-CZ"/>
              </w:rPr>
              <w:t xml:space="preserve">Implementace </w:t>
            </w:r>
            <w:proofErr w:type="spellStart"/>
            <w:r>
              <w:rPr>
                <w:color w:val="000000"/>
                <w:szCs w:val="22"/>
                <w:lang w:eastAsia="cs-CZ"/>
              </w:rPr>
              <w:t>ws</w:t>
            </w:r>
            <w:proofErr w:type="spellEnd"/>
            <w:r>
              <w:rPr>
                <w:color w:val="000000"/>
                <w:szCs w:val="22"/>
                <w:lang w:eastAsia="cs-CZ"/>
              </w:rPr>
              <w:t xml:space="preserve"> ERM_SGZ01A</w:t>
            </w:r>
          </w:p>
        </w:tc>
      </w:tr>
      <w:tr w:rsidR="008269A7" w14:paraId="34D15681"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50F07BFC" w14:textId="77777777" w:rsidR="008269A7" w:rsidRDefault="00997B02">
            <w:pPr>
              <w:rPr>
                <w:color w:val="000000"/>
                <w:szCs w:val="22"/>
                <w:lang w:eastAsia="cs-CZ"/>
              </w:rPr>
            </w:pPr>
            <w:r>
              <w:rPr>
                <w:color w:val="000000"/>
                <w:szCs w:val="22"/>
                <w:lang w:eastAsia="cs-CZ"/>
              </w:rPr>
              <w:t xml:space="preserve">Implementace </w:t>
            </w:r>
            <w:proofErr w:type="spellStart"/>
            <w:r>
              <w:rPr>
                <w:color w:val="000000"/>
                <w:szCs w:val="22"/>
                <w:lang w:eastAsia="cs-CZ"/>
              </w:rPr>
              <w:t>ws</w:t>
            </w:r>
            <w:proofErr w:type="spellEnd"/>
            <w:r>
              <w:rPr>
                <w:color w:val="000000"/>
                <w:szCs w:val="22"/>
                <w:lang w:eastAsia="cs-CZ"/>
              </w:rPr>
              <w:t xml:space="preserve"> ERM_SLI01A</w:t>
            </w:r>
          </w:p>
        </w:tc>
      </w:tr>
      <w:tr w:rsidR="008269A7" w14:paraId="678D74D7"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5DF0522D" w14:textId="77777777" w:rsidR="008269A7" w:rsidRDefault="00997B02">
            <w:pPr>
              <w:rPr>
                <w:color w:val="000000"/>
                <w:szCs w:val="22"/>
                <w:lang w:eastAsia="cs-CZ"/>
              </w:rPr>
            </w:pPr>
            <w:r>
              <w:rPr>
                <w:color w:val="000000"/>
                <w:szCs w:val="22"/>
                <w:lang w:eastAsia="cs-CZ"/>
              </w:rPr>
              <w:t xml:space="preserve">Implementace </w:t>
            </w:r>
            <w:proofErr w:type="spellStart"/>
            <w:r>
              <w:rPr>
                <w:color w:val="000000"/>
                <w:szCs w:val="22"/>
                <w:lang w:eastAsia="cs-CZ"/>
              </w:rPr>
              <w:t>ws</w:t>
            </w:r>
            <w:proofErr w:type="spellEnd"/>
            <w:r>
              <w:rPr>
                <w:color w:val="000000"/>
                <w:szCs w:val="22"/>
                <w:lang w:eastAsia="cs-CZ"/>
              </w:rPr>
              <w:t xml:space="preserve"> ERM_CIS01A</w:t>
            </w:r>
          </w:p>
        </w:tc>
      </w:tr>
      <w:tr w:rsidR="008269A7" w14:paraId="79A11355"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38C85CE8" w14:textId="77777777" w:rsidR="008269A7" w:rsidRDefault="00997B02">
            <w:pPr>
              <w:rPr>
                <w:color w:val="000000"/>
                <w:szCs w:val="22"/>
                <w:lang w:eastAsia="cs-CZ"/>
              </w:rPr>
            </w:pPr>
            <w:r>
              <w:rPr>
                <w:color w:val="000000"/>
                <w:szCs w:val="22"/>
                <w:lang w:eastAsia="cs-CZ"/>
              </w:rPr>
              <w:t>Vytvoření role "Externí čtenář"</w:t>
            </w:r>
          </w:p>
        </w:tc>
      </w:tr>
      <w:tr w:rsidR="008269A7" w14:paraId="5DB442D7"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336FA907" w14:textId="77777777" w:rsidR="008269A7" w:rsidRDefault="00997B02">
            <w:pPr>
              <w:rPr>
                <w:color w:val="000000"/>
                <w:szCs w:val="22"/>
                <w:lang w:eastAsia="cs-CZ"/>
              </w:rPr>
            </w:pPr>
            <w:r>
              <w:rPr>
                <w:color w:val="000000"/>
                <w:szCs w:val="22"/>
                <w:lang w:eastAsia="cs-CZ"/>
              </w:rPr>
              <w:t>Zpřístupnění vybraných dokumentů uživateli s rolí "Externí čtenář"</w:t>
            </w:r>
          </w:p>
        </w:tc>
      </w:tr>
      <w:tr w:rsidR="008269A7" w14:paraId="10CDEF49"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67750F04" w14:textId="77777777" w:rsidR="008269A7" w:rsidRDefault="00997B02">
            <w:pPr>
              <w:rPr>
                <w:color w:val="000000"/>
                <w:szCs w:val="22"/>
                <w:lang w:eastAsia="cs-CZ"/>
              </w:rPr>
            </w:pPr>
            <w:r>
              <w:rPr>
                <w:color w:val="000000"/>
                <w:szCs w:val="22"/>
                <w:lang w:eastAsia="cs-CZ"/>
              </w:rPr>
              <w:t>Iniciální nastavení dokumentu</w:t>
            </w:r>
          </w:p>
        </w:tc>
      </w:tr>
      <w:tr w:rsidR="008269A7" w14:paraId="047A5FA5" w14:textId="77777777">
        <w:trPr>
          <w:trHeight w:hRule="exact" w:val="397"/>
        </w:trPr>
        <w:tc>
          <w:tcPr>
            <w:tcW w:w="7510" w:type="dxa"/>
            <w:tcBorders>
              <w:top w:val="nil"/>
              <w:left w:val="single" w:sz="4" w:space="0" w:color="auto"/>
              <w:bottom w:val="single" w:sz="4" w:space="0" w:color="auto"/>
              <w:right w:val="single" w:sz="4" w:space="0" w:color="auto"/>
            </w:tcBorders>
            <w:shd w:val="clear" w:color="000000" w:fill="D9D9D9"/>
            <w:noWrap/>
            <w:vAlign w:val="bottom"/>
            <w:hideMark/>
          </w:tcPr>
          <w:p w14:paraId="47618D66" w14:textId="77777777" w:rsidR="008269A7" w:rsidRDefault="00997B02">
            <w:pPr>
              <w:rPr>
                <w:b/>
                <w:bCs/>
                <w:color w:val="000000"/>
                <w:szCs w:val="22"/>
                <w:lang w:eastAsia="cs-CZ"/>
              </w:rPr>
            </w:pPr>
            <w:r>
              <w:rPr>
                <w:b/>
                <w:bCs/>
                <w:color w:val="000000"/>
                <w:szCs w:val="22"/>
                <w:lang w:eastAsia="cs-CZ"/>
              </w:rPr>
              <w:t>2. Etapa</w:t>
            </w:r>
          </w:p>
        </w:tc>
      </w:tr>
      <w:tr w:rsidR="008269A7" w14:paraId="425A7335"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65B3EB65" w14:textId="77777777" w:rsidR="008269A7" w:rsidRDefault="00997B02">
            <w:pPr>
              <w:rPr>
                <w:color w:val="000000"/>
                <w:szCs w:val="22"/>
                <w:lang w:eastAsia="cs-CZ"/>
              </w:rPr>
            </w:pPr>
            <w:r>
              <w:rPr>
                <w:color w:val="000000"/>
                <w:szCs w:val="22"/>
                <w:lang w:eastAsia="cs-CZ"/>
              </w:rPr>
              <w:t xml:space="preserve">Implementace </w:t>
            </w:r>
            <w:proofErr w:type="spellStart"/>
            <w:r>
              <w:rPr>
                <w:color w:val="000000"/>
                <w:szCs w:val="22"/>
                <w:lang w:eastAsia="cs-CZ"/>
              </w:rPr>
              <w:t>ws</w:t>
            </w:r>
            <w:proofErr w:type="spellEnd"/>
            <w:r>
              <w:rPr>
                <w:color w:val="000000"/>
                <w:szCs w:val="22"/>
                <w:lang w:eastAsia="cs-CZ"/>
              </w:rPr>
              <w:t xml:space="preserve"> ERM_GUJ01A</w:t>
            </w:r>
          </w:p>
        </w:tc>
      </w:tr>
      <w:tr w:rsidR="008269A7" w14:paraId="35BC881B"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23029937" w14:textId="77777777" w:rsidR="008269A7" w:rsidRDefault="00997B02">
            <w:pPr>
              <w:rPr>
                <w:color w:val="000000"/>
                <w:szCs w:val="22"/>
                <w:lang w:eastAsia="cs-CZ"/>
              </w:rPr>
            </w:pPr>
            <w:r>
              <w:rPr>
                <w:color w:val="000000"/>
                <w:szCs w:val="22"/>
                <w:lang w:eastAsia="cs-CZ"/>
              </w:rPr>
              <w:t xml:space="preserve">Implementace </w:t>
            </w:r>
            <w:proofErr w:type="spellStart"/>
            <w:r>
              <w:rPr>
                <w:color w:val="000000"/>
                <w:szCs w:val="22"/>
                <w:lang w:eastAsia="cs-CZ"/>
              </w:rPr>
              <w:t>ws</w:t>
            </w:r>
            <w:proofErr w:type="spellEnd"/>
            <w:r>
              <w:rPr>
                <w:color w:val="000000"/>
                <w:szCs w:val="22"/>
                <w:lang w:eastAsia="cs-CZ"/>
              </w:rPr>
              <w:t xml:space="preserve"> ERM_GPP01A</w:t>
            </w:r>
          </w:p>
        </w:tc>
      </w:tr>
      <w:tr w:rsidR="008269A7" w14:paraId="4A769955"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1CBE4555" w14:textId="77777777" w:rsidR="008269A7" w:rsidRDefault="00997B02">
            <w:pPr>
              <w:rPr>
                <w:color w:val="000000"/>
                <w:szCs w:val="22"/>
                <w:lang w:eastAsia="cs-CZ"/>
              </w:rPr>
            </w:pPr>
            <w:r>
              <w:rPr>
                <w:color w:val="000000"/>
                <w:szCs w:val="22"/>
                <w:lang w:eastAsia="cs-CZ"/>
              </w:rPr>
              <w:t xml:space="preserve">Implementace </w:t>
            </w:r>
            <w:proofErr w:type="spellStart"/>
            <w:r>
              <w:rPr>
                <w:color w:val="000000"/>
                <w:szCs w:val="22"/>
                <w:lang w:eastAsia="cs-CZ"/>
              </w:rPr>
              <w:t>ws</w:t>
            </w:r>
            <w:proofErr w:type="spellEnd"/>
            <w:r>
              <w:rPr>
                <w:color w:val="000000"/>
                <w:szCs w:val="22"/>
                <w:lang w:eastAsia="cs-CZ"/>
              </w:rPr>
              <w:t xml:space="preserve"> ERM_GGZ01A</w:t>
            </w:r>
          </w:p>
        </w:tc>
      </w:tr>
      <w:tr w:rsidR="008269A7" w14:paraId="6C49A955"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42E52859" w14:textId="77777777" w:rsidR="008269A7" w:rsidRDefault="00997B02">
            <w:pPr>
              <w:rPr>
                <w:color w:val="000000"/>
                <w:szCs w:val="22"/>
                <w:lang w:eastAsia="cs-CZ"/>
              </w:rPr>
            </w:pPr>
            <w:r>
              <w:rPr>
                <w:color w:val="000000"/>
                <w:szCs w:val="22"/>
                <w:lang w:eastAsia="cs-CZ"/>
              </w:rPr>
              <w:t>Nahlížení do detailu</w:t>
            </w:r>
          </w:p>
        </w:tc>
      </w:tr>
      <w:tr w:rsidR="008269A7" w14:paraId="430CBD12"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60F21B43" w14:textId="77777777" w:rsidR="008269A7" w:rsidRDefault="00997B02">
            <w:pPr>
              <w:ind w:firstLineChars="100" w:firstLine="220"/>
              <w:rPr>
                <w:color w:val="000000"/>
                <w:szCs w:val="22"/>
                <w:lang w:eastAsia="cs-CZ"/>
              </w:rPr>
            </w:pPr>
            <w:r>
              <w:rPr>
                <w:color w:val="000000"/>
                <w:szCs w:val="22"/>
                <w:lang w:eastAsia="cs-CZ"/>
              </w:rPr>
              <w:t>Nahlížení do detailu své UJ (vč. úpravy zobrazení)</w:t>
            </w:r>
          </w:p>
        </w:tc>
      </w:tr>
      <w:tr w:rsidR="008269A7" w14:paraId="4CB6CB8F"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5ABE2C4F" w14:textId="77777777" w:rsidR="008269A7" w:rsidRDefault="00997B02">
            <w:pPr>
              <w:ind w:firstLineChars="100" w:firstLine="220"/>
              <w:rPr>
                <w:color w:val="000000"/>
                <w:szCs w:val="22"/>
                <w:lang w:eastAsia="cs-CZ"/>
              </w:rPr>
            </w:pPr>
            <w:r>
              <w:rPr>
                <w:color w:val="000000"/>
                <w:szCs w:val="22"/>
                <w:lang w:eastAsia="cs-CZ"/>
              </w:rPr>
              <w:t>Nahlížení do detailu své GZ</w:t>
            </w:r>
          </w:p>
        </w:tc>
      </w:tr>
      <w:tr w:rsidR="008269A7" w14:paraId="317925F6"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1BAC0644" w14:textId="77777777" w:rsidR="008269A7" w:rsidRDefault="00997B02">
            <w:pPr>
              <w:ind w:firstLineChars="100" w:firstLine="220"/>
              <w:rPr>
                <w:color w:val="000000"/>
                <w:szCs w:val="22"/>
                <w:lang w:eastAsia="cs-CZ"/>
              </w:rPr>
            </w:pPr>
            <w:r>
              <w:rPr>
                <w:color w:val="000000"/>
                <w:szCs w:val="22"/>
                <w:lang w:eastAsia="cs-CZ"/>
              </w:rPr>
              <w:t>Nahlížení do detailu své POP</w:t>
            </w:r>
          </w:p>
        </w:tc>
      </w:tr>
      <w:tr w:rsidR="008269A7" w14:paraId="3F3EFC20" w14:textId="77777777">
        <w:trPr>
          <w:trHeight w:hRule="exact" w:val="397"/>
        </w:trPr>
        <w:tc>
          <w:tcPr>
            <w:tcW w:w="7510" w:type="dxa"/>
            <w:tcBorders>
              <w:top w:val="nil"/>
              <w:left w:val="single" w:sz="4" w:space="0" w:color="auto"/>
              <w:bottom w:val="single" w:sz="4" w:space="0" w:color="auto"/>
              <w:right w:val="single" w:sz="4" w:space="0" w:color="auto"/>
            </w:tcBorders>
            <w:shd w:val="clear" w:color="auto" w:fill="auto"/>
            <w:noWrap/>
            <w:vAlign w:val="bottom"/>
            <w:hideMark/>
          </w:tcPr>
          <w:p w14:paraId="0FB21E3E" w14:textId="77777777" w:rsidR="008269A7" w:rsidRDefault="00997B02">
            <w:pPr>
              <w:rPr>
                <w:color w:val="000000"/>
                <w:szCs w:val="22"/>
                <w:lang w:eastAsia="cs-CZ"/>
              </w:rPr>
            </w:pPr>
            <w:r>
              <w:rPr>
                <w:color w:val="000000"/>
                <w:szCs w:val="22"/>
                <w:lang w:eastAsia="cs-CZ"/>
              </w:rPr>
              <w:t>Filtrování vlastních UJ, GZ, POP</w:t>
            </w:r>
          </w:p>
        </w:tc>
      </w:tr>
    </w:tbl>
    <w:p w14:paraId="6E5B3C07" w14:textId="77777777" w:rsidR="008269A7" w:rsidRDefault="008269A7"/>
    <w:p w14:paraId="3D1AC1AB" w14:textId="77777777" w:rsidR="008269A7" w:rsidRDefault="00997B02">
      <w:pPr>
        <w:pStyle w:val="Nadpis1"/>
        <w:keepLines/>
        <w:numPr>
          <w:ilvl w:val="0"/>
          <w:numId w:val="24"/>
        </w:numPr>
        <w:spacing w:before="120" w:after="60"/>
        <w:ind w:left="284" w:hanging="284"/>
        <w:jc w:val="left"/>
        <w:rPr>
          <w:szCs w:val="22"/>
        </w:rPr>
      </w:pPr>
      <w:r>
        <w:rPr>
          <w:szCs w:val="22"/>
        </w:rPr>
        <w:t>Uživatelské a licenční zajištění pro Objednatele</w:t>
      </w:r>
    </w:p>
    <w:p w14:paraId="468490F7" w14:textId="77777777" w:rsidR="008269A7" w:rsidRDefault="00997B02">
      <w:r>
        <w:t>V souladu s podmínkami smlouvy 253-2019-11150.</w:t>
      </w:r>
    </w:p>
    <w:p w14:paraId="66BA3762" w14:textId="77777777" w:rsidR="008269A7" w:rsidRDefault="008269A7"/>
    <w:p w14:paraId="10EB9AC6" w14:textId="77777777" w:rsidR="008269A7" w:rsidRDefault="00997B02">
      <w:pPr>
        <w:pStyle w:val="Nadpis1"/>
        <w:keepLines/>
        <w:numPr>
          <w:ilvl w:val="0"/>
          <w:numId w:val="24"/>
        </w:numPr>
        <w:spacing w:before="120" w:after="60"/>
        <w:ind w:left="284" w:hanging="284"/>
        <w:jc w:val="left"/>
        <w:rPr>
          <w:szCs w:val="22"/>
        </w:rPr>
      </w:pPr>
      <w:r>
        <w:rPr>
          <w:szCs w:val="22"/>
        </w:rPr>
        <w:t xml:space="preserve">Dopady do systémů </w:t>
      </w:r>
      <w:proofErr w:type="spellStart"/>
      <w:r>
        <w:rPr>
          <w:szCs w:val="22"/>
        </w:rPr>
        <w:t>MZe</w:t>
      </w:r>
      <w:proofErr w:type="spellEnd"/>
    </w:p>
    <w:p w14:paraId="399D4E2F" w14:textId="77777777" w:rsidR="008269A7" w:rsidRDefault="008269A7">
      <w:pPr>
        <w:rPr>
          <w:b/>
          <w:sz w:val="18"/>
          <w:szCs w:val="18"/>
        </w:rPr>
      </w:pPr>
    </w:p>
    <w:p w14:paraId="62CD3A03" w14:textId="77777777" w:rsidR="008269A7" w:rsidRDefault="00997B02">
      <w:pPr>
        <w:pStyle w:val="Nadpis1"/>
        <w:keepLines/>
        <w:numPr>
          <w:ilvl w:val="1"/>
          <w:numId w:val="24"/>
        </w:numPr>
        <w:spacing w:before="120" w:after="60"/>
        <w:ind w:hanging="292"/>
        <w:jc w:val="left"/>
        <w:rPr>
          <w:szCs w:val="22"/>
        </w:rPr>
      </w:pPr>
      <w:r>
        <w:rPr>
          <w:szCs w:val="22"/>
        </w:rPr>
        <w:t>Na provoz a infrastrukturu</w:t>
      </w:r>
    </w:p>
    <w:p w14:paraId="7637763B" w14:textId="59FBC693" w:rsidR="008269A7" w:rsidRDefault="00997B02">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A86553">
        <w:rPr>
          <w:sz w:val="18"/>
          <w:szCs w:val="18"/>
        </w:rPr>
        <w:t>xxx</w:t>
      </w:r>
      <w:proofErr w:type="spellEnd"/>
      <w:r>
        <w:rPr>
          <w:sz w:val="18"/>
          <w:szCs w:val="18"/>
        </w:rPr>
        <w:t xml:space="preserve">   </w:t>
      </w:r>
    </w:p>
    <w:p w14:paraId="48BF99EA" w14:textId="77777777" w:rsidR="008269A7" w:rsidRDefault="00997B02">
      <w:pPr>
        <w:rPr>
          <w:sz w:val="18"/>
          <w:szCs w:val="18"/>
        </w:rPr>
      </w:pPr>
      <w:r>
        <w:rPr>
          <w:sz w:val="18"/>
          <w:szCs w:val="18"/>
        </w:rPr>
        <w:t>Bez dopadu.</w:t>
      </w:r>
    </w:p>
    <w:p w14:paraId="79806FCF" w14:textId="77777777" w:rsidR="008269A7" w:rsidRDefault="008269A7"/>
    <w:p w14:paraId="4F4E552E" w14:textId="77777777" w:rsidR="008269A7" w:rsidRDefault="008269A7"/>
    <w:p w14:paraId="0B269EA8" w14:textId="77777777" w:rsidR="008269A7" w:rsidRDefault="00997B02">
      <w:pPr>
        <w:pStyle w:val="Nadpis1"/>
        <w:keepLines/>
        <w:numPr>
          <w:ilvl w:val="1"/>
          <w:numId w:val="24"/>
        </w:numPr>
        <w:spacing w:before="120" w:after="60"/>
        <w:ind w:hanging="292"/>
        <w:jc w:val="left"/>
        <w:rPr>
          <w:szCs w:val="22"/>
        </w:rPr>
      </w:pPr>
      <w:r>
        <w:rPr>
          <w:szCs w:val="22"/>
        </w:rPr>
        <w:t>Na bezpečnost</w:t>
      </w:r>
    </w:p>
    <w:p w14:paraId="63A13772" w14:textId="77777777" w:rsidR="008269A7" w:rsidRDefault="00997B02">
      <w:r>
        <w:t>Bez dopadu.</w:t>
      </w:r>
    </w:p>
    <w:p w14:paraId="3AD8F4E5" w14:textId="77777777" w:rsidR="008269A7" w:rsidRDefault="00997B02">
      <w:pPr>
        <w:spacing w:after="120"/>
      </w:pPr>
      <w:r>
        <w:lastRenderedPageBreak/>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827"/>
        <w:gridCol w:w="5528"/>
      </w:tblGrid>
      <w:tr w:rsidR="008269A7" w14:paraId="1F832B2A"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037BEEC" w14:textId="77777777" w:rsidR="008269A7" w:rsidRDefault="00997B02">
            <w:pPr>
              <w:rPr>
                <w:b/>
                <w:bCs/>
                <w:color w:val="000000"/>
                <w:szCs w:val="22"/>
                <w:lang w:eastAsia="cs-CZ"/>
              </w:rPr>
            </w:pPr>
            <w:r>
              <w:rPr>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A43362" w14:textId="77777777" w:rsidR="008269A7" w:rsidRDefault="00997B02">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7"/>
            </w:r>
          </w:p>
        </w:tc>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5413A9" w14:textId="77777777" w:rsidR="008269A7" w:rsidRDefault="00997B02">
            <w:pPr>
              <w:jc w:val="left"/>
              <w:rPr>
                <w:b/>
                <w:bCs/>
                <w:color w:val="000000"/>
                <w:szCs w:val="22"/>
                <w:lang w:eastAsia="cs-CZ"/>
              </w:rPr>
            </w:pPr>
            <w:r>
              <w:rPr>
                <w:b/>
                <w:bCs/>
                <w:color w:val="000000"/>
                <w:szCs w:val="22"/>
                <w:lang w:eastAsia="cs-CZ"/>
              </w:rPr>
              <w:t>Předpokládaný dopad a navrhované opatření/změny</w:t>
            </w:r>
          </w:p>
        </w:tc>
      </w:tr>
      <w:tr w:rsidR="008269A7" w14:paraId="493D66BF" w14:textId="77777777">
        <w:trPr>
          <w:trHeight w:val="300"/>
        </w:trPr>
        <w:tc>
          <w:tcPr>
            <w:tcW w:w="426" w:type="dxa"/>
            <w:tcBorders>
              <w:top w:val="single" w:sz="8" w:space="0" w:color="auto"/>
              <w:bottom w:val="single" w:sz="4" w:space="0" w:color="auto"/>
            </w:tcBorders>
            <w:vAlign w:val="center"/>
          </w:tcPr>
          <w:p w14:paraId="061BABE6"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top w:val="single" w:sz="8" w:space="0" w:color="auto"/>
              <w:bottom w:val="single" w:sz="4" w:space="0" w:color="auto"/>
            </w:tcBorders>
            <w:shd w:val="clear" w:color="auto" w:fill="auto"/>
            <w:noWrap/>
            <w:vAlign w:val="center"/>
            <w:hideMark/>
          </w:tcPr>
          <w:p w14:paraId="6E9E4E86" w14:textId="77777777" w:rsidR="008269A7" w:rsidRDefault="00997B02">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5528" w:type="dxa"/>
            <w:tcBorders>
              <w:top w:val="single" w:sz="8" w:space="0" w:color="auto"/>
              <w:bottom w:val="single" w:sz="4" w:space="0" w:color="auto"/>
            </w:tcBorders>
            <w:shd w:val="clear" w:color="auto" w:fill="auto"/>
            <w:noWrap/>
            <w:vAlign w:val="center"/>
            <w:hideMark/>
          </w:tcPr>
          <w:p w14:paraId="4A375ED1" w14:textId="77777777" w:rsidR="008269A7" w:rsidRDefault="00997B02">
            <w:pPr>
              <w:rPr>
                <w:bCs/>
                <w:color w:val="000000"/>
                <w:szCs w:val="22"/>
                <w:lang w:eastAsia="cs-CZ"/>
              </w:rPr>
            </w:pPr>
            <w:r>
              <w:rPr>
                <w:bCs/>
                <w:color w:val="000000"/>
                <w:szCs w:val="22"/>
                <w:lang w:eastAsia="cs-CZ"/>
              </w:rPr>
              <w:t>Bez dopadu.</w:t>
            </w:r>
          </w:p>
        </w:tc>
      </w:tr>
      <w:tr w:rsidR="008269A7" w14:paraId="51B57B08" w14:textId="77777777">
        <w:trPr>
          <w:trHeight w:val="300"/>
        </w:trPr>
        <w:tc>
          <w:tcPr>
            <w:tcW w:w="426" w:type="dxa"/>
            <w:tcBorders>
              <w:bottom w:val="single" w:sz="4" w:space="0" w:color="auto"/>
            </w:tcBorders>
            <w:vAlign w:val="center"/>
          </w:tcPr>
          <w:p w14:paraId="539B79AA"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E974527" w14:textId="77777777" w:rsidR="008269A7" w:rsidRDefault="00997B02">
            <w:pPr>
              <w:rPr>
                <w:bCs/>
                <w:color w:val="000000"/>
                <w:szCs w:val="22"/>
                <w:lang w:eastAsia="cs-CZ"/>
              </w:rPr>
            </w:pPr>
            <w:r>
              <w:rPr>
                <w:bCs/>
                <w:color w:val="000000"/>
                <w:szCs w:val="22"/>
                <w:lang w:eastAsia="cs-CZ"/>
              </w:rPr>
              <w:t>Dohledatelnost provedených změn v datech 3.1.7.</w:t>
            </w:r>
          </w:p>
        </w:tc>
        <w:tc>
          <w:tcPr>
            <w:tcW w:w="5528" w:type="dxa"/>
            <w:tcBorders>
              <w:bottom w:val="single" w:sz="4" w:space="0" w:color="auto"/>
            </w:tcBorders>
            <w:shd w:val="clear" w:color="auto" w:fill="auto"/>
            <w:noWrap/>
            <w:vAlign w:val="center"/>
            <w:hideMark/>
          </w:tcPr>
          <w:p w14:paraId="5C44AD34" w14:textId="77777777" w:rsidR="008269A7" w:rsidRDefault="00997B02">
            <w:pPr>
              <w:rPr>
                <w:b/>
                <w:bCs/>
                <w:color w:val="000000"/>
                <w:szCs w:val="22"/>
                <w:lang w:eastAsia="cs-CZ"/>
              </w:rPr>
            </w:pPr>
            <w:r>
              <w:rPr>
                <w:color w:val="000000"/>
                <w:szCs w:val="22"/>
                <w:lang w:eastAsia="cs-CZ"/>
              </w:rPr>
              <w:t>Bez dopadu</w:t>
            </w:r>
          </w:p>
        </w:tc>
      </w:tr>
      <w:tr w:rsidR="008269A7" w14:paraId="0957E816" w14:textId="77777777">
        <w:trPr>
          <w:trHeight w:val="433"/>
        </w:trPr>
        <w:tc>
          <w:tcPr>
            <w:tcW w:w="426" w:type="dxa"/>
            <w:tcBorders>
              <w:bottom w:val="single" w:sz="4" w:space="0" w:color="auto"/>
            </w:tcBorders>
            <w:vAlign w:val="center"/>
          </w:tcPr>
          <w:p w14:paraId="3A3DC543"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C56FA2" w14:textId="77777777" w:rsidR="008269A7" w:rsidRDefault="00997B02">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5528" w:type="dxa"/>
            <w:tcBorders>
              <w:bottom w:val="single" w:sz="4" w:space="0" w:color="auto"/>
            </w:tcBorders>
            <w:shd w:val="clear" w:color="auto" w:fill="auto"/>
            <w:noWrap/>
            <w:hideMark/>
          </w:tcPr>
          <w:p w14:paraId="275880F4" w14:textId="77777777" w:rsidR="008269A7" w:rsidRDefault="00997B02">
            <w:pPr>
              <w:rPr>
                <w:b/>
                <w:bCs/>
                <w:color w:val="000000"/>
                <w:szCs w:val="22"/>
                <w:lang w:eastAsia="cs-CZ"/>
              </w:rPr>
            </w:pPr>
            <w:r>
              <w:rPr>
                <w:color w:val="000000"/>
                <w:szCs w:val="22"/>
                <w:lang w:eastAsia="cs-CZ"/>
              </w:rPr>
              <w:t>Bez dopadu</w:t>
            </w:r>
          </w:p>
        </w:tc>
      </w:tr>
      <w:tr w:rsidR="008269A7" w14:paraId="61374E4E" w14:textId="77777777">
        <w:trPr>
          <w:trHeight w:val="300"/>
        </w:trPr>
        <w:tc>
          <w:tcPr>
            <w:tcW w:w="426" w:type="dxa"/>
            <w:tcBorders>
              <w:bottom w:val="single" w:sz="4" w:space="0" w:color="auto"/>
            </w:tcBorders>
            <w:vAlign w:val="center"/>
          </w:tcPr>
          <w:p w14:paraId="0C6F467F"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tcPr>
          <w:p w14:paraId="23F039F3" w14:textId="77777777" w:rsidR="008269A7" w:rsidRDefault="00997B02">
            <w:pPr>
              <w:rPr>
                <w:bCs/>
                <w:color w:val="000000"/>
                <w:szCs w:val="22"/>
                <w:lang w:eastAsia="cs-CZ"/>
              </w:rPr>
            </w:pPr>
            <w:r>
              <w:rPr>
                <w:szCs w:val="22"/>
              </w:rPr>
              <w:t>Šifrování 3.1.8., Certifikační autority a PKI 3.1.9.</w:t>
            </w:r>
          </w:p>
        </w:tc>
        <w:tc>
          <w:tcPr>
            <w:tcW w:w="5528" w:type="dxa"/>
            <w:tcBorders>
              <w:bottom w:val="single" w:sz="4" w:space="0" w:color="auto"/>
            </w:tcBorders>
            <w:shd w:val="clear" w:color="auto" w:fill="auto"/>
            <w:noWrap/>
          </w:tcPr>
          <w:p w14:paraId="51EBE183" w14:textId="77777777" w:rsidR="008269A7" w:rsidRDefault="00997B02">
            <w:pPr>
              <w:rPr>
                <w:b/>
                <w:bCs/>
                <w:color w:val="000000"/>
                <w:szCs w:val="22"/>
                <w:lang w:eastAsia="cs-CZ"/>
              </w:rPr>
            </w:pPr>
            <w:r>
              <w:rPr>
                <w:color w:val="000000"/>
                <w:szCs w:val="22"/>
                <w:lang w:eastAsia="cs-CZ"/>
              </w:rPr>
              <w:t>Bez dopadu</w:t>
            </w:r>
          </w:p>
        </w:tc>
      </w:tr>
      <w:tr w:rsidR="008269A7" w14:paraId="5A534A3F" w14:textId="77777777">
        <w:trPr>
          <w:trHeight w:val="300"/>
        </w:trPr>
        <w:tc>
          <w:tcPr>
            <w:tcW w:w="426" w:type="dxa"/>
            <w:tcBorders>
              <w:bottom w:val="single" w:sz="4" w:space="0" w:color="auto"/>
            </w:tcBorders>
            <w:vAlign w:val="center"/>
          </w:tcPr>
          <w:p w14:paraId="21C3FFDF"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773BD950" w14:textId="77777777" w:rsidR="008269A7" w:rsidRDefault="00997B02">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5528" w:type="dxa"/>
            <w:tcBorders>
              <w:bottom w:val="single" w:sz="4" w:space="0" w:color="auto"/>
            </w:tcBorders>
            <w:shd w:val="clear" w:color="auto" w:fill="auto"/>
            <w:noWrap/>
            <w:hideMark/>
          </w:tcPr>
          <w:p w14:paraId="4E0CC0F5" w14:textId="77777777" w:rsidR="008269A7" w:rsidRDefault="00997B02">
            <w:pPr>
              <w:rPr>
                <w:b/>
                <w:bCs/>
                <w:color w:val="000000"/>
                <w:szCs w:val="22"/>
                <w:lang w:eastAsia="cs-CZ"/>
              </w:rPr>
            </w:pPr>
            <w:r>
              <w:rPr>
                <w:color w:val="000000"/>
                <w:szCs w:val="22"/>
                <w:lang w:eastAsia="cs-CZ"/>
              </w:rPr>
              <w:t>Bez dopadu</w:t>
            </w:r>
          </w:p>
        </w:tc>
      </w:tr>
      <w:tr w:rsidR="008269A7" w14:paraId="63962E91" w14:textId="77777777">
        <w:trPr>
          <w:trHeight w:val="300"/>
        </w:trPr>
        <w:tc>
          <w:tcPr>
            <w:tcW w:w="426" w:type="dxa"/>
            <w:tcBorders>
              <w:bottom w:val="single" w:sz="4" w:space="0" w:color="auto"/>
            </w:tcBorders>
            <w:vAlign w:val="center"/>
          </w:tcPr>
          <w:p w14:paraId="48544B85"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4E21816" w14:textId="77777777" w:rsidR="008269A7" w:rsidRDefault="00997B02">
            <w:pPr>
              <w:rPr>
                <w:bCs/>
                <w:color w:val="000000"/>
                <w:szCs w:val="22"/>
                <w:lang w:eastAsia="cs-CZ"/>
              </w:rPr>
            </w:pPr>
            <w:r>
              <w:rPr>
                <w:bCs/>
                <w:color w:val="000000"/>
                <w:szCs w:val="22"/>
                <w:lang w:eastAsia="cs-CZ"/>
              </w:rPr>
              <w:t>Integrita – platnost dat 3.2.</w:t>
            </w:r>
          </w:p>
        </w:tc>
        <w:tc>
          <w:tcPr>
            <w:tcW w:w="5528" w:type="dxa"/>
            <w:tcBorders>
              <w:bottom w:val="single" w:sz="4" w:space="0" w:color="auto"/>
            </w:tcBorders>
            <w:shd w:val="clear" w:color="auto" w:fill="auto"/>
            <w:noWrap/>
            <w:hideMark/>
          </w:tcPr>
          <w:p w14:paraId="50C2FDFA" w14:textId="77777777" w:rsidR="008269A7" w:rsidRDefault="00997B02">
            <w:pPr>
              <w:rPr>
                <w:b/>
                <w:bCs/>
                <w:color w:val="000000"/>
                <w:szCs w:val="22"/>
                <w:lang w:eastAsia="cs-CZ"/>
              </w:rPr>
            </w:pPr>
            <w:r>
              <w:rPr>
                <w:color w:val="000000"/>
                <w:szCs w:val="22"/>
                <w:lang w:eastAsia="cs-CZ"/>
              </w:rPr>
              <w:t>Bez dopadu</w:t>
            </w:r>
          </w:p>
        </w:tc>
      </w:tr>
      <w:tr w:rsidR="008269A7" w14:paraId="6BCFDE0F" w14:textId="77777777">
        <w:trPr>
          <w:trHeight w:val="558"/>
        </w:trPr>
        <w:tc>
          <w:tcPr>
            <w:tcW w:w="426" w:type="dxa"/>
            <w:tcBorders>
              <w:bottom w:val="single" w:sz="4" w:space="0" w:color="auto"/>
            </w:tcBorders>
            <w:vAlign w:val="center"/>
          </w:tcPr>
          <w:p w14:paraId="13856D36"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00BB5FC0" w14:textId="77777777" w:rsidR="008269A7" w:rsidRDefault="00997B02">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5528" w:type="dxa"/>
            <w:tcBorders>
              <w:bottom w:val="single" w:sz="4" w:space="0" w:color="auto"/>
            </w:tcBorders>
            <w:shd w:val="clear" w:color="auto" w:fill="auto"/>
            <w:noWrap/>
            <w:vAlign w:val="center"/>
            <w:hideMark/>
          </w:tcPr>
          <w:p w14:paraId="2F5505E5" w14:textId="77777777" w:rsidR="008269A7" w:rsidRDefault="00997B02">
            <w:pPr>
              <w:rPr>
                <w:b/>
                <w:bCs/>
                <w:color w:val="000000"/>
                <w:szCs w:val="22"/>
                <w:lang w:eastAsia="cs-CZ"/>
              </w:rPr>
            </w:pPr>
            <w:r>
              <w:rPr>
                <w:color w:val="000000"/>
                <w:szCs w:val="22"/>
                <w:lang w:eastAsia="cs-CZ"/>
              </w:rPr>
              <w:t>Bez dopadu</w:t>
            </w:r>
          </w:p>
        </w:tc>
      </w:tr>
      <w:tr w:rsidR="008269A7" w14:paraId="2E9D11B4" w14:textId="77777777">
        <w:trPr>
          <w:trHeight w:val="566"/>
        </w:trPr>
        <w:tc>
          <w:tcPr>
            <w:tcW w:w="426" w:type="dxa"/>
            <w:tcBorders>
              <w:bottom w:val="single" w:sz="4" w:space="0" w:color="auto"/>
            </w:tcBorders>
            <w:vAlign w:val="center"/>
          </w:tcPr>
          <w:p w14:paraId="2086CFD0"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6EDF1F13" w14:textId="77777777" w:rsidR="008269A7" w:rsidRDefault="00997B02">
            <w:pPr>
              <w:rPr>
                <w:bCs/>
                <w:color w:val="000000"/>
                <w:szCs w:val="22"/>
                <w:lang w:eastAsia="cs-CZ"/>
              </w:rPr>
            </w:pPr>
            <w:r>
              <w:rPr>
                <w:bCs/>
                <w:color w:val="000000"/>
                <w:szCs w:val="22"/>
                <w:lang w:eastAsia="cs-CZ"/>
              </w:rPr>
              <w:t>Ošetření výjimek běhu, chyby a hlášení 3.4.3.</w:t>
            </w:r>
          </w:p>
        </w:tc>
        <w:tc>
          <w:tcPr>
            <w:tcW w:w="5528" w:type="dxa"/>
            <w:tcBorders>
              <w:bottom w:val="single" w:sz="4" w:space="0" w:color="auto"/>
            </w:tcBorders>
            <w:shd w:val="clear" w:color="auto" w:fill="auto"/>
            <w:noWrap/>
            <w:hideMark/>
          </w:tcPr>
          <w:p w14:paraId="00B804CE" w14:textId="77777777" w:rsidR="008269A7" w:rsidRDefault="00997B02">
            <w:pPr>
              <w:rPr>
                <w:b/>
                <w:bCs/>
                <w:color w:val="000000"/>
                <w:szCs w:val="22"/>
                <w:lang w:eastAsia="cs-CZ"/>
              </w:rPr>
            </w:pPr>
            <w:r>
              <w:rPr>
                <w:color w:val="000000"/>
                <w:szCs w:val="22"/>
                <w:lang w:eastAsia="cs-CZ"/>
              </w:rPr>
              <w:t>Bez dopadu</w:t>
            </w:r>
          </w:p>
        </w:tc>
      </w:tr>
      <w:tr w:rsidR="008269A7" w14:paraId="5CCA7440" w14:textId="77777777">
        <w:trPr>
          <w:trHeight w:val="405"/>
        </w:trPr>
        <w:tc>
          <w:tcPr>
            <w:tcW w:w="426" w:type="dxa"/>
            <w:tcBorders>
              <w:bottom w:val="single" w:sz="4" w:space="0" w:color="auto"/>
            </w:tcBorders>
            <w:vAlign w:val="center"/>
          </w:tcPr>
          <w:p w14:paraId="5ABCE914"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C467C92" w14:textId="77777777" w:rsidR="008269A7" w:rsidRDefault="00997B02">
            <w:pPr>
              <w:rPr>
                <w:bCs/>
                <w:color w:val="000000"/>
                <w:szCs w:val="22"/>
                <w:lang w:eastAsia="cs-CZ"/>
              </w:rPr>
            </w:pPr>
            <w:r>
              <w:rPr>
                <w:bCs/>
                <w:color w:val="000000"/>
                <w:szCs w:val="22"/>
                <w:lang w:eastAsia="cs-CZ"/>
              </w:rPr>
              <w:t>Práce s pamětí 3.4.4.</w:t>
            </w:r>
          </w:p>
        </w:tc>
        <w:tc>
          <w:tcPr>
            <w:tcW w:w="5528" w:type="dxa"/>
            <w:tcBorders>
              <w:bottom w:val="single" w:sz="4" w:space="0" w:color="auto"/>
            </w:tcBorders>
            <w:shd w:val="clear" w:color="auto" w:fill="auto"/>
            <w:noWrap/>
            <w:hideMark/>
          </w:tcPr>
          <w:p w14:paraId="5725B62B" w14:textId="77777777" w:rsidR="008269A7" w:rsidRDefault="00997B02">
            <w:pPr>
              <w:rPr>
                <w:b/>
                <w:bCs/>
                <w:color w:val="000000"/>
                <w:szCs w:val="22"/>
                <w:lang w:eastAsia="cs-CZ"/>
              </w:rPr>
            </w:pPr>
            <w:r>
              <w:rPr>
                <w:color w:val="000000"/>
                <w:szCs w:val="22"/>
                <w:lang w:eastAsia="cs-CZ"/>
              </w:rPr>
              <w:t>Bez dopadu</w:t>
            </w:r>
          </w:p>
        </w:tc>
      </w:tr>
      <w:tr w:rsidR="008269A7" w14:paraId="063C072C" w14:textId="77777777">
        <w:trPr>
          <w:trHeight w:val="424"/>
        </w:trPr>
        <w:tc>
          <w:tcPr>
            <w:tcW w:w="426" w:type="dxa"/>
            <w:tcBorders>
              <w:bottom w:val="single" w:sz="4" w:space="0" w:color="auto"/>
            </w:tcBorders>
            <w:vAlign w:val="center"/>
          </w:tcPr>
          <w:p w14:paraId="5DDA92EA"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254308C8" w14:textId="77777777" w:rsidR="008269A7" w:rsidRDefault="00997B02">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5528" w:type="dxa"/>
            <w:tcBorders>
              <w:bottom w:val="single" w:sz="4" w:space="0" w:color="auto"/>
            </w:tcBorders>
            <w:shd w:val="clear" w:color="auto" w:fill="auto"/>
            <w:noWrap/>
            <w:hideMark/>
          </w:tcPr>
          <w:p w14:paraId="17B4981B" w14:textId="77777777" w:rsidR="008269A7" w:rsidRDefault="00997B02">
            <w:pPr>
              <w:rPr>
                <w:b/>
                <w:bCs/>
                <w:color w:val="000000"/>
                <w:szCs w:val="22"/>
                <w:lang w:eastAsia="cs-CZ"/>
              </w:rPr>
            </w:pPr>
            <w:r>
              <w:rPr>
                <w:color w:val="000000"/>
                <w:szCs w:val="22"/>
                <w:lang w:eastAsia="cs-CZ"/>
              </w:rPr>
              <w:t>Bez dopadu</w:t>
            </w:r>
          </w:p>
        </w:tc>
      </w:tr>
      <w:tr w:rsidR="008269A7" w14:paraId="3A99EA86" w14:textId="77777777">
        <w:trPr>
          <w:trHeight w:val="300"/>
        </w:trPr>
        <w:tc>
          <w:tcPr>
            <w:tcW w:w="426" w:type="dxa"/>
            <w:tcBorders>
              <w:bottom w:val="single" w:sz="4" w:space="0" w:color="auto"/>
            </w:tcBorders>
            <w:vAlign w:val="center"/>
          </w:tcPr>
          <w:p w14:paraId="47EBE1C6"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3F414B03" w14:textId="77777777" w:rsidR="008269A7" w:rsidRDefault="00997B02">
            <w:pPr>
              <w:rPr>
                <w:bCs/>
                <w:color w:val="000000"/>
                <w:szCs w:val="22"/>
                <w:lang w:eastAsia="cs-CZ"/>
              </w:rPr>
            </w:pPr>
            <w:r>
              <w:rPr>
                <w:bCs/>
                <w:color w:val="000000"/>
                <w:szCs w:val="22"/>
                <w:lang w:eastAsia="cs-CZ"/>
              </w:rPr>
              <w:t>Ochrana systému 3.4.7.</w:t>
            </w:r>
          </w:p>
        </w:tc>
        <w:tc>
          <w:tcPr>
            <w:tcW w:w="5528" w:type="dxa"/>
            <w:tcBorders>
              <w:bottom w:val="single" w:sz="4" w:space="0" w:color="auto"/>
            </w:tcBorders>
            <w:shd w:val="clear" w:color="auto" w:fill="auto"/>
            <w:noWrap/>
            <w:hideMark/>
          </w:tcPr>
          <w:p w14:paraId="46E78303" w14:textId="77777777" w:rsidR="008269A7" w:rsidRDefault="00997B02">
            <w:pPr>
              <w:rPr>
                <w:b/>
                <w:bCs/>
                <w:color w:val="000000"/>
                <w:szCs w:val="22"/>
                <w:lang w:eastAsia="cs-CZ"/>
              </w:rPr>
            </w:pPr>
            <w:r>
              <w:rPr>
                <w:color w:val="000000"/>
                <w:szCs w:val="22"/>
                <w:lang w:eastAsia="cs-CZ"/>
              </w:rPr>
              <w:t>Bez dopadu</w:t>
            </w:r>
          </w:p>
        </w:tc>
      </w:tr>
      <w:tr w:rsidR="008269A7" w14:paraId="6EB62E79" w14:textId="77777777">
        <w:trPr>
          <w:trHeight w:val="300"/>
        </w:trPr>
        <w:tc>
          <w:tcPr>
            <w:tcW w:w="426" w:type="dxa"/>
            <w:tcBorders>
              <w:bottom w:val="single" w:sz="4" w:space="0" w:color="auto"/>
            </w:tcBorders>
            <w:vAlign w:val="center"/>
          </w:tcPr>
          <w:p w14:paraId="3DC6E7C1"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12B59F1F" w14:textId="77777777" w:rsidR="008269A7" w:rsidRDefault="00997B02">
            <w:pPr>
              <w:rPr>
                <w:bCs/>
                <w:color w:val="000000"/>
                <w:szCs w:val="22"/>
                <w:lang w:eastAsia="cs-CZ"/>
              </w:rPr>
            </w:pPr>
            <w:r>
              <w:rPr>
                <w:bCs/>
                <w:color w:val="000000"/>
                <w:szCs w:val="22"/>
                <w:lang w:eastAsia="cs-CZ"/>
              </w:rPr>
              <w:t>Testování systému 3.4.9.</w:t>
            </w:r>
          </w:p>
        </w:tc>
        <w:tc>
          <w:tcPr>
            <w:tcW w:w="5528" w:type="dxa"/>
            <w:tcBorders>
              <w:bottom w:val="single" w:sz="4" w:space="0" w:color="auto"/>
            </w:tcBorders>
            <w:shd w:val="clear" w:color="auto" w:fill="auto"/>
            <w:noWrap/>
            <w:vAlign w:val="center"/>
            <w:hideMark/>
          </w:tcPr>
          <w:p w14:paraId="5CA63117" w14:textId="77777777" w:rsidR="008269A7" w:rsidRDefault="00997B02">
            <w:pPr>
              <w:rPr>
                <w:b/>
                <w:bCs/>
                <w:color w:val="000000"/>
                <w:szCs w:val="22"/>
                <w:lang w:eastAsia="cs-CZ"/>
              </w:rPr>
            </w:pPr>
            <w:r>
              <w:rPr>
                <w:color w:val="000000"/>
                <w:szCs w:val="22"/>
                <w:lang w:eastAsia="cs-CZ"/>
              </w:rPr>
              <w:t>Bez dopadu</w:t>
            </w:r>
          </w:p>
        </w:tc>
      </w:tr>
      <w:tr w:rsidR="008269A7" w14:paraId="6D5DBF17" w14:textId="77777777">
        <w:trPr>
          <w:trHeight w:val="300"/>
        </w:trPr>
        <w:tc>
          <w:tcPr>
            <w:tcW w:w="426" w:type="dxa"/>
            <w:tcBorders>
              <w:bottom w:val="single" w:sz="4" w:space="0" w:color="auto"/>
            </w:tcBorders>
            <w:vAlign w:val="center"/>
          </w:tcPr>
          <w:p w14:paraId="5E21C01B" w14:textId="77777777" w:rsidR="008269A7" w:rsidRDefault="008269A7">
            <w:pPr>
              <w:pStyle w:val="Odstavecseseznamem"/>
              <w:numPr>
                <w:ilvl w:val="0"/>
                <w:numId w:val="15"/>
              </w:numPr>
              <w:spacing w:after="0"/>
              <w:ind w:left="568" w:hanging="284"/>
              <w:jc w:val="center"/>
              <w:rPr>
                <w:rFonts w:cs="Arial"/>
                <w:bCs/>
                <w:color w:val="000000"/>
                <w:szCs w:val="22"/>
                <w:lang w:eastAsia="cs-CZ"/>
              </w:rPr>
            </w:pPr>
          </w:p>
        </w:tc>
        <w:tc>
          <w:tcPr>
            <w:tcW w:w="3827" w:type="dxa"/>
            <w:tcBorders>
              <w:bottom w:val="single" w:sz="4" w:space="0" w:color="auto"/>
            </w:tcBorders>
            <w:shd w:val="clear" w:color="auto" w:fill="auto"/>
            <w:noWrap/>
            <w:vAlign w:val="center"/>
            <w:hideMark/>
          </w:tcPr>
          <w:p w14:paraId="4FD3B83B" w14:textId="77777777" w:rsidR="008269A7" w:rsidRDefault="00997B02">
            <w:pPr>
              <w:rPr>
                <w:bCs/>
                <w:color w:val="000000"/>
                <w:szCs w:val="22"/>
                <w:lang w:eastAsia="cs-CZ"/>
              </w:rPr>
            </w:pPr>
            <w:r>
              <w:rPr>
                <w:bCs/>
                <w:color w:val="000000"/>
                <w:szCs w:val="22"/>
                <w:lang w:eastAsia="cs-CZ"/>
              </w:rPr>
              <w:t>Externí komunikace 3.4.11.</w:t>
            </w:r>
          </w:p>
        </w:tc>
        <w:tc>
          <w:tcPr>
            <w:tcW w:w="5528" w:type="dxa"/>
            <w:tcBorders>
              <w:bottom w:val="single" w:sz="4" w:space="0" w:color="auto"/>
            </w:tcBorders>
            <w:shd w:val="clear" w:color="auto" w:fill="auto"/>
            <w:noWrap/>
            <w:hideMark/>
          </w:tcPr>
          <w:p w14:paraId="084F82E8" w14:textId="77777777" w:rsidR="008269A7" w:rsidRDefault="00997B02">
            <w:pPr>
              <w:rPr>
                <w:b/>
                <w:bCs/>
                <w:color w:val="000000"/>
                <w:szCs w:val="22"/>
                <w:lang w:eastAsia="cs-CZ"/>
              </w:rPr>
            </w:pPr>
            <w:r>
              <w:rPr>
                <w:color w:val="000000"/>
                <w:szCs w:val="22"/>
                <w:lang w:eastAsia="cs-CZ"/>
              </w:rPr>
              <w:t>Bez dopadu</w:t>
            </w:r>
          </w:p>
        </w:tc>
      </w:tr>
    </w:tbl>
    <w:p w14:paraId="4078DA21" w14:textId="77777777" w:rsidR="008269A7" w:rsidRDefault="008269A7"/>
    <w:p w14:paraId="7754F8BB" w14:textId="77777777" w:rsidR="008269A7" w:rsidRDefault="00997B02">
      <w:pPr>
        <w:pStyle w:val="Nadpis1"/>
        <w:keepLines/>
        <w:numPr>
          <w:ilvl w:val="1"/>
          <w:numId w:val="24"/>
        </w:numPr>
        <w:spacing w:before="120" w:after="60"/>
        <w:ind w:hanging="292"/>
        <w:jc w:val="left"/>
        <w:rPr>
          <w:szCs w:val="22"/>
        </w:rPr>
      </w:pPr>
      <w:r>
        <w:rPr>
          <w:szCs w:val="22"/>
        </w:rPr>
        <w:t>Na součinnost s dalšími systémy</w:t>
      </w:r>
    </w:p>
    <w:p w14:paraId="11D7087C" w14:textId="77777777" w:rsidR="008269A7" w:rsidRDefault="00997B02">
      <w:r>
        <w:t>Nasazení nových nebo upravených WS na EPO.</w:t>
      </w:r>
    </w:p>
    <w:p w14:paraId="016D3BEA" w14:textId="77777777" w:rsidR="008269A7" w:rsidRDefault="00997B02">
      <w:pPr>
        <w:pStyle w:val="Nadpis1"/>
        <w:keepLines/>
        <w:numPr>
          <w:ilvl w:val="1"/>
          <w:numId w:val="24"/>
        </w:numPr>
        <w:spacing w:before="120" w:after="60"/>
        <w:ind w:hanging="292"/>
        <w:jc w:val="left"/>
        <w:rPr>
          <w:szCs w:val="22"/>
        </w:rPr>
      </w:pPr>
      <w:r>
        <w:rPr>
          <w:szCs w:val="22"/>
        </w:rPr>
        <w:t xml:space="preserve">Na součinnost </w:t>
      </w:r>
      <w:proofErr w:type="spellStart"/>
      <w:r>
        <w:rPr>
          <w:szCs w:val="22"/>
        </w:rPr>
        <w:t>AgriBus</w:t>
      </w:r>
      <w:proofErr w:type="spellEnd"/>
    </w:p>
    <w:p w14:paraId="56A042B1" w14:textId="77777777" w:rsidR="008269A7" w:rsidRDefault="00997B02">
      <w:r>
        <w:t xml:space="preserve">Nasazení nových nebo upravených WS na </w:t>
      </w:r>
      <w:proofErr w:type="spellStart"/>
      <w:r>
        <w:t>AgriBUS</w:t>
      </w:r>
      <w:proofErr w:type="spellEnd"/>
      <w:r>
        <w:t>.</w:t>
      </w:r>
    </w:p>
    <w:p w14:paraId="5D2B7377" w14:textId="77777777" w:rsidR="008269A7" w:rsidRDefault="00997B02">
      <w:pPr>
        <w:pStyle w:val="Nadpis1"/>
        <w:keepLines/>
        <w:numPr>
          <w:ilvl w:val="1"/>
          <w:numId w:val="24"/>
        </w:numPr>
        <w:spacing w:before="120" w:after="60"/>
        <w:ind w:hanging="292"/>
        <w:jc w:val="left"/>
        <w:rPr>
          <w:szCs w:val="22"/>
        </w:rPr>
      </w:pPr>
      <w:r>
        <w:rPr>
          <w:szCs w:val="22"/>
        </w:rPr>
        <w:t>Na dohledové nástroje/scénáře</w:t>
      </w:r>
      <w:r>
        <w:rPr>
          <w:rStyle w:val="Odkaznavysvtlivky"/>
          <w:szCs w:val="22"/>
        </w:rPr>
        <w:endnoteReference w:id="18"/>
      </w:r>
    </w:p>
    <w:p w14:paraId="66F98880" w14:textId="77777777" w:rsidR="008269A7" w:rsidRDefault="00997B02">
      <w:pPr>
        <w:spacing w:after="120"/>
      </w:pPr>
      <w:r>
        <w:t>Bez dopadu.</w:t>
      </w:r>
    </w:p>
    <w:p w14:paraId="0DF68266" w14:textId="77777777" w:rsidR="008269A7" w:rsidRDefault="00997B02">
      <w:pPr>
        <w:pStyle w:val="Nadpis1"/>
        <w:keepLines/>
        <w:numPr>
          <w:ilvl w:val="1"/>
          <w:numId w:val="24"/>
        </w:numPr>
        <w:spacing w:before="120" w:after="60"/>
        <w:ind w:hanging="292"/>
        <w:jc w:val="left"/>
        <w:rPr>
          <w:szCs w:val="22"/>
        </w:rPr>
      </w:pPr>
      <w:r>
        <w:rPr>
          <w:szCs w:val="22"/>
        </w:rPr>
        <w:t>Ostatní dopady</w:t>
      </w:r>
    </w:p>
    <w:p w14:paraId="44F54C1C" w14:textId="77777777" w:rsidR="008269A7" w:rsidRDefault="00997B02">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1175ABD6" w14:textId="77777777" w:rsidR="008269A7" w:rsidRDefault="008269A7">
      <w:pPr>
        <w:rPr>
          <w:szCs w:val="22"/>
        </w:rPr>
      </w:pPr>
    </w:p>
    <w:p w14:paraId="6A4DE62A" w14:textId="77777777" w:rsidR="008269A7" w:rsidRDefault="00997B02">
      <w:pPr>
        <w:pStyle w:val="Nadpis1"/>
        <w:keepLines/>
        <w:numPr>
          <w:ilvl w:val="0"/>
          <w:numId w:val="24"/>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269A7" w14:paraId="53E695F7"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3C6A7" w14:textId="77777777" w:rsidR="008269A7" w:rsidRDefault="00997B02">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68D600" w14:textId="77777777" w:rsidR="008269A7" w:rsidRDefault="00997B02">
            <w:pPr>
              <w:rPr>
                <w:b/>
                <w:bCs/>
                <w:color w:val="000000"/>
                <w:szCs w:val="22"/>
                <w:lang w:eastAsia="cs-CZ"/>
              </w:rPr>
            </w:pPr>
            <w:r>
              <w:rPr>
                <w:b/>
                <w:bCs/>
                <w:color w:val="000000"/>
                <w:szCs w:val="22"/>
                <w:lang w:eastAsia="cs-CZ"/>
              </w:rPr>
              <w:t>Popis požadavku na součinnost</w:t>
            </w:r>
          </w:p>
        </w:tc>
      </w:tr>
      <w:tr w:rsidR="008269A7" w14:paraId="4F58BE00" w14:textId="77777777">
        <w:trPr>
          <w:trHeight w:val="284"/>
        </w:trPr>
        <w:tc>
          <w:tcPr>
            <w:tcW w:w="2126" w:type="dxa"/>
            <w:tcBorders>
              <w:right w:val="dotted" w:sz="4" w:space="0" w:color="auto"/>
            </w:tcBorders>
            <w:shd w:val="clear" w:color="auto" w:fill="auto"/>
            <w:noWrap/>
            <w:vAlign w:val="bottom"/>
          </w:tcPr>
          <w:p w14:paraId="50140803" w14:textId="77777777" w:rsidR="008269A7" w:rsidRDefault="00997B02">
            <w:pPr>
              <w:rPr>
                <w:color w:val="000000"/>
                <w:szCs w:val="22"/>
                <w:lang w:eastAsia="cs-CZ"/>
              </w:rPr>
            </w:pPr>
            <w:proofErr w:type="spellStart"/>
            <w:r>
              <w:rPr>
                <w:color w:val="000000"/>
                <w:szCs w:val="22"/>
                <w:lang w:eastAsia="cs-CZ"/>
              </w:rPr>
              <w:t>MZe</w:t>
            </w:r>
            <w:proofErr w:type="spellEnd"/>
          </w:p>
          <w:p w14:paraId="2B84286B" w14:textId="77777777" w:rsidR="008269A7" w:rsidRDefault="008269A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80F55BC" w14:textId="77777777" w:rsidR="008269A7" w:rsidRDefault="00997B02">
            <w:pPr>
              <w:rPr>
                <w:color w:val="000000"/>
                <w:szCs w:val="22"/>
                <w:lang w:eastAsia="cs-CZ"/>
              </w:rPr>
            </w:pPr>
            <w:r>
              <w:rPr>
                <w:color w:val="000000"/>
                <w:szCs w:val="22"/>
                <w:lang w:eastAsia="cs-CZ"/>
              </w:rPr>
              <w:t>Ověření kvality plnění v testovacím prostředí (soulad se schválenou Specifikaci)</w:t>
            </w:r>
          </w:p>
        </w:tc>
      </w:tr>
      <w:tr w:rsidR="008269A7" w14:paraId="33DA39B2" w14:textId="77777777">
        <w:trPr>
          <w:trHeight w:val="284"/>
        </w:trPr>
        <w:tc>
          <w:tcPr>
            <w:tcW w:w="2126" w:type="dxa"/>
            <w:tcBorders>
              <w:right w:val="dotted" w:sz="4" w:space="0" w:color="auto"/>
            </w:tcBorders>
            <w:shd w:val="clear" w:color="auto" w:fill="auto"/>
            <w:noWrap/>
            <w:vAlign w:val="bottom"/>
          </w:tcPr>
          <w:p w14:paraId="1A7DE264" w14:textId="77777777" w:rsidR="008269A7" w:rsidRDefault="00997B02">
            <w:pPr>
              <w:rPr>
                <w:color w:val="000000"/>
                <w:szCs w:val="22"/>
                <w:lang w:eastAsia="cs-CZ"/>
              </w:rPr>
            </w:pPr>
            <w:proofErr w:type="spellStart"/>
            <w:r>
              <w:rPr>
                <w:color w:val="000000"/>
                <w:szCs w:val="22"/>
                <w:lang w:eastAsia="cs-CZ"/>
              </w:rPr>
              <w:t>MZe</w:t>
            </w:r>
            <w:proofErr w:type="spellEnd"/>
          </w:p>
          <w:p w14:paraId="6A62C861" w14:textId="77777777" w:rsidR="008269A7" w:rsidRDefault="008269A7">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6AAE17F6" w14:textId="77777777" w:rsidR="008269A7" w:rsidRDefault="00997B02">
            <w:pPr>
              <w:rPr>
                <w:color w:val="000000"/>
                <w:szCs w:val="22"/>
                <w:lang w:eastAsia="cs-CZ"/>
              </w:rPr>
            </w:pPr>
            <w:r>
              <w:rPr>
                <w:color w:val="000000"/>
                <w:szCs w:val="22"/>
                <w:lang w:eastAsia="cs-CZ"/>
              </w:rPr>
              <w:t>Akceptace plnění v testovacím prostředí a rozhodnutí o termínu nasazení změn do produkčního prostředí – RTP</w:t>
            </w:r>
          </w:p>
        </w:tc>
      </w:tr>
    </w:tbl>
    <w:p w14:paraId="55E428C5" w14:textId="77777777" w:rsidR="008269A7" w:rsidRDefault="00997B02">
      <w:pPr>
        <w:rPr>
          <w:sz w:val="18"/>
          <w:szCs w:val="18"/>
        </w:rPr>
      </w:pPr>
      <w:r>
        <w:rPr>
          <w:sz w:val="18"/>
          <w:szCs w:val="18"/>
        </w:rPr>
        <w:t>(Pozn.: K popisu požadavku uveďte etapu, kdy bude součinnost vyžadována.)</w:t>
      </w:r>
    </w:p>
    <w:p w14:paraId="2CFCF5DE" w14:textId="77777777" w:rsidR="008269A7" w:rsidRDefault="008269A7">
      <w:pPr>
        <w:rPr>
          <w:sz w:val="18"/>
          <w:szCs w:val="18"/>
        </w:rPr>
      </w:pPr>
    </w:p>
    <w:p w14:paraId="7F71197D" w14:textId="77777777" w:rsidR="008269A7" w:rsidRDefault="00997B02">
      <w:pPr>
        <w:pStyle w:val="Nadpis1"/>
        <w:keepLines/>
        <w:numPr>
          <w:ilvl w:val="0"/>
          <w:numId w:val="24"/>
        </w:numPr>
        <w:spacing w:before="120" w:after="60"/>
        <w:ind w:left="284" w:hanging="284"/>
        <w:jc w:val="left"/>
        <w:rPr>
          <w:szCs w:val="22"/>
        </w:rPr>
      </w:pPr>
      <w:r>
        <w:rPr>
          <w:szCs w:val="22"/>
        </w:rPr>
        <w:lastRenderedPageBreak/>
        <w:t>Harmonogram plnění</w:t>
      </w:r>
      <w:r>
        <w:rPr>
          <w:szCs w:val="22"/>
          <w:vertAlign w:val="superscript"/>
        </w:rPr>
        <w:endnoteReference w:id="19"/>
      </w:r>
    </w:p>
    <w:p w14:paraId="30EBDA6E" w14:textId="77777777" w:rsidR="008269A7" w:rsidRDefault="00997B02">
      <w:pPr>
        <w:spacing w:before="120"/>
        <w:rPr>
          <w:szCs w:val="22"/>
        </w:rPr>
      </w:pPr>
      <w:r>
        <w:rPr>
          <w:noProof/>
          <w:lang w:eastAsia="cs-CZ"/>
        </w:rPr>
        <w:drawing>
          <wp:inline distT="0" distB="0" distL="0" distR="0" wp14:anchorId="64DA12F6" wp14:editId="1D1643E8">
            <wp:extent cx="5939790" cy="1647825"/>
            <wp:effectExtent l="0" t="0" r="3810" b="9525"/>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1647825"/>
                    </a:xfrm>
                    <a:prstGeom prst="rect">
                      <a:avLst/>
                    </a:prstGeom>
                  </pic:spPr>
                </pic:pic>
              </a:graphicData>
            </a:graphic>
          </wp:inline>
        </w:drawing>
      </w:r>
    </w:p>
    <w:p w14:paraId="632777EA" w14:textId="77777777" w:rsidR="008269A7" w:rsidRDefault="00997B02">
      <w:pPr>
        <w:spacing w:before="120"/>
        <w:rPr>
          <w:szCs w:val="22"/>
        </w:rPr>
      </w:pPr>
      <w:r>
        <w:rPr>
          <w:noProof/>
          <w:lang w:eastAsia="cs-CZ"/>
        </w:rPr>
        <w:drawing>
          <wp:inline distT="0" distB="0" distL="0" distR="0" wp14:anchorId="7A37DB44" wp14:editId="4BE3C48D">
            <wp:extent cx="5943600" cy="1800225"/>
            <wp:effectExtent l="0" t="0" r="0" b="9525"/>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800225"/>
                    </a:xfrm>
                    <a:prstGeom prst="rect">
                      <a:avLst/>
                    </a:prstGeom>
                  </pic:spPr>
                </pic:pic>
              </a:graphicData>
            </a:graphic>
          </wp:inline>
        </w:drawing>
      </w:r>
    </w:p>
    <w:tbl>
      <w:tblPr>
        <w:tblStyle w:val="Mkatabulky"/>
        <w:tblW w:w="0" w:type="auto"/>
        <w:tblBorders>
          <w:top w:val="none" w:sz="0" w:space="0" w:color="auto"/>
          <w:bottom w:val="none" w:sz="0" w:space="0" w:color="auto"/>
        </w:tblBorders>
        <w:tblLook w:val="04A0" w:firstRow="1" w:lastRow="0" w:firstColumn="1" w:lastColumn="0" w:noHBand="0" w:noVBand="1"/>
      </w:tblPr>
      <w:tblGrid>
        <w:gridCol w:w="701"/>
        <w:gridCol w:w="4905"/>
        <w:gridCol w:w="1544"/>
        <w:gridCol w:w="962"/>
        <w:gridCol w:w="247"/>
        <w:gridCol w:w="992"/>
      </w:tblGrid>
      <w:tr w:rsidR="008269A7" w14:paraId="483C37E5" w14:textId="77777777">
        <w:trPr>
          <w:trHeight w:val="350"/>
        </w:trPr>
        <w:tc>
          <w:tcPr>
            <w:tcW w:w="701" w:type="dxa"/>
            <w:tcBorders>
              <w:top w:val="single" w:sz="4" w:space="0" w:color="auto"/>
              <w:bottom w:val="single" w:sz="4" w:space="0" w:color="auto"/>
            </w:tcBorders>
            <w:vAlign w:val="center"/>
          </w:tcPr>
          <w:p w14:paraId="7C30308F" w14:textId="77777777" w:rsidR="008269A7" w:rsidRDefault="00997B02">
            <w:pPr>
              <w:rPr>
                <w:rFonts w:ascii="Calibri" w:hAnsi="Calibri" w:cs="Calibri"/>
                <w:sz w:val="18"/>
                <w:szCs w:val="18"/>
              </w:rPr>
            </w:pPr>
            <w:r>
              <w:rPr>
                <w:rFonts w:ascii="Calibri" w:hAnsi="Calibri" w:cs="Calibri"/>
                <w:sz w:val="18"/>
                <w:szCs w:val="18"/>
              </w:rPr>
              <w:t>T26</w:t>
            </w:r>
          </w:p>
        </w:tc>
        <w:tc>
          <w:tcPr>
            <w:tcW w:w="4905" w:type="dxa"/>
            <w:tcBorders>
              <w:top w:val="single" w:sz="4" w:space="0" w:color="auto"/>
              <w:bottom w:val="single" w:sz="4" w:space="0" w:color="auto"/>
            </w:tcBorders>
            <w:vAlign w:val="center"/>
          </w:tcPr>
          <w:p w14:paraId="5FC3D502" w14:textId="77777777" w:rsidR="008269A7" w:rsidRDefault="00997B02">
            <w:pPr>
              <w:rPr>
                <w:rFonts w:ascii="Calibri" w:hAnsi="Calibri" w:cs="Calibri"/>
                <w:sz w:val="18"/>
                <w:szCs w:val="18"/>
              </w:rPr>
            </w:pPr>
            <w:r>
              <w:rPr>
                <w:rFonts w:ascii="Calibri" w:hAnsi="Calibri" w:cs="Calibri"/>
                <w:sz w:val="18"/>
                <w:szCs w:val="18"/>
              </w:rPr>
              <w:t>Předání do akceptace, dokumentace</w:t>
            </w:r>
          </w:p>
        </w:tc>
        <w:tc>
          <w:tcPr>
            <w:tcW w:w="1544" w:type="dxa"/>
            <w:tcBorders>
              <w:top w:val="single" w:sz="4" w:space="0" w:color="auto"/>
              <w:bottom w:val="single" w:sz="4" w:space="0" w:color="auto"/>
            </w:tcBorders>
            <w:vAlign w:val="center"/>
          </w:tcPr>
          <w:p w14:paraId="76CF9FB1" w14:textId="77777777" w:rsidR="008269A7" w:rsidRDefault="00997B02">
            <w:pPr>
              <w:rPr>
                <w:rFonts w:ascii="Calibri" w:hAnsi="Calibri" w:cs="Calibri"/>
                <w:sz w:val="18"/>
                <w:szCs w:val="18"/>
              </w:rPr>
            </w:pPr>
            <w:r>
              <w:rPr>
                <w:rFonts w:ascii="Calibri" w:hAnsi="Calibri" w:cs="Calibri"/>
                <w:sz w:val="18"/>
                <w:szCs w:val="18"/>
              </w:rPr>
              <w:t>do 7 dnů po T 25</w:t>
            </w:r>
          </w:p>
        </w:tc>
        <w:tc>
          <w:tcPr>
            <w:tcW w:w="962" w:type="dxa"/>
            <w:tcBorders>
              <w:top w:val="single" w:sz="4" w:space="0" w:color="auto"/>
              <w:bottom w:val="single" w:sz="4" w:space="0" w:color="auto"/>
            </w:tcBorders>
            <w:vAlign w:val="center"/>
          </w:tcPr>
          <w:p w14:paraId="162E2DB5" w14:textId="77777777" w:rsidR="008269A7" w:rsidRDefault="00997B02">
            <w:pPr>
              <w:rPr>
                <w:rFonts w:ascii="Calibri" w:hAnsi="Calibri" w:cs="Calibri"/>
                <w:sz w:val="18"/>
                <w:szCs w:val="18"/>
              </w:rPr>
            </w:pPr>
            <w:r>
              <w:rPr>
                <w:rFonts w:ascii="Calibri" w:hAnsi="Calibri" w:cs="Calibri"/>
                <w:sz w:val="18"/>
                <w:szCs w:val="18"/>
              </w:rPr>
              <w:t>Dodavatel</w:t>
            </w:r>
          </w:p>
        </w:tc>
        <w:tc>
          <w:tcPr>
            <w:tcW w:w="247" w:type="dxa"/>
            <w:tcBorders>
              <w:right w:val="single" w:sz="4" w:space="0" w:color="222A35"/>
            </w:tcBorders>
            <w:vAlign w:val="center"/>
          </w:tcPr>
          <w:p w14:paraId="049C3B85" w14:textId="77777777" w:rsidR="008269A7" w:rsidRDefault="008269A7">
            <w:pPr>
              <w:rPr>
                <w:rFonts w:ascii="Calibri" w:hAnsi="Calibri" w:cs="Calibri"/>
                <w:sz w:val="18"/>
                <w:szCs w:val="18"/>
              </w:rPr>
            </w:pPr>
          </w:p>
        </w:tc>
        <w:tc>
          <w:tcPr>
            <w:tcW w:w="992" w:type="dxa"/>
            <w:tcBorders>
              <w:top w:val="single" w:sz="4" w:space="0" w:color="222A35"/>
              <w:left w:val="single" w:sz="4" w:space="0" w:color="222A35"/>
              <w:bottom w:val="single" w:sz="4" w:space="0" w:color="222A35"/>
              <w:right w:val="single" w:sz="4" w:space="0" w:color="222A35"/>
            </w:tcBorders>
            <w:vAlign w:val="center"/>
          </w:tcPr>
          <w:p w14:paraId="78A40AB8" w14:textId="77777777" w:rsidR="008269A7" w:rsidRDefault="00997B02">
            <w:pPr>
              <w:rPr>
                <w:rFonts w:ascii="Calibri" w:hAnsi="Calibri" w:cs="Calibri"/>
                <w:b/>
                <w:bCs/>
                <w:sz w:val="18"/>
                <w:szCs w:val="18"/>
              </w:rPr>
            </w:pPr>
            <w:r>
              <w:rPr>
                <w:rFonts w:ascii="Calibri" w:hAnsi="Calibri" w:cs="Calibri"/>
                <w:b/>
                <w:bCs/>
                <w:sz w:val="18"/>
                <w:szCs w:val="18"/>
              </w:rPr>
              <w:t>03.03.22</w:t>
            </w:r>
          </w:p>
        </w:tc>
      </w:tr>
    </w:tbl>
    <w:p w14:paraId="49391A31" w14:textId="77777777" w:rsidR="008269A7" w:rsidRDefault="008269A7">
      <w:pPr>
        <w:spacing w:before="120"/>
        <w:rPr>
          <w:szCs w:val="22"/>
        </w:rPr>
      </w:pPr>
    </w:p>
    <w:p w14:paraId="2EAEA703" w14:textId="77777777" w:rsidR="008269A7" w:rsidRDefault="00997B02">
      <w:pPr>
        <w:spacing w:before="120"/>
        <w:rPr>
          <w:szCs w:val="22"/>
        </w:rPr>
      </w:pPr>
      <w:r>
        <w:rPr>
          <w:szCs w:val="22"/>
        </w:rPr>
        <w:t>Doby trvání jednotlivých činnosti v harmonogramu jsou uvedeny v kalendářních dnech.</w:t>
      </w:r>
    </w:p>
    <w:p w14:paraId="7D49F66D" w14:textId="77777777" w:rsidR="008269A7" w:rsidRDefault="00997B02">
      <w:r>
        <w:t xml:space="preserve">Výše uvedené realizační termíny platí, bude-li realizace objednána do 31.08.2021. </w:t>
      </w:r>
      <w:r>
        <w:rPr>
          <w:szCs w:val="22"/>
        </w:rPr>
        <w:t>Při případném pozdějším objednání smí dodavatel, do 14 kalendářních dnů od objednání realizace, termíny aktualizovat, dle aktuální disponibilní kapacity vývojového týmu dodavatele.</w:t>
      </w:r>
    </w:p>
    <w:p w14:paraId="197FB9B9" w14:textId="77777777" w:rsidR="008269A7" w:rsidRDefault="00997B02">
      <w:pPr>
        <w:spacing w:before="120"/>
        <w:rPr>
          <w:szCs w:val="22"/>
        </w:rPr>
      </w:pPr>
      <w:r>
        <w:rPr>
          <w:szCs w:val="22"/>
        </w:rPr>
        <w:t>Harmonogram nezohledňuje realizaci případných dodatečných požadavků (</w:t>
      </w:r>
      <w:proofErr w:type="spellStart"/>
      <w:r>
        <w:rPr>
          <w:szCs w:val="22"/>
        </w:rPr>
        <w:t>DoPZ</w:t>
      </w:r>
      <w:proofErr w:type="spellEnd"/>
      <w:r>
        <w:rPr>
          <w:szCs w:val="22"/>
        </w:rPr>
        <w:t>), které lze realizovat po dokončení původního, objednaného rozsahu plnění, nebude-li dohodnuto jinak, zejména případný dopad na realizační termíny.</w:t>
      </w:r>
    </w:p>
    <w:p w14:paraId="5404A714" w14:textId="77777777" w:rsidR="008269A7" w:rsidRDefault="00997B02">
      <w:r>
        <w:rPr>
          <w:szCs w:val="22"/>
        </w:rPr>
        <w:t>Případné dřívější implementační termíny budou dohodnuty na projektové úrovni. Důvodem zkrácení doby trvání jednotlivých činností a dřívějšího nasazení změn do testovacího a následně do produkčního prostředí může být rychlejší provedení implementace a zkrácení doby trvání jednotlivých implementačních činností.</w:t>
      </w:r>
    </w:p>
    <w:p w14:paraId="518A7EEF" w14:textId="77777777" w:rsidR="008269A7" w:rsidRDefault="008269A7">
      <w:pPr>
        <w:spacing w:before="120"/>
        <w:rPr>
          <w:szCs w:val="22"/>
        </w:rPr>
      </w:pPr>
    </w:p>
    <w:p w14:paraId="49347A67" w14:textId="77777777" w:rsidR="008269A7" w:rsidRDefault="00997B02">
      <w:pPr>
        <w:pStyle w:val="Nadpis1"/>
        <w:keepLines/>
        <w:numPr>
          <w:ilvl w:val="0"/>
          <w:numId w:val="24"/>
        </w:numPr>
        <w:spacing w:before="120" w:after="60"/>
        <w:ind w:left="284" w:hanging="284"/>
        <w:jc w:val="left"/>
        <w:rPr>
          <w:szCs w:val="22"/>
        </w:rPr>
      </w:pPr>
      <w:r>
        <w:rPr>
          <w:szCs w:val="22"/>
        </w:rPr>
        <w:t>Pracnost a cenová nabídka navrhovaného řešení</w:t>
      </w:r>
    </w:p>
    <w:p w14:paraId="7D48AA9D" w14:textId="77777777" w:rsidR="008269A7" w:rsidRDefault="00997B0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969"/>
        <w:gridCol w:w="1276"/>
        <w:gridCol w:w="1559"/>
        <w:gridCol w:w="1841"/>
      </w:tblGrid>
      <w:tr w:rsidR="008269A7" w14:paraId="1FC2040A" w14:textId="77777777">
        <w:tc>
          <w:tcPr>
            <w:tcW w:w="1134" w:type="dxa"/>
            <w:tcBorders>
              <w:top w:val="single" w:sz="8" w:space="0" w:color="auto"/>
              <w:left w:val="single" w:sz="8" w:space="0" w:color="auto"/>
              <w:bottom w:val="single" w:sz="8" w:space="0" w:color="auto"/>
              <w:right w:val="single" w:sz="8" w:space="0" w:color="auto"/>
            </w:tcBorders>
          </w:tcPr>
          <w:p w14:paraId="67C64A22" w14:textId="77777777" w:rsidR="008269A7" w:rsidRDefault="00997B02">
            <w:pPr>
              <w:pStyle w:val="Tabulka"/>
              <w:rPr>
                <w:szCs w:val="22"/>
              </w:rPr>
            </w:pPr>
            <w:r>
              <w:rPr>
                <w:b/>
                <w:szCs w:val="22"/>
              </w:rPr>
              <w:t>Oblast / role</w:t>
            </w:r>
            <w:r>
              <w:rPr>
                <w:rStyle w:val="Odkaznavysvtlivky"/>
                <w:szCs w:val="22"/>
              </w:rPr>
              <w:endnoteReference w:id="20"/>
            </w:r>
          </w:p>
        </w:tc>
        <w:tc>
          <w:tcPr>
            <w:tcW w:w="3969" w:type="dxa"/>
            <w:tcBorders>
              <w:top w:val="single" w:sz="8" w:space="0" w:color="auto"/>
              <w:left w:val="single" w:sz="8" w:space="0" w:color="auto"/>
              <w:bottom w:val="single" w:sz="8" w:space="0" w:color="auto"/>
              <w:right w:val="single" w:sz="8" w:space="0" w:color="auto"/>
            </w:tcBorders>
          </w:tcPr>
          <w:p w14:paraId="3D16F95B" w14:textId="77777777" w:rsidR="008269A7" w:rsidRDefault="00997B02">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568ED54" w14:textId="77777777" w:rsidR="008269A7" w:rsidRDefault="00997B02">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15657E1E" w14:textId="77777777" w:rsidR="008269A7" w:rsidRDefault="00997B02">
            <w:pPr>
              <w:pStyle w:val="Tabulka"/>
              <w:rPr>
                <w:b/>
                <w:szCs w:val="22"/>
              </w:rPr>
            </w:pPr>
            <w:r>
              <w:rPr>
                <w:b/>
                <w:szCs w:val="22"/>
              </w:rPr>
              <w:t>v Kč bez DPH</w:t>
            </w:r>
          </w:p>
        </w:tc>
        <w:tc>
          <w:tcPr>
            <w:tcW w:w="1841" w:type="dxa"/>
            <w:tcBorders>
              <w:top w:val="single" w:sz="8" w:space="0" w:color="auto"/>
              <w:left w:val="single" w:sz="8" w:space="0" w:color="auto"/>
              <w:bottom w:val="single" w:sz="8" w:space="0" w:color="auto"/>
              <w:right w:val="single" w:sz="8" w:space="0" w:color="auto"/>
            </w:tcBorders>
          </w:tcPr>
          <w:p w14:paraId="71A40D20" w14:textId="77777777" w:rsidR="008269A7" w:rsidRDefault="00997B02">
            <w:pPr>
              <w:pStyle w:val="Tabulka"/>
              <w:rPr>
                <w:b/>
                <w:szCs w:val="22"/>
              </w:rPr>
            </w:pPr>
            <w:r>
              <w:rPr>
                <w:b/>
                <w:szCs w:val="22"/>
              </w:rPr>
              <w:t>v Kč s </w:t>
            </w:r>
          </w:p>
          <w:p w14:paraId="3D9888B9" w14:textId="77777777" w:rsidR="008269A7" w:rsidRDefault="00997B02">
            <w:pPr>
              <w:pStyle w:val="Tabulka"/>
              <w:rPr>
                <w:b/>
                <w:szCs w:val="22"/>
              </w:rPr>
            </w:pPr>
            <w:r>
              <w:rPr>
                <w:b/>
                <w:szCs w:val="22"/>
              </w:rPr>
              <w:t>DPH</w:t>
            </w:r>
          </w:p>
        </w:tc>
      </w:tr>
      <w:tr w:rsidR="008269A7" w14:paraId="1400AF28" w14:textId="77777777">
        <w:trPr>
          <w:trHeight w:hRule="exact" w:val="20"/>
        </w:trPr>
        <w:tc>
          <w:tcPr>
            <w:tcW w:w="1134" w:type="dxa"/>
            <w:tcBorders>
              <w:top w:val="single" w:sz="8" w:space="0" w:color="auto"/>
              <w:left w:val="dotted" w:sz="4" w:space="0" w:color="auto"/>
            </w:tcBorders>
          </w:tcPr>
          <w:p w14:paraId="7121BD82" w14:textId="77777777" w:rsidR="008269A7" w:rsidRDefault="008269A7">
            <w:pPr>
              <w:pStyle w:val="Tabulka"/>
              <w:rPr>
                <w:szCs w:val="22"/>
              </w:rPr>
            </w:pPr>
          </w:p>
        </w:tc>
        <w:tc>
          <w:tcPr>
            <w:tcW w:w="3969" w:type="dxa"/>
            <w:tcBorders>
              <w:top w:val="single" w:sz="8" w:space="0" w:color="auto"/>
              <w:left w:val="dotted" w:sz="4" w:space="0" w:color="auto"/>
            </w:tcBorders>
          </w:tcPr>
          <w:p w14:paraId="3670282D" w14:textId="77777777" w:rsidR="008269A7" w:rsidRDefault="008269A7">
            <w:pPr>
              <w:pStyle w:val="Tabulka"/>
              <w:rPr>
                <w:szCs w:val="22"/>
              </w:rPr>
            </w:pPr>
          </w:p>
        </w:tc>
        <w:tc>
          <w:tcPr>
            <w:tcW w:w="1276" w:type="dxa"/>
            <w:tcBorders>
              <w:top w:val="single" w:sz="8" w:space="0" w:color="auto"/>
            </w:tcBorders>
          </w:tcPr>
          <w:p w14:paraId="07C21B3F" w14:textId="77777777" w:rsidR="008269A7" w:rsidRDefault="008269A7">
            <w:pPr>
              <w:pStyle w:val="Tabulka"/>
              <w:rPr>
                <w:szCs w:val="22"/>
              </w:rPr>
            </w:pPr>
          </w:p>
        </w:tc>
        <w:tc>
          <w:tcPr>
            <w:tcW w:w="1559" w:type="dxa"/>
            <w:tcBorders>
              <w:top w:val="single" w:sz="8" w:space="0" w:color="auto"/>
            </w:tcBorders>
          </w:tcPr>
          <w:p w14:paraId="3C9BEBA5" w14:textId="77777777" w:rsidR="008269A7" w:rsidRDefault="008269A7">
            <w:pPr>
              <w:pStyle w:val="Tabulka"/>
              <w:rPr>
                <w:szCs w:val="22"/>
              </w:rPr>
            </w:pPr>
          </w:p>
        </w:tc>
        <w:tc>
          <w:tcPr>
            <w:tcW w:w="1841" w:type="dxa"/>
            <w:tcBorders>
              <w:top w:val="single" w:sz="8" w:space="0" w:color="auto"/>
            </w:tcBorders>
          </w:tcPr>
          <w:p w14:paraId="44ABF5C7" w14:textId="77777777" w:rsidR="008269A7" w:rsidRDefault="008269A7">
            <w:pPr>
              <w:pStyle w:val="Tabulka"/>
              <w:rPr>
                <w:szCs w:val="22"/>
              </w:rPr>
            </w:pPr>
          </w:p>
        </w:tc>
      </w:tr>
      <w:tr w:rsidR="008269A7" w14:paraId="35DC4D09" w14:textId="77777777">
        <w:trPr>
          <w:trHeight w:val="397"/>
        </w:trPr>
        <w:tc>
          <w:tcPr>
            <w:tcW w:w="1134" w:type="dxa"/>
            <w:tcBorders>
              <w:top w:val="dotted" w:sz="4" w:space="0" w:color="auto"/>
              <w:left w:val="dotted" w:sz="4" w:space="0" w:color="auto"/>
            </w:tcBorders>
          </w:tcPr>
          <w:p w14:paraId="794C5F87" w14:textId="77777777" w:rsidR="008269A7" w:rsidRDefault="008269A7">
            <w:pPr>
              <w:pStyle w:val="Tabulka"/>
              <w:rPr>
                <w:szCs w:val="22"/>
              </w:rPr>
            </w:pPr>
          </w:p>
        </w:tc>
        <w:tc>
          <w:tcPr>
            <w:tcW w:w="3969" w:type="dxa"/>
            <w:tcBorders>
              <w:top w:val="dotted" w:sz="4" w:space="0" w:color="auto"/>
              <w:left w:val="dotted" w:sz="4" w:space="0" w:color="auto"/>
            </w:tcBorders>
          </w:tcPr>
          <w:p w14:paraId="01F9C19F" w14:textId="77777777" w:rsidR="008269A7" w:rsidRDefault="00997B02">
            <w:pPr>
              <w:pStyle w:val="Tabulka"/>
              <w:rPr>
                <w:szCs w:val="22"/>
              </w:rPr>
            </w:pPr>
            <w:r>
              <w:rPr>
                <w:szCs w:val="22"/>
              </w:rPr>
              <w:t>Viz cenová nabídka v příloze č. 01</w:t>
            </w:r>
          </w:p>
        </w:tc>
        <w:tc>
          <w:tcPr>
            <w:tcW w:w="1276" w:type="dxa"/>
            <w:tcBorders>
              <w:top w:val="dotted" w:sz="4" w:space="0" w:color="auto"/>
            </w:tcBorders>
          </w:tcPr>
          <w:p w14:paraId="6585A2BD" w14:textId="77777777" w:rsidR="008269A7" w:rsidRDefault="00997B02">
            <w:pPr>
              <w:pStyle w:val="Tabulka"/>
              <w:jc w:val="right"/>
              <w:rPr>
                <w:szCs w:val="22"/>
              </w:rPr>
            </w:pPr>
            <w:r>
              <w:rPr>
                <w:szCs w:val="22"/>
              </w:rPr>
              <w:t>156,13</w:t>
            </w:r>
          </w:p>
        </w:tc>
        <w:tc>
          <w:tcPr>
            <w:tcW w:w="1559" w:type="dxa"/>
            <w:tcBorders>
              <w:top w:val="dotted" w:sz="4" w:space="0" w:color="auto"/>
            </w:tcBorders>
          </w:tcPr>
          <w:p w14:paraId="52C10C6C" w14:textId="77777777" w:rsidR="008269A7" w:rsidRDefault="00997B02">
            <w:pPr>
              <w:pStyle w:val="Tabulka"/>
              <w:jc w:val="right"/>
              <w:rPr>
                <w:szCs w:val="22"/>
              </w:rPr>
            </w:pPr>
            <w:r>
              <w:t>1 314 728,63</w:t>
            </w:r>
          </w:p>
        </w:tc>
        <w:tc>
          <w:tcPr>
            <w:tcW w:w="1841" w:type="dxa"/>
            <w:tcBorders>
              <w:top w:val="dotted" w:sz="4" w:space="0" w:color="auto"/>
            </w:tcBorders>
          </w:tcPr>
          <w:p w14:paraId="53065AF5" w14:textId="77777777" w:rsidR="008269A7" w:rsidRDefault="00997B02">
            <w:pPr>
              <w:pStyle w:val="Tabulka"/>
              <w:jc w:val="right"/>
              <w:rPr>
                <w:szCs w:val="22"/>
              </w:rPr>
            </w:pPr>
            <w:r>
              <w:t>1 590 821,64</w:t>
            </w:r>
          </w:p>
        </w:tc>
      </w:tr>
      <w:tr w:rsidR="008269A7" w14:paraId="38800253" w14:textId="77777777">
        <w:trPr>
          <w:trHeight w:val="397"/>
        </w:trPr>
        <w:tc>
          <w:tcPr>
            <w:tcW w:w="5103" w:type="dxa"/>
            <w:gridSpan w:val="2"/>
            <w:tcBorders>
              <w:left w:val="dotted" w:sz="4" w:space="0" w:color="auto"/>
              <w:bottom w:val="dotted" w:sz="4" w:space="0" w:color="auto"/>
            </w:tcBorders>
          </w:tcPr>
          <w:p w14:paraId="5F84188D" w14:textId="77777777" w:rsidR="008269A7" w:rsidRDefault="00997B02">
            <w:pPr>
              <w:pStyle w:val="Tabulka"/>
              <w:rPr>
                <w:b/>
                <w:szCs w:val="22"/>
              </w:rPr>
            </w:pPr>
            <w:r>
              <w:rPr>
                <w:b/>
                <w:szCs w:val="22"/>
              </w:rPr>
              <w:t>Celkem:</w:t>
            </w:r>
          </w:p>
        </w:tc>
        <w:tc>
          <w:tcPr>
            <w:tcW w:w="1276" w:type="dxa"/>
            <w:tcBorders>
              <w:bottom w:val="dotted" w:sz="4" w:space="0" w:color="auto"/>
            </w:tcBorders>
          </w:tcPr>
          <w:p w14:paraId="69AEC198" w14:textId="77777777" w:rsidR="008269A7" w:rsidRDefault="00997B02">
            <w:pPr>
              <w:pStyle w:val="Tabulka"/>
              <w:jc w:val="right"/>
              <w:rPr>
                <w:szCs w:val="22"/>
              </w:rPr>
            </w:pPr>
            <w:r>
              <w:rPr>
                <w:szCs w:val="22"/>
              </w:rPr>
              <w:t>156,13</w:t>
            </w:r>
          </w:p>
        </w:tc>
        <w:tc>
          <w:tcPr>
            <w:tcW w:w="1559" w:type="dxa"/>
            <w:tcBorders>
              <w:bottom w:val="dotted" w:sz="4" w:space="0" w:color="auto"/>
            </w:tcBorders>
          </w:tcPr>
          <w:p w14:paraId="7045E564" w14:textId="77777777" w:rsidR="008269A7" w:rsidRDefault="00997B02">
            <w:pPr>
              <w:pStyle w:val="Tabulka"/>
              <w:jc w:val="right"/>
              <w:rPr>
                <w:szCs w:val="22"/>
              </w:rPr>
            </w:pPr>
            <w:r>
              <w:t>1 314 728,63</w:t>
            </w:r>
          </w:p>
        </w:tc>
        <w:tc>
          <w:tcPr>
            <w:tcW w:w="1841" w:type="dxa"/>
            <w:tcBorders>
              <w:bottom w:val="dotted" w:sz="4" w:space="0" w:color="auto"/>
            </w:tcBorders>
          </w:tcPr>
          <w:p w14:paraId="447E333A" w14:textId="77777777" w:rsidR="008269A7" w:rsidRDefault="00997B02">
            <w:pPr>
              <w:pStyle w:val="Tabulka"/>
              <w:jc w:val="right"/>
              <w:rPr>
                <w:szCs w:val="22"/>
              </w:rPr>
            </w:pPr>
            <w:r>
              <w:t>1 590 821,64</w:t>
            </w:r>
          </w:p>
        </w:tc>
      </w:tr>
    </w:tbl>
    <w:p w14:paraId="21E60438" w14:textId="77777777" w:rsidR="008269A7" w:rsidRDefault="008269A7">
      <w:pPr>
        <w:rPr>
          <w:sz w:val="8"/>
          <w:szCs w:val="8"/>
        </w:rPr>
      </w:pPr>
    </w:p>
    <w:p w14:paraId="103C988F" w14:textId="77777777" w:rsidR="008269A7" w:rsidRDefault="00997B02">
      <w:pPr>
        <w:rPr>
          <w:sz w:val="18"/>
          <w:szCs w:val="18"/>
        </w:rPr>
      </w:pPr>
      <w:r>
        <w:rPr>
          <w:sz w:val="18"/>
          <w:szCs w:val="18"/>
        </w:rPr>
        <w:t>(Pozn.: MD – člověkoden, MJ – měrná jednotka, např. počet kusů)</w:t>
      </w:r>
    </w:p>
    <w:p w14:paraId="7FB572F9" w14:textId="77777777" w:rsidR="008269A7" w:rsidRDefault="008269A7"/>
    <w:p w14:paraId="6F08B02B" w14:textId="77777777" w:rsidR="008269A7" w:rsidRDefault="008269A7"/>
    <w:p w14:paraId="3B5B493F" w14:textId="77777777" w:rsidR="008269A7" w:rsidRDefault="00997B02">
      <w:pPr>
        <w:pStyle w:val="Nadpis1"/>
        <w:keepLines/>
        <w:numPr>
          <w:ilvl w:val="0"/>
          <w:numId w:val="24"/>
        </w:numPr>
        <w:spacing w:before="120" w:after="60"/>
        <w:ind w:left="284" w:hanging="284"/>
        <w:jc w:val="left"/>
        <w:rPr>
          <w:szCs w:val="22"/>
        </w:rPr>
      </w:pPr>
      <w:r>
        <w:rPr>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4677"/>
        <w:gridCol w:w="4356"/>
      </w:tblGrid>
      <w:tr w:rsidR="008269A7" w14:paraId="40D19767"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5D7D2" w14:textId="77777777" w:rsidR="008269A7" w:rsidRDefault="00997B02">
            <w:pPr>
              <w:rPr>
                <w:b/>
                <w:bCs/>
                <w:color w:val="000000"/>
                <w:szCs w:val="22"/>
                <w:lang w:eastAsia="cs-CZ"/>
              </w:rPr>
            </w:pPr>
            <w:r>
              <w:rPr>
                <w:b/>
                <w:bCs/>
                <w:color w:val="000000"/>
                <w:szCs w:val="22"/>
                <w:lang w:eastAsia="cs-CZ"/>
              </w:rPr>
              <w:t>ID</w:t>
            </w:r>
          </w:p>
        </w:tc>
        <w:tc>
          <w:tcPr>
            <w:tcW w:w="46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055647" w14:textId="77777777" w:rsidR="008269A7" w:rsidRDefault="00997B02">
            <w:pPr>
              <w:rPr>
                <w:b/>
                <w:bCs/>
                <w:color w:val="000000"/>
                <w:szCs w:val="22"/>
                <w:lang w:eastAsia="cs-CZ"/>
              </w:rPr>
            </w:pPr>
            <w:r>
              <w:rPr>
                <w:b/>
                <w:bCs/>
                <w:color w:val="000000"/>
                <w:szCs w:val="22"/>
                <w:lang w:eastAsia="cs-CZ"/>
              </w:rPr>
              <w:t>Název přílohy</w:t>
            </w:r>
          </w:p>
        </w:tc>
        <w:tc>
          <w:tcPr>
            <w:tcW w:w="4356" w:type="dxa"/>
            <w:tcBorders>
              <w:top w:val="single" w:sz="8" w:space="0" w:color="auto"/>
              <w:left w:val="single" w:sz="8" w:space="0" w:color="auto"/>
              <w:bottom w:val="single" w:sz="8" w:space="0" w:color="auto"/>
              <w:right w:val="single" w:sz="8" w:space="0" w:color="auto"/>
            </w:tcBorders>
            <w:shd w:val="clear" w:color="auto" w:fill="auto"/>
            <w:vAlign w:val="center"/>
          </w:tcPr>
          <w:p w14:paraId="1CCBA41B" w14:textId="77777777" w:rsidR="008269A7" w:rsidRDefault="00997B02">
            <w:pPr>
              <w:rPr>
                <w:b/>
                <w:bCs/>
                <w:color w:val="000000"/>
                <w:szCs w:val="22"/>
                <w:lang w:eastAsia="cs-CZ"/>
              </w:rPr>
            </w:pPr>
            <w:r>
              <w:rPr>
                <w:b/>
                <w:bCs/>
                <w:color w:val="000000"/>
                <w:szCs w:val="22"/>
                <w:lang w:eastAsia="cs-CZ"/>
              </w:rPr>
              <w:t xml:space="preserve">Formát </w:t>
            </w:r>
          </w:p>
          <w:p w14:paraId="4B637022" w14:textId="77777777" w:rsidR="008269A7" w:rsidRDefault="00997B02">
            <w:pPr>
              <w:rPr>
                <w:b/>
                <w:bCs/>
                <w:color w:val="000000"/>
                <w:szCs w:val="22"/>
                <w:lang w:eastAsia="cs-CZ"/>
              </w:rPr>
            </w:pPr>
            <w:r>
              <w:rPr>
                <w:b/>
                <w:bCs/>
                <w:color w:val="000000"/>
                <w:szCs w:val="22"/>
                <w:lang w:eastAsia="cs-CZ"/>
              </w:rPr>
              <w:t>(CD, listinná forma)</w:t>
            </w:r>
          </w:p>
        </w:tc>
      </w:tr>
      <w:tr w:rsidR="008269A7" w14:paraId="1FE24A92" w14:textId="77777777">
        <w:trPr>
          <w:trHeight w:val="284"/>
        </w:trPr>
        <w:tc>
          <w:tcPr>
            <w:tcW w:w="710" w:type="dxa"/>
            <w:tcBorders>
              <w:right w:val="dotted" w:sz="4" w:space="0" w:color="auto"/>
            </w:tcBorders>
            <w:shd w:val="clear" w:color="auto" w:fill="auto"/>
            <w:noWrap/>
            <w:vAlign w:val="bottom"/>
          </w:tcPr>
          <w:p w14:paraId="43AA1618" w14:textId="77777777" w:rsidR="008269A7" w:rsidRDefault="00997B02">
            <w:pPr>
              <w:rPr>
                <w:color w:val="000000"/>
                <w:szCs w:val="22"/>
                <w:lang w:eastAsia="cs-CZ"/>
              </w:rPr>
            </w:pPr>
            <w:r>
              <w:rPr>
                <w:color w:val="000000"/>
                <w:szCs w:val="22"/>
                <w:lang w:eastAsia="cs-CZ"/>
              </w:rPr>
              <w:t>03</w:t>
            </w:r>
          </w:p>
        </w:tc>
        <w:tc>
          <w:tcPr>
            <w:tcW w:w="4677" w:type="dxa"/>
            <w:tcBorders>
              <w:left w:val="dotted" w:sz="4" w:space="0" w:color="auto"/>
              <w:right w:val="dotted" w:sz="4" w:space="0" w:color="auto"/>
            </w:tcBorders>
            <w:shd w:val="clear" w:color="auto" w:fill="auto"/>
            <w:noWrap/>
            <w:vAlign w:val="bottom"/>
          </w:tcPr>
          <w:p w14:paraId="6F1E8217" w14:textId="77777777" w:rsidR="008269A7" w:rsidRDefault="00997B02">
            <w:pPr>
              <w:rPr>
                <w:color w:val="000000"/>
                <w:szCs w:val="22"/>
                <w:lang w:eastAsia="cs-CZ"/>
              </w:rPr>
            </w:pPr>
            <w:r>
              <w:rPr>
                <w:color w:val="000000"/>
                <w:szCs w:val="22"/>
                <w:lang w:eastAsia="cs-CZ"/>
              </w:rPr>
              <w:t>Cenová nabídka</w:t>
            </w:r>
          </w:p>
        </w:tc>
        <w:tc>
          <w:tcPr>
            <w:tcW w:w="4356" w:type="dxa"/>
            <w:tcBorders>
              <w:left w:val="dotted" w:sz="4" w:space="0" w:color="auto"/>
            </w:tcBorders>
            <w:shd w:val="clear" w:color="auto" w:fill="auto"/>
            <w:noWrap/>
            <w:vAlign w:val="bottom"/>
          </w:tcPr>
          <w:p w14:paraId="0071915D" w14:textId="77777777" w:rsidR="008269A7" w:rsidRDefault="00997B02">
            <w:pPr>
              <w:rPr>
                <w:color w:val="000000"/>
                <w:szCs w:val="22"/>
                <w:lang w:eastAsia="cs-CZ"/>
              </w:rPr>
            </w:pPr>
            <w:r>
              <w:rPr>
                <w:color w:val="000000"/>
                <w:szCs w:val="22"/>
                <w:lang w:eastAsia="cs-CZ"/>
              </w:rPr>
              <w:t>Listinná forma</w:t>
            </w:r>
          </w:p>
        </w:tc>
      </w:tr>
      <w:tr w:rsidR="008269A7" w14:paraId="4FBCC881" w14:textId="77777777">
        <w:trPr>
          <w:trHeight w:val="284"/>
        </w:trPr>
        <w:tc>
          <w:tcPr>
            <w:tcW w:w="710" w:type="dxa"/>
            <w:tcBorders>
              <w:right w:val="dotted" w:sz="4" w:space="0" w:color="auto"/>
            </w:tcBorders>
            <w:shd w:val="clear" w:color="auto" w:fill="auto"/>
            <w:noWrap/>
            <w:vAlign w:val="bottom"/>
          </w:tcPr>
          <w:p w14:paraId="475375D7" w14:textId="77777777" w:rsidR="008269A7" w:rsidRDefault="00997B02">
            <w:pPr>
              <w:rPr>
                <w:color w:val="000000"/>
                <w:szCs w:val="22"/>
                <w:lang w:eastAsia="cs-CZ"/>
              </w:rPr>
            </w:pPr>
            <w:r>
              <w:rPr>
                <w:color w:val="000000"/>
                <w:szCs w:val="22"/>
                <w:lang w:eastAsia="cs-CZ"/>
              </w:rPr>
              <w:t>04</w:t>
            </w:r>
          </w:p>
        </w:tc>
        <w:tc>
          <w:tcPr>
            <w:tcW w:w="4677" w:type="dxa"/>
            <w:tcBorders>
              <w:left w:val="dotted" w:sz="4" w:space="0" w:color="auto"/>
              <w:right w:val="dotted" w:sz="4" w:space="0" w:color="auto"/>
            </w:tcBorders>
            <w:shd w:val="clear" w:color="auto" w:fill="auto"/>
            <w:noWrap/>
            <w:vAlign w:val="bottom"/>
          </w:tcPr>
          <w:p w14:paraId="67DCA44A" w14:textId="77777777" w:rsidR="008269A7" w:rsidRDefault="00997B02">
            <w:pPr>
              <w:rPr>
                <w:color w:val="000000"/>
                <w:szCs w:val="22"/>
                <w:lang w:eastAsia="cs-CZ"/>
              </w:rPr>
            </w:pPr>
            <w:r>
              <w:rPr>
                <w:color w:val="000000"/>
                <w:szCs w:val="22"/>
                <w:lang w:eastAsia="cs-CZ"/>
              </w:rPr>
              <w:t>Detailní rozpad</w:t>
            </w:r>
          </w:p>
        </w:tc>
        <w:tc>
          <w:tcPr>
            <w:tcW w:w="4356" w:type="dxa"/>
            <w:tcBorders>
              <w:left w:val="dotted" w:sz="4" w:space="0" w:color="auto"/>
            </w:tcBorders>
            <w:shd w:val="clear" w:color="auto" w:fill="auto"/>
            <w:vAlign w:val="bottom"/>
          </w:tcPr>
          <w:p w14:paraId="169791B0" w14:textId="77777777" w:rsidR="008269A7" w:rsidRDefault="00997B02">
            <w:pPr>
              <w:rPr>
                <w:color w:val="000000"/>
                <w:szCs w:val="22"/>
                <w:lang w:eastAsia="cs-CZ"/>
              </w:rPr>
            </w:pPr>
            <w:r>
              <w:rPr>
                <w:color w:val="000000"/>
                <w:szCs w:val="22"/>
                <w:lang w:eastAsia="cs-CZ"/>
              </w:rPr>
              <w:t>Listinná forma</w:t>
            </w:r>
          </w:p>
        </w:tc>
      </w:tr>
    </w:tbl>
    <w:p w14:paraId="1864E637" w14:textId="77777777" w:rsidR="008269A7" w:rsidRDefault="008269A7"/>
    <w:p w14:paraId="71E08E4A" w14:textId="77777777" w:rsidR="008269A7" w:rsidRDefault="008269A7"/>
    <w:p w14:paraId="4EBFA392" w14:textId="77777777" w:rsidR="008269A7" w:rsidRDefault="00997B02">
      <w:pPr>
        <w:pStyle w:val="Nadpis1"/>
        <w:keepLines/>
        <w:numPr>
          <w:ilvl w:val="0"/>
          <w:numId w:val="24"/>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2977"/>
      </w:tblGrid>
      <w:tr w:rsidR="008269A7" w14:paraId="7D699FCB"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F2E717" w14:textId="77777777" w:rsidR="008269A7" w:rsidRDefault="00997B02">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09982909" w14:textId="77777777" w:rsidR="008269A7" w:rsidRDefault="00997B02">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1"/>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2D6B0348" w14:textId="77777777" w:rsidR="008269A7" w:rsidRDefault="00997B02">
            <w:pPr>
              <w:rPr>
                <w:b/>
                <w:bCs/>
                <w:color w:val="000000"/>
                <w:szCs w:val="22"/>
                <w:lang w:eastAsia="cs-CZ"/>
              </w:rPr>
            </w:pPr>
            <w:r>
              <w:rPr>
                <w:b/>
                <w:bCs/>
                <w:color w:val="000000"/>
                <w:szCs w:val="22"/>
                <w:lang w:eastAsia="cs-CZ"/>
              </w:rPr>
              <w:t>Podpis</w:t>
            </w:r>
          </w:p>
        </w:tc>
      </w:tr>
      <w:tr w:rsidR="008269A7" w14:paraId="5D7798FA" w14:textId="77777777">
        <w:trPr>
          <w:trHeight w:hRule="exact" w:val="737"/>
        </w:trPr>
        <w:tc>
          <w:tcPr>
            <w:tcW w:w="3114" w:type="dxa"/>
            <w:shd w:val="clear" w:color="auto" w:fill="auto"/>
            <w:noWrap/>
            <w:vAlign w:val="center"/>
          </w:tcPr>
          <w:p w14:paraId="58242941" w14:textId="77777777" w:rsidR="008269A7" w:rsidRDefault="00997B02">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7E4F7BD9" w14:textId="3E428411" w:rsidR="008269A7" w:rsidRDefault="00C7022C">
            <w:pPr>
              <w:rPr>
                <w:color w:val="000000"/>
                <w:szCs w:val="22"/>
                <w:lang w:eastAsia="cs-CZ"/>
              </w:rPr>
            </w:pPr>
            <w:r>
              <w:rPr>
                <w:color w:val="000000"/>
                <w:szCs w:val="22"/>
                <w:lang w:eastAsia="cs-CZ"/>
              </w:rPr>
              <w:t>xxx</w:t>
            </w:r>
          </w:p>
        </w:tc>
        <w:tc>
          <w:tcPr>
            <w:tcW w:w="2977" w:type="dxa"/>
            <w:shd w:val="clear" w:color="auto" w:fill="auto"/>
            <w:vAlign w:val="center"/>
          </w:tcPr>
          <w:p w14:paraId="4A4F40D9" w14:textId="77777777" w:rsidR="008269A7" w:rsidRDefault="008269A7">
            <w:pPr>
              <w:ind w:right="72"/>
              <w:rPr>
                <w:color w:val="000000"/>
                <w:szCs w:val="22"/>
                <w:lang w:eastAsia="cs-CZ"/>
              </w:rPr>
            </w:pPr>
          </w:p>
        </w:tc>
      </w:tr>
    </w:tbl>
    <w:p w14:paraId="503487FC" w14:textId="77777777" w:rsidR="008269A7" w:rsidRDefault="008269A7">
      <w:pPr>
        <w:rPr>
          <w:szCs w:val="22"/>
        </w:rPr>
      </w:pPr>
    </w:p>
    <w:p w14:paraId="0A51AE3C" w14:textId="77777777" w:rsidR="008269A7" w:rsidRDefault="00997B02">
      <w:pPr>
        <w:rPr>
          <w:b/>
          <w:caps/>
          <w:szCs w:val="22"/>
        </w:rPr>
      </w:pPr>
      <w:r>
        <w:rPr>
          <w:b/>
          <w:caps/>
          <w:szCs w:val="22"/>
        </w:rPr>
        <w:br w:type="page"/>
      </w:r>
    </w:p>
    <w:p w14:paraId="7A95E58C" w14:textId="77777777" w:rsidR="008269A7" w:rsidRDefault="008269A7">
      <w:pPr>
        <w:rPr>
          <w:b/>
          <w:caps/>
          <w:szCs w:val="22"/>
        </w:rPr>
        <w:sectPr w:rsidR="008269A7">
          <w:footerReference w:type="default" r:id="rId15"/>
          <w:pgSz w:w="11906" w:h="16838"/>
          <w:pgMar w:top="1560" w:right="1418" w:bottom="1134" w:left="992" w:header="567" w:footer="567" w:gutter="0"/>
          <w:pgNumType w:start="1"/>
          <w:cols w:space="708"/>
          <w:docGrid w:linePitch="360"/>
        </w:sectPr>
      </w:pPr>
    </w:p>
    <w:p w14:paraId="63941D13" w14:textId="77777777" w:rsidR="008269A7" w:rsidRDefault="00997B02">
      <w:pPr>
        <w:rPr>
          <w:b/>
          <w:caps/>
          <w:szCs w:val="22"/>
        </w:rPr>
      </w:pPr>
      <w:r>
        <w:rPr>
          <w:b/>
          <w:caps/>
          <w:szCs w:val="22"/>
        </w:rPr>
        <w:lastRenderedPageBreak/>
        <w:t xml:space="preserve">C – Schválení realizace požadavku </w:t>
      </w:r>
      <w:r>
        <w:rPr>
          <w:b/>
          <w:szCs w:val="22"/>
        </w:rPr>
        <w:t>Z31937</w:t>
      </w:r>
    </w:p>
    <w:p w14:paraId="442C4D6D" w14:textId="77777777" w:rsidR="008269A7" w:rsidRDefault="008269A7">
      <w:pPr>
        <w:rPr>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269A7" w14:paraId="69AAC63D" w14:textId="77777777">
        <w:tc>
          <w:tcPr>
            <w:tcW w:w="1701" w:type="dxa"/>
            <w:tcBorders>
              <w:top w:val="single" w:sz="8" w:space="0" w:color="auto"/>
              <w:left w:val="single" w:sz="8" w:space="0" w:color="auto"/>
              <w:bottom w:val="single" w:sz="8" w:space="0" w:color="auto"/>
            </w:tcBorders>
            <w:vAlign w:val="center"/>
          </w:tcPr>
          <w:p w14:paraId="72A31B2C" w14:textId="77777777" w:rsidR="008269A7" w:rsidRDefault="00997B02">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2"/>
            </w:r>
            <w:r>
              <w:rPr>
                <w:b/>
                <w:szCs w:val="22"/>
              </w:rPr>
              <w:t>:</w:t>
            </w:r>
          </w:p>
        </w:tc>
        <w:tc>
          <w:tcPr>
            <w:tcW w:w="1095" w:type="dxa"/>
            <w:vAlign w:val="center"/>
          </w:tcPr>
          <w:p w14:paraId="7656593F" w14:textId="77777777" w:rsidR="008269A7" w:rsidRDefault="00997B02">
            <w:pPr>
              <w:pStyle w:val="Tabulka"/>
              <w:jc w:val="center"/>
              <w:rPr>
                <w:szCs w:val="22"/>
              </w:rPr>
            </w:pPr>
            <w:r>
              <w:rPr>
                <w:szCs w:val="22"/>
              </w:rPr>
              <w:t>7</w:t>
            </w:r>
          </w:p>
        </w:tc>
      </w:tr>
    </w:tbl>
    <w:p w14:paraId="5783F1D8" w14:textId="77777777" w:rsidR="008269A7" w:rsidRDefault="008269A7">
      <w:pPr>
        <w:rPr>
          <w:szCs w:val="22"/>
        </w:rPr>
      </w:pPr>
    </w:p>
    <w:p w14:paraId="7BE1C395" w14:textId="77777777" w:rsidR="008269A7" w:rsidRDefault="00997B02">
      <w:pPr>
        <w:pStyle w:val="Nadpis1"/>
        <w:keepLines/>
        <w:numPr>
          <w:ilvl w:val="0"/>
          <w:numId w:val="25"/>
        </w:numPr>
        <w:spacing w:before="120" w:after="60"/>
        <w:ind w:left="284" w:hanging="284"/>
        <w:jc w:val="left"/>
        <w:rPr>
          <w:szCs w:val="22"/>
        </w:rPr>
      </w:pPr>
      <w:r>
        <w:rPr>
          <w:szCs w:val="22"/>
        </w:rPr>
        <w:t>Specifikace plnění</w:t>
      </w:r>
    </w:p>
    <w:p w14:paraId="1F191C59" w14:textId="77777777" w:rsidR="008269A7" w:rsidRDefault="00997B02">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2161477E" w14:textId="77777777" w:rsidR="008269A7" w:rsidRDefault="00997B02">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269A7" w14:paraId="49B59DE9"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C00795A" w14:textId="77777777" w:rsidR="008269A7" w:rsidRDefault="00997B02">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C3D99" w14:textId="77777777" w:rsidR="008269A7" w:rsidRDefault="00997B02">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713F080" w14:textId="77777777" w:rsidR="008269A7" w:rsidRDefault="00997B02">
            <w:pPr>
              <w:rPr>
                <w:rFonts w:ascii="Arial Narrow" w:hAnsi="Arial Narrow"/>
                <w:b/>
                <w:bCs/>
                <w:color w:val="000000"/>
                <w:szCs w:val="22"/>
                <w:lang w:eastAsia="cs-CZ"/>
              </w:rPr>
            </w:pPr>
            <w:r>
              <w:rPr>
                <w:rFonts w:ascii="Arial Narrow" w:hAnsi="Arial Narrow"/>
                <w:b/>
                <w:bCs/>
                <w:color w:val="000000"/>
                <w:szCs w:val="22"/>
                <w:lang w:eastAsia="cs-CZ"/>
              </w:rPr>
              <w:t>Realizovat</w:t>
            </w:r>
          </w:p>
          <w:p w14:paraId="22FE10C7" w14:textId="77777777" w:rsidR="008269A7" w:rsidRDefault="00997B02">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7D67791" w14:textId="77777777" w:rsidR="008269A7" w:rsidRDefault="00997B02">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269A7" w14:paraId="7658FE25"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777E23D"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D2F1BE6" w14:textId="77777777" w:rsidR="008269A7" w:rsidRDefault="00997B02">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034E02F3"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62D3E730" w14:textId="77777777" w:rsidR="008269A7" w:rsidRDefault="00997B02">
            <w:pPr>
              <w:rPr>
                <w:color w:val="000000"/>
                <w:szCs w:val="22"/>
                <w:lang w:eastAsia="cs-CZ"/>
              </w:rPr>
            </w:pPr>
            <w:r>
              <w:rPr>
                <w:color w:val="000000"/>
                <w:szCs w:val="22"/>
                <w:lang w:eastAsia="cs-CZ"/>
              </w:rPr>
              <w:t>-----------------------------------------------</w:t>
            </w:r>
          </w:p>
        </w:tc>
      </w:tr>
      <w:tr w:rsidR="008269A7" w14:paraId="59427099"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F1ABCE3"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FCD3C96" w14:textId="77777777" w:rsidR="008269A7" w:rsidRDefault="00997B02">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F9A2475"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7754771" w14:textId="77777777" w:rsidR="008269A7" w:rsidRDefault="00997B02">
            <w:pPr>
              <w:rPr>
                <w:color w:val="000000"/>
                <w:szCs w:val="22"/>
                <w:lang w:eastAsia="cs-CZ"/>
              </w:rPr>
            </w:pPr>
            <w:r>
              <w:rPr>
                <w:color w:val="000000"/>
                <w:szCs w:val="22"/>
                <w:lang w:eastAsia="cs-CZ"/>
              </w:rPr>
              <w:t>-----------------------------------------------</w:t>
            </w:r>
          </w:p>
        </w:tc>
      </w:tr>
      <w:tr w:rsidR="008269A7" w14:paraId="1970160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E68069"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D92C62" w14:textId="77777777" w:rsidR="008269A7" w:rsidRDefault="00997B02">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B88AF8E"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5C3891D" w14:textId="77777777" w:rsidR="008269A7" w:rsidRDefault="00997B02">
            <w:pPr>
              <w:rPr>
                <w:color w:val="000000"/>
                <w:szCs w:val="22"/>
                <w:lang w:eastAsia="cs-CZ"/>
              </w:rPr>
            </w:pPr>
            <w:r>
              <w:rPr>
                <w:color w:val="000000"/>
                <w:szCs w:val="22"/>
                <w:lang w:eastAsia="cs-CZ"/>
              </w:rPr>
              <w:t>-----------------------------------------------</w:t>
            </w:r>
          </w:p>
        </w:tc>
      </w:tr>
      <w:tr w:rsidR="008269A7" w14:paraId="2EDC318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C099AA6"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7ED488" w14:textId="77777777" w:rsidR="008269A7" w:rsidRDefault="00997B02">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7AC338E"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42B9BC" w14:textId="77777777" w:rsidR="008269A7" w:rsidRDefault="00997B02">
            <w:pPr>
              <w:rPr>
                <w:color w:val="000000"/>
                <w:szCs w:val="22"/>
                <w:lang w:eastAsia="cs-CZ"/>
              </w:rPr>
            </w:pPr>
            <w:r>
              <w:rPr>
                <w:color w:val="000000"/>
                <w:szCs w:val="22"/>
                <w:lang w:eastAsia="cs-CZ"/>
              </w:rPr>
              <w:t>-----------------------------------------------</w:t>
            </w:r>
          </w:p>
        </w:tc>
      </w:tr>
      <w:tr w:rsidR="008269A7" w14:paraId="5C54F46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0658FF1"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4FE059" w14:textId="77777777" w:rsidR="008269A7" w:rsidRDefault="00997B02">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A5EA155"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B5FFC0A" w14:textId="77777777" w:rsidR="008269A7" w:rsidRDefault="00997B02">
            <w:pPr>
              <w:rPr>
                <w:color w:val="000000"/>
                <w:szCs w:val="22"/>
                <w:lang w:eastAsia="cs-CZ"/>
              </w:rPr>
            </w:pPr>
            <w:r>
              <w:rPr>
                <w:color w:val="000000"/>
                <w:szCs w:val="22"/>
                <w:lang w:eastAsia="cs-CZ"/>
              </w:rPr>
              <w:t>-----------------------------------------------</w:t>
            </w:r>
          </w:p>
        </w:tc>
      </w:tr>
      <w:tr w:rsidR="008269A7" w14:paraId="3676F32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302B0B"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F01DDC" w14:textId="77777777" w:rsidR="008269A7" w:rsidRDefault="00997B02">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2B66B19"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B376052" w14:textId="77777777" w:rsidR="008269A7" w:rsidRDefault="00997B02">
            <w:pPr>
              <w:rPr>
                <w:color w:val="000000"/>
                <w:szCs w:val="22"/>
                <w:lang w:eastAsia="cs-CZ"/>
              </w:rPr>
            </w:pPr>
            <w:r>
              <w:rPr>
                <w:color w:val="000000"/>
                <w:szCs w:val="22"/>
                <w:lang w:eastAsia="cs-CZ"/>
              </w:rPr>
              <w:t>-----------------------------------------------</w:t>
            </w:r>
          </w:p>
        </w:tc>
      </w:tr>
      <w:tr w:rsidR="008269A7" w14:paraId="50C10DA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5AA59E"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904357" w14:textId="77777777" w:rsidR="008269A7" w:rsidRDefault="00997B02">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5742924"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5AF6F6" w14:textId="77777777" w:rsidR="008269A7" w:rsidRDefault="00997B02">
            <w:pPr>
              <w:rPr>
                <w:color w:val="000000"/>
                <w:szCs w:val="22"/>
                <w:lang w:eastAsia="cs-CZ"/>
              </w:rPr>
            </w:pPr>
            <w:r>
              <w:rPr>
                <w:color w:val="000000"/>
                <w:szCs w:val="22"/>
                <w:lang w:eastAsia="cs-CZ"/>
              </w:rPr>
              <w:t>-----------------------------------------------</w:t>
            </w:r>
          </w:p>
        </w:tc>
      </w:tr>
      <w:tr w:rsidR="008269A7" w14:paraId="3A5D1DA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93510FE"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D98D88" w14:textId="77777777" w:rsidR="008269A7" w:rsidRDefault="00997B02">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6C176927"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929F9B3" w14:textId="77777777" w:rsidR="008269A7" w:rsidRDefault="00997B02">
            <w:pPr>
              <w:rPr>
                <w:color w:val="000000"/>
                <w:szCs w:val="22"/>
                <w:lang w:eastAsia="cs-CZ"/>
              </w:rPr>
            </w:pPr>
            <w:r>
              <w:rPr>
                <w:color w:val="000000"/>
                <w:szCs w:val="22"/>
                <w:lang w:eastAsia="cs-CZ"/>
              </w:rPr>
              <w:t>-----------------------------------------------</w:t>
            </w:r>
          </w:p>
        </w:tc>
      </w:tr>
      <w:tr w:rsidR="008269A7" w14:paraId="56F8B4C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481A91"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2FE04D" w14:textId="77777777" w:rsidR="008269A7" w:rsidRDefault="00997B02">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5BCC995"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68E2A47" w14:textId="77777777" w:rsidR="008269A7" w:rsidRDefault="00997B02">
            <w:pPr>
              <w:rPr>
                <w:color w:val="000000"/>
                <w:szCs w:val="22"/>
                <w:lang w:eastAsia="cs-CZ"/>
              </w:rPr>
            </w:pPr>
            <w:r>
              <w:rPr>
                <w:color w:val="000000"/>
                <w:szCs w:val="22"/>
                <w:lang w:eastAsia="cs-CZ"/>
              </w:rPr>
              <w:t>-----------------------------------------------</w:t>
            </w:r>
          </w:p>
        </w:tc>
      </w:tr>
      <w:tr w:rsidR="008269A7" w14:paraId="6E93506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E3BAE47"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99A2EC" w14:textId="77777777" w:rsidR="008269A7" w:rsidRDefault="00997B02">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B0C1C5E"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AA8F386" w14:textId="77777777" w:rsidR="008269A7" w:rsidRDefault="00997B02">
            <w:pPr>
              <w:rPr>
                <w:color w:val="000000"/>
                <w:szCs w:val="22"/>
                <w:lang w:eastAsia="cs-CZ"/>
              </w:rPr>
            </w:pPr>
            <w:r>
              <w:rPr>
                <w:color w:val="000000"/>
                <w:szCs w:val="22"/>
                <w:lang w:eastAsia="cs-CZ"/>
              </w:rPr>
              <w:t>-----------------------------------------------</w:t>
            </w:r>
          </w:p>
        </w:tc>
      </w:tr>
      <w:tr w:rsidR="008269A7" w14:paraId="070C67C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80F290"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E64220" w14:textId="77777777" w:rsidR="008269A7" w:rsidRDefault="00997B02">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98387DC"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FFF2A4" w14:textId="77777777" w:rsidR="008269A7" w:rsidRDefault="00997B02">
            <w:pPr>
              <w:rPr>
                <w:color w:val="000000"/>
                <w:szCs w:val="22"/>
                <w:lang w:eastAsia="cs-CZ"/>
              </w:rPr>
            </w:pPr>
            <w:r>
              <w:rPr>
                <w:color w:val="000000"/>
                <w:szCs w:val="22"/>
                <w:lang w:eastAsia="cs-CZ"/>
              </w:rPr>
              <w:t>-----------------------------------------------</w:t>
            </w:r>
          </w:p>
        </w:tc>
      </w:tr>
      <w:tr w:rsidR="008269A7" w14:paraId="343CE8F7"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F5195B"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DA5B0D" w14:textId="77777777" w:rsidR="008269A7" w:rsidRDefault="00997B02">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DE3D4E4"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6B3780" w14:textId="77777777" w:rsidR="008269A7" w:rsidRDefault="00997B02">
            <w:pPr>
              <w:rPr>
                <w:color w:val="000000"/>
                <w:szCs w:val="22"/>
                <w:lang w:eastAsia="cs-CZ"/>
              </w:rPr>
            </w:pPr>
            <w:r>
              <w:rPr>
                <w:color w:val="000000"/>
                <w:szCs w:val="22"/>
                <w:lang w:eastAsia="cs-CZ"/>
              </w:rPr>
              <w:t>-----------------------------------------------</w:t>
            </w:r>
          </w:p>
        </w:tc>
      </w:tr>
      <w:tr w:rsidR="008269A7" w14:paraId="57D1F17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FC21FCD" w14:textId="77777777" w:rsidR="008269A7" w:rsidRDefault="008269A7">
            <w:pPr>
              <w:pStyle w:val="Odstavecseseznamem"/>
              <w:numPr>
                <w:ilvl w:val="0"/>
                <w:numId w:val="2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ACDAB" w14:textId="77777777" w:rsidR="008269A7" w:rsidRDefault="00997B02">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51C0FCED" w14:textId="77777777" w:rsidR="008269A7" w:rsidRDefault="00997B02">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B3E7D6" w14:textId="77777777" w:rsidR="008269A7" w:rsidRDefault="00997B02">
            <w:pPr>
              <w:rPr>
                <w:color w:val="000000"/>
                <w:szCs w:val="22"/>
                <w:lang w:eastAsia="cs-CZ"/>
              </w:rPr>
            </w:pPr>
            <w:r>
              <w:rPr>
                <w:color w:val="000000"/>
                <w:szCs w:val="22"/>
                <w:lang w:eastAsia="cs-CZ"/>
              </w:rPr>
              <w:t>-----------------------------------------------</w:t>
            </w:r>
          </w:p>
        </w:tc>
      </w:tr>
    </w:tbl>
    <w:p w14:paraId="2C29D586" w14:textId="77777777" w:rsidR="008269A7" w:rsidRDefault="008269A7"/>
    <w:p w14:paraId="5BF1475A" w14:textId="77777777" w:rsidR="008269A7" w:rsidRDefault="00997B02">
      <w:pPr>
        <w:pStyle w:val="Nadpis1"/>
        <w:keepLines/>
        <w:numPr>
          <w:ilvl w:val="0"/>
          <w:numId w:val="25"/>
        </w:numPr>
        <w:spacing w:before="120" w:after="60"/>
        <w:ind w:left="284" w:hanging="284"/>
        <w:jc w:val="left"/>
        <w:rPr>
          <w:szCs w:val="22"/>
        </w:rPr>
      </w:pPr>
      <w:r>
        <w:rPr>
          <w:szCs w:val="22"/>
        </w:rPr>
        <w:t>Uživatelské a licenční zajištění pro Objednatele (je-li relevantní):</w:t>
      </w:r>
    </w:p>
    <w:p w14:paraId="524B2115" w14:textId="77777777" w:rsidR="008269A7" w:rsidRDefault="00997B02">
      <w:r>
        <w:t>V souladu s podmínkami smlouvy 253-2019-11150.</w:t>
      </w:r>
    </w:p>
    <w:p w14:paraId="27411738" w14:textId="77777777" w:rsidR="008269A7" w:rsidRDefault="008269A7"/>
    <w:p w14:paraId="07248B1A" w14:textId="77777777" w:rsidR="008269A7" w:rsidRDefault="00997B02">
      <w:pPr>
        <w:pStyle w:val="Nadpis1"/>
        <w:keepLines/>
        <w:numPr>
          <w:ilvl w:val="0"/>
          <w:numId w:val="25"/>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269A7" w14:paraId="76191DB2"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90A10" w14:textId="77777777" w:rsidR="008269A7" w:rsidRDefault="00997B02">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3C255" w14:textId="77777777" w:rsidR="008269A7" w:rsidRDefault="00997B02">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B430B67" w14:textId="77777777" w:rsidR="008269A7" w:rsidRDefault="00997B02">
            <w:pPr>
              <w:rPr>
                <w:b/>
                <w:bCs/>
                <w:color w:val="000000"/>
                <w:szCs w:val="22"/>
                <w:lang w:eastAsia="cs-CZ"/>
              </w:rPr>
            </w:pPr>
            <w:r>
              <w:rPr>
                <w:b/>
                <w:bCs/>
                <w:color w:val="000000"/>
                <w:szCs w:val="22"/>
                <w:lang w:eastAsia="cs-CZ"/>
              </w:rPr>
              <w:t>Odpovědná osoba</w:t>
            </w:r>
          </w:p>
        </w:tc>
      </w:tr>
      <w:tr w:rsidR="008269A7" w14:paraId="06647FA8" w14:textId="77777777">
        <w:trPr>
          <w:trHeight w:val="284"/>
        </w:trPr>
        <w:tc>
          <w:tcPr>
            <w:tcW w:w="1843" w:type="dxa"/>
            <w:tcBorders>
              <w:right w:val="dotted" w:sz="4" w:space="0" w:color="auto"/>
            </w:tcBorders>
            <w:shd w:val="clear" w:color="auto" w:fill="auto"/>
            <w:noWrap/>
            <w:vAlign w:val="bottom"/>
          </w:tcPr>
          <w:p w14:paraId="3C95271B" w14:textId="77777777" w:rsidR="008269A7" w:rsidRDefault="00997B02">
            <w:pPr>
              <w:rPr>
                <w:color w:val="000000"/>
                <w:szCs w:val="22"/>
                <w:lang w:eastAsia="cs-CZ"/>
              </w:rPr>
            </w:pPr>
            <w:proofErr w:type="spellStart"/>
            <w:r>
              <w:rPr>
                <w:color w:val="000000"/>
                <w:szCs w:val="22"/>
                <w:lang w:eastAsia="cs-CZ"/>
              </w:rPr>
              <w:t>MZe</w:t>
            </w:r>
            <w:proofErr w:type="spellEnd"/>
          </w:p>
          <w:p w14:paraId="410A10F3" w14:textId="77777777" w:rsidR="008269A7" w:rsidRDefault="008269A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3A390176" w14:textId="77777777" w:rsidR="008269A7" w:rsidRDefault="00997B02">
            <w:pPr>
              <w:rPr>
                <w:color w:val="000000"/>
                <w:szCs w:val="22"/>
                <w:lang w:eastAsia="cs-CZ"/>
              </w:rPr>
            </w:pPr>
            <w:r>
              <w:rPr>
                <w:color w:val="000000"/>
                <w:szCs w:val="22"/>
                <w:lang w:eastAsia="cs-CZ"/>
              </w:rPr>
              <w:t>Ověření kvality plnění v testovacím prostředí (soulad se schválenou Specifikaci)</w:t>
            </w:r>
          </w:p>
        </w:tc>
        <w:tc>
          <w:tcPr>
            <w:tcW w:w="2268" w:type="dxa"/>
            <w:tcBorders>
              <w:left w:val="dotted" w:sz="4" w:space="0" w:color="auto"/>
            </w:tcBorders>
            <w:shd w:val="clear" w:color="auto" w:fill="auto"/>
            <w:vAlign w:val="bottom"/>
          </w:tcPr>
          <w:p w14:paraId="37F9D4C6" w14:textId="77777777" w:rsidR="008269A7" w:rsidRDefault="00997B02">
            <w:pPr>
              <w:rPr>
                <w:color w:val="000000"/>
                <w:szCs w:val="22"/>
                <w:lang w:eastAsia="cs-CZ"/>
              </w:rPr>
            </w:pPr>
            <w:r>
              <w:rPr>
                <w:color w:val="000000"/>
                <w:szCs w:val="22"/>
                <w:lang w:eastAsia="cs-CZ"/>
              </w:rPr>
              <w:t>Odborný garant</w:t>
            </w:r>
          </w:p>
        </w:tc>
      </w:tr>
      <w:tr w:rsidR="008269A7" w14:paraId="1894E404" w14:textId="77777777">
        <w:trPr>
          <w:trHeight w:val="284"/>
        </w:trPr>
        <w:tc>
          <w:tcPr>
            <w:tcW w:w="1843" w:type="dxa"/>
            <w:tcBorders>
              <w:right w:val="dotted" w:sz="4" w:space="0" w:color="auto"/>
            </w:tcBorders>
            <w:shd w:val="clear" w:color="auto" w:fill="auto"/>
            <w:noWrap/>
            <w:vAlign w:val="bottom"/>
          </w:tcPr>
          <w:p w14:paraId="58820DB2" w14:textId="77777777" w:rsidR="008269A7" w:rsidRDefault="00997B02">
            <w:pPr>
              <w:rPr>
                <w:color w:val="000000"/>
                <w:szCs w:val="22"/>
                <w:lang w:eastAsia="cs-CZ"/>
              </w:rPr>
            </w:pPr>
            <w:proofErr w:type="spellStart"/>
            <w:r>
              <w:rPr>
                <w:color w:val="000000"/>
                <w:szCs w:val="22"/>
                <w:lang w:eastAsia="cs-CZ"/>
              </w:rPr>
              <w:t>MZe</w:t>
            </w:r>
            <w:proofErr w:type="spellEnd"/>
          </w:p>
          <w:p w14:paraId="10545250" w14:textId="77777777" w:rsidR="008269A7" w:rsidRDefault="008269A7">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DE68914" w14:textId="77777777" w:rsidR="008269A7" w:rsidRDefault="00997B02">
            <w:pPr>
              <w:rPr>
                <w:color w:val="000000"/>
                <w:szCs w:val="22"/>
                <w:lang w:eastAsia="cs-CZ"/>
              </w:rPr>
            </w:pPr>
            <w:r>
              <w:rPr>
                <w:color w:val="000000"/>
                <w:szCs w:val="22"/>
                <w:lang w:eastAsia="cs-CZ"/>
              </w:rPr>
              <w:t>Akceptace plnění v testovacím prostředí a rozhodnutí o termínu nasazení změn do produkčního prostředí – RTP</w:t>
            </w:r>
          </w:p>
        </w:tc>
        <w:tc>
          <w:tcPr>
            <w:tcW w:w="2268" w:type="dxa"/>
            <w:tcBorders>
              <w:left w:val="dotted" w:sz="4" w:space="0" w:color="auto"/>
            </w:tcBorders>
            <w:shd w:val="clear" w:color="auto" w:fill="auto"/>
            <w:vAlign w:val="bottom"/>
          </w:tcPr>
          <w:p w14:paraId="602578B7" w14:textId="77777777" w:rsidR="008269A7" w:rsidRDefault="00997B02">
            <w:pPr>
              <w:rPr>
                <w:color w:val="000000"/>
                <w:szCs w:val="22"/>
                <w:lang w:eastAsia="cs-CZ"/>
              </w:rPr>
            </w:pPr>
            <w:r>
              <w:rPr>
                <w:color w:val="000000"/>
                <w:szCs w:val="22"/>
                <w:lang w:eastAsia="cs-CZ"/>
              </w:rPr>
              <w:t>Koordinátor změny</w:t>
            </w:r>
          </w:p>
        </w:tc>
      </w:tr>
    </w:tbl>
    <w:p w14:paraId="22FC37A2" w14:textId="77777777" w:rsidR="008269A7" w:rsidRDefault="00997B02">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0EF14F3" w14:textId="77777777" w:rsidR="008269A7" w:rsidRDefault="008269A7"/>
    <w:p w14:paraId="2F03729D" w14:textId="77777777" w:rsidR="008269A7" w:rsidRDefault="008269A7"/>
    <w:p w14:paraId="3250BDB0" w14:textId="77777777" w:rsidR="008269A7" w:rsidRDefault="008269A7"/>
    <w:p w14:paraId="5E89DBCF" w14:textId="77777777" w:rsidR="008269A7" w:rsidRDefault="008269A7"/>
    <w:p w14:paraId="69C269FD" w14:textId="77777777" w:rsidR="008269A7" w:rsidRDefault="00997B02">
      <w:pPr>
        <w:pStyle w:val="Nadpis1"/>
        <w:keepLines/>
        <w:numPr>
          <w:ilvl w:val="0"/>
          <w:numId w:val="25"/>
        </w:numPr>
        <w:spacing w:before="120" w:after="60"/>
        <w:ind w:left="284" w:hanging="284"/>
        <w:jc w:val="left"/>
        <w:rPr>
          <w:szCs w:val="22"/>
        </w:rPr>
      </w:pPr>
      <w:r>
        <w:rPr>
          <w:szCs w:val="22"/>
        </w:rPr>
        <w:lastRenderedPageBreak/>
        <w:t>Harmonogram realizace</w:t>
      </w:r>
      <w:r>
        <w:rPr>
          <w:szCs w:val="22"/>
          <w:vertAlign w:val="superscript"/>
        </w:rPr>
        <w:endnoteReference w:id="23"/>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678"/>
        <w:gridCol w:w="5103"/>
      </w:tblGrid>
      <w:tr w:rsidR="008269A7" w14:paraId="451646D9" w14:textId="77777777">
        <w:trPr>
          <w:trHeight w:val="300"/>
        </w:trPr>
        <w:tc>
          <w:tcPr>
            <w:tcW w:w="46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690E49" w14:textId="77777777" w:rsidR="008269A7" w:rsidRDefault="00997B02">
            <w:pPr>
              <w:rPr>
                <w:b/>
                <w:bCs/>
                <w:color w:val="000000"/>
                <w:szCs w:val="22"/>
                <w:lang w:eastAsia="cs-CZ"/>
              </w:rPr>
            </w:pPr>
            <w:r>
              <w:rPr>
                <w:b/>
                <w:bCs/>
                <w:color w:val="000000"/>
                <w:szCs w:val="22"/>
                <w:lang w:eastAsia="cs-CZ"/>
              </w:rPr>
              <w:t>Popis etapy</w:t>
            </w:r>
          </w:p>
        </w:tc>
        <w:tc>
          <w:tcPr>
            <w:tcW w:w="5103" w:type="dxa"/>
            <w:tcBorders>
              <w:top w:val="single" w:sz="8" w:space="0" w:color="auto"/>
              <w:left w:val="single" w:sz="8" w:space="0" w:color="auto"/>
              <w:bottom w:val="single" w:sz="8" w:space="0" w:color="auto"/>
              <w:right w:val="single" w:sz="8" w:space="0" w:color="auto"/>
            </w:tcBorders>
            <w:shd w:val="clear" w:color="auto" w:fill="auto"/>
            <w:vAlign w:val="center"/>
          </w:tcPr>
          <w:p w14:paraId="7355FEA0" w14:textId="77777777" w:rsidR="008269A7" w:rsidRDefault="00997B02">
            <w:pPr>
              <w:rPr>
                <w:b/>
                <w:bCs/>
                <w:color w:val="000000"/>
                <w:szCs w:val="22"/>
                <w:lang w:eastAsia="cs-CZ"/>
              </w:rPr>
            </w:pPr>
            <w:r>
              <w:rPr>
                <w:b/>
                <w:bCs/>
                <w:color w:val="000000"/>
                <w:szCs w:val="22"/>
                <w:lang w:eastAsia="cs-CZ"/>
              </w:rPr>
              <w:t>Termín</w:t>
            </w:r>
          </w:p>
        </w:tc>
      </w:tr>
      <w:tr w:rsidR="008269A7" w14:paraId="029632AB" w14:textId="77777777">
        <w:trPr>
          <w:trHeight w:val="284"/>
        </w:trPr>
        <w:tc>
          <w:tcPr>
            <w:tcW w:w="4678" w:type="dxa"/>
            <w:tcBorders>
              <w:top w:val="single" w:sz="8" w:space="0" w:color="auto"/>
              <w:right w:val="dotted" w:sz="4" w:space="0" w:color="auto"/>
            </w:tcBorders>
            <w:shd w:val="clear" w:color="auto" w:fill="auto"/>
            <w:noWrap/>
            <w:vAlign w:val="bottom"/>
          </w:tcPr>
          <w:p w14:paraId="02A8BD17" w14:textId="77777777" w:rsidR="008269A7" w:rsidRDefault="00997B02">
            <w:pPr>
              <w:rPr>
                <w:color w:val="000000"/>
                <w:szCs w:val="22"/>
                <w:lang w:eastAsia="cs-CZ"/>
              </w:rPr>
            </w:pPr>
            <w:r>
              <w:rPr>
                <w:color w:val="000000"/>
                <w:szCs w:val="22"/>
                <w:lang w:eastAsia="cs-CZ"/>
              </w:rPr>
              <w:t>Zahájení plnění</w:t>
            </w:r>
          </w:p>
        </w:tc>
        <w:tc>
          <w:tcPr>
            <w:tcW w:w="5103" w:type="dxa"/>
            <w:tcBorders>
              <w:top w:val="single" w:sz="8" w:space="0" w:color="auto"/>
              <w:left w:val="dotted" w:sz="4" w:space="0" w:color="auto"/>
            </w:tcBorders>
            <w:shd w:val="clear" w:color="auto" w:fill="auto"/>
            <w:vAlign w:val="center"/>
          </w:tcPr>
          <w:p w14:paraId="1E6ACF0F" w14:textId="77777777" w:rsidR="008269A7" w:rsidRDefault="00997B02">
            <w:pPr>
              <w:rPr>
                <w:color w:val="000000"/>
                <w:szCs w:val="22"/>
                <w:lang w:eastAsia="cs-CZ"/>
              </w:rPr>
            </w:pPr>
            <w:r>
              <w:rPr>
                <w:color w:val="000000"/>
                <w:szCs w:val="22"/>
                <w:lang w:eastAsia="cs-CZ"/>
              </w:rPr>
              <w:t>Datum vystavení objednávky v registru smluv</w:t>
            </w:r>
          </w:p>
        </w:tc>
      </w:tr>
      <w:tr w:rsidR="008269A7" w14:paraId="7E327722" w14:textId="77777777">
        <w:trPr>
          <w:trHeight w:val="284"/>
        </w:trPr>
        <w:tc>
          <w:tcPr>
            <w:tcW w:w="4678" w:type="dxa"/>
            <w:tcBorders>
              <w:right w:val="dotted" w:sz="4" w:space="0" w:color="auto"/>
            </w:tcBorders>
            <w:shd w:val="clear" w:color="auto" w:fill="auto"/>
            <w:noWrap/>
            <w:vAlign w:val="bottom"/>
          </w:tcPr>
          <w:p w14:paraId="572287C9" w14:textId="77777777" w:rsidR="008269A7" w:rsidRDefault="00997B02">
            <w:pPr>
              <w:rPr>
                <w:color w:val="000000"/>
                <w:szCs w:val="22"/>
                <w:lang w:eastAsia="cs-CZ"/>
              </w:rPr>
            </w:pPr>
            <w:r>
              <w:rPr>
                <w:color w:val="000000"/>
                <w:szCs w:val="22"/>
                <w:lang w:eastAsia="cs-CZ"/>
              </w:rPr>
              <w:t>Dokončení plnění</w:t>
            </w:r>
          </w:p>
        </w:tc>
        <w:tc>
          <w:tcPr>
            <w:tcW w:w="5103" w:type="dxa"/>
            <w:tcBorders>
              <w:left w:val="dotted" w:sz="4" w:space="0" w:color="auto"/>
            </w:tcBorders>
            <w:shd w:val="clear" w:color="auto" w:fill="auto"/>
            <w:vAlign w:val="bottom"/>
          </w:tcPr>
          <w:p w14:paraId="62C016AB" w14:textId="77777777" w:rsidR="008269A7" w:rsidRDefault="00997B02">
            <w:pPr>
              <w:rPr>
                <w:color w:val="000000"/>
                <w:szCs w:val="22"/>
                <w:lang w:eastAsia="cs-CZ"/>
              </w:rPr>
            </w:pPr>
            <w:r>
              <w:rPr>
                <w:color w:val="000000"/>
                <w:szCs w:val="22"/>
                <w:lang w:eastAsia="cs-CZ"/>
              </w:rPr>
              <w:t>3.3.2022</w:t>
            </w:r>
          </w:p>
        </w:tc>
      </w:tr>
    </w:tbl>
    <w:p w14:paraId="71114B75" w14:textId="77777777" w:rsidR="008269A7" w:rsidRDefault="008269A7">
      <w:pPr>
        <w:pStyle w:val="Nadpis1"/>
        <w:ind w:firstLine="0"/>
        <w:rPr>
          <w:szCs w:val="22"/>
        </w:rPr>
      </w:pPr>
      <w:bookmarkStart w:id="0" w:name="_Ref31623420"/>
    </w:p>
    <w:p w14:paraId="3F88CE4D" w14:textId="77777777" w:rsidR="008269A7" w:rsidRDefault="00997B02">
      <w:pPr>
        <w:pStyle w:val="Nadpis1"/>
        <w:keepLines/>
        <w:numPr>
          <w:ilvl w:val="0"/>
          <w:numId w:val="25"/>
        </w:numPr>
        <w:spacing w:before="120" w:after="60"/>
        <w:ind w:left="284" w:hanging="284"/>
        <w:jc w:val="left"/>
        <w:rPr>
          <w:szCs w:val="22"/>
        </w:rPr>
      </w:pPr>
      <w:r>
        <w:rPr>
          <w:szCs w:val="22"/>
        </w:rPr>
        <w:t>Pracnost a cenová nabídka navrhovaného řešení</w:t>
      </w:r>
      <w:bookmarkEnd w:id="0"/>
    </w:p>
    <w:p w14:paraId="7E5F311E" w14:textId="77777777" w:rsidR="008269A7" w:rsidRDefault="00997B02">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827"/>
        <w:gridCol w:w="1276"/>
        <w:gridCol w:w="1701"/>
        <w:gridCol w:w="1841"/>
      </w:tblGrid>
      <w:tr w:rsidR="008269A7" w14:paraId="73034A60" w14:textId="77777777">
        <w:tc>
          <w:tcPr>
            <w:tcW w:w="1134" w:type="dxa"/>
            <w:tcBorders>
              <w:top w:val="single" w:sz="8" w:space="0" w:color="auto"/>
              <w:left w:val="single" w:sz="8" w:space="0" w:color="auto"/>
              <w:bottom w:val="single" w:sz="8" w:space="0" w:color="auto"/>
              <w:right w:val="single" w:sz="8" w:space="0" w:color="auto"/>
            </w:tcBorders>
          </w:tcPr>
          <w:p w14:paraId="24EC413D" w14:textId="77777777" w:rsidR="008269A7" w:rsidRDefault="00997B02">
            <w:pPr>
              <w:pStyle w:val="Tabulka"/>
              <w:rPr>
                <w:szCs w:val="22"/>
              </w:rPr>
            </w:pPr>
            <w:r>
              <w:rPr>
                <w:b/>
                <w:szCs w:val="22"/>
              </w:rPr>
              <w:t>Oblast / role</w:t>
            </w:r>
            <w:r>
              <w:rPr>
                <w:rStyle w:val="Odkaznavysvtlivky"/>
                <w:szCs w:val="22"/>
              </w:rPr>
              <w:endnoteReference w:id="24"/>
            </w:r>
          </w:p>
        </w:tc>
        <w:tc>
          <w:tcPr>
            <w:tcW w:w="3827" w:type="dxa"/>
            <w:tcBorders>
              <w:top w:val="single" w:sz="8" w:space="0" w:color="auto"/>
              <w:left w:val="single" w:sz="8" w:space="0" w:color="auto"/>
              <w:bottom w:val="single" w:sz="8" w:space="0" w:color="auto"/>
              <w:right w:val="single" w:sz="8" w:space="0" w:color="auto"/>
            </w:tcBorders>
          </w:tcPr>
          <w:p w14:paraId="168F8606" w14:textId="77777777" w:rsidR="008269A7" w:rsidRDefault="00997B02">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1B1544E3" w14:textId="77777777" w:rsidR="008269A7" w:rsidRDefault="00997B02">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1A006E7E" w14:textId="77777777" w:rsidR="008269A7" w:rsidRDefault="00997B02">
            <w:pPr>
              <w:pStyle w:val="Tabulka"/>
              <w:rPr>
                <w:b/>
                <w:szCs w:val="22"/>
              </w:rPr>
            </w:pPr>
            <w:r>
              <w:rPr>
                <w:b/>
                <w:szCs w:val="22"/>
              </w:rPr>
              <w:t xml:space="preserve">v Kč </w:t>
            </w:r>
            <w:r>
              <w:rPr>
                <w:b/>
                <w:szCs w:val="22"/>
              </w:rPr>
              <w:br/>
              <w:t>bez DPH:</w:t>
            </w:r>
          </w:p>
        </w:tc>
        <w:tc>
          <w:tcPr>
            <w:tcW w:w="1841" w:type="dxa"/>
            <w:tcBorders>
              <w:top w:val="single" w:sz="8" w:space="0" w:color="auto"/>
              <w:left w:val="single" w:sz="8" w:space="0" w:color="auto"/>
              <w:bottom w:val="single" w:sz="8" w:space="0" w:color="auto"/>
              <w:right w:val="single" w:sz="8" w:space="0" w:color="auto"/>
            </w:tcBorders>
          </w:tcPr>
          <w:p w14:paraId="1D9B89D4" w14:textId="77777777" w:rsidR="008269A7" w:rsidRDefault="00997B02">
            <w:pPr>
              <w:pStyle w:val="Tabulka"/>
              <w:rPr>
                <w:b/>
                <w:szCs w:val="22"/>
              </w:rPr>
            </w:pPr>
            <w:r>
              <w:rPr>
                <w:b/>
                <w:szCs w:val="22"/>
              </w:rPr>
              <w:t xml:space="preserve">v Kč </w:t>
            </w:r>
            <w:r>
              <w:rPr>
                <w:b/>
                <w:szCs w:val="22"/>
              </w:rPr>
              <w:br/>
              <w:t>s DPH:</w:t>
            </w:r>
          </w:p>
        </w:tc>
      </w:tr>
      <w:tr w:rsidR="008269A7" w14:paraId="7F52E681" w14:textId="77777777">
        <w:trPr>
          <w:trHeight w:hRule="exact" w:val="20"/>
        </w:trPr>
        <w:tc>
          <w:tcPr>
            <w:tcW w:w="1134" w:type="dxa"/>
            <w:tcBorders>
              <w:top w:val="single" w:sz="8" w:space="0" w:color="auto"/>
              <w:left w:val="dotted" w:sz="4" w:space="0" w:color="auto"/>
            </w:tcBorders>
          </w:tcPr>
          <w:p w14:paraId="60494633" w14:textId="77777777" w:rsidR="008269A7" w:rsidRDefault="008269A7">
            <w:pPr>
              <w:pStyle w:val="Tabulka"/>
              <w:rPr>
                <w:szCs w:val="22"/>
              </w:rPr>
            </w:pPr>
          </w:p>
        </w:tc>
        <w:tc>
          <w:tcPr>
            <w:tcW w:w="3827" w:type="dxa"/>
            <w:tcBorders>
              <w:top w:val="single" w:sz="8" w:space="0" w:color="auto"/>
              <w:left w:val="dotted" w:sz="4" w:space="0" w:color="auto"/>
            </w:tcBorders>
          </w:tcPr>
          <w:p w14:paraId="76170025" w14:textId="77777777" w:rsidR="008269A7" w:rsidRDefault="008269A7">
            <w:pPr>
              <w:pStyle w:val="Tabulka"/>
              <w:rPr>
                <w:szCs w:val="22"/>
              </w:rPr>
            </w:pPr>
          </w:p>
        </w:tc>
        <w:tc>
          <w:tcPr>
            <w:tcW w:w="1276" w:type="dxa"/>
            <w:tcBorders>
              <w:top w:val="single" w:sz="8" w:space="0" w:color="auto"/>
            </w:tcBorders>
          </w:tcPr>
          <w:p w14:paraId="6B6D81AD" w14:textId="77777777" w:rsidR="008269A7" w:rsidRDefault="008269A7">
            <w:pPr>
              <w:pStyle w:val="Tabulka"/>
              <w:rPr>
                <w:szCs w:val="22"/>
              </w:rPr>
            </w:pPr>
          </w:p>
        </w:tc>
        <w:tc>
          <w:tcPr>
            <w:tcW w:w="1701" w:type="dxa"/>
            <w:tcBorders>
              <w:top w:val="single" w:sz="8" w:space="0" w:color="auto"/>
            </w:tcBorders>
          </w:tcPr>
          <w:p w14:paraId="6314BBF6" w14:textId="77777777" w:rsidR="008269A7" w:rsidRDefault="008269A7">
            <w:pPr>
              <w:pStyle w:val="Tabulka"/>
              <w:rPr>
                <w:szCs w:val="22"/>
              </w:rPr>
            </w:pPr>
          </w:p>
        </w:tc>
        <w:tc>
          <w:tcPr>
            <w:tcW w:w="1841" w:type="dxa"/>
            <w:tcBorders>
              <w:top w:val="single" w:sz="8" w:space="0" w:color="auto"/>
            </w:tcBorders>
          </w:tcPr>
          <w:p w14:paraId="2D7BBEC9" w14:textId="77777777" w:rsidR="008269A7" w:rsidRDefault="008269A7">
            <w:pPr>
              <w:pStyle w:val="Tabulka"/>
              <w:rPr>
                <w:szCs w:val="22"/>
              </w:rPr>
            </w:pPr>
          </w:p>
        </w:tc>
      </w:tr>
      <w:tr w:rsidR="008269A7" w14:paraId="079590E7" w14:textId="77777777">
        <w:trPr>
          <w:trHeight w:val="397"/>
        </w:trPr>
        <w:tc>
          <w:tcPr>
            <w:tcW w:w="1134" w:type="dxa"/>
            <w:tcBorders>
              <w:top w:val="dotted" w:sz="4" w:space="0" w:color="auto"/>
              <w:left w:val="dotted" w:sz="4" w:space="0" w:color="auto"/>
            </w:tcBorders>
          </w:tcPr>
          <w:p w14:paraId="2A61D9A0" w14:textId="77777777" w:rsidR="008269A7" w:rsidRDefault="008269A7">
            <w:pPr>
              <w:pStyle w:val="Tabulka"/>
              <w:rPr>
                <w:szCs w:val="22"/>
              </w:rPr>
            </w:pPr>
          </w:p>
        </w:tc>
        <w:tc>
          <w:tcPr>
            <w:tcW w:w="3827" w:type="dxa"/>
            <w:tcBorders>
              <w:top w:val="dotted" w:sz="4" w:space="0" w:color="auto"/>
              <w:left w:val="dotted" w:sz="4" w:space="0" w:color="auto"/>
            </w:tcBorders>
          </w:tcPr>
          <w:p w14:paraId="06E6A539" w14:textId="77777777" w:rsidR="008269A7" w:rsidRDefault="00997B02">
            <w:pPr>
              <w:pStyle w:val="Tabulka"/>
              <w:rPr>
                <w:szCs w:val="22"/>
              </w:rPr>
            </w:pPr>
            <w:r>
              <w:rPr>
                <w:szCs w:val="22"/>
              </w:rPr>
              <w:t>Viz cenová nabídka v příloze č. 01</w:t>
            </w:r>
          </w:p>
        </w:tc>
        <w:tc>
          <w:tcPr>
            <w:tcW w:w="1276" w:type="dxa"/>
            <w:tcBorders>
              <w:top w:val="dotted" w:sz="4" w:space="0" w:color="auto"/>
            </w:tcBorders>
          </w:tcPr>
          <w:p w14:paraId="595D23DE" w14:textId="77777777" w:rsidR="008269A7" w:rsidRDefault="00997B02">
            <w:pPr>
              <w:pStyle w:val="Tabulka"/>
              <w:jc w:val="right"/>
              <w:rPr>
                <w:szCs w:val="22"/>
              </w:rPr>
            </w:pPr>
            <w:r>
              <w:rPr>
                <w:szCs w:val="22"/>
              </w:rPr>
              <w:t>156,13</w:t>
            </w:r>
          </w:p>
        </w:tc>
        <w:tc>
          <w:tcPr>
            <w:tcW w:w="1701" w:type="dxa"/>
            <w:tcBorders>
              <w:top w:val="dotted" w:sz="4" w:space="0" w:color="auto"/>
            </w:tcBorders>
          </w:tcPr>
          <w:p w14:paraId="6535E346" w14:textId="77777777" w:rsidR="008269A7" w:rsidRDefault="00997B02">
            <w:pPr>
              <w:pStyle w:val="Tabulka"/>
              <w:jc w:val="right"/>
              <w:rPr>
                <w:szCs w:val="22"/>
              </w:rPr>
            </w:pPr>
            <w:r>
              <w:t>1 314 728,63</w:t>
            </w:r>
          </w:p>
        </w:tc>
        <w:tc>
          <w:tcPr>
            <w:tcW w:w="1841" w:type="dxa"/>
            <w:tcBorders>
              <w:top w:val="dotted" w:sz="4" w:space="0" w:color="auto"/>
            </w:tcBorders>
          </w:tcPr>
          <w:p w14:paraId="5F5CD649" w14:textId="77777777" w:rsidR="008269A7" w:rsidRDefault="00997B02">
            <w:pPr>
              <w:pStyle w:val="Tabulka"/>
              <w:jc w:val="right"/>
              <w:rPr>
                <w:szCs w:val="22"/>
              </w:rPr>
            </w:pPr>
            <w:r>
              <w:t>1 590 821,64</w:t>
            </w:r>
          </w:p>
        </w:tc>
      </w:tr>
      <w:tr w:rsidR="008269A7" w14:paraId="7B008D95" w14:textId="77777777">
        <w:trPr>
          <w:trHeight w:val="397"/>
        </w:trPr>
        <w:tc>
          <w:tcPr>
            <w:tcW w:w="4961" w:type="dxa"/>
            <w:gridSpan w:val="2"/>
            <w:tcBorders>
              <w:left w:val="dotted" w:sz="4" w:space="0" w:color="auto"/>
              <w:bottom w:val="dotted" w:sz="4" w:space="0" w:color="auto"/>
            </w:tcBorders>
          </w:tcPr>
          <w:p w14:paraId="0FE4B45B" w14:textId="77777777" w:rsidR="008269A7" w:rsidRDefault="00997B02">
            <w:pPr>
              <w:pStyle w:val="Tabulka"/>
              <w:rPr>
                <w:b/>
                <w:szCs w:val="22"/>
              </w:rPr>
            </w:pPr>
            <w:r>
              <w:rPr>
                <w:b/>
                <w:szCs w:val="22"/>
              </w:rPr>
              <w:t>Celkem:</w:t>
            </w:r>
          </w:p>
        </w:tc>
        <w:tc>
          <w:tcPr>
            <w:tcW w:w="1276" w:type="dxa"/>
            <w:tcBorders>
              <w:bottom w:val="dotted" w:sz="4" w:space="0" w:color="auto"/>
            </w:tcBorders>
          </w:tcPr>
          <w:p w14:paraId="53E7B0A5" w14:textId="77777777" w:rsidR="008269A7" w:rsidRDefault="00997B02">
            <w:pPr>
              <w:pStyle w:val="Tabulka"/>
              <w:jc w:val="right"/>
              <w:rPr>
                <w:szCs w:val="22"/>
              </w:rPr>
            </w:pPr>
            <w:r>
              <w:rPr>
                <w:szCs w:val="22"/>
              </w:rPr>
              <w:t>156,13</w:t>
            </w:r>
          </w:p>
        </w:tc>
        <w:tc>
          <w:tcPr>
            <w:tcW w:w="1701" w:type="dxa"/>
            <w:tcBorders>
              <w:bottom w:val="dotted" w:sz="4" w:space="0" w:color="auto"/>
            </w:tcBorders>
          </w:tcPr>
          <w:p w14:paraId="7A707C82" w14:textId="77777777" w:rsidR="008269A7" w:rsidRDefault="00997B02">
            <w:pPr>
              <w:pStyle w:val="Tabulka"/>
              <w:jc w:val="right"/>
              <w:rPr>
                <w:szCs w:val="22"/>
              </w:rPr>
            </w:pPr>
            <w:r>
              <w:t>1 314 728,63</w:t>
            </w:r>
          </w:p>
        </w:tc>
        <w:tc>
          <w:tcPr>
            <w:tcW w:w="1841" w:type="dxa"/>
            <w:tcBorders>
              <w:bottom w:val="dotted" w:sz="4" w:space="0" w:color="auto"/>
            </w:tcBorders>
          </w:tcPr>
          <w:p w14:paraId="48658DDF" w14:textId="77777777" w:rsidR="008269A7" w:rsidRDefault="00997B02">
            <w:pPr>
              <w:pStyle w:val="Tabulka"/>
              <w:jc w:val="right"/>
              <w:rPr>
                <w:szCs w:val="22"/>
              </w:rPr>
            </w:pPr>
            <w:r>
              <w:t>1 590 821,64</w:t>
            </w:r>
          </w:p>
        </w:tc>
      </w:tr>
    </w:tbl>
    <w:p w14:paraId="5F448AB5" w14:textId="77777777" w:rsidR="008269A7" w:rsidRDefault="008269A7">
      <w:pPr>
        <w:rPr>
          <w:sz w:val="8"/>
          <w:szCs w:val="8"/>
        </w:rPr>
      </w:pPr>
    </w:p>
    <w:p w14:paraId="638A2C13" w14:textId="77777777" w:rsidR="008269A7" w:rsidRDefault="00997B02">
      <w:pPr>
        <w:rPr>
          <w:sz w:val="16"/>
          <w:szCs w:val="16"/>
        </w:rPr>
      </w:pPr>
      <w:r>
        <w:rPr>
          <w:sz w:val="16"/>
          <w:szCs w:val="16"/>
        </w:rPr>
        <w:t>(Pozn.: MD – člověkoden, MJ – měrná jednotka, např. počet kusů)</w:t>
      </w:r>
    </w:p>
    <w:p w14:paraId="46C9CB70" w14:textId="77777777" w:rsidR="008269A7" w:rsidRDefault="008269A7">
      <w:pPr>
        <w:rPr>
          <w:szCs w:val="22"/>
        </w:rPr>
      </w:pPr>
    </w:p>
    <w:p w14:paraId="468E6F2A" w14:textId="77777777" w:rsidR="008269A7" w:rsidRDefault="00997B02">
      <w:pPr>
        <w:pStyle w:val="Nadpis1"/>
        <w:keepLines/>
        <w:numPr>
          <w:ilvl w:val="0"/>
          <w:numId w:val="25"/>
        </w:numPr>
        <w:spacing w:before="120" w:after="60"/>
        <w:ind w:left="284" w:hanging="284"/>
        <w:jc w:val="left"/>
        <w:rPr>
          <w:szCs w:val="22"/>
        </w:rPr>
      </w:pPr>
      <w:r>
        <w:rPr>
          <w:szCs w:val="22"/>
        </w:rPr>
        <w:t>Posouzení</w:t>
      </w:r>
    </w:p>
    <w:p w14:paraId="614B722D" w14:textId="77777777" w:rsidR="008269A7" w:rsidRDefault="00997B02">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8269A7" w14:paraId="4840F3F6" w14:textId="77777777">
        <w:trPr>
          <w:trHeight w:val="374"/>
        </w:trPr>
        <w:tc>
          <w:tcPr>
            <w:tcW w:w="3256" w:type="dxa"/>
            <w:vAlign w:val="center"/>
          </w:tcPr>
          <w:p w14:paraId="266812F9" w14:textId="77777777" w:rsidR="008269A7" w:rsidRDefault="00997B02">
            <w:pPr>
              <w:rPr>
                <w:b/>
              </w:rPr>
            </w:pPr>
            <w:r>
              <w:rPr>
                <w:b/>
              </w:rPr>
              <w:t>Role</w:t>
            </w:r>
          </w:p>
        </w:tc>
        <w:tc>
          <w:tcPr>
            <w:tcW w:w="2976" w:type="dxa"/>
            <w:vAlign w:val="center"/>
          </w:tcPr>
          <w:p w14:paraId="01ACA025" w14:textId="77777777" w:rsidR="008269A7" w:rsidRDefault="00997B02">
            <w:pPr>
              <w:rPr>
                <w:b/>
              </w:rPr>
            </w:pPr>
            <w:r>
              <w:rPr>
                <w:b/>
              </w:rPr>
              <w:t>Jméno</w:t>
            </w:r>
          </w:p>
        </w:tc>
        <w:tc>
          <w:tcPr>
            <w:tcW w:w="2977" w:type="dxa"/>
            <w:vAlign w:val="center"/>
          </w:tcPr>
          <w:p w14:paraId="56885C12" w14:textId="77777777" w:rsidR="008269A7" w:rsidRDefault="00997B02">
            <w:pPr>
              <w:rPr>
                <w:b/>
              </w:rPr>
            </w:pPr>
            <w:r>
              <w:rPr>
                <w:b/>
              </w:rPr>
              <w:t>Podpis/Mail</w:t>
            </w:r>
            <w:r>
              <w:rPr>
                <w:rStyle w:val="Odkaznavysvtlivky"/>
                <w:b/>
              </w:rPr>
              <w:endnoteReference w:id="25"/>
            </w:r>
          </w:p>
        </w:tc>
      </w:tr>
      <w:tr w:rsidR="008269A7" w14:paraId="0363883E" w14:textId="77777777">
        <w:trPr>
          <w:trHeight w:hRule="exact" w:val="624"/>
        </w:trPr>
        <w:tc>
          <w:tcPr>
            <w:tcW w:w="3256" w:type="dxa"/>
            <w:vAlign w:val="center"/>
          </w:tcPr>
          <w:p w14:paraId="7EDBF18A" w14:textId="77777777" w:rsidR="008269A7" w:rsidRDefault="00997B02">
            <w:r>
              <w:t>Bezpečnostní garant</w:t>
            </w:r>
          </w:p>
        </w:tc>
        <w:tc>
          <w:tcPr>
            <w:tcW w:w="2976" w:type="dxa"/>
            <w:vAlign w:val="center"/>
          </w:tcPr>
          <w:p w14:paraId="56CE3EC8" w14:textId="77777777" w:rsidR="008269A7" w:rsidRDefault="00997B02">
            <w:r>
              <w:t>Oldřich Štěpánek</w:t>
            </w:r>
          </w:p>
        </w:tc>
        <w:tc>
          <w:tcPr>
            <w:tcW w:w="2977" w:type="dxa"/>
            <w:vAlign w:val="center"/>
          </w:tcPr>
          <w:p w14:paraId="414B5E0A" w14:textId="77777777" w:rsidR="008269A7" w:rsidRDefault="008269A7"/>
        </w:tc>
      </w:tr>
      <w:tr w:rsidR="008269A7" w14:paraId="77FB7DA7" w14:textId="77777777">
        <w:trPr>
          <w:trHeight w:hRule="exact" w:val="624"/>
        </w:trPr>
        <w:tc>
          <w:tcPr>
            <w:tcW w:w="3256" w:type="dxa"/>
            <w:vAlign w:val="center"/>
          </w:tcPr>
          <w:p w14:paraId="1C6E6780" w14:textId="77777777" w:rsidR="008269A7" w:rsidRDefault="00997B02">
            <w:r>
              <w:t>Provozní garant</w:t>
            </w:r>
          </w:p>
        </w:tc>
        <w:tc>
          <w:tcPr>
            <w:tcW w:w="2976" w:type="dxa"/>
            <w:vAlign w:val="center"/>
          </w:tcPr>
          <w:p w14:paraId="52855D16" w14:textId="77777777" w:rsidR="008269A7" w:rsidRDefault="00997B02">
            <w:r>
              <w:t>Ivo Jančík</w:t>
            </w:r>
          </w:p>
        </w:tc>
        <w:tc>
          <w:tcPr>
            <w:tcW w:w="2977" w:type="dxa"/>
            <w:vAlign w:val="center"/>
          </w:tcPr>
          <w:p w14:paraId="6150E8AF" w14:textId="77777777" w:rsidR="008269A7" w:rsidRDefault="008269A7"/>
        </w:tc>
      </w:tr>
      <w:tr w:rsidR="008269A7" w14:paraId="0BF877C3" w14:textId="77777777">
        <w:trPr>
          <w:trHeight w:hRule="exact" w:val="624"/>
        </w:trPr>
        <w:tc>
          <w:tcPr>
            <w:tcW w:w="3256" w:type="dxa"/>
            <w:vAlign w:val="center"/>
          </w:tcPr>
          <w:p w14:paraId="06106815" w14:textId="77777777" w:rsidR="008269A7" w:rsidRDefault="00997B02">
            <w:r>
              <w:t>Architekt</w:t>
            </w:r>
          </w:p>
        </w:tc>
        <w:tc>
          <w:tcPr>
            <w:tcW w:w="2976" w:type="dxa"/>
            <w:vAlign w:val="center"/>
          </w:tcPr>
          <w:p w14:paraId="3E759D35" w14:textId="77777777" w:rsidR="008269A7" w:rsidRDefault="00997B02">
            <w:r>
              <w:t>-----------------------------------</w:t>
            </w:r>
          </w:p>
        </w:tc>
        <w:tc>
          <w:tcPr>
            <w:tcW w:w="2977" w:type="dxa"/>
            <w:vAlign w:val="center"/>
          </w:tcPr>
          <w:p w14:paraId="411CE135" w14:textId="77777777" w:rsidR="008269A7" w:rsidRDefault="00997B02">
            <w:r>
              <w:t>------------------------------------</w:t>
            </w:r>
          </w:p>
        </w:tc>
      </w:tr>
    </w:tbl>
    <w:p w14:paraId="56172E95" w14:textId="77777777" w:rsidR="008269A7" w:rsidRDefault="00997B02">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262F38D" w14:textId="77777777" w:rsidR="008269A7" w:rsidRDefault="008269A7">
      <w:pPr>
        <w:rPr>
          <w:szCs w:val="22"/>
        </w:rPr>
      </w:pPr>
    </w:p>
    <w:p w14:paraId="392657DE" w14:textId="77777777" w:rsidR="008269A7" w:rsidRDefault="00997B02">
      <w:pPr>
        <w:pStyle w:val="Nadpis1"/>
        <w:keepLines/>
        <w:numPr>
          <w:ilvl w:val="0"/>
          <w:numId w:val="25"/>
        </w:numPr>
        <w:spacing w:before="120" w:after="60"/>
        <w:ind w:left="284" w:hanging="284"/>
        <w:jc w:val="left"/>
        <w:rPr>
          <w:szCs w:val="22"/>
        </w:rPr>
      </w:pPr>
      <w:r>
        <w:rPr>
          <w:szCs w:val="22"/>
        </w:rPr>
        <w:t>Schválení</w:t>
      </w:r>
    </w:p>
    <w:p w14:paraId="0F05ABDB" w14:textId="77777777" w:rsidR="008269A7" w:rsidRDefault="00997B02">
      <w:pPr>
        <w:spacing w:before="60"/>
        <w:rPr>
          <w:szCs w:val="22"/>
        </w:rPr>
      </w:pPr>
      <w:r>
        <w:rPr>
          <w:szCs w:val="22"/>
        </w:rPr>
        <w:t>Věcný garant svým podpisem potvrzuje svůj požadavek na realizaci změny za cenu uvedenou v </w:t>
      </w:r>
      <w:proofErr w:type="gramStart"/>
      <w:r>
        <w:rPr>
          <w:szCs w:val="22"/>
        </w:rPr>
        <w:t>bodu  5</w:t>
      </w:r>
      <w:proofErr w:type="gramEnd"/>
      <w:r>
        <w:rPr>
          <w:szCs w:val="22"/>
        </w:rPr>
        <w:t xml:space="preserve"> - Pracnost a cenová nabídka navrhovaného řešení.</w:t>
      </w:r>
    </w:p>
    <w:tbl>
      <w:tblPr>
        <w:tblStyle w:val="Mkatabulky"/>
        <w:tblW w:w="9209" w:type="dxa"/>
        <w:tblLook w:val="04A0" w:firstRow="1" w:lastRow="0" w:firstColumn="1" w:lastColumn="0" w:noHBand="0" w:noVBand="1"/>
      </w:tblPr>
      <w:tblGrid>
        <w:gridCol w:w="3256"/>
        <w:gridCol w:w="2976"/>
        <w:gridCol w:w="2977"/>
      </w:tblGrid>
      <w:tr w:rsidR="008269A7" w14:paraId="2168EB98" w14:textId="77777777">
        <w:trPr>
          <w:trHeight w:val="374"/>
        </w:trPr>
        <w:tc>
          <w:tcPr>
            <w:tcW w:w="3256" w:type="dxa"/>
            <w:vAlign w:val="center"/>
          </w:tcPr>
          <w:p w14:paraId="679E999E" w14:textId="77777777" w:rsidR="008269A7" w:rsidRDefault="00997B02">
            <w:pPr>
              <w:rPr>
                <w:b/>
              </w:rPr>
            </w:pPr>
            <w:r>
              <w:rPr>
                <w:b/>
              </w:rPr>
              <w:t>Role</w:t>
            </w:r>
          </w:p>
        </w:tc>
        <w:tc>
          <w:tcPr>
            <w:tcW w:w="2976" w:type="dxa"/>
            <w:vAlign w:val="center"/>
          </w:tcPr>
          <w:p w14:paraId="4A7830EB" w14:textId="77777777" w:rsidR="008269A7" w:rsidRDefault="00997B02">
            <w:pPr>
              <w:rPr>
                <w:b/>
              </w:rPr>
            </w:pPr>
            <w:r>
              <w:rPr>
                <w:b/>
              </w:rPr>
              <w:t>Jméno</w:t>
            </w:r>
          </w:p>
        </w:tc>
        <w:tc>
          <w:tcPr>
            <w:tcW w:w="2977" w:type="dxa"/>
            <w:vAlign w:val="center"/>
          </w:tcPr>
          <w:p w14:paraId="7FF97E22" w14:textId="77777777" w:rsidR="008269A7" w:rsidRDefault="00997B02">
            <w:pPr>
              <w:rPr>
                <w:b/>
              </w:rPr>
            </w:pPr>
            <w:r>
              <w:rPr>
                <w:b/>
              </w:rPr>
              <w:t>Podpis</w:t>
            </w:r>
          </w:p>
        </w:tc>
      </w:tr>
      <w:tr w:rsidR="008269A7" w14:paraId="05DBD50A" w14:textId="77777777">
        <w:trPr>
          <w:trHeight w:hRule="exact" w:val="680"/>
        </w:trPr>
        <w:tc>
          <w:tcPr>
            <w:tcW w:w="3256" w:type="dxa"/>
            <w:vAlign w:val="center"/>
          </w:tcPr>
          <w:p w14:paraId="5122E8D4" w14:textId="77777777" w:rsidR="008269A7" w:rsidRDefault="00997B02">
            <w:r>
              <w:t>Oprávněná osoba dle smlouvy</w:t>
            </w:r>
          </w:p>
        </w:tc>
        <w:tc>
          <w:tcPr>
            <w:tcW w:w="2976" w:type="dxa"/>
            <w:vAlign w:val="center"/>
          </w:tcPr>
          <w:p w14:paraId="434AF936" w14:textId="77777777" w:rsidR="008269A7" w:rsidRDefault="00997B02">
            <w:r>
              <w:t>Vladimír Velas</w:t>
            </w:r>
          </w:p>
        </w:tc>
        <w:tc>
          <w:tcPr>
            <w:tcW w:w="2977" w:type="dxa"/>
            <w:vAlign w:val="center"/>
          </w:tcPr>
          <w:p w14:paraId="2E47718C" w14:textId="77777777" w:rsidR="008269A7" w:rsidRDefault="008269A7"/>
        </w:tc>
      </w:tr>
      <w:tr w:rsidR="008269A7" w14:paraId="58586979" w14:textId="77777777">
        <w:trPr>
          <w:trHeight w:hRule="exact" w:val="680"/>
        </w:trPr>
        <w:tc>
          <w:tcPr>
            <w:tcW w:w="3256" w:type="dxa"/>
            <w:vAlign w:val="center"/>
          </w:tcPr>
          <w:p w14:paraId="5D88978E" w14:textId="77777777" w:rsidR="008269A7" w:rsidRDefault="00997B02">
            <w:r>
              <w:t>Žadatel</w:t>
            </w:r>
          </w:p>
        </w:tc>
        <w:tc>
          <w:tcPr>
            <w:tcW w:w="2976" w:type="dxa"/>
            <w:vAlign w:val="center"/>
          </w:tcPr>
          <w:p w14:paraId="5C2B01E5" w14:textId="77777777" w:rsidR="008269A7" w:rsidRDefault="00997B02">
            <w:r>
              <w:t>Václav Lidický</w:t>
            </w:r>
          </w:p>
        </w:tc>
        <w:tc>
          <w:tcPr>
            <w:tcW w:w="2977" w:type="dxa"/>
            <w:vAlign w:val="center"/>
          </w:tcPr>
          <w:p w14:paraId="78F489D3" w14:textId="77777777" w:rsidR="008269A7" w:rsidRDefault="008269A7"/>
        </w:tc>
      </w:tr>
      <w:tr w:rsidR="008269A7" w14:paraId="3942AA92" w14:textId="77777777">
        <w:trPr>
          <w:trHeight w:hRule="exact" w:val="680"/>
        </w:trPr>
        <w:tc>
          <w:tcPr>
            <w:tcW w:w="3256" w:type="dxa"/>
            <w:vAlign w:val="center"/>
          </w:tcPr>
          <w:p w14:paraId="52D330AE" w14:textId="77777777" w:rsidR="008269A7" w:rsidRDefault="00997B02">
            <w:r>
              <w:t>Věcný/Metodický garant</w:t>
            </w:r>
          </w:p>
        </w:tc>
        <w:tc>
          <w:tcPr>
            <w:tcW w:w="2976" w:type="dxa"/>
            <w:vAlign w:val="center"/>
          </w:tcPr>
          <w:p w14:paraId="0AFF685E" w14:textId="77777777" w:rsidR="008269A7" w:rsidRDefault="00997B02">
            <w:r>
              <w:t xml:space="preserve">Vlasta </w:t>
            </w:r>
            <w:proofErr w:type="spellStart"/>
            <w:r>
              <w:t>Knorová</w:t>
            </w:r>
            <w:proofErr w:type="spellEnd"/>
          </w:p>
        </w:tc>
        <w:tc>
          <w:tcPr>
            <w:tcW w:w="2977" w:type="dxa"/>
            <w:vAlign w:val="center"/>
          </w:tcPr>
          <w:p w14:paraId="035399DF" w14:textId="77777777" w:rsidR="008269A7" w:rsidRDefault="008269A7"/>
        </w:tc>
      </w:tr>
      <w:tr w:rsidR="008269A7" w14:paraId="45CD0246" w14:textId="77777777">
        <w:trPr>
          <w:trHeight w:hRule="exact" w:val="680"/>
        </w:trPr>
        <w:tc>
          <w:tcPr>
            <w:tcW w:w="3256" w:type="dxa"/>
            <w:vAlign w:val="center"/>
          </w:tcPr>
          <w:p w14:paraId="4D968379" w14:textId="77777777" w:rsidR="008269A7" w:rsidRDefault="00997B02">
            <w:proofErr w:type="spellStart"/>
            <w:r>
              <w:t>Change</w:t>
            </w:r>
            <w:proofErr w:type="spellEnd"/>
            <w:r>
              <w:t xml:space="preserve"> koordinátor</w:t>
            </w:r>
          </w:p>
        </w:tc>
        <w:tc>
          <w:tcPr>
            <w:tcW w:w="2976" w:type="dxa"/>
            <w:vAlign w:val="center"/>
          </w:tcPr>
          <w:p w14:paraId="223EA109" w14:textId="77777777" w:rsidR="008269A7" w:rsidRDefault="00997B02">
            <w:r>
              <w:t>Václav Krejčí</w:t>
            </w:r>
          </w:p>
        </w:tc>
        <w:tc>
          <w:tcPr>
            <w:tcW w:w="2977" w:type="dxa"/>
            <w:vAlign w:val="center"/>
          </w:tcPr>
          <w:p w14:paraId="57B49535" w14:textId="77777777" w:rsidR="008269A7" w:rsidRDefault="008269A7"/>
        </w:tc>
      </w:tr>
    </w:tbl>
    <w:p w14:paraId="64DD001C" w14:textId="77777777" w:rsidR="008269A7" w:rsidRDefault="00997B02">
      <w:pPr>
        <w:spacing w:before="60"/>
        <w:rPr>
          <w:sz w:val="16"/>
          <w:szCs w:val="16"/>
        </w:rPr>
      </w:pPr>
      <w:r>
        <w:rPr>
          <w:sz w:val="16"/>
          <w:szCs w:val="16"/>
        </w:rPr>
        <w:t>(Pozn.: Oprávněná osoba se uvede v případě, že je uvedena ve smlouvě.)</w:t>
      </w:r>
    </w:p>
    <w:p w14:paraId="0D5A135B" w14:textId="77777777" w:rsidR="008269A7" w:rsidRDefault="008269A7">
      <w:pPr>
        <w:spacing w:before="60"/>
        <w:rPr>
          <w:sz w:val="16"/>
          <w:szCs w:val="16"/>
        </w:rPr>
      </w:pPr>
    </w:p>
    <w:p w14:paraId="53A55416" w14:textId="77777777" w:rsidR="008269A7" w:rsidRDefault="008269A7">
      <w:pPr>
        <w:spacing w:before="60"/>
        <w:rPr>
          <w:sz w:val="16"/>
          <w:szCs w:val="16"/>
        </w:rPr>
      </w:pPr>
    </w:p>
    <w:p w14:paraId="0897BB85" w14:textId="77777777" w:rsidR="008269A7" w:rsidRDefault="008269A7">
      <w:pPr>
        <w:spacing w:before="60"/>
        <w:rPr>
          <w:szCs w:val="22"/>
        </w:rPr>
        <w:sectPr w:rsidR="008269A7">
          <w:footerReference w:type="default" r:id="rId16"/>
          <w:pgSz w:w="11906" w:h="16838"/>
          <w:pgMar w:top="1560" w:right="1418" w:bottom="1134" w:left="992" w:header="567" w:footer="567" w:gutter="0"/>
          <w:pgNumType w:start="1"/>
          <w:cols w:space="708"/>
          <w:docGrid w:linePitch="360"/>
        </w:sectPr>
      </w:pPr>
    </w:p>
    <w:p w14:paraId="40018388" w14:textId="77777777" w:rsidR="008269A7" w:rsidRDefault="008269A7"/>
    <w:p w14:paraId="151FC450" w14:textId="77777777" w:rsidR="008269A7" w:rsidRDefault="00997B02">
      <w:pPr>
        <w:pStyle w:val="Nadpis1"/>
        <w:ind w:left="142" w:firstLine="0"/>
      </w:pPr>
      <w:r>
        <w:t>Vysvětlivky</w:t>
      </w:r>
    </w:p>
    <w:p w14:paraId="7EBAE49C" w14:textId="77777777" w:rsidR="008269A7" w:rsidRDefault="008269A7">
      <w:pPr>
        <w:rPr>
          <w:szCs w:val="22"/>
        </w:rPr>
      </w:pPr>
    </w:p>
    <w:sectPr w:rsidR="008269A7">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BF40" w14:textId="77777777" w:rsidR="008938DF" w:rsidRDefault="008938DF">
      <w:r>
        <w:separator/>
      </w:r>
    </w:p>
  </w:endnote>
  <w:endnote w:type="continuationSeparator" w:id="0">
    <w:p w14:paraId="41A7B5EC" w14:textId="77777777" w:rsidR="008938DF" w:rsidRDefault="008938DF">
      <w:r>
        <w:continuationSeparator/>
      </w:r>
    </w:p>
  </w:endnote>
  <w:endnote w:id="1">
    <w:p w14:paraId="7665EFD3" w14:textId="77777777" w:rsidR="008269A7" w:rsidRDefault="00997B02">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Formulář </w:t>
      </w:r>
      <w:proofErr w:type="spellStart"/>
      <w:r>
        <w:rPr>
          <w:rStyle w:val="Odkaznavysvtlivky"/>
          <w:rFonts w:cs="Arial"/>
          <w:sz w:val="18"/>
          <w:szCs w:val="18"/>
        </w:rPr>
        <w:t>RfC</w:t>
      </w:r>
      <w:proofErr w:type="spellEnd"/>
      <w:r>
        <w:rPr>
          <w:rStyle w:val="Odkaznavysvtlivky"/>
          <w:rFonts w:cs="Arial"/>
          <w:sz w:val="18"/>
          <w:szCs w:val="18"/>
        </w:rPr>
        <w:t xml:space="preserve"> je tvořen t</w:t>
      </w:r>
      <w:r>
        <w:rPr>
          <w:rFonts w:cs="Arial"/>
          <w:sz w:val="18"/>
          <w:szCs w:val="18"/>
        </w:rPr>
        <w:t>řemi</w:t>
      </w:r>
      <w:r>
        <w:rPr>
          <w:rStyle w:val="Odkaznavysvtlivky"/>
          <w:rFonts w:cs="Arial"/>
          <w:sz w:val="18"/>
          <w:szCs w:val="18"/>
        </w:rPr>
        <w:t xml:space="preserve"> částmi, A - Věcné zadání, </w:t>
      </w:r>
      <w:r>
        <w:rPr>
          <w:rFonts w:cs="Arial"/>
          <w:sz w:val="18"/>
          <w:szCs w:val="18"/>
        </w:rPr>
        <w:t>B</w:t>
      </w:r>
      <w:r>
        <w:rPr>
          <w:rStyle w:val="Odkaznavysvtlivky"/>
          <w:rFonts w:cs="Arial"/>
          <w:sz w:val="18"/>
          <w:szCs w:val="18"/>
        </w:rPr>
        <w:t xml:space="preserve"> – Nabídka </w:t>
      </w:r>
      <w:r>
        <w:rPr>
          <w:rFonts w:cs="Arial"/>
          <w:sz w:val="18"/>
          <w:szCs w:val="18"/>
        </w:rPr>
        <w:t>řešení,</w:t>
      </w:r>
      <w:r>
        <w:rPr>
          <w:rStyle w:val="Odkaznavysvtlivky"/>
          <w:rFonts w:cs="Arial"/>
          <w:sz w:val="18"/>
          <w:szCs w:val="18"/>
        </w:rPr>
        <w:t xml:space="preserve"> </w:t>
      </w:r>
      <w:r>
        <w:rPr>
          <w:rFonts w:cs="Arial"/>
          <w:sz w:val="18"/>
          <w:szCs w:val="18"/>
        </w:rPr>
        <w:t>C</w:t>
      </w:r>
      <w:r>
        <w:rPr>
          <w:rStyle w:val="Odkaznavysvtlivky"/>
          <w:rFonts w:cs="Arial"/>
          <w:sz w:val="18"/>
          <w:szCs w:val="18"/>
        </w:rPr>
        <w:t xml:space="preserve"> - Potvrzení realizace požadavku. První část </w:t>
      </w:r>
      <w:r>
        <w:rPr>
          <w:rFonts w:cs="Arial"/>
          <w:sz w:val="18"/>
          <w:szCs w:val="18"/>
        </w:rPr>
        <w:t xml:space="preserve">(Věcné zadání) </w:t>
      </w:r>
      <w:r>
        <w:rPr>
          <w:rStyle w:val="Odkaznavysvtlivky"/>
          <w:rFonts w:cs="Arial"/>
          <w:sz w:val="18"/>
          <w:szCs w:val="18"/>
        </w:rPr>
        <w:t>je předložena poskytovateli/dodavateli jako pobídka k předložení nabídky řešení. Druh</w:t>
      </w:r>
      <w:r>
        <w:rPr>
          <w:rFonts w:cs="Arial"/>
          <w:sz w:val="18"/>
          <w:szCs w:val="18"/>
        </w:rPr>
        <w:t>ou</w:t>
      </w:r>
      <w:r>
        <w:rPr>
          <w:rStyle w:val="Odkaznavysvtlivky"/>
          <w:rFonts w:cs="Arial"/>
          <w:sz w:val="18"/>
          <w:szCs w:val="18"/>
        </w:rPr>
        <w:t xml:space="preserve"> část, tj. část B použije dodavatel řešení k vypracování </w:t>
      </w:r>
      <w:r>
        <w:rPr>
          <w:rFonts w:cs="Arial"/>
          <w:sz w:val="18"/>
          <w:szCs w:val="18"/>
        </w:rPr>
        <w:t xml:space="preserve">nabídky, kterou předloží </w:t>
      </w:r>
      <w:proofErr w:type="spellStart"/>
      <w:r>
        <w:rPr>
          <w:rFonts w:cs="Arial"/>
          <w:sz w:val="18"/>
          <w:szCs w:val="18"/>
        </w:rPr>
        <w:t>MZe</w:t>
      </w:r>
      <w:proofErr w:type="spellEnd"/>
      <w:r>
        <w:rPr>
          <w:rFonts w:cs="Arial"/>
          <w:sz w:val="18"/>
          <w:szCs w:val="18"/>
        </w:rPr>
        <w:t>.</w:t>
      </w:r>
      <w:r>
        <w:rPr>
          <w:rStyle w:val="Odkaznavysvtlivky"/>
          <w:rFonts w:cs="Arial"/>
          <w:sz w:val="18"/>
          <w:szCs w:val="18"/>
        </w:rPr>
        <w:t xml:space="preserve"> Třetí část (Potvrzení realizace požadavku) se po vyplnění</w:t>
      </w:r>
      <w:r>
        <w:rPr>
          <w:rFonts w:cs="Arial"/>
          <w:sz w:val="18"/>
          <w:szCs w:val="18"/>
        </w:rPr>
        <w:t xml:space="preserve"> </w:t>
      </w:r>
      <w:r>
        <w:rPr>
          <w:rStyle w:val="Odkaznavysvtlivky"/>
          <w:rFonts w:cs="Arial"/>
          <w:sz w:val="18"/>
          <w:szCs w:val="18"/>
        </w:rPr>
        <w:t>p</w:t>
      </w:r>
      <w:r>
        <w:rPr>
          <w:rFonts w:cs="Arial"/>
          <w:sz w:val="18"/>
          <w:szCs w:val="18"/>
        </w:rPr>
        <w:t>řiloží k první a druhé části</w:t>
      </w:r>
      <w:r>
        <w:rPr>
          <w:rStyle w:val="Odkaznavysvtlivky"/>
          <w:rFonts w:cs="Arial"/>
          <w:sz w:val="18"/>
          <w:szCs w:val="18"/>
        </w:rPr>
        <w:t xml:space="preserve"> a </w:t>
      </w:r>
      <w:r>
        <w:rPr>
          <w:rFonts w:cs="Arial"/>
          <w:sz w:val="18"/>
          <w:szCs w:val="18"/>
        </w:rPr>
        <w:t xml:space="preserve">předloží se ke schválení osobám uvedeným v části C </w:t>
      </w:r>
      <w:proofErr w:type="spellStart"/>
      <w:r>
        <w:rPr>
          <w:rFonts w:cs="Arial"/>
          <w:sz w:val="18"/>
          <w:szCs w:val="18"/>
        </w:rPr>
        <w:t>RfC</w:t>
      </w:r>
      <w:proofErr w:type="spellEnd"/>
      <w:r>
        <w:rPr>
          <w:rFonts w:cs="Arial"/>
          <w:sz w:val="18"/>
          <w:szCs w:val="18"/>
        </w:rPr>
        <w:t xml:space="preserve">. Poskytovateli/dodavateli se poté vyplněný formulář </w:t>
      </w:r>
      <w:proofErr w:type="spellStart"/>
      <w:r>
        <w:rPr>
          <w:rFonts w:cs="Arial"/>
          <w:sz w:val="18"/>
          <w:szCs w:val="18"/>
        </w:rPr>
        <w:t>RfC</w:t>
      </w:r>
      <w:proofErr w:type="spellEnd"/>
      <w:r>
        <w:rPr>
          <w:rFonts w:cs="Arial"/>
          <w:sz w:val="18"/>
          <w:szCs w:val="18"/>
        </w:rPr>
        <w:t xml:space="preserve">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3FAE74B4" w14:textId="77777777" w:rsidR="008269A7" w:rsidRDefault="00997B02">
      <w:pPr>
        <w:pStyle w:val="Textvysvtlivek"/>
      </w:pPr>
      <w:r>
        <w:rPr>
          <w:rStyle w:val="Odkaznavysvtlivky"/>
        </w:rPr>
        <w:endnoteRef/>
      </w:r>
      <w:r>
        <w:rPr>
          <w:rFonts w:cs="Arial"/>
          <w:sz w:val="18"/>
          <w:szCs w:val="18"/>
        </w:rPr>
        <w:t xml:space="preserve"> Hlavní identifikátor změnového požadavku přidělený v ServiceDesku </w:t>
      </w:r>
      <w:proofErr w:type="spellStart"/>
      <w:r>
        <w:rPr>
          <w:rFonts w:cs="Arial"/>
          <w:sz w:val="18"/>
          <w:szCs w:val="18"/>
        </w:rPr>
        <w:t>MZe</w:t>
      </w:r>
      <w:proofErr w:type="spellEnd"/>
      <w:r>
        <w:rPr>
          <w:rFonts w:cs="Arial"/>
          <w:sz w:val="18"/>
          <w:szCs w:val="18"/>
        </w:rPr>
        <w:t xml:space="preserve"> při jeho registraci.</w:t>
      </w:r>
    </w:p>
  </w:endnote>
  <w:endnote w:id="3">
    <w:p w14:paraId="22BFEB65"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4">
    <w:p w14:paraId="37B6388A" w14:textId="77777777" w:rsidR="008269A7" w:rsidRDefault="00997B0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5">
    <w:p w14:paraId="64A3DE79"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7D9AA7B6"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7">
    <w:p w14:paraId="3120F691"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8">
    <w:p w14:paraId="589FDF7B" w14:textId="77777777" w:rsidR="008269A7" w:rsidRDefault="00997B02">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9">
    <w:p w14:paraId="084D647A" w14:textId="77777777" w:rsidR="008269A7" w:rsidRDefault="00997B02">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w:t>
      </w:r>
      <w:proofErr w:type="gramStart"/>
      <w:r>
        <w:rPr>
          <w:rFonts w:cs="Arial"/>
          <w:sz w:val="18"/>
          <w:szCs w:val="18"/>
        </w:rPr>
        <w:t>rámci</w:t>
      </w:r>
      <w:proofErr w:type="gramEnd"/>
      <w:r>
        <w:rPr>
          <w:rFonts w:cs="Arial"/>
          <w:sz w:val="18"/>
          <w:szCs w:val="18"/>
        </w:rPr>
        <w:t xml:space="preserve"> níž se požadavky předkládají, totéž platí pro KL (katalogový list).</w:t>
      </w:r>
    </w:p>
  </w:endnote>
  <w:endnote w:id="10">
    <w:p w14:paraId="1C145A4A" w14:textId="77777777" w:rsidR="008269A7" w:rsidRDefault="00997B02">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1">
    <w:p w14:paraId="53D884AD" w14:textId="77777777" w:rsidR="008269A7" w:rsidRDefault="00997B02">
      <w:pPr>
        <w:pStyle w:val="Textvysvtlivek"/>
      </w:pPr>
      <w:r>
        <w:rPr>
          <w:rStyle w:val="Odkaznavysvtlivky"/>
        </w:rPr>
        <w:endnoteRef/>
      </w:r>
      <w:r>
        <w:t xml:space="preserve"> </w:t>
      </w:r>
      <w:r>
        <w:rPr>
          <w:sz w:val="18"/>
          <w:szCs w:val="18"/>
        </w:rPr>
        <w:t xml:space="preserve">Garant odpovídá za správnost a úplnost dodané dokumentace a zajišťuje její akceptaci. Např. Provozní dokumentaci posuzuje Oddělení kybernetické bezpečnosti (OKB) a Oddělení provozu a podpory </w:t>
      </w:r>
      <w:proofErr w:type="spellStart"/>
      <w:r>
        <w:rPr>
          <w:sz w:val="18"/>
          <w:szCs w:val="18"/>
        </w:rPr>
        <w:t>technologíí</w:t>
      </w:r>
      <w:proofErr w:type="spellEnd"/>
      <w:r>
        <w:rPr>
          <w:sz w:val="18"/>
          <w:szCs w:val="18"/>
        </w:rPr>
        <w:t xml:space="preserve"> (OPPT).</w:t>
      </w:r>
    </w:p>
  </w:endnote>
  <w:endnote w:id="12">
    <w:p w14:paraId="3466B8BD" w14:textId="77777777" w:rsidR="008269A7" w:rsidRDefault="00997B02">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3">
    <w:p w14:paraId="63CA06F8" w14:textId="77777777" w:rsidR="008269A7" w:rsidRDefault="00997B02">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4">
    <w:p w14:paraId="587A4FE7" w14:textId="77777777" w:rsidR="008269A7" w:rsidRDefault="00997B02">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5">
    <w:p w14:paraId="67583BC3" w14:textId="77777777" w:rsidR="008269A7" w:rsidRDefault="00997B02">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6">
    <w:p w14:paraId="3EF9A8CB"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7">
    <w:p w14:paraId="0ACD3E61" w14:textId="77777777" w:rsidR="008269A7" w:rsidRDefault="00997B02">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8">
    <w:p w14:paraId="7EDEBF6A" w14:textId="77777777" w:rsidR="008269A7" w:rsidRDefault="00997B02">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9">
    <w:p w14:paraId="42623DD8"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4DEB5684"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1">
    <w:p w14:paraId="5862F7FE"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2">
    <w:p w14:paraId="67D0B6A5"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3">
    <w:p w14:paraId="4CFBBCF2"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4">
    <w:p w14:paraId="708C640E" w14:textId="77777777" w:rsidR="008269A7" w:rsidRDefault="00997B02">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5">
    <w:p w14:paraId="54E76C9D" w14:textId="77777777" w:rsidR="008269A7" w:rsidRDefault="00997B02">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AEAA" w14:textId="4E465960" w:rsidR="008269A7" w:rsidRDefault="00997B02">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2E10DD">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7022C">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0F2A" w14:textId="3A4F4A42" w:rsidR="008269A7" w:rsidRDefault="00997B02">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Pr>
            <w:sz w:val="18"/>
            <w:szCs w:val="18"/>
          </w:rPr>
          <w:t>Veřejné</w:t>
        </w:r>
      </w:sdtContent>
    </w:sdt>
    <w:r>
      <w:rPr>
        <w:sz w:val="18"/>
        <w:szCs w:val="18"/>
      </w:rPr>
      <w:t xml:space="preserve"> v2.0</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2E10DD">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7022C">
      <w:rPr>
        <w:noProof/>
        <w:sz w:val="16"/>
        <w:szCs w:val="16"/>
      </w:rPr>
      <w:t>4</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3EEC" w14:textId="761920FC" w:rsidR="008269A7" w:rsidRDefault="00997B02">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rPr>
            <w:sz w:val="16"/>
            <w:szCs w:val="16"/>
          </w:rPr>
          <w:t>Veřejné</w:t>
        </w:r>
      </w:sdtContent>
    </w:sdt>
    <w:r>
      <w:rPr>
        <w:sz w:val="16"/>
        <w:szCs w:val="16"/>
      </w:rPr>
      <w:t xml:space="preserve"> v2.0</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2E10DD">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7022C">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B49D" w14:textId="77777777" w:rsidR="008269A7" w:rsidRDefault="00997B02">
    <w:pPr>
      <w:pStyle w:val="Zpat"/>
    </w:pPr>
    <w:fldSimple w:instr=" DOCVARIABLE  dms_cj  \* MERGEFORMAT ">
      <w:r w:rsidR="002E10DD" w:rsidRPr="002E10DD">
        <w:rPr>
          <w:bCs/>
        </w:rPr>
        <w:t>MZE-48806/2021-11151</w:t>
      </w:r>
    </w:fldSimple>
    <w:r>
      <w:tab/>
    </w:r>
    <w:r>
      <w:fldChar w:fldCharType="begin"/>
    </w:r>
    <w:r>
      <w:instrText>PAGE   \* MERGEFORMAT</w:instrText>
    </w:r>
    <w:r>
      <w:fldChar w:fldCharType="separate"/>
    </w:r>
    <w:r>
      <w:t>2</w:t>
    </w:r>
    <w:r>
      <w:fldChar w:fldCharType="end"/>
    </w:r>
  </w:p>
  <w:p w14:paraId="67CBBCC8" w14:textId="77777777" w:rsidR="008269A7" w:rsidRDefault="008269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0415F" w14:textId="77777777" w:rsidR="008938DF" w:rsidRDefault="008938DF">
      <w:r>
        <w:separator/>
      </w:r>
    </w:p>
  </w:footnote>
  <w:footnote w:type="continuationSeparator" w:id="0">
    <w:p w14:paraId="7EB7C528" w14:textId="77777777" w:rsidR="008938DF" w:rsidRDefault="008938DF">
      <w:r>
        <w:continuationSeparator/>
      </w:r>
    </w:p>
  </w:footnote>
  <w:footnote w:id="1">
    <w:p w14:paraId="4BC312A6" w14:textId="77777777" w:rsidR="008269A7" w:rsidRDefault="00997B02">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15AF3A2E" w14:textId="77777777" w:rsidR="008269A7" w:rsidRDefault="00997B0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E57C24F" w14:textId="77777777" w:rsidR="008269A7" w:rsidRDefault="00997B02">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07C65B78" w14:textId="77777777" w:rsidR="008269A7" w:rsidRDefault="00997B02">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B7723" w14:textId="77777777" w:rsidR="008269A7" w:rsidRDefault="00A86553">
    <w:r>
      <w:pict w14:anchorId="3EB19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dc73f43-7def-403d-a377-e44df886fef0"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7F7B" w14:textId="77777777" w:rsidR="008269A7" w:rsidRDefault="00A86553">
    <w:pPr>
      <w:pStyle w:val="Zhlav"/>
      <w:pBdr>
        <w:bottom w:val="single" w:sz="18" w:space="1" w:color="B2BC00"/>
      </w:pBdr>
      <w:tabs>
        <w:tab w:val="clear" w:pos="9072"/>
        <w:tab w:val="left" w:pos="3993"/>
        <w:tab w:val="right" w:pos="9923"/>
      </w:tabs>
      <w:ind w:right="-427"/>
    </w:pPr>
    <w:r>
      <w:pict w14:anchorId="3DC0A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41698b1-e279-4cd3-a070-640e231550ad"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997B02">
      <w:tab/>
    </w:r>
    <w:r w:rsidR="00997B02">
      <w:tab/>
    </w:r>
    <w:r w:rsidR="00997B02">
      <w:tab/>
    </w:r>
    <w:r w:rsidR="00997B02">
      <w:rPr>
        <w:noProof/>
        <w:lang w:eastAsia="cs-CZ"/>
      </w:rPr>
      <w:drawing>
        <wp:inline distT="0" distB="0" distL="0" distR="0" wp14:anchorId="233C7C85" wp14:editId="6281D162">
          <wp:extent cx="885825" cy="419100"/>
          <wp:effectExtent l="0" t="0" r="9525"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72AB" w14:textId="77777777" w:rsidR="008269A7" w:rsidRDefault="00A86553">
    <w:r>
      <w:pict w14:anchorId="294A78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c50e8a0-d6e5-415e-b35e-77d56eb12b2f"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B81" w14:textId="77777777" w:rsidR="008269A7" w:rsidRDefault="00A86553">
    <w:r>
      <w:pict w14:anchorId="29105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c76d126-4d7b-44df-a2f2-7af7b986da6e"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FD0B" w14:textId="77777777" w:rsidR="008269A7" w:rsidRDefault="00A86553">
    <w:r>
      <w:pict w14:anchorId="73660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9c9d82-8484-4ee5-8c43-ce072f0eca7d"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D490" w14:textId="77777777" w:rsidR="008269A7" w:rsidRDefault="00A86553">
    <w:r>
      <w:pict w14:anchorId="2C6F7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cee9b2f-c56c-4482-801a-376ab454505b"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E26C"/>
    <w:multiLevelType w:val="multilevel"/>
    <w:tmpl w:val="919C8C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2A1F79D"/>
    <w:multiLevelType w:val="multilevel"/>
    <w:tmpl w:val="0DBE8F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5BE0150"/>
    <w:multiLevelType w:val="multilevel"/>
    <w:tmpl w:val="CAB8A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0D557D"/>
    <w:multiLevelType w:val="multilevel"/>
    <w:tmpl w:val="C05860B2"/>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4C2FC6"/>
    <w:multiLevelType w:val="multilevel"/>
    <w:tmpl w:val="212A9AC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1465A31"/>
    <w:multiLevelType w:val="multilevel"/>
    <w:tmpl w:val="2C0AE6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115B3B45"/>
    <w:multiLevelType w:val="multilevel"/>
    <w:tmpl w:val="E920EF3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1AA7C5B"/>
    <w:multiLevelType w:val="multilevel"/>
    <w:tmpl w:val="267A820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2C6FCD"/>
    <w:multiLevelType w:val="multilevel"/>
    <w:tmpl w:val="7D8846D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FF4170C"/>
    <w:multiLevelType w:val="multilevel"/>
    <w:tmpl w:val="2932C73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5872E524"/>
    <w:multiLevelType w:val="multilevel"/>
    <w:tmpl w:val="DC5C4B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59D80990"/>
    <w:multiLevelType w:val="multilevel"/>
    <w:tmpl w:val="2DAEE24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B4460F9"/>
    <w:multiLevelType w:val="multilevel"/>
    <w:tmpl w:val="831426E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5B581057"/>
    <w:multiLevelType w:val="multilevel"/>
    <w:tmpl w:val="E6DAD8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F3D72F0"/>
    <w:multiLevelType w:val="multilevel"/>
    <w:tmpl w:val="387C411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82C1BA"/>
    <w:multiLevelType w:val="multilevel"/>
    <w:tmpl w:val="843C7A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248EAFD"/>
    <w:multiLevelType w:val="multilevel"/>
    <w:tmpl w:val="8ABE1C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701A72F"/>
    <w:multiLevelType w:val="multilevel"/>
    <w:tmpl w:val="6CCC42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7E1F752"/>
    <w:multiLevelType w:val="multilevel"/>
    <w:tmpl w:val="7DAE09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ABED5B2"/>
    <w:multiLevelType w:val="multilevel"/>
    <w:tmpl w:val="7BC6BC2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75521209"/>
    <w:multiLevelType w:val="multilevel"/>
    <w:tmpl w:val="AFA24D8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965966"/>
    <w:multiLevelType w:val="multilevel"/>
    <w:tmpl w:val="5EAA0AB8"/>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649A855"/>
    <w:multiLevelType w:val="multilevel"/>
    <w:tmpl w:val="765C3F1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084866"/>
    <w:docVar w:name="dms_carovy_kod_cj" w:val="MZE-48806/2021-11151"/>
    <w:docVar w:name="dms_cj" w:val="MZE-48806/2021-11151"/>
    <w:docVar w:name="dms_datum" w:val="20. 8. 2021"/>
    <w:docVar w:name="dms_datum_textem" w:val="20. srpna 2021"/>
    <w:docVar w:name="dms_datum_vzniku" w:val="19. 8. 2021 16:57:02"/>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48806/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07_PZ_ERMA_2021_ERMA_Problematika UJ_GZ II_(Z31937)"/>
    <w:docVar w:name="dms_VNVSpravce" w:val=" "/>
    <w:docVar w:name="dms_zpracoval_jmeno" w:val="Ing. Václav Krejčí"/>
    <w:docVar w:name="dms_zpracoval_mail" w:val="Vaclav.Krejci@mze.cz"/>
    <w:docVar w:name="dms_zpracoval_telefon" w:val="221812149"/>
  </w:docVars>
  <w:rsids>
    <w:rsidRoot w:val="008269A7"/>
    <w:rsid w:val="002E10DD"/>
    <w:rsid w:val="008269A7"/>
    <w:rsid w:val="0084273B"/>
    <w:rsid w:val="008938DF"/>
    <w:rsid w:val="00997B02"/>
    <w:rsid w:val="00A86553"/>
    <w:rsid w:val="00C0420B"/>
    <w:rsid w:val="00C702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3AA72E5F"/>
  <w15:docId w15:val="{BC21534F-9E4E-4F1B-AB5E-A8C1AF91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9"/>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2026</Words>
  <Characters>11958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zemědělství</dc:creator>
  <cp:keywords/>
  <dc:description/>
  <cp:lastModifiedBy>Hynková Dana</cp:lastModifiedBy>
  <cp:revision>1</cp:revision>
  <cp:lastPrinted>2021-08-20T07:55:00Z</cp:lastPrinted>
  <dcterms:created xsi:type="dcterms:W3CDTF">2021-09-08T08:32:00Z</dcterms:created>
  <dcterms:modified xsi:type="dcterms:W3CDTF">2021-09-08T08:35:00Z</dcterms:modified>
</cp:coreProperties>
</file>