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5CB58" w14:textId="77777777" w:rsidR="006A539F" w:rsidRPr="004208B9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4208B9">
        <w:rPr>
          <w:rFonts w:asciiTheme="minorHAnsi" w:hAnsiTheme="minorHAnsi" w:cstheme="minorHAnsi"/>
          <w:b/>
          <w:sz w:val="28"/>
          <w:szCs w:val="28"/>
        </w:rPr>
        <w:t xml:space="preserve">Dodatek č. 1 </w:t>
      </w:r>
    </w:p>
    <w:p w14:paraId="12D3EF2E" w14:textId="678B785F" w:rsidR="006A539F" w:rsidRPr="004208B9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4208B9">
        <w:rPr>
          <w:rFonts w:asciiTheme="minorHAnsi" w:hAnsiTheme="minorHAnsi" w:cstheme="minorHAnsi"/>
          <w:b/>
          <w:sz w:val="28"/>
          <w:szCs w:val="28"/>
        </w:rPr>
        <w:t xml:space="preserve">k </w:t>
      </w:r>
    </w:p>
    <w:p w14:paraId="5B9DADE7" w14:textId="2ED5F7C6" w:rsidR="00FB6452" w:rsidRPr="003A7CA5" w:rsidRDefault="004208B9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C56785">
        <w:rPr>
          <w:rFonts w:asciiTheme="minorHAnsi" w:hAnsiTheme="minorHAnsi" w:cstheme="minorHAnsi"/>
          <w:b/>
          <w:sz w:val="28"/>
          <w:szCs w:val="28"/>
        </w:rPr>
        <w:t>TROJSTRANNÉ DOHODĚ O POSKYTNUTÍ FINANČNÍHO PŘÍSPĚVKU – POBYTOV</w:t>
      </w:r>
      <w:r w:rsidR="0028004D">
        <w:rPr>
          <w:rFonts w:asciiTheme="minorHAnsi" w:hAnsiTheme="minorHAnsi" w:cstheme="minorHAnsi"/>
          <w:b/>
          <w:sz w:val="28"/>
          <w:szCs w:val="28"/>
        </w:rPr>
        <w:t>Á</w:t>
      </w:r>
    </w:p>
    <w:p w14:paraId="02A1E735" w14:textId="0F98F168" w:rsidR="00DB66B9" w:rsidRPr="00FB6452" w:rsidRDefault="00BA2D2F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907B35">
        <w:rPr>
          <w:rFonts w:asciiTheme="minorHAnsi" w:hAnsiTheme="minorHAnsi" w:cstheme="minorHAnsi"/>
          <w:sz w:val="18"/>
          <w:szCs w:val="18"/>
        </w:rPr>
        <w:t>dodatek</w:t>
      </w:r>
      <w:r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mezi</w:t>
      </w:r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0A84EB3F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324299" w14:textId="77777777" w:rsidR="00FE5977" w:rsidRPr="00FE5977" w:rsidRDefault="00FE5977" w:rsidP="00FE5977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FE5977">
        <w:rPr>
          <w:rFonts w:asciiTheme="minorHAnsi" w:hAnsiTheme="minorHAnsi" w:cstheme="minorHAnsi"/>
          <w:b/>
          <w:sz w:val="22"/>
          <w:szCs w:val="22"/>
        </w:rPr>
        <w:t>Liberty</w:t>
      </w:r>
      <w:proofErr w:type="spellEnd"/>
      <w:r w:rsidRPr="00FE5977">
        <w:rPr>
          <w:rFonts w:asciiTheme="minorHAnsi" w:hAnsiTheme="minorHAnsi" w:cstheme="minorHAnsi"/>
          <w:b/>
          <w:sz w:val="22"/>
          <w:szCs w:val="22"/>
        </w:rPr>
        <w:t xml:space="preserve"> Ostrava a.s. </w:t>
      </w:r>
    </w:p>
    <w:p w14:paraId="6631A386" w14:textId="77777777" w:rsidR="00FE5977" w:rsidRPr="00FE5977" w:rsidRDefault="00FE5977" w:rsidP="00FE597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5977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E5977">
        <w:rPr>
          <w:rFonts w:asciiTheme="minorHAnsi" w:hAnsiTheme="minorHAnsi" w:cstheme="minorHAnsi"/>
          <w:sz w:val="22"/>
          <w:szCs w:val="22"/>
        </w:rPr>
        <w:tab/>
        <w:t xml:space="preserve">Vratimovská 689/17, Kunčice, </w:t>
      </w:r>
      <w:proofErr w:type="gramStart"/>
      <w:r w:rsidRPr="00FE5977">
        <w:rPr>
          <w:rFonts w:asciiTheme="minorHAnsi" w:hAnsiTheme="minorHAnsi" w:cstheme="minorHAnsi"/>
          <w:sz w:val="22"/>
          <w:szCs w:val="22"/>
        </w:rPr>
        <w:t>719 00  Ostrava</w:t>
      </w:r>
      <w:proofErr w:type="gramEnd"/>
    </w:p>
    <w:p w14:paraId="195B3183" w14:textId="77777777" w:rsidR="00FE5977" w:rsidRPr="00FE5977" w:rsidRDefault="00FE5977" w:rsidP="00FE597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5977">
        <w:rPr>
          <w:rFonts w:asciiTheme="minorHAnsi" w:hAnsiTheme="minorHAnsi" w:cstheme="minorHAnsi"/>
          <w:sz w:val="22"/>
          <w:szCs w:val="22"/>
        </w:rPr>
        <w:t xml:space="preserve">IČO: </w:t>
      </w:r>
      <w:r w:rsidRPr="00FE5977">
        <w:rPr>
          <w:rFonts w:asciiTheme="minorHAnsi" w:hAnsiTheme="minorHAnsi" w:cstheme="minorHAnsi"/>
          <w:sz w:val="22"/>
          <w:szCs w:val="22"/>
        </w:rPr>
        <w:tab/>
        <w:t>45193258</w:t>
      </w:r>
    </w:p>
    <w:p w14:paraId="5A871C4B" w14:textId="77777777" w:rsidR="00FE5977" w:rsidRPr="00FE5977" w:rsidRDefault="00FE5977" w:rsidP="00FE597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5977">
        <w:rPr>
          <w:rFonts w:asciiTheme="minorHAnsi" w:hAnsiTheme="minorHAnsi" w:cstheme="minorHAnsi"/>
          <w:sz w:val="22"/>
          <w:szCs w:val="22"/>
        </w:rPr>
        <w:t>DIČ:</w:t>
      </w:r>
      <w:r w:rsidRPr="00FE5977">
        <w:rPr>
          <w:rFonts w:asciiTheme="minorHAnsi" w:hAnsiTheme="minorHAnsi" w:cstheme="minorHAnsi"/>
          <w:sz w:val="22"/>
          <w:szCs w:val="22"/>
        </w:rPr>
        <w:tab/>
        <w:t>CZ45193258</w:t>
      </w:r>
    </w:p>
    <w:p w14:paraId="0C5561CF" w14:textId="77777777" w:rsidR="00FE5977" w:rsidRPr="00FE5977" w:rsidRDefault="00FE5977" w:rsidP="00FE597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E5977">
        <w:rPr>
          <w:rFonts w:asciiTheme="minorHAnsi" w:hAnsiTheme="minorHAnsi" w:cstheme="minorHAnsi"/>
          <w:sz w:val="22"/>
          <w:szCs w:val="22"/>
        </w:rPr>
        <w:t>Zapsaná ve veřejném rejstříku vedeném Krajským soudem v Ostravě, oddíl B vložka 297</w:t>
      </w:r>
    </w:p>
    <w:p w14:paraId="4295FFA4" w14:textId="77777777" w:rsidR="00FE5977" w:rsidRPr="00FE5977" w:rsidRDefault="00FE5977" w:rsidP="00FE5977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FE5977">
        <w:rPr>
          <w:rFonts w:asciiTheme="minorHAnsi" w:hAnsiTheme="minorHAnsi" w:cstheme="minorHAnsi"/>
          <w:sz w:val="22"/>
          <w:szCs w:val="22"/>
        </w:rPr>
        <w:t>Zastoupena:</w:t>
      </w:r>
      <w:r w:rsidRPr="00FE5977">
        <w:rPr>
          <w:rFonts w:asciiTheme="minorHAnsi" w:hAnsiTheme="minorHAnsi" w:cstheme="minorHAnsi"/>
          <w:sz w:val="22"/>
          <w:szCs w:val="22"/>
        </w:rPr>
        <w:tab/>
        <w:t>Alexander Ivanov, na základě pověření</w:t>
      </w:r>
    </w:p>
    <w:p w14:paraId="0F7D0E53" w14:textId="77777777" w:rsidR="00FE5977" w:rsidRPr="00F60D81" w:rsidRDefault="00FE5977" w:rsidP="00FE5977">
      <w:pPr>
        <w:spacing w:after="0"/>
        <w:outlineLvl w:val="0"/>
        <w:rPr>
          <w:rFonts w:cstheme="minorHAnsi"/>
        </w:rPr>
      </w:pPr>
      <w:r w:rsidRPr="00FE5977">
        <w:rPr>
          <w:rFonts w:asciiTheme="minorHAnsi" w:hAnsiTheme="minorHAnsi" w:cstheme="minorHAnsi"/>
          <w:sz w:val="22"/>
          <w:szCs w:val="22"/>
        </w:rPr>
        <w:tab/>
      </w:r>
      <w:r w:rsidRPr="00FE5977">
        <w:rPr>
          <w:rFonts w:asciiTheme="minorHAnsi" w:hAnsiTheme="minorHAnsi" w:cstheme="minorHAnsi"/>
          <w:sz w:val="22"/>
          <w:szCs w:val="22"/>
        </w:rPr>
        <w:tab/>
        <w:t xml:space="preserve">Ing. Luboš </w:t>
      </w:r>
      <w:proofErr w:type="spellStart"/>
      <w:r w:rsidRPr="00FE5977">
        <w:rPr>
          <w:rFonts w:asciiTheme="minorHAnsi" w:hAnsiTheme="minorHAnsi" w:cstheme="minorHAnsi"/>
          <w:sz w:val="22"/>
          <w:szCs w:val="22"/>
        </w:rPr>
        <w:t>Lacika</w:t>
      </w:r>
      <w:proofErr w:type="spellEnd"/>
      <w:r w:rsidRPr="00FE5977">
        <w:rPr>
          <w:rFonts w:asciiTheme="minorHAnsi" w:hAnsiTheme="minorHAnsi" w:cstheme="minorHAnsi"/>
          <w:sz w:val="22"/>
          <w:szCs w:val="22"/>
        </w:rPr>
        <w:t>, na základě pověření</w:t>
      </w:r>
    </w:p>
    <w:p w14:paraId="65F75687" w14:textId="1B46DAF3" w:rsidR="00776731" w:rsidRPr="00B50E10" w:rsidRDefault="00FE5977" w:rsidP="00FE5977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776731"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1184502D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C047829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72827E01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BB4FD99" w14:textId="6C88D411" w:rsidR="005473EB" w:rsidRPr="00B50E10" w:rsidRDefault="00A54B9F" w:rsidP="005473E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KÚPELE NOVÝ SMOKOVEC, a.s.</w:t>
      </w:r>
    </w:p>
    <w:p w14:paraId="7971C686" w14:textId="21938394" w:rsidR="005473EB" w:rsidRPr="00B50E10" w:rsidRDefault="005473EB" w:rsidP="005473E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r w:rsidR="00A54B9F">
        <w:rPr>
          <w:rFonts w:asciiTheme="minorHAnsi" w:hAnsiTheme="minorHAnsi" w:cstheme="minorHAnsi"/>
          <w:sz w:val="22"/>
          <w:szCs w:val="22"/>
        </w:rPr>
        <w:t xml:space="preserve">Nový Smokovec 32, Vysoké Tatry, 062 01, </w:t>
      </w:r>
      <w:r>
        <w:rPr>
          <w:rFonts w:asciiTheme="minorHAnsi" w:hAnsiTheme="minorHAnsi" w:cstheme="minorHAnsi"/>
          <w:sz w:val="22"/>
          <w:szCs w:val="22"/>
        </w:rPr>
        <w:t>Slovenská republika</w:t>
      </w:r>
    </w:p>
    <w:p w14:paraId="1CD9EAC2" w14:textId="332B838F" w:rsidR="005473EB" w:rsidRPr="00B50E10" w:rsidRDefault="005473EB" w:rsidP="005473E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31</w:t>
      </w:r>
      <w:r w:rsidR="00A54B9F">
        <w:rPr>
          <w:rFonts w:asciiTheme="minorHAnsi" w:hAnsiTheme="minorHAnsi" w:cstheme="minorHAnsi"/>
          <w:sz w:val="22"/>
          <w:szCs w:val="22"/>
        </w:rPr>
        <w:t>714471</w:t>
      </w:r>
    </w:p>
    <w:p w14:paraId="6F0FD37D" w14:textId="2762C0AB" w:rsidR="005473EB" w:rsidRPr="00B50E10" w:rsidRDefault="005473EB" w:rsidP="005473E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2020</w:t>
      </w:r>
      <w:r w:rsidR="00A54B9F">
        <w:rPr>
          <w:rFonts w:asciiTheme="minorHAnsi" w:hAnsiTheme="minorHAnsi" w:cstheme="minorHAnsi"/>
          <w:sz w:val="22"/>
          <w:szCs w:val="22"/>
        </w:rPr>
        <w:t>517224</w:t>
      </w:r>
    </w:p>
    <w:p w14:paraId="4D315965" w14:textId="555D4546" w:rsidR="005473EB" w:rsidRPr="00B50E10" w:rsidRDefault="005473EB" w:rsidP="005473E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</w:t>
      </w:r>
      <w:r>
        <w:rPr>
          <w:rFonts w:asciiTheme="minorHAnsi" w:hAnsiTheme="minorHAnsi" w:cstheme="minorHAnsi"/>
          <w:sz w:val="22"/>
          <w:szCs w:val="22"/>
        </w:rPr>
        <w:t xml:space="preserve">Okresního soudu </w:t>
      </w:r>
      <w:proofErr w:type="gramStart"/>
      <w:r w:rsidR="00A54B9F">
        <w:rPr>
          <w:rFonts w:asciiTheme="minorHAnsi" w:hAnsiTheme="minorHAnsi" w:cstheme="minorHAnsi"/>
          <w:sz w:val="22"/>
          <w:szCs w:val="22"/>
        </w:rPr>
        <w:t xml:space="preserve">Prešov, </w:t>
      </w:r>
      <w:r>
        <w:rPr>
          <w:rFonts w:asciiTheme="minorHAnsi" w:hAnsiTheme="minorHAnsi" w:cstheme="minorHAnsi"/>
          <w:sz w:val="22"/>
          <w:szCs w:val="22"/>
        </w:rPr>
        <w:t xml:space="preserve"> oddíl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vložka </w:t>
      </w:r>
      <w:r w:rsidR="00A54B9F">
        <w:rPr>
          <w:rFonts w:asciiTheme="minorHAnsi" w:hAnsiTheme="minorHAnsi" w:cstheme="minorHAnsi"/>
          <w:sz w:val="22"/>
          <w:szCs w:val="22"/>
        </w:rPr>
        <w:t>232/P</w:t>
      </w:r>
    </w:p>
    <w:p w14:paraId="793F629C" w14:textId="76377D9F" w:rsidR="005473EB" w:rsidRDefault="005473EB" w:rsidP="005473E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</w:r>
      <w:r w:rsidR="00A54B9F">
        <w:rPr>
          <w:rFonts w:asciiTheme="minorHAnsi" w:hAnsiTheme="minorHAnsi" w:cstheme="minorHAnsi"/>
          <w:sz w:val="22"/>
          <w:szCs w:val="22"/>
        </w:rPr>
        <w:t>Ing. Jozef Vilím, předseda představenstva a generální ředitel</w:t>
      </w:r>
    </w:p>
    <w:p w14:paraId="0E912C4E" w14:textId="189AB0A9" w:rsidR="005E6291" w:rsidRPr="00B50E10" w:rsidRDefault="00A54B9F" w:rsidP="00E80F50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lázně)</w:t>
      </w:r>
    </w:p>
    <w:p w14:paraId="6E397803" w14:textId="77777777" w:rsidR="00FE5977" w:rsidRDefault="00FE5977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B25B954" w14:textId="5405667C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0143A9B4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BD21E3B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66DE8DFB" w14:textId="4D14DE27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Sídlo: Jeremenkova 161/11, </w:t>
      </w:r>
      <w:proofErr w:type="gramStart"/>
      <w:r>
        <w:rPr>
          <w:rFonts w:asciiTheme="minorHAnsi" w:hAnsiTheme="minorHAnsi" w:cstheme="minorHAnsi"/>
          <w:sz w:val="22"/>
          <w:szCs w:val="22"/>
        </w:rPr>
        <w:t>Vítkovice,</w:t>
      </w:r>
      <w:r w:rsidR="00A54B9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703 00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02F9C5A5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47672234,</w:t>
      </w:r>
    </w:p>
    <w:p w14:paraId="431FF281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 není plátce DPH</w:t>
      </w:r>
    </w:p>
    <w:p w14:paraId="3BA7151C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Zapsaná ve veřejném rejstříku vedeném Krajským soudem v Ostravě, oddíl AXIV, vložka 545</w:t>
      </w:r>
    </w:p>
    <w:p w14:paraId="13E1A047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Zastoupena: JUDr. Petr Vaněk, Ph.D., generální ředitel </w:t>
      </w:r>
    </w:p>
    <w:p w14:paraId="51CE73BF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ČPZP)</w:t>
      </w:r>
    </w:p>
    <w:p w14:paraId="783B49D0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58BB231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(ČPZP, organizace a lázně dále společně jen jako účastníci dohody nebo samostatně jako účastník dohody)</w:t>
      </w:r>
    </w:p>
    <w:p w14:paraId="671FB76B" w14:textId="77777777" w:rsidR="00615B1F" w:rsidRDefault="00615B1F" w:rsidP="006115F4">
      <w:pPr>
        <w:jc w:val="center"/>
        <w:rPr>
          <w:rStyle w:val="Tun-Znak"/>
          <w:rFonts w:ascii="Calibri" w:hAnsi="Calibri" w:cs="Calibri"/>
        </w:rPr>
      </w:pPr>
    </w:p>
    <w:p w14:paraId="044BF47D" w14:textId="451F918D" w:rsidR="006115F4" w:rsidRDefault="006115F4" w:rsidP="006115F4">
      <w:pPr>
        <w:jc w:val="center"/>
        <w:rPr>
          <w:rStyle w:val="Tun-Znak"/>
          <w:rFonts w:ascii="Calibri" w:hAnsi="Calibri" w:cs="Calibri"/>
        </w:rPr>
      </w:pPr>
      <w:r>
        <w:rPr>
          <w:rStyle w:val="Tun-Znak"/>
          <w:rFonts w:ascii="Calibri" w:hAnsi="Calibri" w:cs="Calibri"/>
        </w:rPr>
        <w:t>Preambule</w:t>
      </w:r>
    </w:p>
    <w:p w14:paraId="208BCAEE" w14:textId="2940CAAC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Účastníci dohody se tímto dohodli na doplnění Trojstranné dohody o poskytnutí finančního příspěvku</w:t>
      </w:r>
      <w:r w:rsidR="004208B9">
        <w:rPr>
          <w:rStyle w:val="Tun-Znak"/>
          <w:rFonts w:ascii="Calibri" w:hAnsi="Calibri" w:cs="Calibri"/>
          <w:sz w:val="22"/>
          <w:szCs w:val="22"/>
        </w:rPr>
        <w:t xml:space="preserve"> - pobytové</w:t>
      </w:r>
      <w:r>
        <w:rPr>
          <w:rStyle w:val="Tun-Znak"/>
          <w:rFonts w:ascii="Calibri" w:hAnsi="Calibri" w:cs="Calibri"/>
          <w:sz w:val="22"/>
          <w:szCs w:val="22"/>
        </w:rPr>
        <w:t xml:space="preserve">, uzavřené dne </w:t>
      </w:r>
      <w:r w:rsidR="00776731">
        <w:rPr>
          <w:rStyle w:val="Tun-Znak"/>
          <w:rFonts w:ascii="Calibri" w:hAnsi="Calibri" w:cs="Calibri"/>
          <w:sz w:val="22"/>
          <w:szCs w:val="22"/>
        </w:rPr>
        <w:t>21. 4. 2021</w:t>
      </w:r>
      <w:r>
        <w:rPr>
          <w:rStyle w:val="Tun-Znak"/>
          <w:rFonts w:ascii="Calibri" w:hAnsi="Calibri" w:cs="Calibri"/>
          <w:sz w:val="22"/>
          <w:szCs w:val="22"/>
        </w:rPr>
        <w:t xml:space="preserve"> (dále jen „dohoda“) o tento dodatek, který tvoří nedílnou součást dohody. </w:t>
      </w:r>
    </w:p>
    <w:p w14:paraId="2DF4CE5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3592DB52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I. </w:t>
      </w:r>
    </w:p>
    <w:p w14:paraId="5DF4A238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0D00187C" w14:textId="26AEE31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Účastníci dohody </w:t>
      </w:r>
      <w:r>
        <w:rPr>
          <w:rStyle w:val="Tun-Znak"/>
          <w:rFonts w:ascii="Calibri" w:hAnsi="Calibri" w:cs="Calibri"/>
          <w:b/>
          <w:sz w:val="22"/>
          <w:szCs w:val="22"/>
        </w:rPr>
        <w:t>s</w:t>
      </w: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e dohodli na změně dohody v rozsahu vyplývajícím z tohoto dodatku následovně: </w:t>
      </w:r>
    </w:p>
    <w:p w14:paraId="57B8143A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BECE457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>V Preambuli se písmeno C) a D) mění a nově zní takto:</w:t>
      </w:r>
    </w:p>
    <w:p w14:paraId="5A00AD54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6706538B" w14:textId="77777777" w:rsidR="006115F4" w:rsidRPr="000D6C7B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0D6C7B">
        <w:rPr>
          <w:rStyle w:val="Tun-Znak"/>
          <w:rFonts w:ascii="Calibri" w:hAnsi="Calibri" w:cs="Calibri"/>
          <w:sz w:val="22"/>
          <w:szCs w:val="22"/>
        </w:rPr>
        <w:t xml:space="preserve">C) Počet účastníků jednotlivých pobytů: </w:t>
      </w:r>
    </w:p>
    <w:p w14:paraId="30E12FE2" w14:textId="232418DA" w:rsidR="00A54B9F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0D6C7B">
        <w:rPr>
          <w:rStyle w:val="Tun-Znak"/>
          <w:rFonts w:ascii="Calibri" w:hAnsi="Calibri" w:cs="Calibri"/>
          <w:sz w:val="22"/>
          <w:szCs w:val="22"/>
        </w:rPr>
        <w:t xml:space="preserve">     - 8 denní pobyt: do</w:t>
      </w:r>
      <w:r w:rsidR="00A54B9F">
        <w:rPr>
          <w:rStyle w:val="Tun-Znak"/>
          <w:rFonts w:ascii="Calibri" w:hAnsi="Calibri" w:cs="Calibri"/>
          <w:sz w:val="22"/>
          <w:szCs w:val="22"/>
        </w:rPr>
        <w:t xml:space="preserve"> </w:t>
      </w:r>
      <w:proofErr w:type="gramStart"/>
      <w:r w:rsidR="00A54B9F">
        <w:rPr>
          <w:rStyle w:val="Tun-Znak"/>
          <w:rFonts w:ascii="Calibri" w:hAnsi="Calibri" w:cs="Calibri"/>
          <w:sz w:val="22"/>
          <w:szCs w:val="22"/>
        </w:rPr>
        <w:t>7</w:t>
      </w:r>
      <w:r w:rsidR="00776731">
        <w:rPr>
          <w:rStyle w:val="Tun-Znak"/>
          <w:rFonts w:ascii="Calibri" w:hAnsi="Calibri" w:cs="Calibri"/>
          <w:sz w:val="22"/>
          <w:szCs w:val="22"/>
        </w:rPr>
        <w:t>5</w:t>
      </w:r>
      <w:r w:rsidR="00A54B9F">
        <w:rPr>
          <w:rStyle w:val="Tun-Znak"/>
          <w:rFonts w:ascii="Calibri" w:hAnsi="Calibri" w:cs="Calibri"/>
          <w:sz w:val="22"/>
          <w:szCs w:val="22"/>
        </w:rPr>
        <w:t xml:space="preserve"> </w:t>
      </w:r>
      <w:r w:rsidRPr="000D6C7B">
        <w:rPr>
          <w:rStyle w:val="Tun-Znak"/>
          <w:rFonts w:ascii="Calibri" w:hAnsi="Calibri" w:cs="Calibri"/>
          <w:sz w:val="22"/>
          <w:szCs w:val="22"/>
        </w:rPr>
        <w:t xml:space="preserve"> účastníků</w:t>
      </w:r>
      <w:proofErr w:type="gramEnd"/>
    </w:p>
    <w:p w14:paraId="18B1F2F9" w14:textId="77777777" w:rsidR="003F05BE" w:rsidRPr="00240CD3" w:rsidRDefault="003F05BE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3D275E07" w14:textId="20BCF3CF" w:rsidR="006115F4" w:rsidRPr="000D6C7B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0D6C7B">
        <w:rPr>
          <w:rStyle w:val="Tun-Znak"/>
          <w:rFonts w:ascii="Calibri" w:hAnsi="Calibri" w:cs="Calibri"/>
          <w:sz w:val="22"/>
          <w:szCs w:val="22"/>
        </w:rPr>
        <w:t>D) Maximální výše úhrady ČPZP lázním dle této dohody</w:t>
      </w:r>
      <w:r w:rsidR="005E6291" w:rsidRPr="000D6C7B">
        <w:rPr>
          <w:rStyle w:val="Tun-Znak"/>
          <w:rFonts w:ascii="Calibri" w:hAnsi="Calibri" w:cs="Calibri"/>
          <w:sz w:val="22"/>
          <w:szCs w:val="22"/>
        </w:rPr>
        <w:t xml:space="preserve"> (bez DPH)</w:t>
      </w:r>
      <w:r w:rsidRPr="000D6C7B">
        <w:rPr>
          <w:rStyle w:val="Tun-Znak"/>
          <w:rFonts w:ascii="Calibri" w:hAnsi="Calibri" w:cs="Calibri"/>
          <w:sz w:val="22"/>
          <w:szCs w:val="22"/>
        </w:rPr>
        <w:t>:</w:t>
      </w:r>
    </w:p>
    <w:p w14:paraId="3783874A" w14:textId="6469E3EF" w:rsidR="006115F4" w:rsidRPr="000D6C7B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0D6C7B">
        <w:rPr>
          <w:rStyle w:val="Tun-Znak"/>
          <w:rFonts w:ascii="Calibri" w:hAnsi="Calibri" w:cs="Calibri"/>
          <w:sz w:val="22"/>
          <w:szCs w:val="22"/>
        </w:rPr>
        <w:t xml:space="preserve">     </w:t>
      </w:r>
      <w:proofErr w:type="gramStart"/>
      <w:r w:rsidRPr="000D6C7B">
        <w:rPr>
          <w:rStyle w:val="Tun-Znak"/>
          <w:rFonts w:ascii="Calibri" w:hAnsi="Calibri" w:cs="Calibri"/>
          <w:sz w:val="22"/>
          <w:szCs w:val="22"/>
        </w:rPr>
        <w:t xml:space="preserve">-  </w:t>
      </w:r>
      <w:r w:rsidR="0076738F" w:rsidRPr="000D6C7B">
        <w:rPr>
          <w:rStyle w:val="Tun-Znak"/>
          <w:rFonts w:ascii="Calibri" w:hAnsi="Calibri" w:cs="Calibri"/>
          <w:sz w:val="22"/>
          <w:szCs w:val="22"/>
        </w:rPr>
        <w:t xml:space="preserve">  </w:t>
      </w:r>
      <w:r w:rsidR="00776731">
        <w:rPr>
          <w:rStyle w:val="Tun-Znak"/>
          <w:rFonts w:ascii="Calibri" w:hAnsi="Calibri" w:cs="Calibri"/>
          <w:sz w:val="22"/>
          <w:szCs w:val="22"/>
        </w:rPr>
        <w:t>1 065 000,</w:t>
      </w:r>
      <w:proofErr w:type="gramEnd"/>
      <w:r w:rsidR="00776731">
        <w:rPr>
          <w:rStyle w:val="Tun-Znak"/>
          <w:rFonts w:ascii="Calibri" w:hAnsi="Calibri" w:cs="Calibri"/>
          <w:sz w:val="22"/>
          <w:szCs w:val="22"/>
        </w:rPr>
        <w:t xml:space="preserve">- Kč </w:t>
      </w:r>
    </w:p>
    <w:p w14:paraId="245B97EB" w14:textId="77777777" w:rsidR="005E6291" w:rsidRPr="006115F4" w:rsidRDefault="005E6291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BE9F13B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lastRenderedPageBreak/>
        <w:t xml:space="preserve">V ostatním zůstává dohoda beze změny. </w:t>
      </w:r>
    </w:p>
    <w:p w14:paraId="68D84BFB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A4C781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II.</w:t>
      </w:r>
    </w:p>
    <w:p w14:paraId="72A74472" w14:textId="77777777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15F9B790" w14:textId="7971E131" w:rsidR="006115F4" w:rsidRDefault="006115F4" w:rsidP="006115F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Tento </w:t>
      </w:r>
      <w:r w:rsidR="00907B35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odatek se vyhotovuje ve 3 stejnopisech, z nichž po jednom obdrží každý z účastníků dohody. Účastníci dohody prohlašují, že si dodatek před jeho podpisem přečetli, tento je projevem jejich pravé a svobodné vůle, byl uzavřen po vzájemném projednání, nikoliv v tísni a za jednostranně nevýhodných podmínek. </w:t>
      </w:r>
    </w:p>
    <w:p w14:paraId="2803C364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36B9005" w14:textId="655D58A4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Účastníci dohody výslovně souhlasí s uveřejněním tohoto dodatku v jeho plném rozsahu včetně případných příloh v Registru smluv. Plněním povinnosti uveřejnit tento dodatek podle zákona č. 340/2015 Sb., o registru smluv</w:t>
      </w:r>
      <w:r w:rsidR="004326CC">
        <w:rPr>
          <w:rFonts w:asciiTheme="minorHAnsi" w:hAnsiTheme="minorHAnsi" w:cstheme="minorHAnsi"/>
          <w:sz w:val="22"/>
          <w:szCs w:val="22"/>
        </w:rPr>
        <w:t>, ve znění pozdějších předpisů</w:t>
      </w:r>
      <w:r>
        <w:rPr>
          <w:rFonts w:asciiTheme="minorHAnsi" w:hAnsiTheme="minorHAnsi" w:cstheme="minorHAnsi"/>
          <w:sz w:val="22"/>
          <w:szCs w:val="22"/>
        </w:rPr>
        <w:t>, je pověřena ČPZP.</w:t>
      </w:r>
    </w:p>
    <w:p w14:paraId="4080EE9A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D4E5B2B" w14:textId="77777777" w:rsidR="006115F4" w:rsidRDefault="006115F4" w:rsidP="006115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nabývá platnosti dnem jeho podpisu všemi účastníky dohody a účinnosti dnem uveřejnění v Registru smluv.</w:t>
      </w:r>
    </w:p>
    <w:p w14:paraId="5FBA7907" w14:textId="77777777" w:rsidR="002A1550" w:rsidRPr="00B50E10" w:rsidRDefault="002A1550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7777777" w:rsidR="00D3377E" w:rsidRPr="00B50E10" w:rsidRDefault="00D3377E" w:rsidP="00B50E10">
      <w:pPr>
        <w:pStyle w:val="Odstavec"/>
        <w:rPr>
          <w:rFonts w:asciiTheme="minorHAnsi" w:hAnsiTheme="minorHAnsi" w:cstheme="minorHAnsi"/>
        </w:rPr>
      </w:pPr>
    </w:p>
    <w:p w14:paraId="7F1765DA" w14:textId="2C3A516C" w:rsidR="00776731" w:rsidRDefault="00776731" w:rsidP="00776731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Organizace: </w:t>
      </w:r>
    </w:p>
    <w:p w14:paraId="2DF8B04D" w14:textId="77777777" w:rsidR="00776731" w:rsidRDefault="00776731" w:rsidP="00776731">
      <w:pPr>
        <w:pStyle w:val="Odstavec"/>
        <w:rPr>
          <w:rFonts w:asciiTheme="minorHAnsi" w:hAnsiTheme="minorHAnsi" w:cstheme="minorHAnsi"/>
        </w:rPr>
      </w:pPr>
    </w:p>
    <w:p w14:paraId="10ECA6C4" w14:textId="77777777" w:rsidR="00776731" w:rsidRDefault="00776731" w:rsidP="00776731">
      <w:pPr>
        <w:pStyle w:val="Odstavec"/>
        <w:rPr>
          <w:rFonts w:asciiTheme="minorHAnsi" w:hAnsiTheme="minorHAnsi" w:cstheme="minorHAnsi"/>
        </w:rPr>
      </w:pPr>
    </w:p>
    <w:p w14:paraId="1651B887" w14:textId="77777777" w:rsidR="00776731" w:rsidRDefault="00776731" w:rsidP="00776731">
      <w:pPr>
        <w:pStyle w:val="Odstavec"/>
        <w:rPr>
          <w:rFonts w:asciiTheme="minorHAnsi" w:hAnsiTheme="minorHAnsi" w:cstheme="minorHAnsi"/>
        </w:rPr>
      </w:pPr>
    </w:p>
    <w:p w14:paraId="1A12CF13" w14:textId="24299B7E" w:rsidR="00776731" w:rsidRPr="00B50E10" w:rsidRDefault="00494D53" w:rsidP="00776731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Ostravě, dne </w:t>
      </w:r>
      <w:proofErr w:type="gramStart"/>
      <w:r>
        <w:rPr>
          <w:rFonts w:asciiTheme="minorHAnsi" w:hAnsiTheme="minorHAnsi" w:cstheme="minorHAnsi"/>
        </w:rPr>
        <w:t>25.8.2021</w:t>
      </w:r>
      <w:proofErr w:type="gramEnd"/>
    </w:p>
    <w:p w14:paraId="5E9EC7C5" w14:textId="77777777" w:rsidR="00776731" w:rsidRPr="00B50E10" w:rsidRDefault="00776731" w:rsidP="0077673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C62AF6E" w14:textId="77777777" w:rsidR="00776731" w:rsidRDefault="00776731" w:rsidP="0077673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0F0C0CA" w14:textId="77777777" w:rsidR="00776731" w:rsidRDefault="00776731" w:rsidP="0077673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F20D734" w14:textId="77777777" w:rsidR="00776731" w:rsidRPr="00B50E10" w:rsidRDefault="00776731" w:rsidP="0077673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9ECCD37" w14:textId="77777777" w:rsidR="00776731" w:rsidRPr="00B50E10" w:rsidRDefault="00776731" w:rsidP="0077673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89A366" w14:textId="77777777" w:rsidR="00776731" w:rsidRPr="00B50E10" w:rsidRDefault="00776731" w:rsidP="0077673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774E79E3" w14:textId="217C33C3" w:rsidR="00776731" w:rsidRDefault="00776731" w:rsidP="00776731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Alexandr Ivanov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E5977">
        <w:rPr>
          <w:rFonts w:asciiTheme="minorHAnsi" w:hAnsiTheme="minorHAnsi" w:cstheme="minorHAnsi"/>
        </w:rPr>
        <w:t xml:space="preserve">Ing. Luboš </w:t>
      </w:r>
      <w:proofErr w:type="spellStart"/>
      <w:r w:rsidR="00FE5977">
        <w:rPr>
          <w:rFonts w:asciiTheme="minorHAnsi" w:hAnsiTheme="minorHAnsi" w:cstheme="minorHAnsi"/>
        </w:rPr>
        <w:t>Lacíka</w:t>
      </w:r>
      <w:proofErr w:type="spellEnd"/>
    </w:p>
    <w:p w14:paraId="18A6E0CB" w14:textId="70E6278B" w:rsidR="00776731" w:rsidRDefault="00FE5977" w:rsidP="00776731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základě pověření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 základě pověření</w:t>
      </w:r>
    </w:p>
    <w:p w14:paraId="550A91CE" w14:textId="77777777" w:rsidR="00776731" w:rsidRPr="00B50E10" w:rsidRDefault="00776731" w:rsidP="00776731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LIBERTY Ostrava a.s. </w:t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LIBERTY Ostrava a.s. </w:t>
      </w:r>
      <w:r>
        <w:rPr>
          <w:rFonts w:asciiTheme="minorHAnsi" w:hAnsiTheme="minorHAnsi" w:cstheme="minorHAnsi"/>
        </w:rPr>
        <w:tab/>
      </w:r>
    </w:p>
    <w:p w14:paraId="11885F4F" w14:textId="77777777" w:rsidR="00776731" w:rsidRPr="00B50E10" w:rsidRDefault="00776731" w:rsidP="00776731">
      <w:pPr>
        <w:pStyle w:val="Odstavec"/>
        <w:rPr>
          <w:rFonts w:asciiTheme="minorHAnsi" w:hAnsiTheme="minorHAnsi" w:cstheme="minorHAnsi"/>
        </w:rPr>
      </w:pPr>
    </w:p>
    <w:p w14:paraId="7B2BC5EF" w14:textId="3C9DE27E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6CD7AC60" w14:textId="77777777" w:rsidR="006115F4" w:rsidRDefault="006115F4" w:rsidP="00B50E10">
      <w:pPr>
        <w:pStyle w:val="Odstavec"/>
        <w:rPr>
          <w:rFonts w:asciiTheme="minorHAnsi" w:hAnsiTheme="minorHAnsi" w:cstheme="minorHAnsi"/>
        </w:rPr>
      </w:pPr>
    </w:p>
    <w:p w14:paraId="7AE4C1A5" w14:textId="29DF0BE2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807A62B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0D5FC0C" w14:textId="401968E0" w:rsidR="003B544E" w:rsidRPr="00B50E10" w:rsidRDefault="006115F4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494D53">
        <w:rPr>
          <w:rFonts w:asciiTheme="minorHAnsi" w:hAnsiTheme="minorHAnsi" w:cstheme="minorHAnsi"/>
        </w:rPr>
        <w:t xml:space="preserve"> Nový Smokovec, dne </w:t>
      </w:r>
      <w:proofErr w:type="gramStart"/>
      <w:r w:rsidR="00494D53">
        <w:rPr>
          <w:rFonts w:asciiTheme="minorHAnsi" w:hAnsiTheme="minorHAnsi" w:cstheme="minorHAnsi"/>
        </w:rPr>
        <w:t>2.9.2021</w:t>
      </w:r>
      <w:proofErr w:type="gramEnd"/>
    </w:p>
    <w:p w14:paraId="0C333E57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46AF8F9D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5473EB">
        <w:rPr>
          <w:rFonts w:asciiTheme="minorHAnsi" w:hAnsiTheme="minorHAnsi" w:cstheme="minorHAnsi"/>
          <w:sz w:val="20"/>
          <w:szCs w:val="20"/>
        </w:rPr>
        <w:tab/>
      </w:r>
      <w:r w:rsidR="005473EB">
        <w:rPr>
          <w:rFonts w:asciiTheme="minorHAnsi" w:hAnsiTheme="minorHAnsi" w:cstheme="minorHAnsi"/>
          <w:sz w:val="20"/>
          <w:szCs w:val="20"/>
        </w:rPr>
        <w:tab/>
      </w:r>
      <w:r w:rsidR="005473EB">
        <w:rPr>
          <w:rFonts w:asciiTheme="minorHAnsi" w:hAnsiTheme="minorHAnsi" w:cstheme="minorHAnsi"/>
          <w:sz w:val="20"/>
          <w:szCs w:val="20"/>
        </w:rPr>
        <w:tab/>
      </w:r>
      <w:r w:rsidR="005473EB">
        <w:rPr>
          <w:rFonts w:asciiTheme="minorHAnsi" w:hAnsiTheme="minorHAnsi" w:cstheme="minorHAnsi"/>
          <w:sz w:val="20"/>
          <w:szCs w:val="20"/>
        </w:rPr>
        <w:tab/>
      </w:r>
      <w:r w:rsidR="005473EB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62A56C5B" w14:textId="29A55A58" w:rsidR="005473EB" w:rsidRDefault="00A54B9F" w:rsidP="00FC615A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Jozef Vilím</w:t>
      </w:r>
      <w:r w:rsidR="005473EB">
        <w:rPr>
          <w:rFonts w:asciiTheme="minorHAnsi" w:hAnsiTheme="minorHAnsi" w:cstheme="minorHAnsi"/>
        </w:rPr>
        <w:tab/>
      </w:r>
      <w:r w:rsidR="005473EB">
        <w:rPr>
          <w:rFonts w:asciiTheme="minorHAnsi" w:hAnsiTheme="minorHAnsi" w:cstheme="minorHAnsi"/>
        </w:rPr>
        <w:tab/>
      </w:r>
      <w:r w:rsidR="005473EB">
        <w:rPr>
          <w:rFonts w:asciiTheme="minorHAnsi" w:hAnsiTheme="minorHAnsi" w:cstheme="minorHAnsi"/>
        </w:rPr>
        <w:tab/>
      </w:r>
      <w:r w:rsidR="005473EB">
        <w:rPr>
          <w:rFonts w:asciiTheme="minorHAnsi" w:hAnsiTheme="minorHAnsi" w:cstheme="minorHAnsi"/>
        </w:rPr>
        <w:tab/>
      </w:r>
      <w:r w:rsidR="005473EB">
        <w:rPr>
          <w:rFonts w:asciiTheme="minorHAnsi" w:hAnsiTheme="minorHAnsi" w:cstheme="minorHAnsi"/>
        </w:rPr>
        <w:tab/>
      </w:r>
      <w:r w:rsidR="005473EB">
        <w:rPr>
          <w:rFonts w:asciiTheme="minorHAnsi" w:hAnsiTheme="minorHAnsi" w:cstheme="minorHAnsi"/>
        </w:rPr>
        <w:tab/>
      </w:r>
    </w:p>
    <w:p w14:paraId="20E0BF10" w14:textId="3A7F656D" w:rsidR="003F05BE" w:rsidRPr="00FC615A" w:rsidRDefault="005473EB" w:rsidP="00FC615A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předseda představenstva</w:t>
      </w:r>
      <w:r w:rsidR="00A54B9F">
        <w:rPr>
          <w:rFonts w:asciiTheme="minorHAnsi" w:hAnsiTheme="minorHAnsi" w:cstheme="minorHAnsi"/>
        </w:rPr>
        <w:t xml:space="preserve"> a generální ředitel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1453DDB" w14:textId="77777777" w:rsidR="00A54B9F" w:rsidRPr="00E80F50" w:rsidRDefault="00A54B9F" w:rsidP="00A54B9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E80F50">
        <w:rPr>
          <w:rFonts w:asciiTheme="minorHAnsi" w:hAnsiTheme="minorHAnsi" w:cstheme="minorHAnsi"/>
          <w:sz w:val="20"/>
          <w:szCs w:val="20"/>
        </w:rPr>
        <w:t>KÚPELE NOVÝ SMOKOVEC, a.s.</w:t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67E59D73" w:rsidR="00DB66B9" w:rsidRPr="00B50E10" w:rsidRDefault="006115F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615B1F">
        <w:rPr>
          <w:rFonts w:asciiTheme="minorHAnsi" w:hAnsiTheme="minorHAnsi" w:cstheme="minorHAnsi"/>
          <w:sz w:val="20"/>
          <w:szCs w:val="20"/>
        </w:rPr>
        <w:t xml:space="preserve"> Ostravě, </w:t>
      </w:r>
      <w:r>
        <w:rPr>
          <w:rFonts w:asciiTheme="minorHAnsi" w:hAnsiTheme="minorHAnsi" w:cstheme="minorHAnsi"/>
          <w:sz w:val="20"/>
          <w:szCs w:val="20"/>
        </w:rPr>
        <w:t>dne</w:t>
      </w:r>
      <w:r w:rsidR="00920FEC">
        <w:rPr>
          <w:rFonts w:asciiTheme="minorHAnsi" w:hAnsiTheme="minorHAnsi" w:cstheme="minorHAnsi"/>
          <w:sz w:val="20"/>
          <w:szCs w:val="20"/>
        </w:rPr>
        <w:t xml:space="preserve"> </w:t>
      </w:r>
      <w:r w:rsidR="00494D53">
        <w:rPr>
          <w:rFonts w:asciiTheme="minorHAnsi" w:hAnsiTheme="minorHAnsi" w:cstheme="minorHAnsi"/>
          <w:sz w:val="20"/>
          <w:szCs w:val="20"/>
        </w:rPr>
        <w:t>2.8.2021</w:t>
      </w:r>
      <w:bookmarkStart w:id="0" w:name="_GoBack"/>
      <w:bookmarkEnd w:id="0"/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112B510A" w14:textId="1FA9FEC9" w:rsidR="003F05BE" w:rsidRDefault="0005550D" w:rsidP="00461AA2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</w:p>
    <w:sectPr w:rsidR="003F05BE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4BB4"/>
    <w:rsid w:val="00007942"/>
    <w:rsid w:val="000207EE"/>
    <w:rsid w:val="00031926"/>
    <w:rsid w:val="000449A2"/>
    <w:rsid w:val="0005550D"/>
    <w:rsid w:val="00056D78"/>
    <w:rsid w:val="00060F9A"/>
    <w:rsid w:val="00066ECB"/>
    <w:rsid w:val="00071350"/>
    <w:rsid w:val="00072C4E"/>
    <w:rsid w:val="00083487"/>
    <w:rsid w:val="00085F58"/>
    <w:rsid w:val="00097DE5"/>
    <w:rsid w:val="000A4134"/>
    <w:rsid w:val="000A4D8E"/>
    <w:rsid w:val="000A7ECF"/>
    <w:rsid w:val="000B0539"/>
    <w:rsid w:val="000C0BFF"/>
    <w:rsid w:val="000D4414"/>
    <w:rsid w:val="000D6C7B"/>
    <w:rsid w:val="000E3D22"/>
    <w:rsid w:val="000F175D"/>
    <w:rsid w:val="000F2D0B"/>
    <w:rsid w:val="00101A0D"/>
    <w:rsid w:val="001047A8"/>
    <w:rsid w:val="0011487B"/>
    <w:rsid w:val="00114C45"/>
    <w:rsid w:val="001159C9"/>
    <w:rsid w:val="00125DDE"/>
    <w:rsid w:val="001278AA"/>
    <w:rsid w:val="00164942"/>
    <w:rsid w:val="001871C4"/>
    <w:rsid w:val="00191F91"/>
    <w:rsid w:val="001A162F"/>
    <w:rsid w:val="001A443E"/>
    <w:rsid w:val="001A486C"/>
    <w:rsid w:val="001C7942"/>
    <w:rsid w:val="001D0D88"/>
    <w:rsid w:val="001E39F5"/>
    <w:rsid w:val="001F567B"/>
    <w:rsid w:val="001F6BA2"/>
    <w:rsid w:val="00210545"/>
    <w:rsid w:val="00223018"/>
    <w:rsid w:val="002361D2"/>
    <w:rsid w:val="00240CD3"/>
    <w:rsid w:val="002500F8"/>
    <w:rsid w:val="00254177"/>
    <w:rsid w:val="0028004D"/>
    <w:rsid w:val="0028636B"/>
    <w:rsid w:val="00286708"/>
    <w:rsid w:val="00286B6E"/>
    <w:rsid w:val="002A1550"/>
    <w:rsid w:val="002B12DE"/>
    <w:rsid w:val="002C2ECB"/>
    <w:rsid w:val="0030310B"/>
    <w:rsid w:val="0032049B"/>
    <w:rsid w:val="00343665"/>
    <w:rsid w:val="003563D4"/>
    <w:rsid w:val="00374578"/>
    <w:rsid w:val="00374830"/>
    <w:rsid w:val="00384B56"/>
    <w:rsid w:val="003A6386"/>
    <w:rsid w:val="003A7CA5"/>
    <w:rsid w:val="003B544E"/>
    <w:rsid w:val="003F05BE"/>
    <w:rsid w:val="003F3A73"/>
    <w:rsid w:val="003F701A"/>
    <w:rsid w:val="004026A7"/>
    <w:rsid w:val="004121E3"/>
    <w:rsid w:val="00417748"/>
    <w:rsid w:val="004208B9"/>
    <w:rsid w:val="00425399"/>
    <w:rsid w:val="00425E53"/>
    <w:rsid w:val="00427401"/>
    <w:rsid w:val="004326CC"/>
    <w:rsid w:val="004411C2"/>
    <w:rsid w:val="00443F7F"/>
    <w:rsid w:val="00445342"/>
    <w:rsid w:val="00447D92"/>
    <w:rsid w:val="004509D4"/>
    <w:rsid w:val="00461AA2"/>
    <w:rsid w:val="00484EDB"/>
    <w:rsid w:val="00490A09"/>
    <w:rsid w:val="00494D53"/>
    <w:rsid w:val="00494E55"/>
    <w:rsid w:val="004A2FC2"/>
    <w:rsid w:val="004B3B04"/>
    <w:rsid w:val="004B7261"/>
    <w:rsid w:val="004E033C"/>
    <w:rsid w:val="005122CD"/>
    <w:rsid w:val="00515ACE"/>
    <w:rsid w:val="005248E9"/>
    <w:rsid w:val="00525E25"/>
    <w:rsid w:val="005433B2"/>
    <w:rsid w:val="005473EB"/>
    <w:rsid w:val="005536C4"/>
    <w:rsid w:val="0055714D"/>
    <w:rsid w:val="00575A6B"/>
    <w:rsid w:val="00581335"/>
    <w:rsid w:val="00585D22"/>
    <w:rsid w:val="005978A6"/>
    <w:rsid w:val="005A16EF"/>
    <w:rsid w:val="005B05AE"/>
    <w:rsid w:val="005B4CEC"/>
    <w:rsid w:val="005B77AC"/>
    <w:rsid w:val="005C6C71"/>
    <w:rsid w:val="005E51E7"/>
    <w:rsid w:val="005E6291"/>
    <w:rsid w:val="005F151B"/>
    <w:rsid w:val="00600373"/>
    <w:rsid w:val="00606FD7"/>
    <w:rsid w:val="006115F4"/>
    <w:rsid w:val="00611B99"/>
    <w:rsid w:val="00615B1F"/>
    <w:rsid w:val="00621035"/>
    <w:rsid w:val="00630507"/>
    <w:rsid w:val="00630F8A"/>
    <w:rsid w:val="00637C35"/>
    <w:rsid w:val="00641787"/>
    <w:rsid w:val="006500B5"/>
    <w:rsid w:val="00683ACB"/>
    <w:rsid w:val="00693E9E"/>
    <w:rsid w:val="006A46DC"/>
    <w:rsid w:val="006A539F"/>
    <w:rsid w:val="006D073D"/>
    <w:rsid w:val="006D535C"/>
    <w:rsid w:val="006D692D"/>
    <w:rsid w:val="006E794C"/>
    <w:rsid w:val="006F033B"/>
    <w:rsid w:val="00710040"/>
    <w:rsid w:val="0071183F"/>
    <w:rsid w:val="00716C75"/>
    <w:rsid w:val="0071743F"/>
    <w:rsid w:val="00720337"/>
    <w:rsid w:val="00723302"/>
    <w:rsid w:val="00724A4D"/>
    <w:rsid w:val="007331FB"/>
    <w:rsid w:val="0074302C"/>
    <w:rsid w:val="007447B2"/>
    <w:rsid w:val="00746541"/>
    <w:rsid w:val="00766168"/>
    <w:rsid w:val="0076738F"/>
    <w:rsid w:val="00776731"/>
    <w:rsid w:val="00791B34"/>
    <w:rsid w:val="00791E84"/>
    <w:rsid w:val="007938D1"/>
    <w:rsid w:val="00794F0B"/>
    <w:rsid w:val="007A4DB7"/>
    <w:rsid w:val="007A500E"/>
    <w:rsid w:val="007A5540"/>
    <w:rsid w:val="007A5826"/>
    <w:rsid w:val="007B1522"/>
    <w:rsid w:val="007B5688"/>
    <w:rsid w:val="007B6727"/>
    <w:rsid w:val="007D09EE"/>
    <w:rsid w:val="007E1938"/>
    <w:rsid w:val="007E23E1"/>
    <w:rsid w:val="007E47BF"/>
    <w:rsid w:val="007F67F1"/>
    <w:rsid w:val="00820DE1"/>
    <w:rsid w:val="00834C79"/>
    <w:rsid w:val="008538E5"/>
    <w:rsid w:val="00860738"/>
    <w:rsid w:val="00873E79"/>
    <w:rsid w:val="00882725"/>
    <w:rsid w:val="00884161"/>
    <w:rsid w:val="00887D06"/>
    <w:rsid w:val="008C5FBB"/>
    <w:rsid w:val="008F3E23"/>
    <w:rsid w:val="008F5A18"/>
    <w:rsid w:val="00907B35"/>
    <w:rsid w:val="00920ED4"/>
    <w:rsid w:val="00920FEC"/>
    <w:rsid w:val="00923BEB"/>
    <w:rsid w:val="0093480B"/>
    <w:rsid w:val="00936839"/>
    <w:rsid w:val="00944B50"/>
    <w:rsid w:val="00954047"/>
    <w:rsid w:val="009628AE"/>
    <w:rsid w:val="00971A6D"/>
    <w:rsid w:val="009767AA"/>
    <w:rsid w:val="0098245E"/>
    <w:rsid w:val="0098549A"/>
    <w:rsid w:val="00985DA9"/>
    <w:rsid w:val="009A2A68"/>
    <w:rsid w:val="009A4469"/>
    <w:rsid w:val="009A65FD"/>
    <w:rsid w:val="009C4B70"/>
    <w:rsid w:val="00A04EB8"/>
    <w:rsid w:val="00A065EB"/>
    <w:rsid w:val="00A10EDD"/>
    <w:rsid w:val="00A13A35"/>
    <w:rsid w:val="00A25130"/>
    <w:rsid w:val="00A3626A"/>
    <w:rsid w:val="00A51223"/>
    <w:rsid w:val="00A54B9F"/>
    <w:rsid w:val="00A56FFD"/>
    <w:rsid w:val="00A63BAD"/>
    <w:rsid w:val="00A65FF3"/>
    <w:rsid w:val="00A75B0A"/>
    <w:rsid w:val="00A76E30"/>
    <w:rsid w:val="00A9565F"/>
    <w:rsid w:val="00A96652"/>
    <w:rsid w:val="00AC0E37"/>
    <w:rsid w:val="00AC4390"/>
    <w:rsid w:val="00AD51C6"/>
    <w:rsid w:val="00AD79C1"/>
    <w:rsid w:val="00AE110A"/>
    <w:rsid w:val="00AE3C4E"/>
    <w:rsid w:val="00B03E61"/>
    <w:rsid w:val="00B0656A"/>
    <w:rsid w:val="00B07926"/>
    <w:rsid w:val="00B161D3"/>
    <w:rsid w:val="00B364F6"/>
    <w:rsid w:val="00B403B1"/>
    <w:rsid w:val="00B4705A"/>
    <w:rsid w:val="00B47B9E"/>
    <w:rsid w:val="00B50E10"/>
    <w:rsid w:val="00B55062"/>
    <w:rsid w:val="00B577EB"/>
    <w:rsid w:val="00B57830"/>
    <w:rsid w:val="00B626BF"/>
    <w:rsid w:val="00B62740"/>
    <w:rsid w:val="00B91141"/>
    <w:rsid w:val="00B95B04"/>
    <w:rsid w:val="00BA2D2F"/>
    <w:rsid w:val="00BA4064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C12704"/>
    <w:rsid w:val="00C22E0C"/>
    <w:rsid w:val="00C27ECD"/>
    <w:rsid w:val="00C468F3"/>
    <w:rsid w:val="00C60943"/>
    <w:rsid w:val="00C73E59"/>
    <w:rsid w:val="00C87318"/>
    <w:rsid w:val="00CA3239"/>
    <w:rsid w:val="00CA5280"/>
    <w:rsid w:val="00CA7F59"/>
    <w:rsid w:val="00CB1DC3"/>
    <w:rsid w:val="00CC3990"/>
    <w:rsid w:val="00CC6B84"/>
    <w:rsid w:val="00CD69B7"/>
    <w:rsid w:val="00CE163E"/>
    <w:rsid w:val="00CF0351"/>
    <w:rsid w:val="00CF3432"/>
    <w:rsid w:val="00CF599D"/>
    <w:rsid w:val="00D20162"/>
    <w:rsid w:val="00D23437"/>
    <w:rsid w:val="00D3377E"/>
    <w:rsid w:val="00D3692E"/>
    <w:rsid w:val="00D42281"/>
    <w:rsid w:val="00D50590"/>
    <w:rsid w:val="00D51534"/>
    <w:rsid w:val="00D66711"/>
    <w:rsid w:val="00D90BC0"/>
    <w:rsid w:val="00D96C3A"/>
    <w:rsid w:val="00DB66B9"/>
    <w:rsid w:val="00DC5E3E"/>
    <w:rsid w:val="00DD1CF4"/>
    <w:rsid w:val="00DE32C8"/>
    <w:rsid w:val="00DE5D41"/>
    <w:rsid w:val="00DF1C32"/>
    <w:rsid w:val="00DF3526"/>
    <w:rsid w:val="00E02ADB"/>
    <w:rsid w:val="00E03BE9"/>
    <w:rsid w:val="00E10172"/>
    <w:rsid w:val="00E13CDB"/>
    <w:rsid w:val="00E16C0F"/>
    <w:rsid w:val="00E21241"/>
    <w:rsid w:val="00E2427B"/>
    <w:rsid w:val="00E2446E"/>
    <w:rsid w:val="00E40A52"/>
    <w:rsid w:val="00E72AA4"/>
    <w:rsid w:val="00E736FF"/>
    <w:rsid w:val="00E745B9"/>
    <w:rsid w:val="00E80F50"/>
    <w:rsid w:val="00EA2CA7"/>
    <w:rsid w:val="00EA6827"/>
    <w:rsid w:val="00EB7B18"/>
    <w:rsid w:val="00EC1574"/>
    <w:rsid w:val="00ED0824"/>
    <w:rsid w:val="00EE0BB9"/>
    <w:rsid w:val="00EE2898"/>
    <w:rsid w:val="00EE553A"/>
    <w:rsid w:val="00F0053A"/>
    <w:rsid w:val="00F0391D"/>
    <w:rsid w:val="00F243DE"/>
    <w:rsid w:val="00F3513A"/>
    <w:rsid w:val="00F37FD3"/>
    <w:rsid w:val="00F42D33"/>
    <w:rsid w:val="00F43716"/>
    <w:rsid w:val="00F46AF9"/>
    <w:rsid w:val="00F5283B"/>
    <w:rsid w:val="00F742F7"/>
    <w:rsid w:val="00F824BE"/>
    <w:rsid w:val="00FA1933"/>
    <w:rsid w:val="00FB3C9C"/>
    <w:rsid w:val="00FB6452"/>
    <w:rsid w:val="00FB64A4"/>
    <w:rsid w:val="00FC1646"/>
    <w:rsid w:val="00FC615A"/>
    <w:rsid w:val="00FD0DE2"/>
    <w:rsid w:val="00FD3C69"/>
    <w:rsid w:val="00FE1E25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A40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Standardnpsmoodstavce"/>
    <w:rsid w:val="005B77AC"/>
  </w:style>
  <w:style w:type="paragraph" w:styleId="Bezmezer">
    <w:name w:val="No Spacing"/>
    <w:uiPriority w:val="1"/>
    <w:qFormat/>
    <w:rsid w:val="006115F4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ADDC-76FF-4B90-B97D-969E62AF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Mlýnková Lada</cp:lastModifiedBy>
  <cp:revision>3</cp:revision>
  <cp:lastPrinted>2021-06-07T08:07:00Z</cp:lastPrinted>
  <dcterms:created xsi:type="dcterms:W3CDTF">2021-09-07T12:45:00Z</dcterms:created>
  <dcterms:modified xsi:type="dcterms:W3CDTF">2021-09-08T07:24:00Z</dcterms:modified>
</cp:coreProperties>
</file>