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8"/>
        <w:gridCol w:w="501"/>
        <w:gridCol w:w="573"/>
        <w:gridCol w:w="29"/>
        <w:gridCol w:w="129"/>
        <w:gridCol w:w="114"/>
        <w:gridCol w:w="230"/>
        <w:gridCol w:w="1074"/>
        <w:gridCol w:w="15"/>
        <w:gridCol w:w="14"/>
        <w:gridCol w:w="201"/>
        <w:gridCol w:w="157"/>
        <w:gridCol w:w="115"/>
        <w:gridCol w:w="114"/>
        <w:gridCol w:w="115"/>
        <w:gridCol w:w="702"/>
        <w:gridCol w:w="201"/>
        <w:gridCol w:w="200"/>
        <w:gridCol w:w="58"/>
        <w:gridCol w:w="57"/>
        <w:gridCol w:w="29"/>
        <w:gridCol w:w="172"/>
        <w:gridCol w:w="42"/>
        <w:gridCol w:w="29"/>
        <w:gridCol w:w="29"/>
        <w:gridCol w:w="57"/>
        <w:gridCol w:w="115"/>
        <w:gridCol w:w="114"/>
        <w:gridCol w:w="58"/>
        <w:gridCol w:w="472"/>
        <w:gridCol w:w="86"/>
        <w:gridCol w:w="29"/>
        <w:gridCol w:w="373"/>
        <w:gridCol w:w="57"/>
        <w:gridCol w:w="287"/>
        <w:gridCol w:w="71"/>
        <w:gridCol w:w="57"/>
        <w:gridCol w:w="58"/>
        <w:gridCol w:w="458"/>
        <w:gridCol w:w="29"/>
        <w:gridCol w:w="57"/>
        <w:gridCol w:w="272"/>
        <w:gridCol w:w="230"/>
        <w:gridCol w:w="229"/>
        <w:gridCol w:w="559"/>
        <w:gridCol w:w="57"/>
        <w:gridCol w:w="29"/>
        <w:gridCol w:w="28"/>
        <w:gridCol w:w="29"/>
        <w:gridCol w:w="788"/>
        <w:gridCol w:w="516"/>
        <w:gridCol w:w="29"/>
      </w:tblGrid>
      <w:tr w:rsidR="00A345FF">
        <w:trPr>
          <w:trHeight w:hRule="exact" w:val="57"/>
        </w:trPr>
        <w:tc>
          <w:tcPr>
            <w:tcW w:w="5015" w:type="dxa"/>
            <w:gridSpan w:val="2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5" w:type="dxa"/>
            <w:vMerge w:val="restart"/>
            <w:shd w:val="clear" w:color="auto" w:fill="FAEBD7"/>
          </w:tcPr>
          <w:p w:rsidR="00A345FF" w:rsidRDefault="00A345FF"/>
        </w:tc>
        <w:tc>
          <w:tcPr>
            <w:tcW w:w="2478" w:type="dxa"/>
            <w:gridSpan w:val="15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Objednávka</w:t>
            </w:r>
          </w:p>
        </w:tc>
        <w:tc>
          <w:tcPr>
            <w:tcW w:w="2494" w:type="dxa"/>
            <w:gridSpan w:val="10"/>
            <w:vMerge w:val="restart"/>
            <w:shd w:val="clear" w:color="auto" w:fill="FAEBD7"/>
          </w:tcPr>
          <w:p w:rsidR="00A345FF" w:rsidRDefault="00D33657">
            <w:pPr>
              <w:pStyle w:val="Nadpis"/>
              <w:spacing w:line="230" w:lineRule="auto"/>
              <w:jc w:val="right"/>
            </w:pPr>
            <w:r>
              <w:t>NO21000274</w:t>
            </w:r>
          </w:p>
        </w:tc>
      </w:tr>
      <w:tr w:rsidR="00A345FF">
        <w:trPr>
          <w:trHeight w:hRule="exact" w:val="230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shd w:val="clear" w:color="auto" w:fill="auto"/>
          </w:tcPr>
          <w:p w:rsidR="00A345FF" w:rsidRDefault="00D33657">
            <w:pPr>
              <w:pStyle w:val="Labely-popisky-tun"/>
              <w:spacing w:line="230" w:lineRule="auto"/>
            </w:pPr>
            <w:r>
              <w:t>Odběratel:</w:t>
            </w:r>
          </w:p>
        </w:tc>
        <w:tc>
          <w:tcPr>
            <w:tcW w:w="1534" w:type="dxa"/>
            <w:gridSpan w:val="5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 08881545</w:t>
            </w:r>
          </w:p>
        </w:tc>
        <w:tc>
          <w:tcPr>
            <w:tcW w:w="1962" w:type="dxa"/>
            <w:gridSpan w:val="12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 CZ08881545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5" w:type="dxa"/>
            <w:vMerge/>
            <w:shd w:val="clear" w:color="auto" w:fill="FAEBD7"/>
          </w:tcPr>
          <w:p w:rsidR="00A345FF" w:rsidRDefault="00A345FF"/>
        </w:tc>
        <w:tc>
          <w:tcPr>
            <w:tcW w:w="2478" w:type="dxa"/>
            <w:gridSpan w:val="15"/>
            <w:vMerge/>
            <w:shd w:val="clear" w:color="auto" w:fill="FAEBD7"/>
          </w:tcPr>
          <w:p w:rsidR="00A345FF" w:rsidRDefault="00A345FF"/>
        </w:tc>
        <w:tc>
          <w:tcPr>
            <w:tcW w:w="2494" w:type="dxa"/>
            <w:gridSpan w:val="10"/>
            <w:vMerge/>
            <w:shd w:val="clear" w:color="auto" w:fill="FAEBD7"/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144" w:type="dxa"/>
            <w:gridSpan w:val="27"/>
            <w:tcBorders>
              <w:lef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 w:val="restart"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Technické služby města Liberec, p.o.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Středisko:</w:t>
            </w:r>
          </w:p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61" w:type="dxa"/>
            <w:gridSpan w:val="7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110</w:t>
            </w:r>
          </w:p>
        </w:tc>
        <w:tc>
          <w:tcPr>
            <w:tcW w:w="1333" w:type="dxa"/>
            <w:gridSpan w:val="3"/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vystavení:</w:t>
            </w:r>
          </w:p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03.09.2021</w:t>
            </w:r>
          </w:p>
        </w:tc>
        <w:tc>
          <w:tcPr>
            <w:tcW w:w="1362" w:type="dxa"/>
            <w:gridSpan w:val="4"/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3668" w:type="dxa"/>
            <w:gridSpan w:val="20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vMerge/>
            <w:shd w:val="clear" w:color="auto" w:fill="auto"/>
          </w:tcPr>
          <w:p w:rsidR="00A345FF" w:rsidRDefault="00A345FF"/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62" w:type="dxa"/>
            <w:gridSpan w:val="4"/>
          </w:tcPr>
          <w:p w:rsidR="00A345FF" w:rsidRDefault="00A345FF"/>
        </w:tc>
      </w:tr>
      <w:tr w:rsidR="00A345FF">
        <w:trPr>
          <w:trHeight w:hRule="exact" w:val="201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1319" w:type="dxa"/>
            <w:gridSpan w:val="3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Erbenova 376/2</w:t>
            </w:r>
          </w:p>
        </w:tc>
        <w:tc>
          <w:tcPr>
            <w:tcW w:w="2235" w:type="dxa"/>
            <w:gridSpan w:val="16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vMerge/>
            <w:shd w:val="clear" w:color="auto" w:fill="auto"/>
          </w:tcPr>
          <w:p w:rsidR="00A345FF" w:rsidRDefault="00A345FF"/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62" w:type="dxa"/>
            <w:gridSpan w:val="4"/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1319" w:type="dxa"/>
            <w:gridSpan w:val="3"/>
            <w:vMerge/>
            <w:shd w:val="clear" w:color="auto" w:fill="auto"/>
          </w:tcPr>
          <w:p w:rsidR="00A345FF" w:rsidRDefault="00A345FF"/>
        </w:tc>
        <w:tc>
          <w:tcPr>
            <w:tcW w:w="2235" w:type="dxa"/>
            <w:gridSpan w:val="16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dodání:</w:t>
            </w:r>
          </w:p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A345FF" w:rsidRDefault="00D33657">
            <w:pPr>
              <w:pStyle w:val="Labely-popisky-tun"/>
              <w:spacing w:line="230" w:lineRule="auto"/>
            </w:pPr>
            <w:r>
              <w:t>03.09.2021</w:t>
            </w:r>
          </w:p>
        </w:tc>
        <w:tc>
          <w:tcPr>
            <w:tcW w:w="1362" w:type="dxa"/>
            <w:gridSpan w:val="4"/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 08 Liberec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476" w:type="dxa"/>
            <w:gridSpan w:val="8"/>
            <w:vMerge/>
            <w:shd w:val="clear" w:color="auto" w:fill="auto"/>
          </w:tcPr>
          <w:p w:rsidR="00A345FF" w:rsidRDefault="00A345FF"/>
        </w:tc>
        <w:tc>
          <w:tcPr>
            <w:tcW w:w="1002" w:type="dxa"/>
            <w:gridSpan w:val="7"/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62" w:type="dxa"/>
            <w:gridSpan w:val="4"/>
          </w:tcPr>
          <w:p w:rsidR="00A345FF" w:rsidRDefault="00A345FF"/>
        </w:tc>
      </w:tr>
      <w:tr w:rsidR="00A345FF">
        <w:trPr>
          <w:trHeight w:hRule="exact" w:val="15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114" w:type="dxa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144" w:type="dxa"/>
            <w:gridSpan w:val="27"/>
            <w:tcBorders>
              <w:lef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143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232" w:type="dxa"/>
            <w:gridSpan w:val="4"/>
            <w:vMerge/>
          </w:tcPr>
          <w:p w:rsidR="00A345FF" w:rsidRDefault="00A345FF"/>
        </w:tc>
        <w:tc>
          <w:tcPr>
            <w:tcW w:w="3668" w:type="dxa"/>
            <w:gridSpan w:val="20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144" w:type="dxa"/>
            <w:gridSpan w:val="27"/>
            <w:tcBorders>
              <w:lef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86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144" w:type="dxa"/>
            <w:gridSpan w:val="27"/>
            <w:tcBorders>
              <w:lef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144" w:type="dxa"/>
            <w:gridSpan w:val="27"/>
            <w:tcBorders>
              <w:lef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Bankovní spojení:</w:t>
            </w:r>
          </w:p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D33657">
            <w:pPr>
              <w:pStyle w:val="Labely-popisky-tun"/>
              <w:spacing w:line="230" w:lineRule="auto"/>
            </w:pPr>
            <w:r>
              <w:t>639461 / 0100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bottom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86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/>
            <w:shd w:val="clear" w:color="auto" w:fill="auto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/>
            <w:shd w:val="clear" w:color="auto" w:fill="auto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115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A345FF" w:rsidRDefault="00D33657">
            <w:pPr>
              <w:pStyle w:val="Labely-popisky-tun"/>
              <w:spacing w:line="230" w:lineRule="auto"/>
            </w:pPr>
            <w:r>
              <w:t>Dodavatel:</w:t>
            </w:r>
          </w:p>
        </w:tc>
        <w:tc>
          <w:tcPr>
            <w:tcW w:w="1346" w:type="dxa"/>
            <w:gridSpan w:val="9"/>
          </w:tcPr>
          <w:p w:rsidR="00A345FF" w:rsidRDefault="00A345FF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</w:t>
            </w:r>
          </w:p>
        </w:tc>
        <w:tc>
          <w:tcPr>
            <w:tcW w:w="2035" w:type="dxa"/>
            <w:gridSpan w:val="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28740998</w:t>
            </w:r>
          </w:p>
        </w:tc>
      </w:tr>
      <w:tr w:rsidR="00A345FF">
        <w:trPr>
          <w:trHeight w:hRule="exact" w:val="29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/>
            <w:shd w:val="clear" w:color="auto" w:fill="auto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115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46" w:type="dxa"/>
            <w:gridSpan w:val="9"/>
          </w:tcPr>
          <w:p w:rsidR="00A345FF" w:rsidRDefault="00A345FF"/>
        </w:tc>
        <w:tc>
          <w:tcPr>
            <w:tcW w:w="459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035" w:type="dxa"/>
            <w:gridSpan w:val="8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86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 w:val="restart"/>
            <w:shd w:val="clear" w:color="auto" w:fill="auto"/>
          </w:tcPr>
          <w:p w:rsidR="00A345FF" w:rsidRDefault="00D33657">
            <w:pPr>
              <w:pStyle w:val="Labely-popiskyadata-normal"/>
              <w:spacing w:line="230" w:lineRule="auto"/>
            </w:pPr>
            <w:r>
              <w:t>IBAN:</w:t>
            </w:r>
          </w:p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CZ72 0100 0000 0000 0063 9461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115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46" w:type="dxa"/>
            <w:gridSpan w:val="9"/>
          </w:tcPr>
          <w:p w:rsidR="00A345FF" w:rsidRDefault="00A345FF"/>
        </w:tc>
        <w:tc>
          <w:tcPr>
            <w:tcW w:w="459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035" w:type="dxa"/>
            <w:gridSpan w:val="8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/>
            <w:shd w:val="clear" w:color="auto" w:fill="auto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115" w:type="dxa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132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1346" w:type="dxa"/>
            <w:gridSpan w:val="9"/>
          </w:tcPr>
          <w:p w:rsidR="00A345FF" w:rsidRDefault="00A345FF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</w:t>
            </w:r>
          </w:p>
        </w:tc>
        <w:tc>
          <w:tcPr>
            <w:tcW w:w="2035" w:type="dxa"/>
            <w:gridSpan w:val="8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CZ28740998</w:t>
            </w:r>
          </w:p>
        </w:tc>
      </w:tr>
      <w:tr w:rsidR="00A345FF">
        <w:trPr>
          <w:trHeight w:hRule="exact" w:val="43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346" w:type="dxa"/>
            <w:gridSpan w:val="5"/>
            <w:vMerge/>
            <w:shd w:val="clear" w:color="auto" w:fill="auto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593" w:type="dxa"/>
            <w:gridSpan w:val="16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59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035" w:type="dxa"/>
            <w:gridSpan w:val="8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593" w:type="dxa"/>
            <w:gridSpan w:val="16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59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035" w:type="dxa"/>
            <w:gridSpan w:val="8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15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074" w:type="dxa"/>
            <w:gridSpan w:val="2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72" w:type="dxa"/>
            <w:gridSpan w:val="3"/>
          </w:tcPr>
          <w:p w:rsidR="00A345FF" w:rsidRDefault="00A345FF"/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xxxxxxxxxxxxxxxx</w:t>
            </w:r>
            <w:proofErr w:type="spellEnd"/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593" w:type="dxa"/>
            <w:gridSpan w:val="16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59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035" w:type="dxa"/>
            <w:gridSpan w:val="8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074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72" w:type="dxa"/>
            <w:gridSpan w:val="3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158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074" w:type="dxa"/>
            <w:gridSpan w:val="2"/>
            <w:vMerge/>
            <w:shd w:val="clear" w:color="auto" w:fill="auto"/>
          </w:tcPr>
          <w:p w:rsidR="00A345FF" w:rsidRDefault="00A345FF"/>
        </w:tc>
        <w:tc>
          <w:tcPr>
            <w:tcW w:w="272" w:type="dxa"/>
            <w:gridSpan w:val="3"/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pStyle w:val="Nadpis0"/>
              <w:spacing w:line="230" w:lineRule="auto"/>
            </w:pPr>
            <w:bookmarkStart w:id="0" w:name="_GoBack"/>
            <w:r>
              <w:t>GEOINVENT s.r.o.</w:t>
            </w:r>
            <w:bookmarkEnd w:id="0"/>
          </w:p>
        </w:tc>
      </w:tr>
      <w:tr w:rsidR="00A345FF">
        <w:trPr>
          <w:trHeight w:hRule="exact" w:val="129"/>
        </w:trPr>
        <w:tc>
          <w:tcPr>
            <w:tcW w:w="1461" w:type="dxa"/>
            <w:gridSpan w:val="7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3496" w:type="dxa"/>
            <w:gridSpan w:val="17"/>
            <w:vMerge w:val="restart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xxxxxxxxxxxxxxxxxxxxxxxxxx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100"/>
        </w:trPr>
        <w:tc>
          <w:tcPr>
            <w:tcW w:w="1461" w:type="dxa"/>
            <w:gridSpan w:val="7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3496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Mrštíkova 399/2a</w:t>
            </w:r>
          </w:p>
        </w:tc>
      </w:tr>
      <w:tr w:rsidR="00A345FF">
        <w:trPr>
          <w:trHeight w:hRule="exact" w:val="14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100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42" w:type="dxa"/>
            <w:gridSpan w:val="22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3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Zapsána v obchodním rejstříku vedeném krajským soudem v Ústí nad Labem oddíl Pr, vložka 1165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115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42" w:type="dxa"/>
            <w:gridSpan w:val="22"/>
            <w:vMerge/>
            <w:shd w:val="clear" w:color="auto" w:fill="auto"/>
          </w:tcPr>
          <w:p w:rsidR="00A345FF" w:rsidRDefault="00A345F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 07 Liberec III-Jeřáb</w:t>
            </w:r>
          </w:p>
        </w:tc>
      </w:tr>
      <w:tr w:rsidR="00A345FF">
        <w:trPr>
          <w:trHeight w:hRule="exact" w:val="15"/>
        </w:trPr>
        <w:tc>
          <w:tcPr>
            <w:tcW w:w="5015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4858" w:type="dxa"/>
            <w:gridSpan w:val="24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57"/>
        </w:trPr>
        <w:tc>
          <w:tcPr>
            <w:tcW w:w="5015" w:type="dxa"/>
            <w:gridSpan w:val="2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5015" w:type="dxa"/>
            <w:gridSpan w:val="26"/>
            <w:tcBorders>
              <w:top w:val="single" w:sz="5" w:space="0" w:color="000000"/>
            </w:tcBorders>
          </w:tcPr>
          <w:p w:rsidR="00A345FF" w:rsidRDefault="00A345FF"/>
        </w:tc>
        <w:tc>
          <w:tcPr>
            <w:tcW w:w="57" w:type="dxa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158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Dodací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3295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5087" w:type="dxa"/>
            <w:gridSpan w:val="26"/>
            <w:tcBorders>
              <w:left w:val="single" w:sz="5" w:space="0" w:color="000000"/>
              <w:right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43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3295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075" w:type="dxa"/>
            <w:gridSpan w:val="6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87" w:type="dxa"/>
          </w:tcPr>
          <w:p w:rsidR="00A345FF" w:rsidRDefault="00A345FF"/>
        </w:tc>
        <w:tc>
          <w:tcPr>
            <w:tcW w:w="3496" w:type="dxa"/>
            <w:gridSpan w:val="17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Jaroslav Jakeš</w:t>
            </w:r>
          </w:p>
        </w:tc>
      </w:tr>
      <w:tr w:rsidR="00A345FF">
        <w:trPr>
          <w:trHeight w:hRule="exact" w:val="186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Platební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A345FF" w:rsidRDefault="00D33657">
            <w:pPr>
              <w:pStyle w:val="Labely-popiskyadata-normal"/>
              <w:spacing w:line="230" w:lineRule="auto"/>
            </w:pPr>
            <w:r>
              <w:t>Převodním příkazem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1075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287" w:type="dxa"/>
          </w:tcPr>
          <w:p w:rsidR="00A345FF" w:rsidRDefault="00A345FF"/>
        </w:tc>
        <w:tc>
          <w:tcPr>
            <w:tcW w:w="3496" w:type="dxa"/>
            <w:gridSpan w:val="17"/>
            <w:vMerge/>
            <w:tcBorders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43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3295" w:type="dxa"/>
            <w:gridSpan w:val="17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591" w:type="dxa"/>
            <w:gridSpan w:val="9"/>
            <w:tcBorders>
              <w:left w:val="single" w:sz="5" w:space="0" w:color="000000"/>
            </w:tcBorders>
          </w:tcPr>
          <w:p w:rsidR="00A345FF" w:rsidRDefault="00A345FF"/>
        </w:tc>
        <w:tc>
          <w:tcPr>
            <w:tcW w:w="3496" w:type="dxa"/>
            <w:gridSpan w:val="17"/>
            <w:vMerge w:val="restart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jednatel</w:t>
            </w:r>
          </w:p>
        </w:tc>
      </w:tr>
      <w:tr w:rsidR="00A345FF">
        <w:trPr>
          <w:trHeight w:hRule="exact" w:val="172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Přepravní podmínky:</w:t>
            </w:r>
          </w:p>
        </w:tc>
        <w:tc>
          <w:tcPr>
            <w:tcW w:w="3381" w:type="dxa"/>
            <w:gridSpan w:val="19"/>
            <w:tcBorders>
              <w:right w:val="single" w:sz="5" w:space="0" w:color="000000"/>
            </w:tcBorders>
          </w:tcPr>
          <w:p w:rsidR="00A345FF" w:rsidRDefault="00A345FF"/>
        </w:tc>
        <w:tc>
          <w:tcPr>
            <w:tcW w:w="1591" w:type="dxa"/>
            <w:gridSpan w:val="9"/>
            <w:tcBorders>
              <w:left w:val="single" w:sz="5" w:space="0" w:color="000000"/>
              <w:bottom w:val="single" w:sz="5" w:space="0" w:color="000000"/>
            </w:tcBorders>
          </w:tcPr>
          <w:p w:rsidR="00A345FF" w:rsidRDefault="00A345FF"/>
        </w:tc>
        <w:tc>
          <w:tcPr>
            <w:tcW w:w="3496" w:type="dxa"/>
            <w:gridSpan w:val="17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43"/>
        </w:trPr>
        <w:tc>
          <w:tcPr>
            <w:tcW w:w="115" w:type="dxa"/>
            <w:gridSpan w:val="2"/>
          </w:tcPr>
          <w:p w:rsidR="00A345FF" w:rsidRDefault="00A345FF"/>
        </w:tc>
        <w:tc>
          <w:tcPr>
            <w:tcW w:w="1576" w:type="dxa"/>
            <w:gridSpan w:val="6"/>
            <w:vMerge/>
            <w:shd w:val="clear" w:color="auto" w:fill="auto"/>
          </w:tcPr>
          <w:p w:rsidR="00A345FF" w:rsidRDefault="00A345FF"/>
        </w:tc>
        <w:tc>
          <w:tcPr>
            <w:tcW w:w="3381" w:type="dxa"/>
            <w:gridSpan w:val="19"/>
          </w:tcPr>
          <w:p w:rsidR="00A345FF" w:rsidRDefault="00A345FF"/>
        </w:tc>
        <w:tc>
          <w:tcPr>
            <w:tcW w:w="5087" w:type="dxa"/>
            <w:gridSpan w:val="26"/>
            <w:tcBorders>
              <w:top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129"/>
        </w:trPr>
        <w:tc>
          <w:tcPr>
            <w:tcW w:w="10159" w:type="dxa"/>
            <w:gridSpan w:val="53"/>
            <w:tcBorders>
              <w:bottom w:val="single" w:sz="5" w:space="0" w:color="000000"/>
            </w:tcBorders>
          </w:tcPr>
          <w:p w:rsidR="00A345FF" w:rsidRDefault="00A345FF"/>
        </w:tc>
      </w:tr>
      <w:tr w:rsidR="00A345FF">
        <w:trPr>
          <w:trHeight w:hRule="exact" w:val="286"/>
        </w:trPr>
        <w:tc>
          <w:tcPr>
            <w:tcW w:w="10159" w:type="dxa"/>
            <w:gridSpan w:val="53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Objednáváme u Vás zboží / služby dle následujícího rozpisu:</w:t>
            </w:r>
          </w:p>
        </w:tc>
      </w:tr>
      <w:tr w:rsidR="00A345FF">
        <w:trPr>
          <w:trHeight w:hRule="exact" w:val="58"/>
        </w:trPr>
        <w:tc>
          <w:tcPr>
            <w:tcW w:w="10159" w:type="dxa"/>
            <w:gridSpan w:val="53"/>
            <w:shd w:val="clear" w:color="auto" w:fill="auto"/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57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3439" w:type="dxa"/>
            <w:gridSpan w:val="15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Označení a popis dodávky</w:t>
            </w:r>
          </w:p>
        </w:tc>
        <w:tc>
          <w:tcPr>
            <w:tcW w:w="1218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203" w:type="dxa"/>
            <w:gridSpan w:val="11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Zakázka</w:t>
            </w:r>
          </w:p>
        </w:tc>
        <w:tc>
          <w:tcPr>
            <w:tcW w:w="29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788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Počet MJ</w:t>
            </w:r>
          </w:p>
        </w:tc>
        <w:tc>
          <w:tcPr>
            <w:tcW w:w="57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516" w:type="dxa"/>
            <w:gridSpan w:val="2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MJ</w:t>
            </w:r>
          </w:p>
        </w:tc>
        <w:tc>
          <w:tcPr>
            <w:tcW w:w="29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404" w:type="dxa"/>
            <w:gridSpan w:val="6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Cena MJ CZK</w:t>
            </w:r>
          </w:p>
        </w:tc>
        <w:tc>
          <w:tcPr>
            <w:tcW w:w="29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361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Celkem CZK</w:t>
            </w:r>
          </w:p>
        </w:tc>
        <w:tc>
          <w:tcPr>
            <w:tcW w:w="29" w:type="dxa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57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3439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218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203" w:type="dxa"/>
            <w:gridSpan w:val="11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788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516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404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  <w:tc>
          <w:tcPr>
            <w:tcW w:w="1361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tcBorders>
              <w:top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43"/>
        </w:trPr>
        <w:tc>
          <w:tcPr>
            <w:tcW w:w="10159" w:type="dxa"/>
            <w:gridSpan w:val="53"/>
            <w:tcBorders>
              <w:bottom w:val="sing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28"/>
        </w:trPr>
        <w:tc>
          <w:tcPr>
            <w:tcW w:w="10159" w:type="dxa"/>
            <w:gridSpan w:val="53"/>
            <w:tcBorders>
              <w:top w:val="single" w:sz="5" w:space="0" w:color="000000"/>
            </w:tcBorders>
            <w:shd w:val="clear" w:color="auto" w:fill="FAEBD7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Výpočet množství posypové drti - zápis, 3d model, foto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(vedle haly na sůl)</w:t>
            </w:r>
          </w:p>
          <w:p w:rsidR="00A345FF" w:rsidRDefault="00A345FF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termíny provedení :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01.11.2021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30.11.2021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31.12.2021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31.01.2022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28.02.2022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31.03.2022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30.04.2022 v 10 hod ,realizace tohoto termínu bude upřesněna v březnu , podle klimatických podmínek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  </w:t>
            </w:r>
          </w:p>
        </w:tc>
        <w:tc>
          <w:tcPr>
            <w:tcW w:w="57" w:type="dxa"/>
            <w:vMerge w:val="restart"/>
            <w:shd w:val="clear" w:color="auto" w:fill="FAEBD7"/>
          </w:tcPr>
          <w:p w:rsidR="00A345FF" w:rsidRDefault="00A345FF"/>
        </w:tc>
        <w:tc>
          <w:tcPr>
            <w:tcW w:w="1203" w:type="dxa"/>
            <w:gridSpan w:val="11"/>
            <w:shd w:val="clear" w:color="auto" w:fill="FAEBD7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vMerge w:val="restart"/>
            <w:shd w:val="clear" w:color="auto" w:fill="FAEBD7"/>
          </w:tcPr>
          <w:p w:rsidR="00A345FF" w:rsidRDefault="00A345FF"/>
        </w:tc>
        <w:tc>
          <w:tcPr>
            <w:tcW w:w="788" w:type="dxa"/>
            <w:gridSpan w:val="4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7,00</w:t>
            </w:r>
          </w:p>
        </w:tc>
        <w:tc>
          <w:tcPr>
            <w:tcW w:w="115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458" w:type="dxa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Ks</w:t>
            </w:r>
          </w:p>
        </w:tc>
        <w:tc>
          <w:tcPr>
            <w:tcW w:w="86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1290" w:type="dxa"/>
            <w:gridSpan w:val="4"/>
            <w:vMerge w:val="restart"/>
            <w:shd w:val="clear" w:color="auto" w:fill="FAEBD7"/>
          </w:tcPr>
          <w:p w:rsidR="00A345FF" w:rsidRDefault="00434C1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</w:t>
            </w:r>
            <w:proofErr w:type="spellEnd"/>
            <w:r w:rsidR="00D33657"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86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1361" w:type="dxa"/>
            <w:gridSpan w:val="4"/>
            <w:vMerge w:val="restart"/>
            <w:shd w:val="clear" w:color="auto" w:fill="FAEBD7"/>
          </w:tcPr>
          <w:p w:rsidR="00A345FF" w:rsidRDefault="00434C1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</w:t>
            </w:r>
            <w:r w:rsidR="00D33657"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00 </w:t>
            </w:r>
          </w:p>
        </w:tc>
        <w:tc>
          <w:tcPr>
            <w:tcW w:w="29" w:type="dxa"/>
            <w:vMerge w:val="restart"/>
            <w:shd w:val="clear" w:color="auto" w:fill="FAEBD7"/>
          </w:tcPr>
          <w:p w:rsidR="00A345FF" w:rsidRDefault="00A345FF"/>
        </w:tc>
      </w:tr>
      <w:tr w:rsidR="00A345FF">
        <w:trPr>
          <w:trHeight w:hRule="exact" w:val="172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57" w:type="dxa"/>
            <w:vMerge/>
            <w:shd w:val="clear" w:color="auto" w:fill="FAEBD7"/>
          </w:tcPr>
          <w:p w:rsidR="00A345FF" w:rsidRDefault="00A345FF"/>
        </w:tc>
        <w:tc>
          <w:tcPr>
            <w:tcW w:w="201" w:type="dxa"/>
            <w:gridSpan w:val="2"/>
            <w:shd w:val="clear" w:color="auto" w:fill="FAEBD7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44" w:type="dxa"/>
            <w:gridSpan w:val="7"/>
            <w:vMerge w:val="restart"/>
            <w:shd w:val="clear" w:color="auto" w:fill="FAEBD7"/>
          </w:tcPr>
          <w:p w:rsidR="00A345FF" w:rsidRDefault="00A345FF">
            <w:pPr>
              <w:pStyle w:val="Datadkov"/>
              <w:spacing w:line="230" w:lineRule="auto"/>
              <w:jc w:val="right"/>
            </w:pPr>
          </w:p>
        </w:tc>
        <w:tc>
          <w:tcPr>
            <w:tcW w:w="558" w:type="dxa"/>
            <w:gridSpan w:val="2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R00001</w:t>
            </w:r>
          </w:p>
        </w:tc>
        <w:tc>
          <w:tcPr>
            <w:tcW w:w="29" w:type="dxa"/>
            <w:vMerge/>
            <w:shd w:val="clear" w:color="auto" w:fill="FAEBD7"/>
          </w:tcPr>
          <w:p w:rsidR="00A345FF" w:rsidRDefault="00A345FF"/>
        </w:tc>
        <w:tc>
          <w:tcPr>
            <w:tcW w:w="788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115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458" w:type="dxa"/>
            <w:vMerge/>
            <w:shd w:val="clear" w:color="auto" w:fill="FAEBD7"/>
          </w:tcPr>
          <w:p w:rsidR="00A345FF" w:rsidRDefault="00A345FF"/>
        </w:tc>
        <w:tc>
          <w:tcPr>
            <w:tcW w:w="86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1290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86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1361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29" w:type="dxa"/>
            <w:vMerge/>
            <w:shd w:val="clear" w:color="auto" w:fill="FAEBD7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258" w:type="dxa"/>
            <w:gridSpan w:val="3"/>
            <w:shd w:val="clear" w:color="auto" w:fill="FAEBD7"/>
          </w:tcPr>
          <w:p w:rsidR="00A345FF" w:rsidRDefault="00A345FF"/>
        </w:tc>
        <w:tc>
          <w:tcPr>
            <w:tcW w:w="444" w:type="dxa"/>
            <w:gridSpan w:val="7"/>
            <w:vMerge/>
            <w:shd w:val="clear" w:color="auto" w:fill="FAEBD7"/>
          </w:tcPr>
          <w:p w:rsidR="00A345FF" w:rsidRDefault="00A345FF"/>
        </w:tc>
        <w:tc>
          <w:tcPr>
            <w:tcW w:w="4800" w:type="dxa"/>
            <w:gridSpan w:val="23"/>
            <w:shd w:val="clear" w:color="auto" w:fill="FAEBD7"/>
          </w:tcPr>
          <w:p w:rsidR="00A345FF" w:rsidRDefault="00A345FF"/>
        </w:tc>
      </w:tr>
      <w:tr w:rsidR="00A345FF">
        <w:trPr>
          <w:trHeight w:hRule="exact" w:val="2077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5502" w:type="dxa"/>
            <w:gridSpan w:val="33"/>
            <w:shd w:val="clear" w:color="auto" w:fill="FAEBD7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10159" w:type="dxa"/>
            <w:gridSpan w:val="53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Výpočet množství posypové soli - zápis, 3d model, foto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(hala 1+2)</w:t>
            </w:r>
          </w:p>
          <w:p w:rsidR="00A345FF" w:rsidRDefault="00A345FF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termíny provedení :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01.11.2021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30.11.2021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31.12.2021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31.01.2022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28.02.2022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31.03.2022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30.04.2022 v 10 hod ,realizace tohoto termínu bude upřesněna v březnu , podle klimatických podmínek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  </w:t>
            </w:r>
          </w:p>
        </w:tc>
        <w:tc>
          <w:tcPr>
            <w:tcW w:w="57" w:type="dxa"/>
          </w:tcPr>
          <w:p w:rsidR="00A345FF" w:rsidRDefault="00A345FF"/>
        </w:tc>
        <w:tc>
          <w:tcPr>
            <w:tcW w:w="1203" w:type="dxa"/>
            <w:gridSpan w:val="11"/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</w:tcPr>
          <w:p w:rsidR="00A345FF" w:rsidRDefault="00A345FF"/>
        </w:tc>
        <w:tc>
          <w:tcPr>
            <w:tcW w:w="788" w:type="dxa"/>
            <w:gridSpan w:val="4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7,00</w:t>
            </w:r>
          </w:p>
        </w:tc>
        <w:tc>
          <w:tcPr>
            <w:tcW w:w="115" w:type="dxa"/>
            <w:gridSpan w:val="2"/>
          </w:tcPr>
          <w:p w:rsidR="00A345FF" w:rsidRDefault="00A345FF"/>
        </w:tc>
        <w:tc>
          <w:tcPr>
            <w:tcW w:w="458" w:type="dxa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Ks</w:t>
            </w:r>
          </w:p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290" w:type="dxa"/>
            <w:gridSpan w:val="4"/>
            <w:vMerge w:val="restart"/>
            <w:shd w:val="clear" w:color="auto" w:fill="auto"/>
          </w:tcPr>
          <w:p w:rsidR="00A345FF" w:rsidRDefault="00434C1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</w:t>
            </w:r>
            <w:proofErr w:type="spellEnd"/>
          </w:p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361" w:type="dxa"/>
            <w:gridSpan w:val="4"/>
            <w:vMerge w:val="restart"/>
            <w:shd w:val="clear" w:color="auto" w:fill="auto"/>
          </w:tcPr>
          <w:p w:rsidR="00A345FF" w:rsidRDefault="00434C1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</w:t>
            </w:r>
            <w:proofErr w:type="spellEnd"/>
            <w:r w:rsidR="00D33657"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29" w:type="dxa"/>
          </w:tcPr>
          <w:p w:rsidR="00A345FF" w:rsidRDefault="00A345FF"/>
        </w:tc>
      </w:tr>
      <w:tr w:rsidR="00A345FF">
        <w:trPr>
          <w:trHeight w:hRule="exact" w:val="157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57" w:type="dxa"/>
          </w:tcPr>
          <w:p w:rsidR="00A345FF" w:rsidRDefault="00A345FF"/>
        </w:tc>
        <w:tc>
          <w:tcPr>
            <w:tcW w:w="201" w:type="dxa"/>
            <w:gridSpan w:val="2"/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44" w:type="dxa"/>
            <w:gridSpan w:val="7"/>
            <w:vMerge w:val="restart"/>
            <w:shd w:val="clear" w:color="auto" w:fill="auto"/>
          </w:tcPr>
          <w:p w:rsidR="00A345FF" w:rsidRDefault="00A345FF">
            <w:pPr>
              <w:pStyle w:val="Datadkov"/>
              <w:spacing w:line="230" w:lineRule="auto"/>
              <w:jc w:val="right"/>
            </w:pPr>
          </w:p>
        </w:tc>
        <w:tc>
          <w:tcPr>
            <w:tcW w:w="558" w:type="dxa"/>
            <w:gridSpan w:val="2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R00001</w:t>
            </w:r>
          </w:p>
        </w:tc>
        <w:tc>
          <w:tcPr>
            <w:tcW w:w="29" w:type="dxa"/>
          </w:tcPr>
          <w:p w:rsidR="00A345FF" w:rsidRDefault="00A345FF"/>
        </w:tc>
        <w:tc>
          <w:tcPr>
            <w:tcW w:w="788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115" w:type="dxa"/>
            <w:gridSpan w:val="2"/>
          </w:tcPr>
          <w:p w:rsidR="00A345FF" w:rsidRDefault="00A345FF"/>
        </w:tc>
        <w:tc>
          <w:tcPr>
            <w:tcW w:w="458" w:type="dxa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290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361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29" w:type="dxa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258" w:type="dxa"/>
            <w:gridSpan w:val="3"/>
          </w:tcPr>
          <w:p w:rsidR="00A345FF" w:rsidRDefault="00A345FF"/>
        </w:tc>
        <w:tc>
          <w:tcPr>
            <w:tcW w:w="444" w:type="dxa"/>
            <w:gridSpan w:val="7"/>
            <w:vMerge/>
            <w:shd w:val="clear" w:color="auto" w:fill="auto"/>
          </w:tcPr>
          <w:p w:rsidR="00A345FF" w:rsidRDefault="00A345FF"/>
        </w:tc>
        <w:tc>
          <w:tcPr>
            <w:tcW w:w="4800" w:type="dxa"/>
            <w:gridSpan w:val="23"/>
          </w:tcPr>
          <w:p w:rsidR="00A345FF" w:rsidRDefault="00A345FF"/>
        </w:tc>
      </w:tr>
      <w:tr w:rsidR="00A345FF">
        <w:trPr>
          <w:trHeight w:hRule="exact" w:val="2077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5502" w:type="dxa"/>
            <w:gridSpan w:val="33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10159" w:type="dxa"/>
            <w:gridSpan w:val="53"/>
            <w:shd w:val="clear" w:color="auto" w:fill="FAEBD7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Výpočet množství 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drti frakce 32/63 a 0/32 a 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písku frakce 0/4 a 0/8 a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ekogritu 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- zápis, 3d model, foto</w:t>
            </w:r>
          </w:p>
          <w:p w:rsidR="00A345FF" w:rsidRDefault="00A345FF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v areálu TSML - místo uložení bude upřesněno </w:t>
            </w:r>
          </w:p>
          <w:p w:rsidR="00A345FF" w:rsidRDefault="00A345FF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termín provedení :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01.11.2021 v 10 hod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  </w:t>
            </w:r>
          </w:p>
        </w:tc>
        <w:tc>
          <w:tcPr>
            <w:tcW w:w="57" w:type="dxa"/>
            <w:vMerge w:val="restart"/>
            <w:shd w:val="clear" w:color="auto" w:fill="FAEBD7"/>
          </w:tcPr>
          <w:p w:rsidR="00A345FF" w:rsidRDefault="00A345FF"/>
        </w:tc>
        <w:tc>
          <w:tcPr>
            <w:tcW w:w="1203" w:type="dxa"/>
            <w:gridSpan w:val="11"/>
            <w:shd w:val="clear" w:color="auto" w:fill="FAEBD7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  <w:vMerge w:val="restart"/>
            <w:shd w:val="clear" w:color="auto" w:fill="FAEBD7"/>
          </w:tcPr>
          <w:p w:rsidR="00A345FF" w:rsidRDefault="00A345FF"/>
        </w:tc>
        <w:tc>
          <w:tcPr>
            <w:tcW w:w="788" w:type="dxa"/>
            <w:gridSpan w:val="4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5,00</w:t>
            </w:r>
          </w:p>
        </w:tc>
        <w:tc>
          <w:tcPr>
            <w:tcW w:w="115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458" w:type="dxa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Ks</w:t>
            </w:r>
          </w:p>
        </w:tc>
        <w:tc>
          <w:tcPr>
            <w:tcW w:w="86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1290" w:type="dxa"/>
            <w:gridSpan w:val="4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0,00 </w:t>
            </w:r>
          </w:p>
        </w:tc>
        <w:tc>
          <w:tcPr>
            <w:tcW w:w="86" w:type="dxa"/>
            <w:gridSpan w:val="2"/>
            <w:vMerge w:val="restart"/>
            <w:shd w:val="clear" w:color="auto" w:fill="FAEBD7"/>
          </w:tcPr>
          <w:p w:rsidR="00A345FF" w:rsidRDefault="00A345FF"/>
        </w:tc>
        <w:tc>
          <w:tcPr>
            <w:tcW w:w="1361" w:type="dxa"/>
            <w:gridSpan w:val="4"/>
            <w:vMerge w:val="restart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0,00 </w:t>
            </w:r>
          </w:p>
        </w:tc>
        <w:tc>
          <w:tcPr>
            <w:tcW w:w="29" w:type="dxa"/>
            <w:vMerge w:val="restart"/>
            <w:shd w:val="clear" w:color="auto" w:fill="FAEBD7"/>
          </w:tcPr>
          <w:p w:rsidR="00A345FF" w:rsidRDefault="00A345FF"/>
        </w:tc>
      </w:tr>
      <w:tr w:rsidR="00A345FF">
        <w:trPr>
          <w:trHeight w:hRule="exact" w:val="172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57" w:type="dxa"/>
            <w:vMerge/>
            <w:shd w:val="clear" w:color="auto" w:fill="FAEBD7"/>
          </w:tcPr>
          <w:p w:rsidR="00A345FF" w:rsidRDefault="00A345FF"/>
        </w:tc>
        <w:tc>
          <w:tcPr>
            <w:tcW w:w="201" w:type="dxa"/>
            <w:gridSpan w:val="2"/>
            <w:shd w:val="clear" w:color="auto" w:fill="FAEBD7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44" w:type="dxa"/>
            <w:gridSpan w:val="7"/>
            <w:vMerge w:val="restart"/>
            <w:shd w:val="clear" w:color="auto" w:fill="FAEBD7"/>
          </w:tcPr>
          <w:p w:rsidR="00A345FF" w:rsidRDefault="00A345FF">
            <w:pPr>
              <w:pStyle w:val="Datadkov"/>
              <w:spacing w:line="230" w:lineRule="auto"/>
              <w:jc w:val="right"/>
            </w:pPr>
          </w:p>
        </w:tc>
        <w:tc>
          <w:tcPr>
            <w:tcW w:w="558" w:type="dxa"/>
            <w:gridSpan w:val="2"/>
            <w:shd w:val="clear" w:color="auto" w:fill="FAEBD7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R00001</w:t>
            </w:r>
          </w:p>
        </w:tc>
        <w:tc>
          <w:tcPr>
            <w:tcW w:w="29" w:type="dxa"/>
            <w:vMerge/>
            <w:shd w:val="clear" w:color="auto" w:fill="FAEBD7"/>
          </w:tcPr>
          <w:p w:rsidR="00A345FF" w:rsidRDefault="00A345FF"/>
        </w:tc>
        <w:tc>
          <w:tcPr>
            <w:tcW w:w="788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115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458" w:type="dxa"/>
            <w:vMerge/>
            <w:shd w:val="clear" w:color="auto" w:fill="FAEBD7"/>
          </w:tcPr>
          <w:p w:rsidR="00A345FF" w:rsidRDefault="00A345FF"/>
        </w:tc>
        <w:tc>
          <w:tcPr>
            <w:tcW w:w="86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1290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86" w:type="dxa"/>
            <w:gridSpan w:val="2"/>
            <w:vMerge/>
            <w:shd w:val="clear" w:color="auto" w:fill="FAEBD7"/>
          </w:tcPr>
          <w:p w:rsidR="00A345FF" w:rsidRDefault="00A345FF"/>
        </w:tc>
        <w:tc>
          <w:tcPr>
            <w:tcW w:w="1361" w:type="dxa"/>
            <w:gridSpan w:val="4"/>
            <w:vMerge/>
            <w:shd w:val="clear" w:color="auto" w:fill="FAEBD7"/>
          </w:tcPr>
          <w:p w:rsidR="00A345FF" w:rsidRDefault="00A345FF"/>
        </w:tc>
        <w:tc>
          <w:tcPr>
            <w:tcW w:w="29" w:type="dxa"/>
            <w:vMerge/>
            <w:shd w:val="clear" w:color="auto" w:fill="FAEBD7"/>
          </w:tcPr>
          <w:p w:rsidR="00A345FF" w:rsidRDefault="00A345FF"/>
        </w:tc>
      </w:tr>
      <w:tr w:rsidR="00A345FF">
        <w:trPr>
          <w:trHeight w:hRule="exact" w:val="28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258" w:type="dxa"/>
            <w:gridSpan w:val="3"/>
            <w:shd w:val="clear" w:color="auto" w:fill="FAEBD7"/>
          </w:tcPr>
          <w:p w:rsidR="00A345FF" w:rsidRDefault="00A345FF"/>
        </w:tc>
        <w:tc>
          <w:tcPr>
            <w:tcW w:w="444" w:type="dxa"/>
            <w:gridSpan w:val="7"/>
            <w:vMerge/>
            <w:shd w:val="clear" w:color="auto" w:fill="FAEBD7"/>
          </w:tcPr>
          <w:p w:rsidR="00A345FF" w:rsidRDefault="00A345FF"/>
        </w:tc>
        <w:tc>
          <w:tcPr>
            <w:tcW w:w="4800" w:type="dxa"/>
            <w:gridSpan w:val="23"/>
            <w:shd w:val="clear" w:color="auto" w:fill="FAEBD7"/>
          </w:tcPr>
          <w:p w:rsidR="00A345FF" w:rsidRDefault="00A345FF"/>
        </w:tc>
      </w:tr>
      <w:tr w:rsidR="00A345FF">
        <w:trPr>
          <w:trHeight w:hRule="exact" w:val="1720"/>
        </w:trPr>
        <w:tc>
          <w:tcPr>
            <w:tcW w:w="4657" w:type="dxa"/>
            <w:gridSpan w:val="20"/>
            <w:vMerge/>
            <w:shd w:val="clear" w:color="auto" w:fill="FAEBD7"/>
          </w:tcPr>
          <w:p w:rsidR="00A345FF" w:rsidRDefault="00A345FF"/>
        </w:tc>
        <w:tc>
          <w:tcPr>
            <w:tcW w:w="5502" w:type="dxa"/>
            <w:gridSpan w:val="33"/>
            <w:shd w:val="clear" w:color="auto" w:fill="FAEBD7"/>
          </w:tcPr>
          <w:p w:rsidR="00A345FF" w:rsidRDefault="00A345FF"/>
        </w:tc>
      </w:tr>
      <w:tr w:rsidR="00A345FF">
        <w:trPr>
          <w:trHeight w:hRule="exact" w:val="28"/>
        </w:trPr>
        <w:tc>
          <w:tcPr>
            <w:tcW w:w="10159" w:type="dxa"/>
            <w:gridSpan w:val="53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 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Zápis bude vypracován nejpozději do 4 dnů od provedení měření.</w:t>
            </w:r>
          </w:p>
          <w:p w:rsidR="00A345FF" w:rsidRDefault="00D33657">
            <w:pPr>
              <w:spacing w:line="230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V zápise bude uveden přesný čas měření jednotlivých komodit. Samostatně sůl hala 1, hala 2 a  drť, vzhledem k tomu, že může probíhat nakládka.   </w:t>
            </w:r>
          </w:p>
        </w:tc>
        <w:tc>
          <w:tcPr>
            <w:tcW w:w="57" w:type="dxa"/>
          </w:tcPr>
          <w:p w:rsidR="00A345FF" w:rsidRDefault="00A345FF"/>
        </w:tc>
        <w:tc>
          <w:tcPr>
            <w:tcW w:w="1203" w:type="dxa"/>
            <w:gridSpan w:val="11"/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9" w:type="dxa"/>
          </w:tcPr>
          <w:p w:rsidR="00A345FF" w:rsidRDefault="00A345FF"/>
        </w:tc>
        <w:tc>
          <w:tcPr>
            <w:tcW w:w="788" w:type="dxa"/>
            <w:gridSpan w:val="4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  <w:tc>
          <w:tcPr>
            <w:tcW w:w="659" w:type="dxa"/>
            <w:gridSpan w:val="5"/>
          </w:tcPr>
          <w:p w:rsidR="00A345FF" w:rsidRDefault="00A345FF"/>
        </w:tc>
        <w:tc>
          <w:tcPr>
            <w:tcW w:w="1290" w:type="dxa"/>
            <w:gridSpan w:val="4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0,00 </w:t>
            </w:r>
          </w:p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361" w:type="dxa"/>
            <w:gridSpan w:val="4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0,00 </w:t>
            </w:r>
          </w:p>
        </w:tc>
        <w:tc>
          <w:tcPr>
            <w:tcW w:w="29" w:type="dxa"/>
          </w:tcPr>
          <w:p w:rsidR="00A345FF" w:rsidRDefault="00A345FF"/>
        </w:tc>
      </w:tr>
      <w:tr w:rsidR="00A345FF">
        <w:trPr>
          <w:trHeight w:hRule="exact" w:val="172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57" w:type="dxa"/>
          </w:tcPr>
          <w:p w:rsidR="00A345FF" w:rsidRDefault="00A345FF"/>
        </w:tc>
        <w:tc>
          <w:tcPr>
            <w:tcW w:w="201" w:type="dxa"/>
            <w:gridSpan w:val="2"/>
            <w:shd w:val="clear" w:color="auto" w:fill="auto"/>
          </w:tcPr>
          <w:p w:rsidR="00A345FF" w:rsidRDefault="00A345FF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44" w:type="dxa"/>
            <w:gridSpan w:val="7"/>
            <w:vMerge w:val="restart"/>
            <w:shd w:val="clear" w:color="auto" w:fill="auto"/>
          </w:tcPr>
          <w:p w:rsidR="00A345FF" w:rsidRDefault="00A345FF">
            <w:pPr>
              <w:pStyle w:val="Datadkov"/>
              <w:spacing w:line="230" w:lineRule="auto"/>
              <w:jc w:val="right"/>
            </w:pPr>
          </w:p>
        </w:tc>
        <w:tc>
          <w:tcPr>
            <w:tcW w:w="558" w:type="dxa"/>
            <w:gridSpan w:val="2"/>
            <w:shd w:val="clear" w:color="auto" w:fill="auto"/>
          </w:tcPr>
          <w:p w:rsidR="00A345FF" w:rsidRDefault="00D33657">
            <w:pPr>
              <w:spacing w:line="230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R00001</w:t>
            </w:r>
          </w:p>
        </w:tc>
        <w:tc>
          <w:tcPr>
            <w:tcW w:w="29" w:type="dxa"/>
          </w:tcPr>
          <w:p w:rsidR="00A345FF" w:rsidRDefault="00A345FF"/>
        </w:tc>
        <w:tc>
          <w:tcPr>
            <w:tcW w:w="788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659" w:type="dxa"/>
            <w:gridSpan w:val="5"/>
          </w:tcPr>
          <w:p w:rsidR="00A345FF" w:rsidRDefault="00A345FF"/>
        </w:tc>
        <w:tc>
          <w:tcPr>
            <w:tcW w:w="1290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86" w:type="dxa"/>
            <w:gridSpan w:val="2"/>
          </w:tcPr>
          <w:p w:rsidR="00A345FF" w:rsidRDefault="00A345FF"/>
        </w:tc>
        <w:tc>
          <w:tcPr>
            <w:tcW w:w="1361" w:type="dxa"/>
            <w:gridSpan w:val="4"/>
            <w:vMerge/>
            <w:shd w:val="clear" w:color="auto" w:fill="auto"/>
          </w:tcPr>
          <w:p w:rsidR="00A345FF" w:rsidRDefault="00A345FF"/>
        </w:tc>
        <w:tc>
          <w:tcPr>
            <w:tcW w:w="29" w:type="dxa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258" w:type="dxa"/>
            <w:gridSpan w:val="3"/>
          </w:tcPr>
          <w:p w:rsidR="00A345FF" w:rsidRDefault="00A345FF"/>
        </w:tc>
        <w:tc>
          <w:tcPr>
            <w:tcW w:w="444" w:type="dxa"/>
            <w:gridSpan w:val="7"/>
            <w:vMerge/>
            <w:shd w:val="clear" w:color="auto" w:fill="auto"/>
          </w:tcPr>
          <w:p w:rsidR="00A345FF" w:rsidRDefault="00A345FF"/>
        </w:tc>
        <w:tc>
          <w:tcPr>
            <w:tcW w:w="4800" w:type="dxa"/>
            <w:gridSpan w:val="23"/>
          </w:tcPr>
          <w:p w:rsidR="00A345FF" w:rsidRDefault="00A345FF"/>
        </w:tc>
      </w:tr>
      <w:tr w:rsidR="00A345FF">
        <w:trPr>
          <w:trHeight w:hRule="exact" w:val="659"/>
        </w:trPr>
        <w:tc>
          <w:tcPr>
            <w:tcW w:w="4657" w:type="dxa"/>
            <w:gridSpan w:val="20"/>
            <w:vMerge/>
            <w:shd w:val="clear" w:color="auto" w:fill="auto"/>
          </w:tcPr>
          <w:p w:rsidR="00A345FF" w:rsidRDefault="00A345FF"/>
        </w:tc>
        <w:tc>
          <w:tcPr>
            <w:tcW w:w="5502" w:type="dxa"/>
            <w:gridSpan w:val="33"/>
          </w:tcPr>
          <w:p w:rsidR="00A345FF" w:rsidRDefault="00A345FF"/>
        </w:tc>
      </w:tr>
      <w:tr w:rsidR="00A345FF">
        <w:trPr>
          <w:trHeight w:hRule="exact" w:val="143"/>
        </w:trPr>
        <w:tc>
          <w:tcPr>
            <w:tcW w:w="10159" w:type="dxa"/>
            <w:gridSpan w:val="53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3381" w:type="dxa"/>
            <w:gridSpan w:val="15"/>
          </w:tcPr>
          <w:p w:rsidR="00A345FF" w:rsidRDefault="00A345FF"/>
        </w:tc>
        <w:tc>
          <w:tcPr>
            <w:tcW w:w="1218" w:type="dxa"/>
            <w:gridSpan w:val="4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Dodavatel:</w:t>
            </w:r>
          </w:p>
        </w:tc>
        <w:tc>
          <w:tcPr>
            <w:tcW w:w="5560" w:type="dxa"/>
            <w:gridSpan w:val="34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GEOINVENT s.r.o.</w:t>
            </w:r>
          </w:p>
        </w:tc>
      </w:tr>
      <w:tr w:rsidR="00A345FF">
        <w:trPr>
          <w:trHeight w:hRule="exact" w:val="258"/>
        </w:trPr>
        <w:tc>
          <w:tcPr>
            <w:tcW w:w="10159" w:type="dxa"/>
            <w:gridSpan w:val="53"/>
            <w:tcBorders>
              <w:bottom w:val="double" w:sz="5" w:space="0" w:color="000000"/>
            </w:tcBorders>
          </w:tcPr>
          <w:p w:rsidR="00A345FF" w:rsidRDefault="00A345FF"/>
        </w:tc>
      </w:tr>
      <w:tr w:rsidR="00A345FF">
        <w:trPr>
          <w:trHeight w:hRule="exact" w:val="129"/>
        </w:trPr>
        <w:tc>
          <w:tcPr>
            <w:tcW w:w="10159" w:type="dxa"/>
            <w:gridSpan w:val="53"/>
            <w:tcBorders>
              <w:top w:val="doub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287"/>
        </w:trPr>
        <w:tc>
          <w:tcPr>
            <w:tcW w:w="10159" w:type="dxa"/>
            <w:gridSpan w:val="53"/>
            <w:tcBorders>
              <w:bottom w:val="double" w:sz="5" w:space="0" w:color="000000"/>
            </w:tcBorders>
            <w:shd w:val="clear" w:color="auto" w:fill="auto"/>
          </w:tcPr>
          <w:p w:rsidR="00A345FF" w:rsidRDefault="00D33657" w:rsidP="00434C17">
            <w:pPr>
              <w:spacing w:line="230" w:lineRule="auto"/>
              <w:jc w:val="right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 xml:space="preserve">Cena celkem bez DPH: </w:t>
            </w:r>
            <w:proofErr w:type="spellStart"/>
            <w:r w:rsidR="00434C17"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xxxxxxxxxxxxxxx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 xml:space="preserve"> CZK</w:t>
            </w:r>
          </w:p>
        </w:tc>
      </w:tr>
      <w:tr w:rsidR="00A345FF">
        <w:trPr>
          <w:trHeight w:hRule="exact" w:val="57"/>
        </w:trPr>
        <w:tc>
          <w:tcPr>
            <w:tcW w:w="10159" w:type="dxa"/>
            <w:gridSpan w:val="53"/>
            <w:vMerge w:val="restart"/>
            <w:tcBorders>
              <w:top w:val="doub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29"/>
        </w:trPr>
        <w:tc>
          <w:tcPr>
            <w:tcW w:w="10159" w:type="dxa"/>
            <w:gridSpan w:val="53"/>
            <w:vMerge/>
            <w:tcBorders>
              <w:top w:val="double" w:sz="5" w:space="0" w:color="000000"/>
            </w:tcBorders>
            <w:shd w:val="clear" w:color="auto" w:fill="auto"/>
          </w:tcPr>
          <w:p w:rsidR="00A345FF" w:rsidRDefault="00A345FF"/>
        </w:tc>
      </w:tr>
      <w:tr w:rsidR="00A345FF">
        <w:trPr>
          <w:trHeight w:hRule="exact" w:val="28"/>
        </w:trPr>
        <w:tc>
          <w:tcPr>
            <w:tcW w:w="10159" w:type="dxa"/>
            <w:gridSpan w:val="53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 Předem děkujeme za potvrzení naší objednávky, včetně dodacího termínu a ceny.</w:t>
            </w:r>
          </w:p>
        </w:tc>
      </w:tr>
      <w:tr w:rsidR="00A345FF">
        <w:trPr>
          <w:trHeight w:hRule="exact" w:val="187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8"/>
        </w:trPr>
        <w:tc>
          <w:tcPr>
            <w:tcW w:w="10159" w:type="dxa"/>
            <w:gridSpan w:val="53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 Vyřizuje:</w:t>
            </w:r>
          </w:p>
        </w:tc>
      </w:tr>
      <w:tr w:rsidR="00A345FF">
        <w:trPr>
          <w:trHeight w:hRule="exact" w:val="201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344"/>
        </w:trPr>
        <w:tc>
          <w:tcPr>
            <w:tcW w:w="1218" w:type="dxa"/>
            <w:gridSpan w:val="5"/>
            <w:shd w:val="clear" w:color="auto" w:fill="auto"/>
          </w:tcPr>
          <w:p w:rsidR="00A345FF" w:rsidRDefault="00A345FF"/>
        </w:tc>
        <w:tc>
          <w:tcPr>
            <w:tcW w:w="1547" w:type="dxa"/>
            <w:gridSpan w:val="4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Čubrdová Hana</w:t>
            </w:r>
          </w:p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Pohanková Markéta</w:t>
            </w:r>
          </w:p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Halama Pavel</w:t>
            </w:r>
          </w:p>
        </w:tc>
        <w:tc>
          <w:tcPr>
            <w:tcW w:w="29" w:type="dxa"/>
            <w:gridSpan w:val="2"/>
            <w:shd w:val="clear" w:color="auto" w:fill="auto"/>
          </w:tcPr>
          <w:p w:rsidR="00A345FF" w:rsidRDefault="00A345FF"/>
        </w:tc>
        <w:tc>
          <w:tcPr>
            <w:tcW w:w="1404" w:type="dxa"/>
            <w:gridSpan w:val="6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A345FF" w:rsidRDefault="00434C1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770 106 326</w:t>
            </w:r>
          </w:p>
        </w:tc>
        <w:tc>
          <w:tcPr>
            <w:tcW w:w="5961" w:type="dxa"/>
            <w:gridSpan w:val="36"/>
            <w:shd w:val="clear" w:color="auto" w:fill="auto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10159" w:type="dxa"/>
            <w:gridSpan w:val="53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 Nedílnou součástí této objednávky jsou obchodní podmínky. Každá strana obdrží po jednom výtisku smlouvy.</w:t>
            </w:r>
          </w:p>
        </w:tc>
      </w:tr>
      <w:tr w:rsidR="00A345FF">
        <w:trPr>
          <w:trHeight w:hRule="exact" w:val="229"/>
        </w:trPr>
        <w:tc>
          <w:tcPr>
            <w:tcW w:w="10159" w:type="dxa"/>
            <w:gridSpan w:val="53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 Číslo objednávky uvádějte na faktuře, všech dopisech, dodatcích, nákladních a dodacích listech a na účtech.</w:t>
            </w:r>
          </w:p>
        </w:tc>
      </w:tr>
      <w:tr w:rsidR="00A345FF">
        <w:trPr>
          <w:trHeight w:hRule="exact" w:val="229"/>
        </w:trPr>
        <w:tc>
          <w:tcPr>
            <w:tcW w:w="10159" w:type="dxa"/>
            <w:gridSpan w:val="53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Bez jednoznačné identifikace nemůže být faktura uhrazena.</w:t>
            </w:r>
          </w:p>
        </w:tc>
      </w:tr>
      <w:tr w:rsidR="00A345FF">
        <w:trPr>
          <w:trHeight w:hRule="exact" w:val="215"/>
        </w:trPr>
        <w:tc>
          <w:tcPr>
            <w:tcW w:w="10159" w:type="dxa"/>
            <w:gridSpan w:val="53"/>
            <w:vMerge w:val="restart"/>
            <w:shd w:val="clear" w:color="auto" w:fill="auto"/>
          </w:tcPr>
          <w:p w:rsidR="00A345FF" w:rsidRDefault="00A345FF"/>
        </w:tc>
      </w:tr>
      <w:tr w:rsidR="00A345FF">
        <w:trPr>
          <w:trHeight w:hRule="exact" w:val="230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01"/>
        </w:trPr>
        <w:tc>
          <w:tcPr>
            <w:tcW w:w="10159" w:type="dxa"/>
            <w:gridSpan w:val="53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14"/>
        </w:trPr>
        <w:tc>
          <w:tcPr>
            <w:tcW w:w="3152" w:type="dxa"/>
            <w:gridSpan w:val="13"/>
            <w:vMerge w:val="restart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 Liberci dne 03.09.2021</w:t>
            </w:r>
          </w:p>
        </w:tc>
        <w:tc>
          <w:tcPr>
            <w:tcW w:w="7007" w:type="dxa"/>
            <w:gridSpan w:val="40"/>
            <w:shd w:val="clear" w:color="auto" w:fill="auto"/>
          </w:tcPr>
          <w:p w:rsidR="00A345FF" w:rsidRDefault="00A345FF"/>
        </w:tc>
      </w:tr>
      <w:tr w:rsidR="00A345FF">
        <w:trPr>
          <w:trHeight w:hRule="exact" w:val="215"/>
        </w:trPr>
        <w:tc>
          <w:tcPr>
            <w:tcW w:w="3152" w:type="dxa"/>
            <w:gridSpan w:val="13"/>
            <w:vMerge/>
            <w:shd w:val="clear" w:color="auto" w:fill="auto"/>
          </w:tcPr>
          <w:p w:rsidR="00A345FF" w:rsidRDefault="00A345FF"/>
        </w:tc>
        <w:tc>
          <w:tcPr>
            <w:tcW w:w="115" w:type="dxa"/>
            <w:shd w:val="clear" w:color="auto" w:fill="auto"/>
          </w:tcPr>
          <w:p w:rsidR="00A345FF" w:rsidRDefault="00A345FF"/>
        </w:tc>
        <w:tc>
          <w:tcPr>
            <w:tcW w:w="1476" w:type="dxa"/>
            <w:gridSpan w:val="8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</w:t>
            </w:r>
            <w:proofErr w:type="spellEnd"/>
          </w:p>
        </w:tc>
        <w:tc>
          <w:tcPr>
            <w:tcW w:w="3152" w:type="dxa"/>
            <w:gridSpan w:val="22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</w:t>
            </w:r>
            <w:proofErr w:type="spellEnd"/>
          </w:p>
        </w:tc>
        <w:tc>
          <w:tcPr>
            <w:tcW w:w="2264" w:type="dxa"/>
            <w:gridSpan w:val="9"/>
            <w:vMerge w:val="restart"/>
            <w:shd w:val="clear" w:color="auto" w:fill="auto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3267" w:type="dxa"/>
            <w:gridSpan w:val="14"/>
            <w:vMerge w:val="restart"/>
            <w:shd w:val="clear" w:color="auto" w:fill="auto"/>
          </w:tcPr>
          <w:p w:rsidR="00A345FF" w:rsidRDefault="00A345FF"/>
        </w:tc>
        <w:tc>
          <w:tcPr>
            <w:tcW w:w="1476" w:type="dxa"/>
            <w:gridSpan w:val="8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Telefon:</w:t>
            </w:r>
          </w:p>
        </w:tc>
        <w:tc>
          <w:tcPr>
            <w:tcW w:w="3152" w:type="dxa"/>
            <w:gridSpan w:val="22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</w:t>
            </w:r>
            <w:proofErr w:type="spellEnd"/>
          </w:p>
        </w:tc>
        <w:tc>
          <w:tcPr>
            <w:tcW w:w="2264" w:type="dxa"/>
            <w:gridSpan w:val="9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229"/>
        </w:trPr>
        <w:tc>
          <w:tcPr>
            <w:tcW w:w="3267" w:type="dxa"/>
            <w:gridSpan w:val="14"/>
            <w:vMerge/>
            <w:shd w:val="clear" w:color="auto" w:fill="auto"/>
          </w:tcPr>
          <w:p w:rsidR="00A345FF" w:rsidRDefault="00A345FF"/>
        </w:tc>
        <w:tc>
          <w:tcPr>
            <w:tcW w:w="1476" w:type="dxa"/>
            <w:gridSpan w:val="8"/>
            <w:shd w:val="clear" w:color="auto" w:fill="auto"/>
          </w:tcPr>
          <w:p w:rsidR="00A345FF" w:rsidRDefault="00D3365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Email:</w:t>
            </w:r>
          </w:p>
        </w:tc>
        <w:tc>
          <w:tcPr>
            <w:tcW w:w="3152" w:type="dxa"/>
            <w:gridSpan w:val="22"/>
            <w:shd w:val="clear" w:color="auto" w:fill="auto"/>
          </w:tcPr>
          <w:p w:rsidR="00A345FF" w:rsidRDefault="00434C17">
            <w:pPr>
              <w:spacing w:line="230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xxxxxxxxxxxxxxxxxxxxxxx</w:t>
            </w:r>
            <w:proofErr w:type="spellEnd"/>
          </w:p>
        </w:tc>
        <w:tc>
          <w:tcPr>
            <w:tcW w:w="2264" w:type="dxa"/>
            <w:gridSpan w:val="9"/>
            <w:vMerge/>
            <w:shd w:val="clear" w:color="auto" w:fill="auto"/>
          </w:tcPr>
          <w:p w:rsidR="00A345FF" w:rsidRDefault="00A345FF"/>
        </w:tc>
      </w:tr>
      <w:tr w:rsidR="00A345FF">
        <w:trPr>
          <w:trHeight w:hRule="exact" w:val="731"/>
        </w:trPr>
        <w:tc>
          <w:tcPr>
            <w:tcW w:w="10159" w:type="dxa"/>
            <w:gridSpan w:val="53"/>
            <w:shd w:val="clear" w:color="auto" w:fill="auto"/>
          </w:tcPr>
          <w:p w:rsidR="00A345FF" w:rsidRDefault="00A345FF"/>
        </w:tc>
      </w:tr>
      <w:tr w:rsidR="00A345FF">
        <w:trPr>
          <w:trHeight w:hRule="exact" w:val="244"/>
        </w:trPr>
        <w:tc>
          <w:tcPr>
            <w:tcW w:w="616" w:type="dxa"/>
            <w:gridSpan w:val="3"/>
            <w:shd w:val="clear" w:color="auto" w:fill="auto"/>
          </w:tcPr>
          <w:p w:rsidR="00A345FF" w:rsidRDefault="00A345FF"/>
        </w:tc>
        <w:tc>
          <w:tcPr>
            <w:tcW w:w="3783" w:type="dxa"/>
            <w:gridSpan w:val="15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A345FF" w:rsidRDefault="00D33657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prodávájícího</w:t>
            </w:r>
          </w:p>
        </w:tc>
        <w:tc>
          <w:tcPr>
            <w:tcW w:w="1432" w:type="dxa"/>
            <w:gridSpan w:val="13"/>
            <w:shd w:val="clear" w:color="auto" w:fill="auto"/>
          </w:tcPr>
          <w:p w:rsidR="00A345FF" w:rsidRDefault="00A345FF"/>
        </w:tc>
        <w:tc>
          <w:tcPr>
            <w:tcW w:w="3783" w:type="dxa"/>
            <w:gridSpan w:val="20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A345FF" w:rsidRDefault="00D33657">
            <w:pPr>
              <w:spacing w:line="230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kupujícího</w:t>
            </w:r>
          </w:p>
        </w:tc>
        <w:tc>
          <w:tcPr>
            <w:tcW w:w="545" w:type="dxa"/>
            <w:gridSpan w:val="2"/>
            <w:shd w:val="clear" w:color="auto" w:fill="auto"/>
          </w:tcPr>
          <w:p w:rsidR="00A345FF" w:rsidRDefault="00A345FF"/>
        </w:tc>
      </w:tr>
    </w:tbl>
    <w:p w:rsidR="00D33657" w:rsidRDefault="00D33657"/>
    <w:sectPr w:rsidR="00D33657">
      <w:pgSz w:w="11906" w:h="16838"/>
      <w:pgMar w:top="567" w:right="567" w:bottom="800" w:left="1134" w:header="567" w:footer="8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FF"/>
    <w:rsid w:val="002E4856"/>
    <w:rsid w:val="00434C17"/>
    <w:rsid w:val="00A345FF"/>
    <w:rsid w:val="00D3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F7239-1B44-4EB6-B9EE-F2EDFEFE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Labely-popisky-tun">
    <w:name w:val="Labely - popisky - tučné"/>
    <w:basedOn w:val="Normln"/>
    <w:rPr>
      <w:rFonts w:ascii="Arial" w:hAnsi="Arial" w:cs="Arial"/>
      <w:b/>
      <w:color w:val="000000"/>
      <w:spacing w:val="-2"/>
      <w:sz w:val="16"/>
    </w:rPr>
  </w:style>
  <w:style w:type="paragraph" w:customStyle="1" w:styleId="Labely-popiskyadata-normal">
    <w:name w:val="Labely - popisky a data - normal"/>
    <w:basedOn w:val="Normln"/>
    <w:rPr>
      <w:rFonts w:ascii="Arial" w:hAnsi="Arial" w:cs="Arial"/>
      <w:color w:val="000000"/>
      <w:spacing w:val="-2"/>
      <w:sz w:val="16"/>
    </w:rPr>
  </w:style>
  <w:style w:type="paragraph" w:customStyle="1" w:styleId="Nadpis0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Datadkov">
    <w:name w:val="Data řádková"/>
    <w:basedOn w:val="Normln"/>
    <w:rPr>
      <w:rFonts w:ascii="Arial" w:hAnsi="Arial" w:cs="Arial"/>
      <w:color w:val="000000"/>
      <w:spacing w:val="-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VObjForm.idc</vt:lpstr>
    </vt:vector>
  </TitlesOfParts>
  <Company>Stimulsoft Reports 2018.2.2 from 28 April 2018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VObjForm.idc</dc:title>
  <dc:subject>VObjForm.idc</dc:subject>
  <dc:creator>MK</dc:creator>
  <cp:keywords/>
  <dc:description/>
  <cp:lastModifiedBy>Špičková Tereza</cp:lastModifiedBy>
  <cp:revision>2</cp:revision>
  <dcterms:created xsi:type="dcterms:W3CDTF">2021-09-08T06:46:00Z</dcterms:created>
  <dcterms:modified xsi:type="dcterms:W3CDTF">2021-09-08T06:46:00Z</dcterms:modified>
</cp:coreProperties>
</file>