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B187" w14:textId="77777777" w:rsidR="00AD7965" w:rsidRDefault="00AD7965" w:rsidP="009613FA">
      <w:pPr>
        <w:tabs>
          <w:tab w:val="left" w:pos="7088"/>
        </w:tabs>
      </w:pPr>
    </w:p>
    <w:p w14:paraId="4F9D5A77" w14:textId="77777777"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E657BF">
        <w:rPr>
          <w:rFonts w:ascii="Arial" w:hAnsi="Arial" w:cs="Arial"/>
          <w:b/>
          <w:sz w:val="36"/>
          <w:szCs w:val="36"/>
        </w:rPr>
        <w:t>1</w:t>
      </w:r>
    </w:p>
    <w:p w14:paraId="62A45993" w14:textId="77777777"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14:paraId="560D4E24" w14:textId="77777777"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14:paraId="577BB0F0" w14:textId="77777777" w:rsidR="00E657BF" w:rsidRPr="00E657BF" w:rsidRDefault="00E657BF" w:rsidP="00E657B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č. smlouvy zhotovitele: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362E69">
        <w:rPr>
          <w:rFonts w:ascii="Arial" w:hAnsi="Arial" w:cs="Arial"/>
          <w:b/>
          <w:sz w:val="22"/>
          <w:szCs w:val="22"/>
        </w:rPr>
        <w:t>03-2021</w:t>
      </w:r>
      <w:r w:rsidRPr="00E657BF">
        <w:rPr>
          <w:rFonts w:ascii="Arial" w:hAnsi="Arial" w:cs="Arial"/>
          <w:b/>
          <w:sz w:val="22"/>
          <w:szCs w:val="22"/>
        </w:rPr>
        <w:tab/>
      </w:r>
    </w:p>
    <w:p w14:paraId="3F3FDCAD" w14:textId="77777777" w:rsidR="008E3236" w:rsidRPr="00915416" w:rsidRDefault="00E657BF" w:rsidP="00E657BF">
      <w:pPr>
        <w:ind w:left="2124" w:firstLine="708"/>
        <w:rPr>
          <w:rFonts w:ascii="Arial" w:hAnsi="Arial" w:cs="Arial"/>
          <w:b/>
        </w:rPr>
      </w:pPr>
      <w:r w:rsidRPr="00E657BF">
        <w:rPr>
          <w:rFonts w:ascii="Arial" w:hAnsi="Arial" w:cs="Arial"/>
          <w:b/>
          <w:sz w:val="22"/>
          <w:szCs w:val="22"/>
        </w:rPr>
        <w:t xml:space="preserve">č. smlouvy objednatele: 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362E69">
        <w:rPr>
          <w:rFonts w:ascii="Arial" w:hAnsi="Arial" w:cs="Arial"/>
          <w:b/>
          <w:sz w:val="22"/>
          <w:szCs w:val="22"/>
        </w:rPr>
        <w:t>359</w:t>
      </w:r>
      <w:r w:rsidRPr="00E657BF">
        <w:rPr>
          <w:rFonts w:ascii="Arial" w:hAnsi="Arial" w:cs="Arial"/>
          <w:b/>
          <w:sz w:val="22"/>
          <w:szCs w:val="22"/>
        </w:rPr>
        <w:t>/2021</w:t>
      </w:r>
    </w:p>
    <w:p w14:paraId="1001AB7F" w14:textId="77777777" w:rsidR="00E657BF" w:rsidRDefault="00E657BF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B1CE807" w14:textId="77777777"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0EFE1390" w14:textId="77777777" w:rsidR="000444B2" w:rsidRPr="000444B2" w:rsidRDefault="000444B2" w:rsidP="000444B2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  <w:r w:rsidRPr="000444B2">
        <w:rPr>
          <w:rFonts w:ascii="Arial" w:hAnsi="Arial" w:cs="Arial"/>
          <w:b/>
          <w:sz w:val="22"/>
          <w:szCs w:val="22"/>
        </w:rPr>
        <w:t>Neštěmický potok v Neštěmicích – opevnění u č.p. 237 – projektová dokumentace (DSJ)</w:t>
      </w:r>
    </w:p>
    <w:p w14:paraId="44412592" w14:textId="77777777" w:rsidR="008E3236" w:rsidRPr="00E657BF" w:rsidRDefault="008E3236" w:rsidP="00E657BF">
      <w:pPr>
        <w:tabs>
          <w:tab w:val="left" w:pos="4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124B3CF7" w14:textId="77777777" w:rsidR="00377587" w:rsidRPr="0037134D" w:rsidRDefault="00377587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14:paraId="6B6E8AEC" w14:textId="77777777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Objednatel:</w:t>
      </w:r>
      <w:r w:rsidRPr="00E657BF">
        <w:rPr>
          <w:rFonts w:ascii="Arial" w:hAnsi="Arial" w:cs="Arial"/>
          <w:sz w:val="22"/>
          <w:szCs w:val="22"/>
        </w:rPr>
        <w:tab/>
        <w:t>Povodí Ohře, státní podnik</w:t>
      </w:r>
    </w:p>
    <w:p w14:paraId="0AD46C9C" w14:textId="77777777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sídlo:</w:t>
      </w:r>
      <w:r w:rsidRPr="00E657BF">
        <w:rPr>
          <w:rFonts w:ascii="Arial" w:hAnsi="Arial" w:cs="Arial"/>
          <w:sz w:val="22"/>
          <w:szCs w:val="22"/>
        </w:rPr>
        <w:tab/>
        <w:t>Bezručova 4219, 430 03 Chomutov</w:t>
      </w:r>
    </w:p>
    <w:p w14:paraId="12574D4E" w14:textId="77777777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IČO:</w:t>
      </w:r>
      <w:r w:rsidRPr="00E657BF">
        <w:rPr>
          <w:rFonts w:ascii="Arial" w:hAnsi="Arial" w:cs="Arial"/>
          <w:sz w:val="22"/>
          <w:szCs w:val="22"/>
        </w:rPr>
        <w:tab/>
        <w:t>70889988</w:t>
      </w:r>
    </w:p>
    <w:p w14:paraId="3A3D5864" w14:textId="77777777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DIČ:</w:t>
      </w:r>
      <w:r w:rsidRPr="00E657BF">
        <w:rPr>
          <w:rFonts w:ascii="Arial" w:hAnsi="Arial" w:cs="Arial"/>
          <w:sz w:val="22"/>
          <w:szCs w:val="22"/>
        </w:rPr>
        <w:tab/>
        <w:t>CZ70889988</w:t>
      </w:r>
    </w:p>
    <w:p w14:paraId="5E74D0DD" w14:textId="336DA73F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statutární orgán: 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14:paraId="427D94A3" w14:textId="10B5E70B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smluvních:</w:t>
      </w:r>
      <w:r w:rsidRPr="00E657BF">
        <w:rPr>
          <w:rFonts w:ascii="Arial" w:hAnsi="Arial" w:cs="Arial"/>
          <w:sz w:val="22"/>
          <w:szCs w:val="22"/>
        </w:rPr>
        <w:tab/>
      </w:r>
    </w:p>
    <w:p w14:paraId="57B321BD" w14:textId="2D6D4B97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technických:</w:t>
      </w:r>
      <w:r w:rsidRPr="00E657BF">
        <w:rPr>
          <w:rFonts w:ascii="Arial" w:hAnsi="Arial" w:cs="Arial"/>
          <w:sz w:val="22"/>
          <w:szCs w:val="22"/>
        </w:rPr>
        <w:tab/>
      </w:r>
    </w:p>
    <w:p w14:paraId="32780631" w14:textId="54F9BB58" w:rsidR="00E657BF" w:rsidRPr="00E657BF" w:rsidRDefault="00E657BF" w:rsidP="00FB349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zástupce </w:t>
      </w:r>
      <w:r w:rsidR="000444B2" w:rsidRPr="00E657BF">
        <w:rPr>
          <w:rFonts w:ascii="Arial" w:hAnsi="Arial" w:cs="Arial"/>
          <w:sz w:val="22"/>
          <w:szCs w:val="22"/>
        </w:rPr>
        <w:t xml:space="preserve">objednatele: </w:t>
      </w:r>
      <w:r w:rsidR="000444B2" w:rsidRPr="00E657BF">
        <w:rPr>
          <w:rFonts w:ascii="Arial" w:hAnsi="Arial" w:cs="Arial"/>
          <w:sz w:val="22"/>
          <w:szCs w:val="22"/>
        </w:rPr>
        <w:tab/>
      </w:r>
    </w:p>
    <w:p w14:paraId="419248C9" w14:textId="77777777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23FF2FB2" w14:textId="77777777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ab/>
      </w:r>
    </w:p>
    <w:p w14:paraId="0FD58FFE" w14:textId="0B94F07F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bankovní spojení:</w:t>
      </w:r>
      <w:r w:rsidRPr="00E657BF">
        <w:rPr>
          <w:rFonts w:ascii="Arial" w:hAnsi="Arial" w:cs="Arial"/>
          <w:sz w:val="22"/>
          <w:szCs w:val="22"/>
        </w:rPr>
        <w:tab/>
      </w:r>
    </w:p>
    <w:p w14:paraId="0F01ABF6" w14:textId="6BDADD39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číslo účtu: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14:paraId="4E2EC80B" w14:textId="77777777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14:paraId="73BD395E" w14:textId="77777777"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3D4EB027" w14:textId="77777777" w:rsidR="008E3236" w:rsidRPr="00D74A50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„objednatel“) na straně jedné a</w:t>
      </w:r>
    </w:p>
    <w:p w14:paraId="0EC89C51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4121823A" w14:textId="77777777" w:rsidR="004C49A7" w:rsidRDefault="004C49A7" w:rsidP="00E657BF">
      <w:pPr>
        <w:tabs>
          <w:tab w:val="left" w:pos="3960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14:paraId="3D8DCAC1" w14:textId="77777777" w:rsidR="00362E69" w:rsidRPr="00362E69" w:rsidRDefault="00362E69" w:rsidP="00362E6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362E69">
        <w:rPr>
          <w:rFonts w:ascii="Arial CE" w:hAnsi="Arial CE" w:cs="Arial"/>
          <w:b/>
          <w:sz w:val="22"/>
          <w:szCs w:val="22"/>
        </w:rPr>
        <w:t xml:space="preserve">Zhotovitel: </w:t>
      </w:r>
      <w:r w:rsidRPr="00362E69">
        <w:rPr>
          <w:rFonts w:ascii="Arial CE" w:hAnsi="Arial CE" w:cs="Arial"/>
          <w:b/>
          <w:sz w:val="22"/>
          <w:szCs w:val="22"/>
        </w:rPr>
        <w:tab/>
      </w:r>
      <w:bookmarkStart w:id="0" w:name="_Hlk51576849"/>
      <w:r w:rsidRPr="00362E69">
        <w:rPr>
          <w:rFonts w:ascii="Arial CE" w:hAnsi="Arial CE" w:cs="Arial"/>
          <w:b/>
          <w:sz w:val="22"/>
          <w:szCs w:val="22"/>
        </w:rPr>
        <w:t>MÜRABELL s. r. o.</w:t>
      </w:r>
      <w:bookmarkEnd w:id="0"/>
      <w:r w:rsidRPr="00362E69">
        <w:rPr>
          <w:rFonts w:ascii="Arial CE" w:hAnsi="Arial CE" w:cs="Arial"/>
          <w:b/>
          <w:sz w:val="22"/>
          <w:szCs w:val="22"/>
        </w:rPr>
        <w:tab/>
      </w:r>
    </w:p>
    <w:p w14:paraId="03A8263C" w14:textId="77777777"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sídlo:</w:t>
      </w:r>
      <w:r w:rsidRPr="00362E69">
        <w:rPr>
          <w:rFonts w:ascii="Arial CE" w:hAnsi="Arial CE" w:cs="Arial"/>
          <w:sz w:val="22"/>
          <w:szCs w:val="22"/>
        </w:rPr>
        <w:tab/>
      </w:r>
      <w:bookmarkStart w:id="1" w:name="_Hlk51576858"/>
      <w:r w:rsidRPr="00362E69">
        <w:rPr>
          <w:rFonts w:ascii="Arial CE" w:hAnsi="Arial CE" w:cs="Arial"/>
          <w:sz w:val="22"/>
          <w:szCs w:val="22"/>
        </w:rPr>
        <w:t>Hořejší 116, 267 03 Hudlice</w:t>
      </w:r>
      <w:bookmarkEnd w:id="1"/>
    </w:p>
    <w:p w14:paraId="64CF7049" w14:textId="4728B389" w:rsidR="00362E69" w:rsidRPr="00362E69" w:rsidRDefault="00362E69" w:rsidP="00362E69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bookmarkStart w:id="2" w:name="_Hlk51576935"/>
      <w:r w:rsidRPr="00362E69">
        <w:rPr>
          <w:rFonts w:ascii="Arial CE" w:hAnsi="Arial CE" w:cs="Arial"/>
          <w:sz w:val="22"/>
          <w:szCs w:val="22"/>
        </w:rPr>
        <w:t>doručovací adresa:</w:t>
      </w:r>
      <w:r w:rsidRPr="00362E69">
        <w:rPr>
          <w:rFonts w:ascii="Arial CE" w:hAnsi="Arial CE" w:cs="Arial"/>
          <w:sz w:val="22"/>
          <w:szCs w:val="22"/>
        </w:rPr>
        <w:tab/>
      </w:r>
    </w:p>
    <w:p w14:paraId="05138BF8" w14:textId="4AFE0949" w:rsidR="00362E69" w:rsidRPr="00362E69" w:rsidRDefault="00362E69" w:rsidP="00362E69">
      <w:pPr>
        <w:tabs>
          <w:tab w:val="left" w:pos="3960"/>
        </w:tabs>
        <w:ind w:left="3960" w:hanging="3960"/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  <w:bookmarkEnd w:id="2"/>
      <w:r w:rsidRPr="00362E69">
        <w:rPr>
          <w:rFonts w:ascii="Arial CE" w:hAnsi="Arial CE" w:cs="Arial"/>
          <w:sz w:val="22"/>
          <w:szCs w:val="22"/>
        </w:rPr>
        <w:tab/>
      </w:r>
    </w:p>
    <w:p w14:paraId="59ED6EB3" w14:textId="0EB7167B"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 xml:space="preserve">statutární orgán: </w:t>
      </w: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14:paraId="04BCBF6B" w14:textId="0A70A5F8"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zástupce ve věcech smluvních:</w:t>
      </w:r>
      <w:r w:rsidRPr="00362E69">
        <w:rPr>
          <w:rFonts w:ascii="Arial CE" w:hAnsi="Arial CE" w:cs="Arial"/>
          <w:sz w:val="22"/>
          <w:szCs w:val="22"/>
        </w:rPr>
        <w:tab/>
      </w:r>
    </w:p>
    <w:p w14:paraId="58081F0C" w14:textId="1E9BCA87"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zástupce ve věcech technických:</w:t>
      </w:r>
      <w:r w:rsidRPr="00362E69">
        <w:rPr>
          <w:rFonts w:ascii="Arial CE" w:hAnsi="Arial CE" w:cs="Arial"/>
          <w:sz w:val="22"/>
          <w:szCs w:val="22"/>
        </w:rPr>
        <w:tab/>
      </w:r>
      <w:r w:rsidRPr="00362E69">
        <w:rPr>
          <w:rFonts w:ascii="Arial CE" w:hAnsi="Arial CE" w:cs="Arial"/>
          <w:sz w:val="22"/>
          <w:szCs w:val="22"/>
        </w:rPr>
        <w:tab/>
      </w:r>
    </w:p>
    <w:p w14:paraId="5BFD1F87" w14:textId="1BBF316A" w:rsidR="00362E69" w:rsidRDefault="00362E69" w:rsidP="00FB349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ab/>
      </w:r>
    </w:p>
    <w:p w14:paraId="10D76981" w14:textId="32F743F8" w:rsidR="00FB3497" w:rsidRDefault="00FB3497" w:rsidP="00FB349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14:paraId="52F74D38" w14:textId="77777777" w:rsidR="00FB3497" w:rsidRPr="00362E69" w:rsidRDefault="00FB3497" w:rsidP="00FB3497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14:paraId="18AF57E2" w14:textId="77777777"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IČO:</w:t>
      </w:r>
      <w:r w:rsidRPr="00362E69">
        <w:rPr>
          <w:rFonts w:ascii="Arial CE" w:hAnsi="Arial CE" w:cs="Arial"/>
          <w:sz w:val="22"/>
          <w:szCs w:val="22"/>
        </w:rPr>
        <w:tab/>
        <w:t>28387767</w:t>
      </w:r>
    </w:p>
    <w:p w14:paraId="19CB4AC7" w14:textId="77777777" w:rsidR="00362E69" w:rsidRPr="00362E69" w:rsidRDefault="00362E69" w:rsidP="00362E69">
      <w:pPr>
        <w:tabs>
          <w:tab w:val="left" w:pos="3969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DIČ:</w:t>
      </w:r>
      <w:r w:rsidRPr="00362E69">
        <w:rPr>
          <w:rFonts w:ascii="Arial CE" w:hAnsi="Arial CE" w:cs="Arial"/>
          <w:sz w:val="22"/>
          <w:szCs w:val="22"/>
        </w:rPr>
        <w:tab/>
        <w:t>CZ28387767</w:t>
      </w:r>
    </w:p>
    <w:p w14:paraId="27006752" w14:textId="7F7C654F"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bankovní spojení:</w:t>
      </w:r>
      <w:r w:rsidRPr="00362E69">
        <w:rPr>
          <w:rFonts w:ascii="Arial CE" w:hAnsi="Arial CE" w:cs="Arial"/>
          <w:sz w:val="22"/>
          <w:szCs w:val="22"/>
        </w:rPr>
        <w:tab/>
        <w:t xml:space="preserve"> </w:t>
      </w:r>
    </w:p>
    <w:p w14:paraId="55888303" w14:textId="62478008"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číslo účtu:</w:t>
      </w:r>
      <w:r w:rsidRPr="00362E69">
        <w:rPr>
          <w:rFonts w:ascii="Arial CE" w:hAnsi="Arial CE" w:cs="Arial"/>
          <w:sz w:val="22"/>
          <w:szCs w:val="22"/>
        </w:rPr>
        <w:tab/>
      </w:r>
    </w:p>
    <w:p w14:paraId="7116FC34" w14:textId="6C07A851" w:rsidR="00362E69" w:rsidRPr="00362E69" w:rsidRDefault="00362E69" w:rsidP="00362E69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362E69">
        <w:rPr>
          <w:rFonts w:ascii="Arial CE" w:hAnsi="Arial CE" w:cs="Arial"/>
          <w:sz w:val="22"/>
          <w:szCs w:val="22"/>
        </w:rPr>
        <w:t>zápis v obchodním rejstříku:</w:t>
      </w:r>
      <w:r w:rsidRPr="00362E69">
        <w:rPr>
          <w:rFonts w:ascii="Arial CE" w:hAnsi="Arial CE" w:cs="Arial"/>
          <w:sz w:val="22"/>
          <w:szCs w:val="22"/>
        </w:rPr>
        <w:tab/>
      </w:r>
    </w:p>
    <w:p w14:paraId="19D6493C" w14:textId="77777777" w:rsidR="00E657BF" w:rsidRPr="00E657BF" w:rsidRDefault="00E657BF" w:rsidP="00E657BF">
      <w:pPr>
        <w:rPr>
          <w:rFonts w:ascii="Arial" w:hAnsi="Arial" w:cs="Arial"/>
          <w:color w:val="000000"/>
          <w:sz w:val="22"/>
          <w:szCs w:val="22"/>
        </w:rPr>
      </w:pPr>
    </w:p>
    <w:p w14:paraId="4CC43D77" w14:textId="77777777" w:rsidR="00E657BF" w:rsidRPr="00E657BF" w:rsidRDefault="00E657BF" w:rsidP="00E657BF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„zhotovitel“) na straně druhé.</w:t>
      </w:r>
    </w:p>
    <w:p w14:paraId="1F76E0B0" w14:textId="77777777" w:rsidR="00AA3EB4" w:rsidRDefault="00AA3EB4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E968D57" w14:textId="77777777"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14:paraId="60B90E6E" w14:textId="77777777"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6B8B45" w14:textId="77777777" w:rsidR="004127C7" w:rsidRDefault="00AA3EB4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A3EB4">
        <w:rPr>
          <w:rFonts w:ascii="Arial" w:hAnsi="Arial" w:cs="Arial"/>
          <w:sz w:val="22"/>
          <w:szCs w:val="22"/>
        </w:rPr>
        <w:lastRenderedPageBreak/>
        <w:t>Tento dodatek je uzavírán z důvod</w:t>
      </w:r>
      <w:r w:rsidR="00BB2E1C">
        <w:rPr>
          <w:rFonts w:ascii="Arial" w:hAnsi="Arial" w:cs="Arial"/>
          <w:sz w:val="22"/>
          <w:szCs w:val="22"/>
        </w:rPr>
        <w:t>u</w:t>
      </w:r>
      <w:r w:rsidR="00BB2E1C" w:rsidRPr="00BB2E1C">
        <w:rPr>
          <w:rFonts w:ascii="Arial" w:hAnsi="Arial" w:cs="Arial"/>
          <w:sz w:val="22"/>
          <w:szCs w:val="22"/>
        </w:rPr>
        <w:t xml:space="preserve"> </w:t>
      </w:r>
      <w:r w:rsidR="00362E69">
        <w:rPr>
          <w:rFonts w:ascii="Arial" w:hAnsi="Arial" w:cs="Arial"/>
          <w:sz w:val="22"/>
          <w:szCs w:val="22"/>
        </w:rPr>
        <w:t xml:space="preserve">rozšíření předmětu zakázky, kdy na místním šetření konaném dne 12.5. bylo </w:t>
      </w:r>
      <w:r w:rsidR="00362E69" w:rsidRPr="00362E69">
        <w:rPr>
          <w:rFonts w:ascii="Arial" w:hAnsi="Arial" w:cs="Arial"/>
          <w:sz w:val="22"/>
          <w:szCs w:val="22"/>
        </w:rPr>
        <w:t>shledáno, že opevnění toku pod mostkem u čp</w:t>
      </w:r>
      <w:r w:rsidR="00362E69">
        <w:rPr>
          <w:rFonts w:ascii="Arial" w:hAnsi="Arial" w:cs="Arial"/>
          <w:sz w:val="22"/>
          <w:szCs w:val="22"/>
        </w:rPr>
        <w:t>.</w:t>
      </w:r>
      <w:r w:rsidR="00362E69" w:rsidRPr="00362E69">
        <w:rPr>
          <w:rFonts w:ascii="Arial" w:hAnsi="Arial" w:cs="Arial"/>
          <w:sz w:val="22"/>
          <w:szCs w:val="22"/>
        </w:rPr>
        <w:t xml:space="preserve"> 246 vykazuje značné poruchy – jedná se o rozšíření PL,</w:t>
      </w:r>
      <w:r w:rsidR="00362E69">
        <w:rPr>
          <w:rFonts w:ascii="Arial" w:hAnsi="Arial" w:cs="Arial"/>
          <w:sz w:val="22"/>
          <w:szCs w:val="22"/>
        </w:rPr>
        <w:t xml:space="preserve"> a tedy předmětu S</w:t>
      </w:r>
      <w:r w:rsidR="00F6687D">
        <w:rPr>
          <w:rFonts w:ascii="Arial" w:hAnsi="Arial" w:cs="Arial"/>
          <w:sz w:val="22"/>
          <w:szCs w:val="22"/>
        </w:rPr>
        <w:t>o</w:t>
      </w:r>
      <w:r w:rsidR="00362E69">
        <w:rPr>
          <w:rFonts w:ascii="Arial" w:hAnsi="Arial" w:cs="Arial"/>
          <w:sz w:val="22"/>
          <w:szCs w:val="22"/>
        </w:rPr>
        <w:t>D</w:t>
      </w:r>
      <w:r w:rsidR="00362E69" w:rsidRPr="00362E69">
        <w:rPr>
          <w:rFonts w:ascii="Arial" w:hAnsi="Arial" w:cs="Arial"/>
          <w:sz w:val="22"/>
          <w:szCs w:val="22"/>
        </w:rPr>
        <w:t xml:space="preserve"> o opravu opevnění (PB, LB, dno) v délce 27 m.</w:t>
      </w:r>
    </w:p>
    <w:p w14:paraId="56CAB2D4" w14:textId="77777777" w:rsidR="00E67658" w:rsidRDefault="00E6765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93B43E9" w14:textId="77777777" w:rsidR="002830C6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 xml:space="preserve">Tímto dodatkem se mění Čl. I. </w:t>
      </w:r>
      <w:r w:rsidR="00362E69" w:rsidRPr="00362E69">
        <w:rPr>
          <w:rFonts w:ascii="Arial" w:hAnsi="Arial" w:cs="Arial"/>
          <w:sz w:val="22"/>
          <w:szCs w:val="22"/>
        </w:rPr>
        <w:t>PŘEDMĚT SMLOUVY A PŘEDMĚT DÍLA</w:t>
      </w:r>
      <w:r w:rsidR="0012596F">
        <w:rPr>
          <w:rFonts w:ascii="Arial" w:hAnsi="Arial" w:cs="Arial"/>
          <w:sz w:val="22"/>
          <w:szCs w:val="22"/>
        </w:rPr>
        <w:t>, Čl. IV. CENA a Čl. V. PLATEBNÍ PODMÍNKY</w:t>
      </w:r>
    </w:p>
    <w:p w14:paraId="31A913C4" w14:textId="77777777" w:rsidR="00AA3EB4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68230A" w14:textId="77777777" w:rsidR="00362E69" w:rsidRPr="007317EB" w:rsidRDefault="00362E69" w:rsidP="00362E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7317EB">
        <w:rPr>
          <w:rFonts w:ascii="Arial CE" w:hAnsi="Arial CE"/>
          <w:b/>
          <w:color w:val="000000"/>
        </w:rPr>
        <w:t>Čl. I. PŘEDMĚT SMLOUVY A PŘEDMĚT DÍLA</w:t>
      </w:r>
    </w:p>
    <w:p w14:paraId="3C15127F" w14:textId="77777777" w:rsidR="00D11D16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F736024" w14:textId="77777777" w:rsidR="00D11D16" w:rsidRPr="006E708B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6C36">
        <w:rPr>
          <w:rFonts w:ascii="Arial" w:hAnsi="Arial" w:cs="Arial"/>
          <w:b/>
          <w:sz w:val="22"/>
          <w:szCs w:val="22"/>
        </w:rPr>
        <w:t>Původní znění:</w:t>
      </w:r>
    </w:p>
    <w:p w14:paraId="583BFBED" w14:textId="77777777" w:rsidR="00A075C1" w:rsidRPr="008A7B29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14:paraId="103C8B71" w14:textId="77777777" w:rsidR="0012596F" w:rsidRDefault="0012596F" w:rsidP="0012596F">
      <w:pPr>
        <w:pStyle w:val="Default"/>
        <w:jc w:val="both"/>
        <w:rPr>
          <w:rFonts w:ascii="Arial CE" w:hAnsi="Arial CE" w:cs="Helv"/>
          <w:bCs/>
          <w:sz w:val="22"/>
          <w:szCs w:val="22"/>
        </w:rPr>
      </w:pPr>
      <w:r w:rsidRPr="00053C02">
        <w:rPr>
          <w:rFonts w:ascii="Arial CE" w:hAnsi="Arial CE" w:cs="Helv"/>
          <w:bCs/>
          <w:sz w:val="22"/>
          <w:szCs w:val="22"/>
        </w:rPr>
        <w:t>Předmětem projektu je oprava poškozených opěrných zdí a kamenné dlažby dna Neštěmického potoka v</w:t>
      </w:r>
      <w:r>
        <w:rPr>
          <w:rFonts w:ascii="Arial CE" w:hAnsi="Arial CE" w:cs="Helv"/>
          <w:bCs/>
          <w:sz w:val="22"/>
          <w:szCs w:val="22"/>
        </w:rPr>
        <w:t> </w:t>
      </w:r>
      <w:r w:rsidRPr="00053C02">
        <w:rPr>
          <w:rFonts w:ascii="Arial CE" w:hAnsi="Arial CE" w:cs="Helv"/>
          <w:bCs/>
          <w:sz w:val="22"/>
          <w:szCs w:val="22"/>
        </w:rPr>
        <w:t>Neštěmicích</w:t>
      </w:r>
      <w:r>
        <w:rPr>
          <w:rFonts w:ascii="Arial CE" w:hAnsi="Arial CE" w:cs="Helv"/>
          <w:bCs/>
          <w:sz w:val="22"/>
          <w:szCs w:val="22"/>
        </w:rPr>
        <w:t>.</w:t>
      </w:r>
    </w:p>
    <w:p w14:paraId="7DBE2771" w14:textId="77777777"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2FC1F81" w14:textId="77777777"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D51384F" w14:textId="77777777" w:rsidR="00E67658" w:rsidRPr="00AA3EB4" w:rsidRDefault="00E67658" w:rsidP="00E6765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6C36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14:paraId="4FE9FB21" w14:textId="77777777" w:rsidR="00E67658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E53F5F5" w14:textId="77777777" w:rsidR="00914706" w:rsidRDefault="00914706" w:rsidP="00914706">
      <w:pPr>
        <w:pStyle w:val="Default"/>
        <w:jc w:val="both"/>
        <w:rPr>
          <w:rFonts w:ascii="Arial CE" w:hAnsi="Arial CE" w:cs="Helv"/>
          <w:bCs/>
          <w:sz w:val="22"/>
          <w:szCs w:val="22"/>
        </w:rPr>
      </w:pPr>
      <w:r w:rsidRPr="00053C02">
        <w:rPr>
          <w:rFonts w:ascii="Arial CE" w:hAnsi="Arial CE" w:cs="Helv"/>
          <w:bCs/>
          <w:sz w:val="22"/>
          <w:szCs w:val="22"/>
        </w:rPr>
        <w:t>Předmětem projektu je oprava poškozených opěrných zdí a kamenné dlažby dna Neštěmického potoka v</w:t>
      </w:r>
      <w:r>
        <w:rPr>
          <w:rFonts w:ascii="Arial CE" w:hAnsi="Arial CE" w:cs="Helv"/>
          <w:bCs/>
          <w:sz w:val="22"/>
          <w:szCs w:val="22"/>
        </w:rPr>
        <w:t> </w:t>
      </w:r>
      <w:r w:rsidRPr="00053C02">
        <w:rPr>
          <w:rFonts w:ascii="Arial CE" w:hAnsi="Arial CE" w:cs="Helv"/>
          <w:bCs/>
          <w:sz w:val="22"/>
          <w:szCs w:val="22"/>
        </w:rPr>
        <w:t>Neštěmicích</w:t>
      </w:r>
      <w:r>
        <w:rPr>
          <w:rFonts w:ascii="Arial CE" w:hAnsi="Arial CE" w:cs="Helv"/>
          <w:bCs/>
          <w:sz w:val="22"/>
          <w:szCs w:val="22"/>
        </w:rPr>
        <w:t xml:space="preserve">. Po místním šetření </w:t>
      </w:r>
      <w:r w:rsidR="00F6687D">
        <w:rPr>
          <w:rFonts w:ascii="Arial CE" w:hAnsi="Arial CE" w:cs="Helv"/>
          <w:bCs/>
          <w:sz w:val="22"/>
          <w:szCs w:val="22"/>
        </w:rPr>
        <w:t>z</w:t>
      </w:r>
      <w:r>
        <w:rPr>
          <w:rFonts w:ascii="Arial CE" w:hAnsi="Arial CE" w:cs="Helv"/>
          <w:bCs/>
          <w:sz w:val="22"/>
          <w:szCs w:val="22"/>
        </w:rPr>
        <w:t>a účasti zhotovi</w:t>
      </w:r>
      <w:r w:rsidR="00F6687D">
        <w:rPr>
          <w:rFonts w:ascii="Arial CE" w:hAnsi="Arial CE" w:cs="Helv"/>
          <w:bCs/>
          <w:sz w:val="22"/>
          <w:szCs w:val="22"/>
        </w:rPr>
        <w:t xml:space="preserve">tele PD a objednatele je předmětem projektu i oprava opevnění pod mostek u čp. 246 – levý břeh, pravý břeh a dno v délce 27 m. </w:t>
      </w:r>
    </w:p>
    <w:p w14:paraId="560F9118" w14:textId="77777777" w:rsidR="00914706" w:rsidRPr="00E13110" w:rsidRDefault="00914706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E3E1E6F" w14:textId="77777777" w:rsidR="00E67658" w:rsidRDefault="00E67658" w:rsidP="003472AC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0226490" w14:textId="77777777" w:rsidR="00F6687D" w:rsidRPr="00D72B6A" w:rsidRDefault="00F6687D" w:rsidP="00F6687D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70C0"/>
        </w:rPr>
      </w:pPr>
      <w:r w:rsidRPr="00D72B6A">
        <w:rPr>
          <w:rFonts w:ascii="Arial CE" w:hAnsi="Arial CE"/>
          <w:b/>
          <w:color w:val="000000"/>
        </w:rPr>
        <w:t xml:space="preserve">Čl. IV. CENA </w:t>
      </w:r>
    </w:p>
    <w:p w14:paraId="6278B2CA" w14:textId="77777777" w:rsidR="00AC653B" w:rsidRDefault="00AC653B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6FDE5A" w14:textId="77777777" w:rsid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6C36">
        <w:rPr>
          <w:rFonts w:ascii="Arial" w:hAnsi="Arial" w:cs="Arial"/>
          <w:b/>
          <w:sz w:val="22"/>
          <w:szCs w:val="22"/>
        </w:rPr>
        <w:t>Původní znění:</w:t>
      </w:r>
    </w:p>
    <w:p w14:paraId="1DB1FCE9" w14:textId="77777777" w:rsid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04044CB" w14:textId="77777777"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b/>
          <w:sz w:val="22"/>
          <w:szCs w:val="22"/>
        </w:rPr>
        <w:t>Cena díla</w:t>
      </w:r>
      <w:r w:rsidRPr="00F6687D">
        <w:rPr>
          <w:rFonts w:ascii="Arial" w:hAnsi="Arial" w:cs="Arial"/>
          <w:sz w:val="22"/>
          <w:szCs w:val="22"/>
        </w:rPr>
        <w:t xml:space="preserve"> zahrnuje veškeré náklady zhotovitele související s realizací díla a činí </w:t>
      </w:r>
      <w:r w:rsidRPr="00F6687D">
        <w:rPr>
          <w:rFonts w:ascii="Arial" w:hAnsi="Arial" w:cs="Arial"/>
          <w:b/>
          <w:sz w:val="22"/>
          <w:szCs w:val="22"/>
        </w:rPr>
        <w:t>celkem</w:t>
      </w:r>
      <w:r w:rsidRPr="00F6687D">
        <w:rPr>
          <w:rFonts w:ascii="Arial" w:hAnsi="Arial" w:cs="Arial"/>
          <w:sz w:val="22"/>
          <w:szCs w:val="22"/>
        </w:rPr>
        <w:t xml:space="preserve">: </w:t>
      </w:r>
    </w:p>
    <w:p w14:paraId="4C9C0AE5" w14:textId="77777777"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</w:r>
      <w:r w:rsidRPr="00F6687D">
        <w:rPr>
          <w:rFonts w:ascii="Arial" w:hAnsi="Arial" w:cs="Arial"/>
          <w:b/>
          <w:sz w:val="22"/>
          <w:szCs w:val="22"/>
        </w:rPr>
        <w:tab/>
        <w:t xml:space="preserve">   192 000,00 Kč bez DPH.</w:t>
      </w:r>
    </w:p>
    <w:p w14:paraId="195AC34B" w14:textId="77777777" w:rsid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A02CE64" w14:textId="77777777" w:rsidR="00F6687D" w:rsidRDefault="00F6687D" w:rsidP="00F668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6C36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14:paraId="68B4AA5E" w14:textId="77777777" w:rsidR="00F6687D" w:rsidRDefault="00F6687D" w:rsidP="00F668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F8C265" w14:textId="77777777" w:rsidR="00F6687D" w:rsidRPr="00F6687D" w:rsidRDefault="00F6687D" w:rsidP="00F6687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6687D">
        <w:rPr>
          <w:rFonts w:ascii="Arial" w:hAnsi="Arial" w:cs="Arial"/>
          <w:b/>
          <w:color w:val="000000"/>
          <w:sz w:val="22"/>
          <w:szCs w:val="22"/>
        </w:rPr>
        <w:t>Cena díla</w:t>
      </w:r>
      <w:r w:rsidRPr="00F6687D">
        <w:rPr>
          <w:rFonts w:ascii="Arial" w:hAnsi="Arial" w:cs="Arial"/>
          <w:color w:val="000000"/>
          <w:sz w:val="22"/>
          <w:szCs w:val="22"/>
        </w:rPr>
        <w:t xml:space="preserve"> zahrnuje veškeré náklady zhotovitele související s realizací díla a činí </w:t>
      </w:r>
      <w:r w:rsidRPr="00F6687D">
        <w:rPr>
          <w:rFonts w:ascii="Arial" w:hAnsi="Arial" w:cs="Arial"/>
          <w:b/>
          <w:color w:val="000000"/>
          <w:sz w:val="22"/>
          <w:szCs w:val="22"/>
        </w:rPr>
        <w:t>celkem</w:t>
      </w:r>
      <w:r w:rsidRPr="00F6687D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3468C42" w14:textId="77777777" w:rsidR="00F6687D" w:rsidRPr="00F6687D" w:rsidRDefault="00F6687D" w:rsidP="00F668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</w:r>
      <w:r w:rsidRPr="00F6687D">
        <w:rPr>
          <w:rFonts w:ascii="Arial" w:hAnsi="Arial" w:cs="Arial"/>
          <w:b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color w:val="000000"/>
          <w:sz w:val="22"/>
          <w:szCs w:val="22"/>
        </w:rPr>
        <w:t>239</w:t>
      </w:r>
      <w:r w:rsidRPr="00F6687D">
        <w:rPr>
          <w:rFonts w:ascii="Arial" w:hAnsi="Arial" w:cs="Arial"/>
          <w:b/>
          <w:color w:val="000000"/>
          <w:sz w:val="22"/>
          <w:szCs w:val="22"/>
        </w:rPr>
        <w:t xml:space="preserve"> 000,00 Kč bez DPH.</w:t>
      </w:r>
    </w:p>
    <w:p w14:paraId="247FABA7" w14:textId="77777777" w:rsidR="00F6687D" w:rsidRPr="00AA3EB4" w:rsidRDefault="00F6687D" w:rsidP="00F668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0E8D9D1" w14:textId="77777777" w:rsid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FF910F4" w14:textId="77777777" w:rsidR="0063453F" w:rsidRPr="006E708B" w:rsidRDefault="0063453F" w:rsidP="00F66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10C14F0" w14:textId="77777777" w:rsidR="00F6687D" w:rsidRPr="00D72B6A" w:rsidRDefault="00F6687D" w:rsidP="00F6687D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D72B6A">
        <w:rPr>
          <w:rFonts w:ascii="Arial CE" w:hAnsi="Arial CE"/>
          <w:b/>
          <w:color w:val="000000"/>
        </w:rPr>
        <w:t>Čl. V. PLATEBNÍ PODMÍNKY</w:t>
      </w:r>
    </w:p>
    <w:p w14:paraId="278C3326" w14:textId="77777777"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930B3A" w14:textId="77777777" w:rsid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6C36">
        <w:rPr>
          <w:rFonts w:ascii="Arial" w:hAnsi="Arial" w:cs="Arial"/>
          <w:b/>
          <w:sz w:val="22"/>
          <w:szCs w:val="22"/>
        </w:rPr>
        <w:t>Původní znění:</w:t>
      </w:r>
    </w:p>
    <w:p w14:paraId="4C22826B" w14:textId="77777777"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F20E3F" w14:textId="77777777" w:rsidR="00F6687D" w:rsidRPr="00F6687D" w:rsidRDefault="00F6687D" w:rsidP="00F6687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>Fakturace bude provedena následovně:</w:t>
      </w:r>
    </w:p>
    <w:p w14:paraId="7B197CBF" w14:textId="77777777" w:rsidR="00F6687D" w:rsidRPr="00F6687D" w:rsidRDefault="00F6687D" w:rsidP="00F6687D">
      <w:p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D3A0E0" w14:textId="77777777" w:rsidR="00F6687D" w:rsidRPr="00F6687D" w:rsidRDefault="00F6687D" w:rsidP="00F6687D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 xml:space="preserve">V případě prvního dílčího plnění dnem protokolárního předání a převzetí kompletní PD ve výši 80 % z částky, tj. </w:t>
      </w:r>
      <w:r w:rsidRPr="00F6687D">
        <w:rPr>
          <w:rFonts w:ascii="Arial" w:hAnsi="Arial" w:cs="Arial"/>
          <w:b/>
          <w:sz w:val="22"/>
          <w:szCs w:val="22"/>
        </w:rPr>
        <w:t>153 600,00</w:t>
      </w:r>
      <w:r w:rsidRPr="00F6687D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F6687D">
        <w:rPr>
          <w:rFonts w:ascii="Arial" w:hAnsi="Arial" w:cs="Arial"/>
          <w:b/>
          <w:sz w:val="22"/>
          <w:szCs w:val="22"/>
        </w:rPr>
        <w:t xml:space="preserve"> bez DPH.</w:t>
      </w:r>
    </w:p>
    <w:p w14:paraId="20CF8406" w14:textId="77777777" w:rsidR="00F6687D" w:rsidRPr="00F6687D" w:rsidRDefault="00F6687D" w:rsidP="00F6687D">
      <w:pPr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4089B11" w14:textId="77777777" w:rsidR="00F6687D" w:rsidRPr="00F6687D" w:rsidRDefault="00F6687D" w:rsidP="00F6687D">
      <w:pPr>
        <w:numPr>
          <w:ilvl w:val="0"/>
          <w:numId w:val="28"/>
        </w:numPr>
        <w:suppressAutoHyphens/>
        <w:ind w:left="720"/>
        <w:contextualSpacing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 částky, tj. </w:t>
      </w:r>
      <w:r w:rsidRPr="00F6687D">
        <w:rPr>
          <w:rFonts w:ascii="Arial" w:eastAsia="Arial CE" w:hAnsi="Arial" w:cs="Arial"/>
          <w:b/>
          <w:sz w:val="22"/>
          <w:szCs w:val="22"/>
        </w:rPr>
        <w:t>38 400,00 Kč bez DPH.</w:t>
      </w:r>
      <w:r w:rsidRPr="00F6687D">
        <w:rPr>
          <w:rFonts w:ascii="Arial" w:eastAsia="Arial CE" w:hAnsi="Arial" w:cs="Arial"/>
          <w:sz w:val="22"/>
          <w:szCs w:val="22"/>
        </w:rPr>
        <w:t xml:space="preserve"> </w:t>
      </w:r>
    </w:p>
    <w:p w14:paraId="6931C08D" w14:textId="77777777" w:rsidR="00F6687D" w:rsidRPr="00F6687D" w:rsidRDefault="00F6687D" w:rsidP="00F6687D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 xml:space="preserve">Schválení PD v DK je povinen objednatel oznámit zhotoviteli do 5 pracovních </w:t>
      </w:r>
    </w:p>
    <w:p w14:paraId="34B4D836" w14:textId="77777777" w:rsidR="00F6687D" w:rsidRPr="00F6687D" w:rsidRDefault="00F6687D" w:rsidP="00F6687D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>dnů po podpisu Rozhodnutí generálním ředitelem Povodí Ohře, s. p.</w:t>
      </w:r>
    </w:p>
    <w:p w14:paraId="18D7542E" w14:textId="77777777"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C523E8" w14:textId="77777777" w:rsidR="00F6687D" w:rsidRDefault="00F6687D" w:rsidP="00F668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6C36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14:paraId="00FF41CB" w14:textId="77777777"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8BB94C" w14:textId="77777777" w:rsidR="00F6687D" w:rsidRPr="00F6687D" w:rsidRDefault="00F6687D" w:rsidP="00F6687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>Fakturace bude provedena následovně:</w:t>
      </w:r>
    </w:p>
    <w:p w14:paraId="1A508D6D" w14:textId="77777777" w:rsidR="00F6687D" w:rsidRPr="00F6687D" w:rsidRDefault="00F6687D" w:rsidP="00F6687D">
      <w:pPr>
        <w:suppressAutoHyphens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F4E545C" w14:textId="77777777" w:rsidR="00F6687D" w:rsidRPr="00F6687D" w:rsidRDefault="00F6687D" w:rsidP="00F6687D">
      <w:pPr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 xml:space="preserve">V případě prvního dílčího plnění dnem protokolárního předání a převzetí kompletní PD ve výši 80 % z částky, tj. </w:t>
      </w:r>
      <w:r w:rsidRPr="00F6687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91</w:t>
      </w:r>
      <w:r w:rsidRPr="00F668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F6687D">
        <w:rPr>
          <w:rFonts w:ascii="Arial" w:hAnsi="Arial" w:cs="Arial"/>
          <w:b/>
          <w:sz w:val="22"/>
          <w:szCs w:val="22"/>
        </w:rPr>
        <w:t>00,00</w:t>
      </w:r>
      <w:r w:rsidRPr="00F6687D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F6687D">
        <w:rPr>
          <w:rFonts w:ascii="Arial" w:hAnsi="Arial" w:cs="Arial"/>
          <w:b/>
          <w:sz w:val="22"/>
          <w:szCs w:val="22"/>
        </w:rPr>
        <w:t xml:space="preserve"> bez DPH.</w:t>
      </w:r>
    </w:p>
    <w:p w14:paraId="1B070505" w14:textId="77777777" w:rsidR="00F6687D" w:rsidRPr="00F6687D" w:rsidRDefault="00F6687D" w:rsidP="00F6687D">
      <w:pPr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758621C" w14:textId="77777777" w:rsidR="00F6687D" w:rsidRPr="00F6687D" w:rsidRDefault="00F6687D" w:rsidP="00F6687D">
      <w:pPr>
        <w:numPr>
          <w:ilvl w:val="0"/>
          <w:numId w:val="46"/>
        </w:numPr>
        <w:suppressAutoHyphens/>
        <w:ind w:left="720"/>
        <w:contextualSpacing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 částky, tj. </w:t>
      </w:r>
      <w:r>
        <w:rPr>
          <w:rFonts w:ascii="Arial" w:eastAsia="Arial CE" w:hAnsi="Arial" w:cs="Arial"/>
          <w:b/>
          <w:sz w:val="22"/>
          <w:szCs w:val="22"/>
        </w:rPr>
        <w:t>47</w:t>
      </w:r>
      <w:r w:rsidRPr="00F6687D">
        <w:rPr>
          <w:rFonts w:ascii="Arial" w:eastAsia="Arial CE" w:hAnsi="Arial" w:cs="Arial"/>
          <w:b/>
          <w:sz w:val="22"/>
          <w:szCs w:val="22"/>
        </w:rPr>
        <w:t xml:space="preserve"> </w:t>
      </w:r>
      <w:r>
        <w:rPr>
          <w:rFonts w:ascii="Arial" w:eastAsia="Arial CE" w:hAnsi="Arial" w:cs="Arial"/>
          <w:b/>
          <w:sz w:val="22"/>
          <w:szCs w:val="22"/>
        </w:rPr>
        <w:t>8</w:t>
      </w:r>
      <w:r w:rsidRPr="00F6687D">
        <w:rPr>
          <w:rFonts w:ascii="Arial" w:eastAsia="Arial CE" w:hAnsi="Arial" w:cs="Arial"/>
          <w:b/>
          <w:sz w:val="22"/>
          <w:szCs w:val="22"/>
        </w:rPr>
        <w:t>00,00 Kč bez DPH.</w:t>
      </w:r>
      <w:r w:rsidRPr="00F6687D">
        <w:rPr>
          <w:rFonts w:ascii="Arial" w:eastAsia="Arial CE" w:hAnsi="Arial" w:cs="Arial"/>
          <w:sz w:val="22"/>
          <w:szCs w:val="22"/>
        </w:rPr>
        <w:t xml:space="preserve"> </w:t>
      </w:r>
    </w:p>
    <w:p w14:paraId="14B8CF73" w14:textId="77777777" w:rsidR="00F6687D" w:rsidRPr="00F6687D" w:rsidRDefault="00F6687D" w:rsidP="00F6687D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 xml:space="preserve">Schválení PD v DK je povinen objednatel oznámit zhotoviteli do 5 pracovních </w:t>
      </w:r>
    </w:p>
    <w:p w14:paraId="10FB2B3F" w14:textId="77777777" w:rsidR="00F6687D" w:rsidRPr="00F6687D" w:rsidRDefault="00F6687D" w:rsidP="00F6687D">
      <w:pPr>
        <w:suppressAutoHyphens/>
        <w:ind w:left="1080" w:hanging="371"/>
        <w:jc w:val="both"/>
        <w:rPr>
          <w:rFonts w:ascii="Arial" w:eastAsia="Arial CE" w:hAnsi="Arial" w:cs="Arial"/>
          <w:sz w:val="22"/>
          <w:szCs w:val="22"/>
        </w:rPr>
      </w:pPr>
      <w:r w:rsidRPr="00F6687D">
        <w:rPr>
          <w:rFonts w:ascii="Arial" w:eastAsia="Arial CE" w:hAnsi="Arial" w:cs="Arial"/>
          <w:sz w:val="22"/>
          <w:szCs w:val="22"/>
        </w:rPr>
        <w:t>dnů po podpisu Rozhodnutí generálním ředitelem Povodí Ohře, s. p.</w:t>
      </w:r>
    </w:p>
    <w:p w14:paraId="0EB6D9C5" w14:textId="77777777"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CD11CB" w14:textId="77777777"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304734" w14:textId="77777777" w:rsidR="00377587" w:rsidRDefault="00377587" w:rsidP="00377587">
      <w:pPr>
        <w:jc w:val="both"/>
        <w:rPr>
          <w:rFonts w:ascii="Arial" w:hAnsi="Arial" w:cs="Arial"/>
          <w:sz w:val="22"/>
          <w:szCs w:val="22"/>
        </w:rPr>
      </w:pPr>
      <w:r w:rsidRPr="004D730A">
        <w:rPr>
          <w:rFonts w:ascii="Arial" w:hAnsi="Arial" w:cs="Arial"/>
          <w:sz w:val="22"/>
          <w:szCs w:val="22"/>
        </w:rPr>
        <w:t xml:space="preserve">Ostatní ujednání smlouvy o dílo se nemění.   </w:t>
      </w:r>
    </w:p>
    <w:p w14:paraId="2428610C" w14:textId="77777777"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C1FC3F4" w14:textId="77777777" w:rsidR="000B3894" w:rsidRPr="002A6E1E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9AD4321" w14:textId="77777777"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E657BF">
        <w:rPr>
          <w:rFonts w:ascii="Arial CE" w:hAnsi="Arial CE"/>
          <w:b/>
          <w:color w:val="000000"/>
        </w:rPr>
        <w:t>1</w:t>
      </w:r>
    </w:p>
    <w:p w14:paraId="76F51A82" w14:textId="77777777"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14:paraId="3406DF0B" w14:textId="77777777"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06A77F8B" w14:textId="77777777"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D4A31A" w14:textId="77777777"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14:paraId="128211B6" w14:textId="77777777"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14:paraId="22EE30DC" w14:textId="77777777"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26D5352D" w14:textId="77777777"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C65BD3D" w14:textId="77777777"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619A859" w14:textId="77777777"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15C3A58" w14:textId="77777777"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A371DE8" w14:textId="77777777"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832241" w14:textId="77777777"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>
        <w:rPr>
          <w:rFonts w:ascii="Arial" w:hAnsi="Arial"/>
          <w:sz w:val="22"/>
          <w:szCs w:val="22"/>
        </w:rPr>
        <w:t> Praze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14:paraId="04C5CA58" w14:textId="77777777"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2F04452" w14:textId="77777777"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679DA07" w14:textId="77777777"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BAE0905" w14:textId="77777777"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E9CF3C8" w14:textId="77777777" w:rsidR="004C49A7" w:rsidRDefault="004C49A7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641403C" w14:textId="77777777"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04A0BF2" w14:textId="77777777"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14:paraId="4228EBE9" w14:textId="77777777"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F6687D">
        <w:rPr>
          <w:rFonts w:ascii="Arial" w:hAnsi="Arial"/>
          <w:sz w:val="22"/>
          <w:szCs w:val="22"/>
        </w:rPr>
        <w:t>investiční ředitel</w:t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  <w:t>jednatel</w:t>
      </w:r>
    </w:p>
    <w:p w14:paraId="36EF2A27" w14:textId="77777777"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>Povodí Ohře, státní podnik</w:t>
      </w:r>
      <w:r w:rsidRPr="00F6687D">
        <w:rPr>
          <w:rFonts w:ascii="Arial" w:hAnsi="Arial" w:cs="Arial"/>
          <w:sz w:val="22"/>
          <w:szCs w:val="22"/>
        </w:rPr>
        <w:tab/>
        <w:t xml:space="preserve"> </w:t>
      </w:r>
      <w:r w:rsidRPr="00F6687D"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bCs/>
          <w:color w:val="000000"/>
          <w:sz w:val="22"/>
          <w:szCs w:val="22"/>
        </w:rPr>
        <w:t>MÜRABELL s. r. o.</w:t>
      </w:r>
      <w:r w:rsidRPr="00F6687D">
        <w:rPr>
          <w:rFonts w:ascii="Arial" w:hAnsi="Arial" w:cs="Arial"/>
          <w:bCs/>
          <w:color w:val="000000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 xml:space="preserve">          </w:t>
      </w:r>
    </w:p>
    <w:p w14:paraId="1030F236" w14:textId="77777777"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/>
          <w:sz w:val="22"/>
          <w:szCs w:val="22"/>
        </w:rPr>
        <w:t>objednatel (podpis, razítko)</w:t>
      </w:r>
      <w:r w:rsidRPr="00F6687D">
        <w:rPr>
          <w:rFonts w:ascii="Arial" w:hAnsi="Arial"/>
          <w:sz w:val="22"/>
          <w:szCs w:val="22"/>
        </w:rPr>
        <w:tab/>
        <w:t xml:space="preserve"> 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>zhotovitel (podpis, razítko)</w:t>
      </w:r>
    </w:p>
    <w:p w14:paraId="40C8C581" w14:textId="77777777"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714DAF11" w14:textId="77777777"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4C420AC6" w14:textId="77777777"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CA4217A" w14:textId="77777777"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5FA50D1A" w14:textId="77777777" w:rsidR="007C7154" w:rsidRDefault="007C7154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59F478BC" w14:textId="77777777"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2C8996B" w14:textId="77777777" w:rsidR="00D9042E" w:rsidRDefault="00D9042E" w:rsidP="00223BA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4B25E89" w14:textId="77777777"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F0AE" w14:textId="77777777" w:rsidR="00691ACE" w:rsidRDefault="00691ACE">
      <w:r>
        <w:separator/>
      </w:r>
    </w:p>
  </w:endnote>
  <w:endnote w:type="continuationSeparator" w:id="0">
    <w:p w14:paraId="4FF86E8F" w14:textId="77777777" w:rsidR="00691ACE" w:rsidRDefault="0069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D152" w14:textId="77777777"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148E3B44" w14:textId="77777777"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14:paraId="2F845893" w14:textId="77777777"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EB2A" w14:textId="77777777" w:rsidR="00691ACE" w:rsidRDefault="00691ACE">
      <w:r>
        <w:separator/>
      </w:r>
    </w:p>
  </w:footnote>
  <w:footnote w:type="continuationSeparator" w:id="0">
    <w:p w14:paraId="7164C1CC" w14:textId="77777777" w:rsidR="00691ACE" w:rsidRDefault="0069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8445" w14:textId="77777777"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E657BF">
      <w:rPr>
        <w:rFonts w:ascii="Arial" w:hAnsi="Arial" w:cs="Arial"/>
        <w:sz w:val="20"/>
        <w:szCs w:val="20"/>
      </w:rPr>
      <w:t>1</w:t>
    </w:r>
    <w:r w:rsidRPr="00377587">
      <w:rPr>
        <w:rFonts w:ascii="Arial" w:hAnsi="Arial" w:cs="Arial"/>
        <w:sz w:val="20"/>
        <w:szCs w:val="20"/>
      </w:rPr>
      <w:t xml:space="preserve"> k SOD </w:t>
    </w:r>
    <w:r w:rsidR="00362E69">
      <w:rPr>
        <w:rFonts w:ascii="Arial" w:hAnsi="Arial" w:cs="Arial"/>
        <w:sz w:val="20"/>
        <w:szCs w:val="20"/>
      </w:rPr>
      <w:t>359</w:t>
    </w:r>
    <w:r w:rsidRPr="00377587">
      <w:rPr>
        <w:rFonts w:ascii="Arial" w:hAnsi="Arial" w:cs="Arial"/>
        <w:sz w:val="20"/>
        <w:szCs w:val="20"/>
      </w:rPr>
      <w:t>/20</w:t>
    </w:r>
    <w:r w:rsidR="00E657BF">
      <w:rPr>
        <w:rFonts w:ascii="Arial" w:hAnsi="Arial" w:cs="Arial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C24B6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E4BC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0"/>
  </w:num>
  <w:num w:numId="5">
    <w:abstractNumId w:val="8"/>
  </w:num>
  <w:num w:numId="6">
    <w:abstractNumId w:val="34"/>
  </w:num>
  <w:num w:numId="7">
    <w:abstractNumId w:val="35"/>
  </w:num>
  <w:num w:numId="8">
    <w:abstractNumId w:val="4"/>
  </w:num>
  <w:num w:numId="9">
    <w:abstractNumId w:val="3"/>
  </w:num>
  <w:num w:numId="10">
    <w:abstractNumId w:val="40"/>
  </w:num>
  <w:num w:numId="11">
    <w:abstractNumId w:val="31"/>
  </w:num>
  <w:num w:numId="12">
    <w:abstractNumId w:val="36"/>
  </w:num>
  <w:num w:numId="13">
    <w:abstractNumId w:val="13"/>
  </w:num>
  <w:num w:numId="14">
    <w:abstractNumId w:val="32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3"/>
  </w:num>
  <w:num w:numId="26">
    <w:abstractNumId w:val="19"/>
  </w:num>
  <w:num w:numId="27">
    <w:abstractNumId w:val="11"/>
  </w:num>
  <w:num w:numId="28">
    <w:abstractNumId w:val="38"/>
  </w:num>
  <w:num w:numId="29">
    <w:abstractNumId w:val="23"/>
  </w:num>
  <w:num w:numId="30">
    <w:abstractNumId w:val="28"/>
  </w:num>
  <w:num w:numId="31">
    <w:abstractNumId w:val="39"/>
  </w:num>
  <w:num w:numId="32">
    <w:abstractNumId w:val="37"/>
  </w:num>
  <w:num w:numId="33">
    <w:abstractNumId w:val="7"/>
  </w:num>
  <w:num w:numId="34">
    <w:abstractNumId w:val="5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B18"/>
    <w:rsid w:val="00001CE6"/>
    <w:rsid w:val="000079D5"/>
    <w:rsid w:val="00012345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621D7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1DC"/>
    <w:rsid w:val="00103840"/>
    <w:rsid w:val="001059B3"/>
    <w:rsid w:val="00106A6D"/>
    <w:rsid w:val="0012596F"/>
    <w:rsid w:val="00131488"/>
    <w:rsid w:val="00140567"/>
    <w:rsid w:val="0014618D"/>
    <w:rsid w:val="0015732F"/>
    <w:rsid w:val="00160643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70FD"/>
    <w:rsid w:val="0023104F"/>
    <w:rsid w:val="002328D7"/>
    <w:rsid w:val="002329A3"/>
    <w:rsid w:val="00235203"/>
    <w:rsid w:val="00236B8A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5707E"/>
    <w:rsid w:val="00361484"/>
    <w:rsid w:val="00362E69"/>
    <w:rsid w:val="00365A53"/>
    <w:rsid w:val="0037134D"/>
    <w:rsid w:val="003713BC"/>
    <w:rsid w:val="00371DBD"/>
    <w:rsid w:val="00377587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A5C88"/>
    <w:rsid w:val="003B1341"/>
    <w:rsid w:val="003B4C1E"/>
    <w:rsid w:val="003B5B69"/>
    <w:rsid w:val="003B5F73"/>
    <w:rsid w:val="003C56D1"/>
    <w:rsid w:val="003D6285"/>
    <w:rsid w:val="003D75A6"/>
    <w:rsid w:val="003F106D"/>
    <w:rsid w:val="003F4AE6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1E35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4DFD"/>
    <w:rsid w:val="005257D4"/>
    <w:rsid w:val="00532A09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2D29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267F"/>
    <w:rsid w:val="00665EC1"/>
    <w:rsid w:val="006710D1"/>
    <w:rsid w:val="00671A7E"/>
    <w:rsid w:val="00672340"/>
    <w:rsid w:val="00675100"/>
    <w:rsid w:val="0067603F"/>
    <w:rsid w:val="00680069"/>
    <w:rsid w:val="006835A9"/>
    <w:rsid w:val="00691ACE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154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06A"/>
    <w:rsid w:val="00840DA5"/>
    <w:rsid w:val="00841258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3592"/>
    <w:rsid w:val="009D6834"/>
    <w:rsid w:val="009E657B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06C36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44A2"/>
    <w:rsid w:val="00B86729"/>
    <w:rsid w:val="00B92C56"/>
    <w:rsid w:val="00B94105"/>
    <w:rsid w:val="00BA5122"/>
    <w:rsid w:val="00BA6A71"/>
    <w:rsid w:val="00BB2DAF"/>
    <w:rsid w:val="00BB2E1C"/>
    <w:rsid w:val="00BB4447"/>
    <w:rsid w:val="00BB4CC3"/>
    <w:rsid w:val="00BB5297"/>
    <w:rsid w:val="00BB62B5"/>
    <w:rsid w:val="00BC00D4"/>
    <w:rsid w:val="00BC3C71"/>
    <w:rsid w:val="00BC5BA5"/>
    <w:rsid w:val="00BD5ACA"/>
    <w:rsid w:val="00BE42F1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0DC0"/>
    <w:rsid w:val="00C829D1"/>
    <w:rsid w:val="00C85761"/>
    <w:rsid w:val="00C85932"/>
    <w:rsid w:val="00C864E0"/>
    <w:rsid w:val="00C90680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1E02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6632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34DB2"/>
    <w:rsid w:val="00E3762E"/>
    <w:rsid w:val="00E55D9E"/>
    <w:rsid w:val="00E57C8B"/>
    <w:rsid w:val="00E57D22"/>
    <w:rsid w:val="00E6189E"/>
    <w:rsid w:val="00E623BD"/>
    <w:rsid w:val="00E648D5"/>
    <w:rsid w:val="00E657B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B4BE3"/>
    <w:rsid w:val="00EC5282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6687D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3497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62D3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Veselá Klára</cp:lastModifiedBy>
  <cp:revision>3</cp:revision>
  <cp:lastPrinted>2021-08-23T05:41:00Z</cp:lastPrinted>
  <dcterms:created xsi:type="dcterms:W3CDTF">2021-09-07T09:01:00Z</dcterms:created>
  <dcterms:modified xsi:type="dcterms:W3CDTF">2021-09-07T09:02:00Z</dcterms:modified>
</cp:coreProperties>
</file>