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5100"/>
        <w:gridCol w:w="400"/>
        <w:gridCol w:w="1280"/>
        <w:gridCol w:w="1860"/>
        <w:gridCol w:w="1620"/>
        <w:gridCol w:w="1860"/>
      </w:tblGrid>
      <w:tr w:rsidR="00A845C5" w:rsidRPr="00A845C5" w:rsidTr="00A845C5">
        <w:trPr>
          <w:trHeight w:val="408"/>
        </w:trPr>
        <w:tc>
          <w:tcPr>
            <w:tcW w:w="1432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08B5F2"/>
            <w:vAlign w:val="center"/>
            <w:hideMark/>
          </w:tcPr>
          <w:p w:rsidR="00A845C5" w:rsidRPr="00A845C5" w:rsidRDefault="00A845C5" w:rsidP="00A845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b/>
                <w:bCs/>
                <w:lang w:eastAsia="cs-CZ"/>
              </w:rPr>
              <w:t xml:space="preserve">Cenová </w:t>
            </w:r>
            <w:proofErr w:type="gramStart"/>
            <w:r w:rsidRPr="00A845C5">
              <w:rPr>
                <w:rFonts w:ascii="Verdana" w:eastAsia="Times New Roman" w:hAnsi="Verdana" w:cs="Times New Roman"/>
                <w:b/>
                <w:bCs/>
                <w:lang w:eastAsia="cs-CZ"/>
              </w:rPr>
              <w:t>nabídka - ZŠ</w:t>
            </w:r>
            <w:proofErr w:type="gramEnd"/>
            <w:r w:rsidRPr="00A845C5">
              <w:rPr>
                <w:rFonts w:ascii="Verdana" w:eastAsia="Times New Roman" w:hAnsi="Verdana" w:cs="Times New Roman"/>
                <w:b/>
                <w:bCs/>
                <w:lang w:eastAsia="cs-CZ"/>
              </w:rPr>
              <w:t xml:space="preserve"> Praha 4, Pošepného nám 2022</w:t>
            </w:r>
          </w:p>
        </w:tc>
      </w:tr>
      <w:tr w:rsidR="00A845C5" w:rsidRPr="00A845C5" w:rsidTr="00A845C5">
        <w:trPr>
          <w:trHeight w:val="408"/>
        </w:trPr>
        <w:tc>
          <w:tcPr>
            <w:tcW w:w="1432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5C5" w:rsidRPr="00A845C5" w:rsidRDefault="00A845C5" w:rsidP="00A845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cs-CZ"/>
              </w:rPr>
            </w:pPr>
          </w:p>
        </w:tc>
      </w:tr>
      <w:tr w:rsidR="00A845C5" w:rsidRPr="00A845C5" w:rsidTr="00A845C5">
        <w:trPr>
          <w:trHeight w:val="24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cs-CZ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845C5" w:rsidRPr="00A845C5" w:rsidTr="00A845C5">
        <w:trPr>
          <w:trHeight w:val="645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5C5" w:rsidRPr="00A845C5" w:rsidRDefault="00A845C5" w:rsidP="00A845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5C5" w:rsidRPr="00A845C5" w:rsidRDefault="00A845C5" w:rsidP="00A845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  <w:t>Specifikace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5C5" w:rsidRPr="00A845C5" w:rsidRDefault="00A845C5" w:rsidP="00A845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C5" w:rsidRPr="00A845C5" w:rsidRDefault="00A845C5" w:rsidP="00A845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A845C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  <w:t>jedn</w:t>
            </w:r>
            <w:proofErr w:type="spellEnd"/>
            <w:r w:rsidRPr="00A845C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  <w:t xml:space="preserve">. cena bez DPH 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5C5" w:rsidRPr="00A845C5" w:rsidRDefault="00A845C5" w:rsidP="00A845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  <w:t xml:space="preserve"> celkem bez DPH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C5" w:rsidRPr="00A845C5" w:rsidRDefault="00A845C5" w:rsidP="00A845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A845C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  <w:t>jedn</w:t>
            </w:r>
            <w:proofErr w:type="spellEnd"/>
            <w:r w:rsidRPr="00A845C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  <w:t xml:space="preserve">. cena s DPH 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5C5" w:rsidRPr="00A845C5" w:rsidRDefault="00A845C5" w:rsidP="00A845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  <w:t xml:space="preserve"> celkem s DPH </w:t>
            </w:r>
          </w:p>
        </w:tc>
      </w:tr>
      <w:tr w:rsidR="00A845C5" w:rsidRPr="00A845C5" w:rsidTr="00A845C5">
        <w:trPr>
          <w:trHeight w:val="22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8B5F2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  <w:t>Šatní skříně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8B5F2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FFFFFF"/>
                <w:sz w:val="18"/>
                <w:szCs w:val="18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b/>
                <w:bCs/>
                <w:i/>
                <w:iCs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C5" w:rsidRPr="00A845C5" w:rsidRDefault="00A845C5" w:rsidP="00A845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C5" w:rsidRPr="00A845C5" w:rsidRDefault="00A845C5" w:rsidP="00A845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5C5" w:rsidRPr="00A845C5" w:rsidRDefault="00A845C5" w:rsidP="00A845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C5" w:rsidRPr="00A845C5" w:rsidRDefault="00A845C5" w:rsidP="00A845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5C5" w:rsidRPr="00A845C5" w:rsidRDefault="00A845C5" w:rsidP="00A845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A845C5" w:rsidRPr="00A845C5" w:rsidTr="00A845C5">
        <w:trPr>
          <w:trHeight w:val="141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C5" w:rsidRPr="00A845C5" w:rsidRDefault="00A845C5" w:rsidP="00A845C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Šatní skříň šestidílná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C5" w:rsidRPr="00A845C5" w:rsidRDefault="00A845C5" w:rsidP="00A845C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845C5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Skříň šatní šestidílná, otevřené boxy s horními dvířky 140x160x50 cm, materiál LTD </w:t>
            </w:r>
            <w:proofErr w:type="spellStart"/>
            <w:r w:rsidRPr="00A845C5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A845C5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18 mm s ABS hranou, korpus tmavě šedý </w:t>
            </w:r>
            <w:proofErr w:type="spellStart"/>
            <w:r w:rsidRPr="00A845C5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kronospan</w:t>
            </w:r>
            <w:proofErr w:type="spellEnd"/>
            <w:r w:rsidRPr="00A845C5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0164 PE Antracite, dveře 1/2 žluté </w:t>
            </w:r>
            <w:proofErr w:type="spellStart"/>
            <w:r w:rsidRPr="00A845C5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kronospan</w:t>
            </w:r>
            <w:proofErr w:type="spellEnd"/>
            <w:r w:rsidRPr="00A845C5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0134 BS </w:t>
            </w:r>
            <w:proofErr w:type="spellStart"/>
            <w:r w:rsidRPr="00A845C5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Sunshine</w:t>
            </w:r>
            <w:proofErr w:type="spellEnd"/>
            <w:r w:rsidRPr="00A845C5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, dveře 1/2 modrozelené </w:t>
            </w:r>
            <w:proofErr w:type="spellStart"/>
            <w:r w:rsidRPr="00A845C5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kronospan</w:t>
            </w:r>
            <w:proofErr w:type="spellEnd"/>
            <w:r w:rsidRPr="00A845C5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0245 SU </w:t>
            </w:r>
            <w:proofErr w:type="spellStart"/>
            <w:r w:rsidRPr="00A845C5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Ocean</w:t>
            </w:r>
            <w:proofErr w:type="spellEnd"/>
            <w:r w:rsidRPr="00A845C5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, kovové prvky RAL bílá.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5C5" w:rsidRPr="00A845C5" w:rsidRDefault="00A845C5" w:rsidP="00A845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5C5" w:rsidRPr="00A845C5" w:rsidRDefault="00A845C5" w:rsidP="00A845C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9 970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C5" w:rsidRPr="00A845C5" w:rsidRDefault="00A845C5" w:rsidP="00A845C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219 340 Kč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5C5" w:rsidRPr="00A845C5" w:rsidRDefault="00A845C5" w:rsidP="00A845C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         12 064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5C5" w:rsidRPr="00A845C5" w:rsidRDefault="00A845C5" w:rsidP="00A845C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           265 401 Kč </w:t>
            </w:r>
          </w:p>
        </w:tc>
      </w:tr>
      <w:tr w:rsidR="00A845C5" w:rsidRPr="00A845C5" w:rsidTr="00A845C5">
        <w:trPr>
          <w:trHeight w:val="135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C5" w:rsidRPr="00A845C5" w:rsidRDefault="00A845C5" w:rsidP="00A845C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Šatní skříň čtyřdílná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C5" w:rsidRPr="00A845C5" w:rsidRDefault="00A845C5" w:rsidP="00A845C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845C5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Skříň šatní čtyřdílná, otevřené boxy s horními dvířky 140x107x50 cm, </w:t>
            </w:r>
            <w:proofErr w:type="spellStart"/>
            <w:r w:rsidRPr="00A845C5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materál</w:t>
            </w:r>
            <w:proofErr w:type="spellEnd"/>
            <w:r w:rsidRPr="00A845C5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LTD </w:t>
            </w:r>
            <w:proofErr w:type="spellStart"/>
            <w:r w:rsidRPr="00A845C5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A845C5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. 18 mm s ABS hranou, korpus tmavě šedý </w:t>
            </w:r>
            <w:proofErr w:type="spellStart"/>
            <w:r w:rsidRPr="00A845C5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kronospan</w:t>
            </w:r>
            <w:proofErr w:type="spellEnd"/>
            <w:r w:rsidRPr="00A845C5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0164 PE Antracite, dveře 1/2 žluté </w:t>
            </w:r>
            <w:proofErr w:type="spellStart"/>
            <w:r w:rsidRPr="00A845C5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kronospan</w:t>
            </w:r>
            <w:proofErr w:type="spellEnd"/>
            <w:r w:rsidRPr="00A845C5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0134 BS </w:t>
            </w:r>
            <w:proofErr w:type="spellStart"/>
            <w:r w:rsidRPr="00A845C5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Sunshine</w:t>
            </w:r>
            <w:proofErr w:type="spellEnd"/>
            <w:r w:rsidRPr="00A845C5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, dveře 1/2 modrozelené </w:t>
            </w:r>
            <w:proofErr w:type="spellStart"/>
            <w:r w:rsidRPr="00A845C5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kronospan</w:t>
            </w:r>
            <w:proofErr w:type="spellEnd"/>
            <w:r w:rsidRPr="00A845C5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0245 SU </w:t>
            </w:r>
            <w:proofErr w:type="spellStart"/>
            <w:r w:rsidRPr="00A845C5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Ocean</w:t>
            </w:r>
            <w:proofErr w:type="spellEnd"/>
            <w:r w:rsidRPr="00A845C5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, kovové prvky RAL bílá.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5C5" w:rsidRPr="00A845C5" w:rsidRDefault="00A845C5" w:rsidP="00A845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5C5" w:rsidRPr="00A845C5" w:rsidRDefault="00A845C5" w:rsidP="00A845C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9 080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C5" w:rsidRPr="00A845C5" w:rsidRDefault="00A845C5" w:rsidP="00A845C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36 320 Kč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5C5" w:rsidRPr="00A845C5" w:rsidRDefault="00A845C5" w:rsidP="00A845C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         10 987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5C5" w:rsidRPr="00A845C5" w:rsidRDefault="00A845C5" w:rsidP="00A845C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             43 947 Kč </w:t>
            </w:r>
          </w:p>
        </w:tc>
      </w:tr>
      <w:tr w:rsidR="00A845C5" w:rsidRPr="00A845C5" w:rsidTr="00A845C5">
        <w:trPr>
          <w:trHeight w:val="270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C5" w:rsidRPr="00A845C5" w:rsidRDefault="00A845C5" w:rsidP="00A845C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Lavička šatní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C5" w:rsidRPr="00A845C5" w:rsidRDefault="00A845C5" w:rsidP="00A845C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845C5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200 cm, RAL bílá, buk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5C5" w:rsidRPr="00A845C5" w:rsidRDefault="00A845C5" w:rsidP="00A845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5C5" w:rsidRPr="00A845C5" w:rsidRDefault="00A845C5" w:rsidP="00A845C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4 164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C5" w:rsidRPr="00A845C5" w:rsidRDefault="00A845C5" w:rsidP="00A845C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41 640 Kč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5C5" w:rsidRPr="00A845C5" w:rsidRDefault="00A845C5" w:rsidP="00A845C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           5 038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5C5" w:rsidRPr="00A845C5" w:rsidRDefault="00A845C5" w:rsidP="00A845C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             50 384 Kč </w:t>
            </w:r>
          </w:p>
        </w:tc>
      </w:tr>
      <w:tr w:rsidR="00A845C5" w:rsidRPr="00A845C5" w:rsidTr="00A845C5">
        <w:trPr>
          <w:trHeight w:val="270"/>
        </w:trPr>
        <w:tc>
          <w:tcPr>
            <w:tcW w:w="22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C5" w:rsidRPr="00A845C5" w:rsidRDefault="00A845C5" w:rsidP="00A845C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Manipulace a montáž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C5" w:rsidRPr="00A845C5" w:rsidRDefault="00A845C5" w:rsidP="00A845C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845C5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Manipulace a montáž šatních skříní.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5C5" w:rsidRPr="00A845C5" w:rsidRDefault="00A845C5" w:rsidP="00A845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5C5" w:rsidRPr="00A845C5" w:rsidRDefault="00A845C5" w:rsidP="00A845C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3 800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C5" w:rsidRPr="00A845C5" w:rsidRDefault="00A845C5" w:rsidP="00A845C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3 800 Kč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5C5" w:rsidRPr="00A845C5" w:rsidRDefault="00A845C5" w:rsidP="00A845C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           4 598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5C5" w:rsidRPr="00A845C5" w:rsidRDefault="00A845C5" w:rsidP="00A845C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               4 598 Kč </w:t>
            </w:r>
          </w:p>
        </w:tc>
      </w:tr>
      <w:tr w:rsidR="00A845C5" w:rsidRPr="00A845C5" w:rsidTr="00A845C5">
        <w:trPr>
          <w:trHeight w:val="270"/>
        </w:trPr>
        <w:tc>
          <w:tcPr>
            <w:tcW w:w="22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C5" w:rsidRPr="00A845C5" w:rsidRDefault="00A845C5" w:rsidP="00A845C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Celková doprava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C5" w:rsidRPr="00A845C5" w:rsidRDefault="00A845C5" w:rsidP="00A845C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bookmarkStart w:id="0" w:name="_GoBack"/>
            <w:bookmarkEnd w:id="0"/>
            <w:r w:rsidRPr="00A845C5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Celková doprava.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5C5" w:rsidRPr="00A845C5" w:rsidRDefault="00A845C5" w:rsidP="00A845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5C5" w:rsidRPr="00A845C5" w:rsidRDefault="00A845C5" w:rsidP="00A845C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5 720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C5" w:rsidRPr="00A845C5" w:rsidRDefault="00A845C5" w:rsidP="00A845C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5 720 Kč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5C5" w:rsidRPr="00A845C5" w:rsidRDefault="00A845C5" w:rsidP="00A845C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           6 921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5C5" w:rsidRPr="00A845C5" w:rsidRDefault="00A845C5" w:rsidP="00A845C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               6 921 Kč </w:t>
            </w:r>
          </w:p>
        </w:tc>
      </w:tr>
      <w:tr w:rsidR="00A845C5" w:rsidRPr="00A845C5" w:rsidTr="00A845C5">
        <w:trPr>
          <w:trHeight w:val="240"/>
        </w:trPr>
        <w:tc>
          <w:tcPr>
            <w:tcW w:w="2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8B5F2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8B5F2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FFFFFF"/>
                <w:sz w:val="18"/>
                <w:szCs w:val="18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b/>
                <w:bCs/>
                <w:i/>
                <w:iCs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8B5F2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8B5F2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8B5F2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  <w:t>306 820 Kč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8B5F2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i/>
                <w:iCs/>
                <w:color w:val="FFFFFF"/>
                <w:sz w:val="18"/>
                <w:szCs w:val="18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b/>
                <w:bCs/>
                <w:i/>
                <w:iCs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8B5F2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  <w:t>371 252 Kč</w:t>
            </w:r>
          </w:p>
        </w:tc>
      </w:tr>
      <w:tr w:rsidR="00A845C5" w:rsidRPr="00A845C5" w:rsidTr="00A845C5">
        <w:trPr>
          <w:trHeight w:val="225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845C5" w:rsidRPr="00A845C5" w:rsidTr="00A845C5">
        <w:trPr>
          <w:trHeight w:val="30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8B5F2"/>
            <w:vAlign w:val="center"/>
            <w:hideMark/>
          </w:tcPr>
          <w:p w:rsidR="00A845C5" w:rsidRPr="00A845C5" w:rsidRDefault="00A845C5" w:rsidP="00A845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8B5F2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8B5F2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8B5F2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8B5F2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8B5F2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8B5F2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b/>
                <w:bCs/>
                <w:lang w:eastAsia="cs-CZ"/>
              </w:rPr>
              <w:t>306 820 Kč</w:t>
            </w:r>
          </w:p>
        </w:tc>
      </w:tr>
      <w:tr w:rsidR="00A845C5" w:rsidRPr="00A845C5" w:rsidTr="00A845C5">
        <w:trPr>
          <w:trHeight w:val="225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A845C5" w:rsidRPr="00A845C5" w:rsidTr="00A845C5">
        <w:trPr>
          <w:trHeight w:val="30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8B5F2"/>
            <w:vAlign w:val="center"/>
            <w:hideMark/>
          </w:tcPr>
          <w:p w:rsidR="00A845C5" w:rsidRPr="00A845C5" w:rsidRDefault="00A845C5" w:rsidP="00A845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A845C5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8B5F2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8B5F2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8B5F2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8B5F2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8B5F2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8B5F2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b/>
                <w:bCs/>
                <w:lang w:eastAsia="cs-CZ"/>
              </w:rPr>
              <w:t>64 432 Kč</w:t>
            </w:r>
          </w:p>
        </w:tc>
      </w:tr>
      <w:tr w:rsidR="00A845C5" w:rsidRPr="00A845C5" w:rsidTr="00A845C5">
        <w:trPr>
          <w:trHeight w:val="225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A845C5" w:rsidRPr="00A845C5" w:rsidTr="00A845C5">
        <w:trPr>
          <w:trHeight w:val="300"/>
        </w:trPr>
        <w:tc>
          <w:tcPr>
            <w:tcW w:w="7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8B5F2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b/>
                <w:bCs/>
                <w:lang w:eastAsia="cs-CZ"/>
              </w:rPr>
              <w:t>Cena celkem vč. DPH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8B5F2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8B5F2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8B5F2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8B5F2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8B5F2"/>
            <w:noWrap/>
            <w:vAlign w:val="bottom"/>
            <w:hideMark/>
          </w:tcPr>
          <w:p w:rsidR="00A845C5" w:rsidRPr="00A845C5" w:rsidRDefault="00A845C5" w:rsidP="00A845C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lang w:eastAsia="cs-CZ"/>
              </w:rPr>
            </w:pPr>
            <w:r w:rsidRPr="00A845C5">
              <w:rPr>
                <w:rFonts w:ascii="Verdana" w:eastAsia="Times New Roman" w:hAnsi="Verdana" w:cs="Times New Roman"/>
                <w:b/>
                <w:bCs/>
                <w:lang w:eastAsia="cs-CZ"/>
              </w:rPr>
              <w:t>371 252 Kč</w:t>
            </w:r>
          </w:p>
        </w:tc>
      </w:tr>
    </w:tbl>
    <w:p w:rsidR="001769FA" w:rsidRDefault="001769FA"/>
    <w:p w:rsidR="00A845C5" w:rsidRDefault="00A845C5"/>
    <w:sectPr w:rsidR="00A845C5" w:rsidSect="00A845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C5"/>
    <w:rsid w:val="001769FA"/>
    <w:rsid w:val="00A8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E47A"/>
  <w15:chartTrackingRefBased/>
  <w15:docId w15:val="{6AD5E41A-8AE2-46BA-835F-5A170A30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8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Bláhová</dc:creator>
  <cp:keywords/>
  <dc:description/>
  <cp:lastModifiedBy>Barbara Bláhová</cp:lastModifiedBy>
  <cp:revision>1</cp:revision>
  <dcterms:created xsi:type="dcterms:W3CDTF">2021-09-07T10:00:00Z</dcterms:created>
  <dcterms:modified xsi:type="dcterms:W3CDTF">2021-09-07T10:04:00Z</dcterms:modified>
</cp:coreProperties>
</file>