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1365BB" w:rsidRPr="00D4346C" w14:paraId="62FE9941" w14:textId="77777777" w:rsidTr="006A420B">
        <w:tc>
          <w:tcPr>
            <w:tcW w:w="4675" w:type="dxa"/>
          </w:tcPr>
          <w:p w14:paraId="093E0CA7" w14:textId="77777777" w:rsidR="001914A4" w:rsidRPr="0017332F" w:rsidRDefault="001914A4" w:rsidP="003B6CFA">
            <w:pPr>
              <w:pStyle w:val="Nzev"/>
            </w:pPr>
          </w:p>
          <w:p w14:paraId="2C780F54" w14:textId="77777777" w:rsidR="002F4C84" w:rsidRPr="0017332F" w:rsidRDefault="002F4C84">
            <w:pPr>
              <w:jc w:val="center"/>
              <w:rPr>
                <w:b/>
              </w:rPr>
            </w:pPr>
            <w:r w:rsidRPr="0017332F">
              <w:rPr>
                <w:b/>
              </w:rPr>
              <w:t>AMENDMENT No. 1</w:t>
            </w:r>
          </w:p>
          <w:p w14:paraId="14F0C6E3" w14:textId="77777777" w:rsidR="002F4C84" w:rsidRPr="0017332F" w:rsidRDefault="002F4C84">
            <w:pPr>
              <w:jc w:val="center"/>
              <w:rPr>
                <w:b/>
              </w:rPr>
            </w:pPr>
          </w:p>
          <w:p w14:paraId="740A9CDF" w14:textId="77777777" w:rsidR="002F4C84" w:rsidRPr="0017332F" w:rsidRDefault="002F4C84">
            <w:pPr>
              <w:jc w:val="center"/>
              <w:rPr>
                <w:b/>
              </w:rPr>
            </w:pPr>
            <w:r w:rsidRPr="0017332F">
              <w:rPr>
                <w:b/>
              </w:rPr>
              <w:t>to</w:t>
            </w:r>
          </w:p>
          <w:p w14:paraId="56310FDF" w14:textId="77777777" w:rsidR="002F4C84" w:rsidRPr="0017332F" w:rsidRDefault="002F4C84">
            <w:pPr>
              <w:jc w:val="center"/>
              <w:rPr>
                <w:b/>
              </w:rPr>
            </w:pPr>
          </w:p>
          <w:p w14:paraId="333AB767" w14:textId="0C3903A7" w:rsidR="002F4C84" w:rsidRDefault="002F4C84">
            <w:pPr>
              <w:jc w:val="center"/>
              <w:rPr>
                <w:b/>
                <w:bCs/>
              </w:rPr>
            </w:pPr>
            <w:r w:rsidRPr="0017332F">
              <w:rPr>
                <w:b/>
                <w:bCs/>
              </w:rPr>
              <w:t>OBSERVATIONAL STUDY AGREEMENT</w:t>
            </w:r>
          </w:p>
          <w:p w14:paraId="6E9AB8A4" w14:textId="77777777" w:rsidR="002F4C84" w:rsidRPr="0017332F" w:rsidRDefault="002F4C84" w:rsidP="00B46F86">
            <w:pPr>
              <w:rPr>
                <w:b/>
                <w:bCs/>
              </w:rPr>
            </w:pPr>
          </w:p>
          <w:p w14:paraId="40AA5DB2" w14:textId="2AA3C801" w:rsidR="002F4C84" w:rsidRPr="0017332F" w:rsidRDefault="002F4C84">
            <w:pPr>
              <w:jc w:val="center"/>
              <w:rPr>
                <w:b/>
                <w:bCs/>
              </w:rPr>
            </w:pPr>
            <w:r w:rsidRPr="0017332F">
              <w:rPr>
                <w:b/>
                <w:bCs/>
              </w:rPr>
              <w:t xml:space="preserve">of </w:t>
            </w:r>
            <w:r w:rsidR="0017332F" w:rsidRPr="0017332F">
              <w:rPr>
                <w:highlight w:val="lightGray"/>
              </w:rPr>
              <w:t>____</w:t>
            </w:r>
            <w:r w:rsidR="00863042">
              <w:rPr>
                <w:highlight w:val="lightGray"/>
              </w:rPr>
              <w:t>17.7.2020</w:t>
            </w:r>
            <w:r w:rsidR="0017332F">
              <w:rPr>
                <w:highlight w:val="lightGray"/>
              </w:rPr>
              <w:t>____</w:t>
            </w:r>
            <w:r w:rsidR="0017332F" w:rsidRPr="0017332F">
              <w:rPr>
                <w:highlight w:val="lightGray"/>
              </w:rPr>
              <w:t>_</w:t>
            </w:r>
            <w:r w:rsidR="0017332F">
              <w:t xml:space="preserve">  </w:t>
            </w:r>
          </w:p>
          <w:p w14:paraId="43BAF155" w14:textId="77777777" w:rsidR="003B6CFA" w:rsidRPr="003B6CFA" w:rsidRDefault="003B6CFA" w:rsidP="005F7750">
            <w:pPr>
              <w:rPr>
                <w:b/>
              </w:rPr>
            </w:pPr>
          </w:p>
          <w:p w14:paraId="75C91A46" w14:textId="1B476B61" w:rsidR="001914A4" w:rsidRPr="0017332F" w:rsidRDefault="00490CAF">
            <w:pPr>
              <w:jc w:val="center"/>
              <w:rPr>
                <w:b/>
                <w:lang w:bidi="cs-CZ"/>
              </w:rPr>
            </w:pPr>
            <w:r>
              <w:rPr>
                <w:b/>
              </w:rPr>
              <w:t xml:space="preserve">[Xx  </w:t>
            </w:r>
            <w:proofErr w:type="spellStart"/>
            <w:r>
              <w:rPr>
                <w:b/>
              </w:rPr>
              <w:t>xX</w:t>
            </w:r>
            <w:proofErr w:type="spellEnd"/>
            <w:r>
              <w:rPr>
                <w:b/>
              </w:rPr>
              <w:t>]</w:t>
            </w:r>
            <w:r w:rsidR="001914A4" w:rsidRPr="0017332F">
              <w:rPr>
                <w:b/>
              </w:rPr>
              <w:t xml:space="preserve"> Protocol # </w:t>
            </w:r>
            <w:r>
              <w:rPr>
                <w:b/>
                <w:lang w:bidi="cs-CZ"/>
              </w:rPr>
              <w:t xml:space="preserve">[Xx  </w:t>
            </w:r>
            <w:proofErr w:type="spellStart"/>
            <w:r>
              <w:rPr>
                <w:b/>
                <w:lang w:bidi="cs-CZ"/>
              </w:rPr>
              <w:t>xX</w:t>
            </w:r>
            <w:proofErr w:type="spellEnd"/>
            <w:r>
              <w:rPr>
                <w:b/>
                <w:lang w:bidi="cs-CZ"/>
              </w:rPr>
              <w:t>]</w:t>
            </w:r>
          </w:p>
          <w:p w14:paraId="3F01EBD0" w14:textId="77777777" w:rsidR="002F4C84" w:rsidRPr="0017332F" w:rsidRDefault="003B6CFA">
            <w:pPr>
              <w:jc w:val="center"/>
              <w:rPr>
                <w:b/>
                <w:lang w:bidi="cs-CZ"/>
              </w:rPr>
            </w:pPr>
            <w:r w:rsidRPr="003B6CFA">
              <w:rPr>
                <w:b/>
                <w:lang w:bidi="cs-CZ"/>
              </w:rPr>
              <w:t>(hereinafter referred to as “Agreement”)</w:t>
            </w:r>
          </w:p>
          <w:p w14:paraId="47C0521E" w14:textId="77777777" w:rsidR="002F4C84" w:rsidRPr="0017332F" w:rsidRDefault="002F4C84">
            <w:pPr>
              <w:jc w:val="center"/>
              <w:rPr>
                <w:b/>
              </w:rPr>
            </w:pPr>
          </w:p>
          <w:p w14:paraId="381B34A5" w14:textId="77777777" w:rsidR="001914A4" w:rsidRPr="0017332F" w:rsidRDefault="001914A4">
            <w:pPr>
              <w:jc w:val="center"/>
              <w:rPr>
                <w:b/>
                <w:bCs/>
              </w:rPr>
            </w:pPr>
            <w:r w:rsidRPr="0017332F">
              <w:rPr>
                <w:b/>
                <w:bCs/>
              </w:rPr>
              <w:t>between</w:t>
            </w:r>
          </w:p>
          <w:p w14:paraId="06BF7F6D" w14:textId="77777777" w:rsidR="001914A4" w:rsidRPr="0017332F" w:rsidRDefault="001914A4" w:rsidP="0017332F">
            <w:pPr>
              <w:ind w:left="2212" w:right="2212"/>
              <w:jc w:val="center"/>
              <w:rPr>
                <w:rFonts w:eastAsia="Tahoma"/>
              </w:rPr>
            </w:pPr>
            <w:r w:rsidRPr="0017332F">
              <w:rPr>
                <w:b/>
                <w:spacing w:val="-1"/>
              </w:rPr>
              <w:t xml:space="preserve">                                                                                                     </w:t>
            </w:r>
          </w:p>
          <w:p w14:paraId="7B883822" w14:textId="77777777" w:rsidR="001914A4" w:rsidRPr="0017332F" w:rsidRDefault="001914A4" w:rsidP="0017332F">
            <w:pPr>
              <w:pStyle w:val="Zkladntextodsazen"/>
              <w:spacing w:after="0"/>
              <w:jc w:val="both"/>
            </w:pPr>
            <w:r w:rsidRPr="0017332F">
              <w:t xml:space="preserve"> </w:t>
            </w:r>
            <w:r w:rsidRPr="0017332F">
              <w:rPr>
                <w:b/>
                <w:spacing w:val="-1"/>
              </w:rPr>
              <w:t>Value</w:t>
            </w:r>
            <w:r w:rsidRPr="0017332F">
              <w:rPr>
                <w:b/>
                <w:spacing w:val="-11"/>
              </w:rPr>
              <w:t xml:space="preserve"> </w:t>
            </w:r>
            <w:r w:rsidRPr="0017332F">
              <w:rPr>
                <w:b/>
                <w:spacing w:val="-1"/>
              </w:rPr>
              <w:t>Outcomes</w:t>
            </w:r>
            <w:r w:rsidRPr="0017332F">
              <w:rPr>
                <w:b/>
                <w:spacing w:val="-11"/>
              </w:rPr>
              <w:t xml:space="preserve"> </w:t>
            </w:r>
            <w:r w:rsidRPr="0017332F">
              <w:rPr>
                <w:b/>
              </w:rPr>
              <w:t xml:space="preserve">s.r.o., </w:t>
            </w:r>
            <w:r w:rsidRPr="0017332F">
              <w:t>a</w:t>
            </w:r>
            <w:r w:rsidRPr="0017332F">
              <w:rPr>
                <w:rFonts w:eastAsia="Tahoma"/>
                <w:spacing w:val="-6"/>
              </w:rPr>
              <w:t xml:space="preserve"> </w:t>
            </w:r>
            <w:r w:rsidRPr="0017332F">
              <w:rPr>
                <w:rFonts w:eastAsia="Tahoma"/>
              </w:rPr>
              <w:t>company</w:t>
            </w:r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established</w:t>
            </w:r>
            <w:r w:rsidRPr="0017332F">
              <w:rPr>
                <w:rFonts w:eastAsia="Tahoma"/>
                <w:spacing w:val="-4"/>
              </w:rPr>
              <w:t xml:space="preserve"> </w:t>
            </w:r>
            <w:r w:rsidRPr="0017332F">
              <w:rPr>
                <w:rFonts w:eastAsia="Tahoma"/>
              </w:rPr>
              <w:t>under</w:t>
            </w:r>
            <w:r w:rsidRPr="0017332F">
              <w:rPr>
                <w:rFonts w:eastAsia="Tahoma"/>
                <w:spacing w:val="-6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the</w:t>
            </w:r>
            <w:r w:rsidRPr="0017332F">
              <w:rPr>
                <w:rFonts w:eastAsia="Tahoma"/>
                <w:spacing w:val="-6"/>
              </w:rPr>
              <w:t xml:space="preserve"> </w:t>
            </w:r>
            <w:r w:rsidRPr="0017332F">
              <w:rPr>
                <w:rFonts w:eastAsia="Tahoma"/>
              </w:rPr>
              <w:t>laws</w:t>
            </w:r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of</w:t>
            </w:r>
            <w:r w:rsidRPr="0017332F">
              <w:rPr>
                <w:rFonts w:eastAsia="Tahoma"/>
                <w:spacing w:val="-8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the</w:t>
            </w:r>
            <w:r w:rsidRPr="0017332F">
              <w:rPr>
                <w:rFonts w:eastAsia="Tahoma"/>
                <w:spacing w:val="-6"/>
              </w:rPr>
              <w:t xml:space="preserve"> </w:t>
            </w:r>
            <w:r w:rsidRPr="0017332F">
              <w:rPr>
                <w:rFonts w:eastAsia="Tahoma"/>
              </w:rPr>
              <w:t>Czech</w:t>
            </w:r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</w:rPr>
              <w:t>Republic</w:t>
            </w:r>
            <w:r w:rsidRPr="0017332F">
              <w:t xml:space="preserve"> with a place of business at </w:t>
            </w:r>
            <w:proofErr w:type="spellStart"/>
            <w:r w:rsidRPr="0017332F">
              <w:rPr>
                <w:rFonts w:eastAsia="Tahoma"/>
                <w:spacing w:val="-1"/>
              </w:rPr>
              <w:t>Václavská</w:t>
            </w:r>
            <w:proofErr w:type="spellEnd"/>
            <w:r w:rsidRPr="0017332F">
              <w:rPr>
                <w:rFonts w:eastAsia="Tahoma"/>
                <w:spacing w:val="-5"/>
              </w:rPr>
              <w:t xml:space="preserve"> </w:t>
            </w:r>
            <w:r w:rsidRPr="0017332F">
              <w:rPr>
                <w:rFonts w:eastAsia="Tahoma"/>
              </w:rPr>
              <w:t>316/12,</w:t>
            </w:r>
            <w:r w:rsidRPr="0017332F">
              <w:rPr>
                <w:rFonts w:eastAsia="Tahoma"/>
                <w:spacing w:val="-4"/>
              </w:rPr>
              <w:t xml:space="preserve"> </w:t>
            </w:r>
            <w:proofErr w:type="spellStart"/>
            <w:r w:rsidRPr="0017332F">
              <w:rPr>
                <w:rFonts w:eastAsia="Tahoma"/>
              </w:rPr>
              <w:t>Nové</w:t>
            </w:r>
            <w:proofErr w:type="spellEnd"/>
            <w:r w:rsidRPr="0017332F">
              <w:rPr>
                <w:rFonts w:eastAsia="Tahoma"/>
                <w:spacing w:val="-5"/>
              </w:rPr>
              <w:t xml:space="preserve"> </w:t>
            </w:r>
            <w:proofErr w:type="spellStart"/>
            <w:r w:rsidRPr="0017332F">
              <w:rPr>
                <w:rFonts w:eastAsia="Tahoma"/>
              </w:rPr>
              <w:t>Město</w:t>
            </w:r>
            <w:proofErr w:type="spellEnd"/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</w:rPr>
              <w:t>(Prague</w:t>
            </w:r>
            <w:r w:rsidRPr="0017332F">
              <w:rPr>
                <w:rFonts w:eastAsia="Tahoma"/>
                <w:spacing w:val="-5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2),</w:t>
            </w:r>
            <w:r w:rsidRPr="0017332F">
              <w:rPr>
                <w:rFonts w:eastAsia="Tahoma"/>
                <w:spacing w:val="-4"/>
              </w:rPr>
              <w:t xml:space="preserve"> </w:t>
            </w:r>
            <w:r w:rsidRPr="0017332F">
              <w:rPr>
                <w:rFonts w:eastAsia="Tahoma"/>
              </w:rPr>
              <w:t>120</w:t>
            </w:r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</w:rPr>
              <w:t>00</w:t>
            </w:r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</w:rPr>
              <w:t>Prague,</w:t>
            </w:r>
            <w:r w:rsidR="00EB6CE2" w:rsidRPr="0017332F">
              <w:rPr>
                <w:rFonts w:eastAsia="Tahoma"/>
                <w:spacing w:val="38"/>
                <w:w w:val="99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Czech</w:t>
            </w:r>
            <w:r w:rsidRPr="0017332F">
              <w:rPr>
                <w:rFonts w:eastAsia="Tahoma"/>
                <w:spacing w:val="-10"/>
              </w:rPr>
              <w:t xml:space="preserve"> </w:t>
            </w:r>
            <w:r w:rsidRPr="0017332F">
              <w:rPr>
                <w:rFonts w:eastAsia="Tahoma"/>
              </w:rPr>
              <w:t>Republic,</w:t>
            </w:r>
            <w:r w:rsidRPr="0017332F">
              <w:rPr>
                <w:rFonts w:eastAsia="Tahoma"/>
                <w:spacing w:val="-9"/>
              </w:rPr>
              <w:t xml:space="preserve"> </w:t>
            </w:r>
            <w:r w:rsidRPr="0017332F">
              <w:rPr>
                <w:rFonts w:eastAsia="Tahoma"/>
              </w:rPr>
              <w:t>Identification</w:t>
            </w:r>
            <w:r w:rsidRPr="0017332F">
              <w:rPr>
                <w:rFonts w:eastAsia="Tahoma"/>
                <w:spacing w:val="-9"/>
              </w:rPr>
              <w:t xml:space="preserve"> </w:t>
            </w:r>
            <w:r w:rsidRPr="0017332F">
              <w:rPr>
                <w:rFonts w:eastAsia="Tahoma"/>
              </w:rPr>
              <w:t>Number:</w:t>
            </w:r>
            <w:r w:rsidRPr="0017332F">
              <w:rPr>
                <w:rFonts w:eastAsia="Tahoma"/>
                <w:spacing w:val="-8"/>
              </w:rPr>
              <w:t xml:space="preserve"> </w:t>
            </w:r>
            <w:r w:rsidRPr="0017332F">
              <w:rPr>
                <w:rFonts w:eastAsia="Tahoma"/>
              </w:rPr>
              <w:t>27079333,</w:t>
            </w:r>
            <w:r w:rsidRPr="0017332F">
              <w:rPr>
                <w:rFonts w:eastAsia="Tahoma"/>
                <w:spacing w:val="-9"/>
              </w:rPr>
              <w:t xml:space="preserve"> </w:t>
            </w:r>
            <w:r w:rsidRPr="0017332F">
              <w:rPr>
                <w:rFonts w:eastAsia="Tahoma"/>
              </w:rPr>
              <w:t>registered</w:t>
            </w:r>
            <w:r w:rsidRPr="0017332F">
              <w:rPr>
                <w:rFonts w:eastAsia="Tahoma"/>
                <w:spacing w:val="-8"/>
              </w:rPr>
              <w:t xml:space="preserve"> </w:t>
            </w:r>
            <w:r w:rsidRPr="0017332F">
              <w:rPr>
                <w:rFonts w:eastAsia="Tahoma"/>
              </w:rPr>
              <w:t>in</w:t>
            </w:r>
            <w:r w:rsidRPr="0017332F">
              <w:rPr>
                <w:rFonts w:eastAsia="Tahoma"/>
                <w:spacing w:val="-10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the</w:t>
            </w:r>
            <w:r w:rsidRPr="0017332F">
              <w:rPr>
                <w:rFonts w:eastAsia="Tahoma"/>
                <w:spacing w:val="-8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Commercial</w:t>
            </w:r>
            <w:r w:rsidRPr="0017332F">
              <w:rPr>
                <w:rFonts w:eastAsia="Tahoma"/>
                <w:spacing w:val="-9"/>
              </w:rPr>
              <w:t xml:space="preserve"> </w:t>
            </w:r>
            <w:r w:rsidRPr="0017332F">
              <w:rPr>
                <w:rFonts w:eastAsia="Tahoma"/>
              </w:rPr>
              <w:t>Register</w:t>
            </w:r>
            <w:r w:rsidRPr="0017332F">
              <w:rPr>
                <w:rFonts w:eastAsia="Tahoma"/>
                <w:spacing w:val="34"/>
                <w:w w:val="99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maintained</w:t>
            </w:r>
            <w:r w:rsidRPr="0017332F">
              <w:rPr>
                <w:rFonts w:eastAsia="Tahoma"/>
                <w:spacing w:val="-8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by</w:t>
            </w:r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the</w:t>
            </w:r>
            <w:r w:rsidRPr="0017332F">
              <w:rPr>
                <w:rFonts w:eastAsia="Tahoma"/>
                <w:spacing w:val="-8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Municipal Court in</w:t>
            </w:r>
            <w:r w:rsidRPr="0017332F">
              <w:rPr>
                <w:rFonts w:eastAsia="Tahoma"/>
                <w:spacing w:val="-7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Prague,</w:t>
            </w:r>
            <w:r w:rsidRPr="0017332F">
              <w:rPr>
                <w:rFonts w:eastAsia="Tahoma"/>
                <w:spacing w:val="-8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Section</w:t>
            </w:r>
            <w:r w:rsidRPr="0017332F">
              <w:rPr>
                <w:rFonts w:eastAsia="Tahoma"/>
                <w:spacing w:val="-4"/>
              </w:rPr>
              <w:t xml:space="preserve"> </w:t>
            </w:r>
            <w:r w:rsidRPr="0017332F">
              <w:rPr>
                <w:rFonts w:eastAsia="Tahoma"/>
              </w:rPr>
              <w:t>C,</w:t>
            </w:r>
            <w:r w:rsidRPr="0017332F">
              <w:rPr>
                <w:rFonts w:eastAsia="Tahoma"/>
                <w:spacing w:val="-4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File</w:t>
            </w:r>
            <w:r w:rsidRPr="0017332F">
              <w:rPr>
                <w:rFonts w:eastAsia="Tahoma"/>
                <w:spacing w:val="-11"/>
              </w:rPr>
              <w:t xml:space="preserve"> </w:t>
            </w:r>
            <w:r w:rsidRPr="0017332F">
              <w:rPr>
                <w:rFonts w:eastAsia="Tahoma"/>
                <w:spacing w:val="-1"/>
              </w:rPr>
              <w:t>9469</w:t>
            </w:r>
            <w:r w:rsidRPr="0017332F">
              <w:t xml:space="preserve"> (“</w:t>
            </w:r>
            <w:r w:rsidRPr="0017332F">
              <w:rPr>
                <w:b/>
              </w:rPr>
              <w:t>CRO</w:t>
            </w:r>
            <w:r w:rsidRPr="0017332F">
              <w:t>”)</w:t>
            </w:r>
            <w:r w:rsidRPr="0017332F">
              <w:br/>
            </w:r>
          </w:p>
          <w:p w14:paraId="33DE71C1" w14:textId="77777777" w:rsidR="001914A4" w:rsidRPr="0017332F" w:rsidRDefault="001914A4" w:rsidP="0017332F">
            <w:pPr>
              <w:ind w:left="289"/>
            </w:pPr>
            <w:r w:rsidRPr="0017332F">
              <w:t>and</w:t>
            </w:r>
          </w:p>
          <w:p w14:paraId="77BEC743" w14:textId="77777777" w:rsidR="001914A4" w:rsidRPr="0017332F" w:rsidRDefault="001914A4">
            <w:pPr>
              <w:ind w:left="720"/>
            </w:pPr>
          </w:p>
          <w:p w14:paraId="3189CBA9" w14:textId="32454F21" w:rsidR="001914A4" w:rsidRPr="0017332F" w:rsidRDefault="00354954">
            <w:pPr>
              <w:ind w:left="289"/>
            </w:pPr>
            <w:proofErr w:type="spellStart"/>
            <w:r w:rsidRPr="00354954">
              <w:rPr>
                <w:b/>
                <w:bCs/>
              </w:rPr>
              <w:t>Revmatologický</w:t>
            </w:r>
            <w:proofErr w:type="spellEnd"/>
            <w:r w:rsidRPr="00354954">
              <w:rPr>
                <w:b/>
                <w:bCs/>
              </w:rPr>
              <w:t xml:space="preserve"> </w:t>
            </w:r>
            <w:proofErr w:type="spellStart"/>
            <w:r w:rsidRPr="00354954">
              <w:rPr>
                <w:b/>
                <w:bCs/>
              </w:rPr>
              <w:t>ústav</w:t>
            </w:r>
            <w:proofErr w:type="spellEnd"/>
            <w:r w:rsidRPr="00354954">
              <w:t>, state c</w:t>
            </w:r>
            <w:r w:rsidR="00863042">
              <w:t>ontributory</w:t>
            </w:r>
            <w:r w:rsidRPr="00354954">
              <w:t xml:space="preserve"> organization, with a place of business at Na </w:t>
            </w:r>
            <w:proofErr w:type="spellStart"/>
            <w:r w:rsidRPr="00354954">
              <w:t>Slupi</w:t>
            </w:r>
            <w:proofErr w:type="spellEnd"/>
            <w:r w:rsidRPr="00354954">
              <w:t xml:space="preserve"> 450/4, New town, 128 00 Prague 2, ID No. 000 23 728, VAT No. CZ00023728 (“</w:t>
            </w:r>
            <w:r w:rsidRPr="00354954">
              <w:rPr>
                <w:b/>
                <w:bCs/>
              </w:rPr>
              <w:t>Institution</w:t>
            </w:r>
            <w:r w:rsidRPr="00354954">
              <w:t xml:space="preserve">”), </w:t>
            </w:r>
          </w:p>
          <w:p w14:paraId="0E56DA8E" w14:textId="76DA27DF" w:rsidR="001914A4" w:rsidRDefault="001914A4">
            <w:pPr>
              <w:ind w:left="720"/>
            </w:pPr>
          </w:p>
          <w:p w14:paraId="2A389132" w14:textId="77777777" w:rsidR="002C49B3" w:rsidRPr="003B6CFA" w:rsidRDefault="002C49B3">
            <w:pPr>
              <w:ind w:left="720"/>
            </w:pPr>
          </w:p>
          <w:p w14:paraId="0856B5CA" w14:textId="77777777" w:rsidR="001914A4" w:rsidRPr="003B6CFA" w:rsidRDefault="002F4C84" w:rsidP="0017332F">
            <w:pPr>
              <w:pStyle w:val="Odstavecseseznamem"/>
              <w:numPr>
                <w:ilvl w:val="0"/>
                <w:numId w:val="68"/>
              </w:numPr>
              <w:ind w:left="431"/>
              <w:jc w:val="both"/>
            </w:pPr>
            <w:r w:rsidRPr="0017332F">
              <w:rPr>
                <w:bCs/>
                <w:spacing w:val="-1"/>
              </w:rPr>
              <w:t>T</w:t>
            </w:r>
            <w:r w:rsidR="001914A4" w:rsidRPr="0017332F">
              <w:t xml:space="preserve">he parties agree </w:t>
            </w:r>
            <w:r w:rsidRPr="0017332F">
              <w:t xml:space="preserve">have agreed to amend Annex </w:t>
            </w:r>
            <w:r w:rsidR="00656275" w:rsidRPr="0017332F">
              <w:t>A</w:t>
            </w:r>
            <w:r w:rsidR="003B6CFA" w:rsidRPr="003B6CFA">
              <w:t xml:space="preserve"> of the Agreement</w:t>
            </w:r>
            <w:r w:rsidR="000F423B" w:rsidRPr="0017332F">
              <w:t>.</w:t>
            </w:r>
            <w:r w:rsidR="003B6CFA" w:rsidRPr="003B6CFA">
              <w:t xml:space="preserve"> Therefore the parties hereby cancel Annex A of the Agreement and replace it by a new updated wording of Annex A, which is attached as an integral part hereto.</w:t>
            </w:r>
          </w:p>
          <w:p w14:paraId="0188C8EC" w14:textId="77777777" w:rsidR="0017332F" w:rsidRPr="0017332F" w:rsidRDefault="0017332F" w:rsidP="0017332F"/>
          <w:p w14:paraId="7790C499" w14:textId="77777777" w:rsidR="003B6CFA" w:rsidRPr="003B6CFA" w:rsidRDefault="003B6CFA" w:rsidP="0017332F">
            <w:pPr>
              <w:pStyle w:val="Odstavecseseznamem"/>
              <w:numPr>
                <w:ilvl w:val="0"/>
                <w:numId w:val="68"/>
              </w:numPr>
              <w:ind w:left="431"/>
              <w:jc w:val="both"/>
            </w:pPr>
            <w:r w:rsidRPr="003B6CFA">
              <w:t>Other provisions of the Agreement not affected by this amendment shall remain valid in their original wording.</w:t>
            </w:r>
          </w:p>
          <w:p w14:paraId="07D30AA3" w14:textId="77777777" w:rsidR="00C21E29" w:rsidRDefault="00C21E29" w:rsidP="0017332F">
            <w:pPr>
              <w:pStyle w:val="Odstavecseseznamem"/>
              <w:ind w:left="431"/>
              <w:jc w:val="both"/>
            </w:pPr>
          </w:p>
          <w:p w14:paraId="464BC131" w14:textId="336B17C3" w:rsidR="00F85D67" w:rsidRDefault="003B6CFA" w:rsidP="00331387">
            <w:pPr>
              <w:pStyle w:val="Odstavecseseznamem"/>
              <w:numPr>
                <w:ilvl w:val="0"/>
                <w:numId w:val="68"/>
              </w:numPr>
              <w:ind w:left="431"/>
              <w:jc w:val="both"/>
            </w:pPr>
            <w:r w:rsidRPr="003B6CFA">
              <w:t xml:space="preserve">This amendment </w:t>
            </w:r>
            <w:r w:rsidR="007C4A6B" w:rsidRPr="007C4A6B">
              <w:t xml:space="preserve">shall enter into force upon signature by all Contracting Parties and shall take effect upon its publication in the Register of Contracts. The CRO will send a version for the register of contracts </w:t>
            </w:r>
            <w:r w:rsidR="007C4A6B" w:rsidRPr="007C4A6B">
              <w:lastRenderedPageBreak/>
              <w:t>with pollution of its personal data and trade secrets to the e-mail pravni@revma.cz no later than on the day of signing the amendment.</w:t>
            </w:r>
          </w:p>
          <w:p w14:paraId="77D578E3" w14:textId="77777777" w:rsidR="00756F33" w:rsidRPr="0017332F" w:rsidRDefault="00756F33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  <w:tab w:val="left" w:pos="5040"/>
                <w:tab w:val="left" w:pos="5400"/>
                <w:tab w:val="left" w:pos="5760"/>
                <w:tab w:val="left" w:pos="9000"/>
              </w:tabs>
              <w:suppressAutoHyphens/>
              <w:rPr>
                <w:u w:val="single"/>
              </w:rPr>
            </w:pPr>
          </w:p>
          <w:p w14:paraId="538B922D" w14:textId="77777777" w:rsidR="001365BB" w:rsidRPr="0017332F" w:rsidRDefault="001365BB" w:rsidP="00F942E4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  <w:tab w:val="left" w:pos="5040"/>
                <w:tab w:val="left" w:pos="5400"/>
                <w:tab w:val="left" w:pos="5760"/>
                <w:tab w:val="left" w:pos="9000"/>
              </w:tabs>
              <w:suppressAutoHyphens/>
              <w:spacing w:line="360" w:lineRule="auto"/>
            </w:pPr>
          </w:p>
        </w:tc>
        <w:tc>
          <w:tcPr>
            <w:tcW w:w="4676" w:type="dxa"/>
          </w:tcPr>
          <w:p w14:paraId="2C73AFFA" w14:textId="77777777" w:rsidR="002F4C84" w:rsidRPr="003B6CFA" w:rsidRDefault="002F4C84">
            <w:pPr>
              <w:pStyle w:val="Nzev"/>
              <w:rPr>
                <w:lang w:val="cs-CZ" w:bidi="cs-CZ"/>
              </w:rPr>
            </w:pPr>
          </w:p>
          <w:p w14:paraId="6D32C550" w14:textId="77777777" w:rsidR="002F4C84" w:rsidRPr="003B6CFA" w:rsidRDefault="002F4C84">
            <w:pPr>
              <w:pStyle w:val="Nzev"/>
              <w:rPr>
                <w:lang w:val="cs-CZ" w:bidi="cs-CZ"/>
              </w:rPr>
            </w:pPr>
            <w:r w:rsidRPr="003B6CFA">
              <w:rPr>
                <w:lang w:val="cs-CZ" w:bidi="cs-CZ"/>
              </w:rPr>
              <w:t>DODATEK č.1</w:t>
            </w:r>
          </w:p>
          <w:p w14:paraId="4FC87071" w14:textId="77777777" w:rsidR="002F4C84" w:rsidRPr="003B6CFA" w:rsidRDefault="002F4C84">
            <w:pPr>
              <w:pStyle w:val="Nzev"/>
              <w:rPr>
                <w:lang w:val="cs-CZ" w:bidi="cs-CZ"/>
              </w:rPr>
            </w:pPr>
          </w:p>
          <w:p w14:paraId="578E8BEC" w14:textId="77777777" w:rsidR="002F4C84" w:rsidRPr="003B6CFA" w:rsidRDefault="002F4C84">
            <w:pPr>
              <w:pStyle w:val="Nzev"/>
              <w:rPr>
                <w:lang w:val="cs-CZ" w:bidi="cs-CZ"/>
              </w:rPr>
            </w:pPr>
            <w:r w:rsidRPr="003B6CFA">
              <w:rPr>
                <w:lang w:val="cs-CZ" w:bidi="cs-CZ"/>
              </w:rPr>
              <w:t>ke</w:t>
            </w:r>
          </w:p>
          <w:p w14:paraId="129AB3A7" w14:textId="77777777" w:rsidR="002F4C84" w:rsidRPr="003B6CFA" w:rsidRDefault="002F4C84">
            <w:pPr>
              <w:pStyle w:val="Nzev"/>
              <w:rPr>
                <w:lang w:val="cs-CZ" w:bidi="cs-CZ"/>
              </w:rPr>
            </w:pPr>
          </w:p>
          <w:p w14:paraId="53EADC1E" w14:textId="77777777" w:rsidR="002F4C84" w:rsidRPr="003B6CFA" w:rsidRDefault="002F4C84">
            <w:pPr>
              <w:pStyle w:val="Nzev"/>
              <w:rPr>
                <w:lang w:val="cs-CZ" w:bidi="cs-CZ"/>
              </w:rPr>
            </w:pPr>
            <w:r w:rsidRPr="003B6CFA">
              <w:rPr>
                <w:lang w:val="cs-CZ" w:bidi="cs-CZ"/>
              </w:rPr>
              <w:t>SMLOUVĚ O PROVEDENÍ OBSERVAČNÍ STUDIE</w:t>
            </w:r>
          </w:p>
          <w:p w14:paraId="740B4B8E" w14:textId="77777777" w:rsidR="002F4C84" w:rsidRPr="003B6CFA" w:rsidRDefault="002F4C84">
            <w:pPr>
              <w:pStyle w:val="Nzev"/>
              <w:rPr>
                <w:lang w:val="cs-CZ" w:bidi="cs-CZ"/>
              </w:rPr>
            </w:pPr>
          </w:p>
          <w:p w14:paraId="705E6C90" w14:textId="2F399C5E" w:rsidR="002F4C84" w:rsidRPr="003B6CFA" w:rsidRDefault="002F4C84">
            <w:pPr>
              <w:pStyle w:val="Nzev"/>
              <w:rPr>
                <w:lang w:val="cs-CZ" w:bidi="cs-CZ"/>
              </w:rPr>
            </w:pPr>
            <w:r w:rsidRPr="003B6CFA">
              <w:rPr>
                <w:lang w:val="cs-CZ" w:bidi="cs-CZ"/>
              </w:rPr>
              <w:t xml:space="preserve">ze dne </w:t>
            </w:r>
            <w:r w:rsidR="0017332F" w:rsidRPr="0017332F">
              <w:rPr>
                <w:highlight w:val="lightGray"/>
              </w:rPr>
              <w:t>__</w:t>
            </w:r>
            <w:r w:rsidR="00863042">
              <w:rPr>
                <w:highlight w:val="lightGray"/>
              </w:rPr>
              <w:t>17.7.2020</w:t>
            </w:r>
            <w:r w:rsidR="0017332F" w:rsidRPr="0017332F">
              <w:rPr>
                <w:highlight w:val="lightGray"/>
              </w:rPr>
              <w:t>__</w:t>
            </w:r>
            <w:r w:rsidR="0017332F">
              <w:rPr>
                <w:highlight w:val="lightGray"/>
              </w:rPr>
              <w:t>____</w:t>
            </w:r>
            <w:r w:rsidR="0017332F" w:rsidRPr="0017332F">
              <w:rPr>
                <w:highlight w:val="lightGray"/>
              </w:rPr>
              <w:t>_</w:t>
            </w:r>
            <w:r w:rsidR="0017332F">
              <w:t xml:space="preserve">  </w:t>
            </w:r>
          </w:p>
          <w:p w14:paraId="7177B264" w14:textId="77777777" w:rsidR="003B6CFA" w:rsidRDefault="003B6CFA">
            <w:pPr>
              <w:jc w:val="center"/>
              <w:rPr>
                <w:b/>
                <w:lang w:val="cs-CZ" w:bidi="cs-CZ"/>
              </w:rPr>
            </w:pPr>
          </w:p>
          <w:p w14:paraId="5DC55069" w14:textId="425FE7C5" w:rsidR="002F4C84" w:rsidRPr="003B6CFA" w:rsidRDefault="002F4C84">
            <w:pPr>
              <w:jc w:val="center"/>
              <w:rPr>
                <w:b/>
                <w:lang w:val="cs-CZ"/>
              </w:rPr>
            </w:pPr>
            <w:r w:rsidRPr="003B6CFA">
              <w:rPr>
                <w:b/>
                <w:lang w:val="cs-CZ" w:bidi="cs-CZ"/>
              </w:rPr>
              <w:t xml:space="preserve">Protokol společnosti </w:t>
            </w:r>
            <w:r w:rsidR="00490CAF">
              <w:rPr>
                <w:b/>
                <w:lang w:val="cs-CZ" w:bidi="cs-CZ"/>
              </w:rPr>
              <w:t>[</w:t>
            </w:r>
            <w:proofErr w:type="spellStart"/>
            <w:r w:rsidR="00490CAF">
              <w:rPr>
                <w:b/>
                <w:lang w:val="cs-CZ" w:bidi="cs-CZ"/>
              </w:rPr>
              <w:t>Xx</w:t>
            </w:r>
            <w:proofErr w:type="spellEnd"/>
            <w:r w:rsidR="00490CAF">
              <w:rPr>
                <w:b/>
                <w:lang w:val="cs-CZ" w:bidi="cs-CZ"/>
              </w:rPr>
              <w:t xml:space="preserve">  xX]</w:t>
            </w:r>
            <w:bookmarkStart w:id="0" w:name="_GoBack"/>
            <w:bookmarkEnd w:id="0"/>
            <w:r w:rsidRPr="003B6CFA">
              <w:rPr>
                <w:b/>
                <w:lang w:val="cs-CZ" w:bidi="cs-CZ"/>
              </w:rPr>
              <w:t xml:space="preserve"> </w:t>
            </w:r>
          </w:p>
          <w:p w14:paraId="75AAC66D" w14:textId="77777777" w:rsidR="003B6CFA" w:rsidRPr="003B6CFA" w:rsidRDefault="003B6CFA">
            <w:pPr>
              <w:pStyle w:val="Nzev"/>
              <w:rPr>
                <w:lang w:val="cs-CZ"/>
              </w:rPr>
            </w:pPr>
            <w:r w:rsidRPr="003B6CFA">
              <w:rPr>
                <w:lang w:val="cs-CZ" w:bidi="cs-CZ"/>
              </w:rPr>
              <w:t>(dále jen „Smlouva“)</w:t>
            </w:r>
          </w:p>
          <w:p w14:paraId="338B2E39" w14:textId="77777777" w:rsidR="002F4C84" w:rsidRPr="003B6CFA" w:rsidRDefault="002F4C84">
            <w:pPr>
              <w:jc w:val="center"/>
              <w:rPr>
                <w:b/>
                <w:lang w:val="cs-CZ"/>
              </w:rPr>
            </w:pPr>
          </w:p>
          <w:p w14:paraId="7D790676" w14:textId="77777777" w:rsidR="002F4C84" w:rsidRPr="003B6CFA" w:rsidRDefault="002F4C84">
            <w:pPr>
              <w:jc w:val="center"/>
              <w:rPr>
                <w:b/>
                <w:lang w:val="cs-CZ"/>
              </w:rPr>
            </w:pPr>
            <w:r w:rsidRPr="003B6CFA">
              <w:rPr>
                <w:b/>
                <w:lang w:val="cs-CZ"/>
              </w:rPr>
              <w:t>mezi</w:t>
            </w:r>
          </w:p>
          <w:p w14:paraId="26F9E131" w14:textId="77777777" w:rsidR="001365BB" w:rsidRPr="003B6CFA" w:rsidRDefault="001365BB" w:rsidP="0017332F">
            <w:pPr>
              <w:ind w:left="2212" w:right="2212"/>
              <w:jc w:val="both"/>
              <w:rPr>
                <w:rFonts w:eastAsia="Tahoma"/>
                <w:lang w:val="cs-CZ"/>
              </w:rPr>
            </w:pPr>
            <w:r w:rsidRPr="003B6CFA">
              <w:rPr>
                <w:spacing w:val="-1"/>
                <w:lang w:val="cs-CZ" w:bidi="cs-CZ"/>
              </w:rPr>
              <w:t xml:space="preserve">                                                                                                           </w:t>
            </w:r>
          </w:p>
          <w:p w14:paraId="5B40E63F" w14:textId="77777777" w:rsidR="001365BB" w:rsidRPr="003B6CFA" w:rsidRDefault="001365BB" w:rsidP="0017332F">
            <w:pPr>
              <w:pStyle w:val="Zkladntextodsazen"/>
              <w:spacing w:after="0"/>
              <w:jc w:val="both"/>
              <w:rPr>
                <w:lang w:val="cs-CZ" w:bidi="cs-CZ"/>
              </w:rPr>
            </w:pPr>
            <w:proofErr w:type="spellStart"/>
            <w:r w:rsidRPr="003B6CFA">
              <w:rPr>
                <w:b/>
                <w:spacing w:val="-1"/>
                <w:lang w:val="cs-CZ" w:bidi="cs-CZ"/>
              </w:rPr>
              <w:t>Value</w:t>
            </w:r>
            <w:proofErr w:type="spellEnd"/>
            <w:r w:rsidRPr="003B6CFA">
              <w:rPr>
                <w:b/>
                <w:spacing w:val="-1"/>
                <w:lang w:val="cs-CZ" w:bidi="cs-CZ"/>
              </w:rPr>
              <w:t xml:space="preserve"> </w:t>
            </w:r>
            <w:proofErr w:type="spellStart"/>
            <w:r w:rsidRPr="003B6CFA">
              <w:rPr>
                <w:b/>
                <w:spacing w:val="-1"/>
                <w:lang w:val="cs-CZ" w:bidi="cs-CZ"/>
              </w:rPr>
              <w:t>Outcomes</w:t>
            </w:r>
            <w:proofErr w:type="spellEnd"/>
            <w:r w:rsidRPr="003B6CFA">
              <w:rPr>
                <w:b/>
                <w:spacing w:val="-1"/>
                <w:lang w:val="cs-CZ" w:bidi="cs-CZ"/>
              </w:rPr>
              <w:t xml:space="preserve"> s.r.o., </w:t>
            </w:r>
            <w:r w:rsidRPr="003B6CFA">
              <w:rPr>
                <w:lang w:val="cs-CZ" w:bidi="cs-CZ"/>
              </w:rPr>
              <w:t>společnost založená podle právního řádu České republiky, se sídlem na adrese Václavská 316/12, Nové Město (Praha 2), 120 00 Praha, Česká republika, IČ: 27079333, zapsaná v obchodním rejstříku vedeném Městským soudem v Praze, oddíl C, vložka 9469 (dále jen „</w:t>
            </w:r>
            <w:r w:rsidRPr="003B6CFA">
              <w:rPr>
                <w:b/>
                <w:lang w:val="cs-CZ" w:bidi="cs-CZ"/>
              </w:rPr>
              <w:t>CRO</w:t>
            </w:r>
            <w:r w:rsidRPr="003B6CFA">
              <w:rPr>
                <w:lang w:val="cs-CZ" w:bidi="cs-CZ"/>
              </w:rPr>
              <w:t>“)</w:t>
            </w:r>
          </w:p>
          <w:p w14:paraId="63CDE9BC" w14:textId="77777777" w:rsidR="001365BB" w:rsidRDefault="001365BB" w:rsidP="0017332F">
            <w:pPr>
              <w:pStyle w:val="Zkladntextodsazen"/>
              <w:spacing w:after="0"/>
              <w:jc w:val="both"/>
              <w:rPr>
                <w:lang w:val="cs-CZ"/>
              </w:rPr>
            </w:pPr>
          </w:p>
          <w:p w14:paraId="6D8CABE2" w14:textId="77777777" w:rsidR="0017332F" w:rsidRPr="003B6CFA" w:rsidRDefault="0017332F" w:rsidP="0017332F">
            <w:pPr>
              <w:pStyle w:val="Zkladntextodsazen"/>
              <w:spacing w:after="0"/>
              <w:jc w:val="both"/>
              <w:rPr>
                <w:lang w:val="cs-CZ"/>
              </w:rPr>
            </w:pPr>
          </w:p>
          <w:p w14:paraId="48AAEE18" w14:textId="77777777" w:rsidR="001365BB" w:rsidRPr="003B6CFA" w:rsidRDefault="001365BB">
            <w:pPr>
              <w:ind w:left="292"/>
              <w:jc w:val="both"/>
              <w:rPr>
                <w:lang w:val="cs-CZ"/>
              </w:rPr>
            </w:pPr>
            <w:r w:rsidRPr="003B6CFA">
              <w:rPr>
                <w:lang w:val="cs-CZ" w:bidi="cs-CZ"/>
              </w:rPr>
              <w:t>a</w:t>
            </w:r>
          </w:p>
          <w:p w14:paraId="607CE542" w14:textId="77777777" w:rsidR="001365BB" w:rsidRPr="003B6CFA" w:rsidRDefault="001365BB">
            <w:pPr>
              <w:ind w:left="292"/>
              <w:jc w:val="both"/>
              <w:rPr>
                <w:lang w:val="cs-CZ"/>
              </w:rPr>
            </w:pPr>
          </w:p>
          <w:p w14:paraId="680C1AEE" w14:textId="77777777" w:rsidR="002C49B3" w:rsidRDefault="00354954" w:rsidP="002C49B3">
            <w:pPr>
              <w:jc w:val="both"/>
              <w:rPr>
                <w:lang w:val="cs-CZ" w:bidi="cs-CZ"/>
              </w:rPr>
            </w:pPr>
            <w:proofErr w:type="spellStart"/>
            <w:r w:rsidRPr="00354954">
              <w:rPr>
                <w:b/>
                <w:bCs/>
              </w:rPr>
              <w:t>Revmatologický</w:t>
            </w:r>
            <w:proofErr w:type="spellEnd"/>
            <w:r w:rsidRPr="00354954">
              <w:rPr>
                <w:b/>
                <w:bCs/>
              </w:rPr>
              <w:t xml:space="preserve"> </w:t>
            </w:r>
            <w:proofErr w:type="spellStart"/>
            <w:r w:rsidRPr="00354954">
              <w:rPr>
                <w:b/>
                <w:bCs/>
              </w:rPr>
              <w:t>ústav</w:t>
            </w:r>
            <w:proofErr w:type="spellEnd"/>
            <w:r w:rsidRPr="00354954">
              <w:t xml:space="preserve">, </w:t>
            </w:r>
            <w:proofErr w:type="spellStart"/>
            <w:r w:rsidRPr="00354954">
              <w:t>státní</w:t>
            </w:r>
            <w:proofErr w:type="spellEnd"/>
            <w:r w:rsidRPr="00354954">
              <w:t xml:space="preserve"> </w:t>
            </w:r>
            <w:proofErr w:type="spellStart"/>
            <w:r w:rsidRPr="00354954">
              <w:t>příspěvková</w:t>
            </w:r>
            <w:proofErr w:type="spellEnd"/>
            <w:r w:rsidRPr="00354954">
              <w:t xml:space="preserve"> </w:t>
            </w:r>
            <w:proofErr w:type="spellStart"/>
            <w:r w:rsidRPr="00354954">
              <w:t>organizace</w:t>
            </w:r>
            <w:proofErr w:type="spellEnd"/>
            <w:r w:rsidRPr="00354954">
              <w:t xml:space="preserve">, se </w:t>
            </w:r>
            <w:proofErr w:type="spellStart"/>
            <w:r w:rsidRPr="00354954">
              <w:t>sídlem</w:t>
            </w:r>
            <w:proofErr w:type="spellEnd"/>
            <w:r w:rsidRPr="00354954">
              <w:t xml:space="preserve"> </w:t>
            </w:r>
            <w:proofErr w:type="spellStart"/>
            <w:r w:rsidRPr="00354954">
              <w:t>na</w:t>
            </w:r>
            <w:proofErr w:type="spellEnd"/>
            <w:r w:rsidRPr="00354954">
              <w:t xml:space="preserve"> </w:t>
            </w:r>
            <w:proofErr w:type="spellStart"/>
            <w:r w:rsidRPr="00354954">
              <w:t>adrese</w:t>
            </w:r>
            <w:proofErr w:type="spellEnd"/>
            <w:r w:rsidRPr="00354954">
              <w:t xml:space="preserve"> Na </w:t>
            </w:r>
            <w:proofErr w:type="spellStart"/>
            <w:r w:rsidRPr="00354954">
              <w:t>Slupi</w:t>
            </w:r>
            <w:proofErr w:type="spellEnd"/>
            <w:r w:rsidRPr="00354954">
              <w:t xml:space="preserve"> 450/4, </w:t>
            </w:r>
            <w:proofErr w:type="spellStart"/>
            <w:r w:rsidRPr="00354954">
              <w:t>Nové</w:t>
            </w:r>
            <w:proofErr w:type="spellEnd"/>
            <w:r w:rsidRPr="00354954">
              <w:t xml:space="preserve"> </w:t>
            </w:r>
            <w:proofErr w:type="spellStart"/>
            <w:r w:rsidRPr="00354954">
              <w:t>Město</w:t>
            </w:r>
            <w:proofErr w:type="spellEnd"/>
            <w:r w:rsidRPr="00354954">
              <w:t>, 128 00 Praha 2, IČ: 000 23 728, DIČ: CZ00023728 (</w:t>
            </w:r>
            <w:proofErr w:type="spellStart"/>
            <w:r w:rsidRPr="00354954">
              <w:t>dále</w:t>
            </w:r>
            <w:proofErr w:type="spellEnd"/>
            <w:r w:rsidRPr="00354954">
              <w:t xml:space="preserve"> </w:t>
            </w:r>
            <w:proofErr w:type="spellStart"/>
            <w:r w:rsidRPr="00354954">
              <w:t>jen</w:t>
            </w:r>
            <w:proofErr w:type="spellEnd"/>
            <w:r w:rsidRPr="00354954">
              <w:t xml:space="preserve"> „</w:t>
            </w:r>
            <w:proofErr w:type="spellStart"/>
            <w:r w:rsidRPr="00354954">
              <w:rPr>
                <w:b/>
                <w:bCs/>
              </w:rPr>
              <w:t>Poskytovatel</w:t>
            </w:r>
            <w:proofErr w:type="spellEnd"/>
            <w:r w:rsidRPr="00354954">
              <w:t xml:space="preserve">“), </w:t>
            </w:r>
          </w:p>
          <w:p w14:paraId="3969B276" w14:textId="38BEB049" w:rsidR="002C49B3" w:rsidRDefault="002C49B3" w:rsidP="002C49B3">
            <w:pPr>
              <w:jc w:val="both"/>
              <w:rPr>
                <w:lang w:val="cs-CZ" w:bidi="cs-CZ"/>
              </w:rPr>
            </w:pPr>
          </w:p>
          <w:p w14:paraId="067DBF75" w14:textId="77777777" w:rsidR="001232E6" w:rsidRDefault="001232E6" w:rsidP="002C49B3">
            <w:pPr>
              <w:jc w:val="both"/>
              <w:rPr>
                <w:lang w:val="cs-CZ" w:bidi="cs-CZ"/>
              </w:rPr>
            </w:pPr>
          </w:p>
          <w:p w14:paraId="3AB25710" w14:textId="77777777" w:rsidR="002C49B3" w:rsidRDefault="002F4C84" w:rsidP="001232E6">
            <w:pPr>
              <w:pStyle w:val="Odstavecseseznamem"/>
              <w:numPr>
                <w:ilvl w:val="0"/>
                <w:numId w:val="70"/>
              </w:numPr>
              <w:ind w:left="463" w:hanging="284"/>
              <w:jc w:val="both"/>
              <w:rPr>
                <w:lang w:val="cs-CZ" w:bidi="cs-CZ"/>
              </w:rPr>
            </w:pPr>
            <w:r w:rsidRPr="002C49B3">
              <w:rPr>
                <w:lang w:val="cs-CZ" w:bidi="cs-CZ"/>
              </w:rPr>
              <w:t xml:space="preserve">Smluvní strany se dohodly na změně Přílohy </w:t>
            </w:r>
            <w:r w:rsidR="00656275" w:rsidRPr="002C49B3">
              <w:rPr>
                <w:lang w:val="cs-CZ" w:bidi="cs-CZ"/>
              </w:rPr>
              <w:t>A</w:t>
            </w:r>
            <w:r w:rsidR="003B6CFA" w:rsidRPr="002C49B3">
              <w:rPr>
                <w:lang w:val="cs-CZ" w:bidi="cs-CZ"/>
              </w:rPr>
              <w:t xml:space="preserve"> Smlouvy, a proto tímto dodatkem současné znění Přílohy A Smlouvy ruší a nahrazují je novým aktuálním zněním Přílohy A, které je součástí tohoto dodatku jako jeho příloha</w:t>
            </w:r>
            <w:r w:rsidR="000F423B" w:rsidRPr="002C49B3">
              <w:rPr>
                <w:lang w:val="cs-CZ" w:bidi="cs-CZ"/>
              </w:rPr>
              <w:t>.</w:t>
            </w:r>
          </w:p>
          <w:p w14:paraId="5DA3FAD2" w14:textId="77777777" w:rsidR="002C49B3" w:rsidRDefault="002C49B3" w:rsidP="002C49B3">
            <w:pPr>
              <w:pStyle w:val="Odstavecseseznamem"/>
              <w:jc w:val="both"/>
              <w:rPr>
                <w:lang w:val="cs-CZ" w:bidi="cs-CZ"/>
              </w:rPr>
            </w:pPr>
          </w:p>
          <w:p w14:paraId="1E0DB2CA" w14:textId="77777777" w:rsidR="002C49B3" w:rsidRDefault="003B6CFA" w:rsidP="001232E6">
            <w:pPr>
              <w:pStyle w:val="Odstavecseseznamem"/>
              <w:numPr>
                <w:ilvl w:val="0"/>
                <w:numId w:val="70"/>
              </w:numPr>
              <w:ind w:left="463" w:hanging="284"/>
              <w:jc w:val="both"/>
              <w:rPr>
                <w:lang w:val="cs-CZ" w:bidi="cs-CZ"/>
              </w:rPr>
            </w:pPr>
            <w:r w:rsidRPr="002C49B3">
              <w:rPr>
                <w:lang w:val="cs-CZ" w:bidi="cs-CZ"/>
              </w:rPr>
              <w:t>Ustanovení Smlouvy tímto dodatkem nedotčené zůstávají v platnosti v jejich původním znění.</w:t>
            </w:r>
          </w:p>
          <w:p w14:paraId="0E90C255" w14:textId="77777777" w:rsidR="002C49B3" w:rsidRPr="002C49B3" w:rsidRDefault="002C49B3" w:rsidP="002C49B3">
            <w:pPr>
              <w:pStyle w:val="Odstavecseseznamem"/>
              <w:rPr>
                <w:lang w:val="cs-CZ" w:bidi="cs-CZ"/>
              </w:rPr>
            </w:pPr>
          </w:p>
          <w:p w14:paraId="0BCEA596" w14:textId="6775676D" w:rsidR="003B6CFA" w:rsidRPr="002C49B3" w:rsidRDefault="003B6CFA" w:rsidP="001232E6">
            <w:pPr>
              <w:pStyle w:val="Odstavecseseznamem"/>
              <w:numPr>
                <w:ilvl w:val="0"/>
                <w:numId w:val="70"/>
              </w:numPr>
              <w:ind w:left="463" w:hanging="284"/>
              <w:jc w:val="both"/>
              <w:rPr>
                <w:lang w:val="cs-CZ" w:bidi="cs-CZ"/>
              </w:rPr>
            </w:pPr>
            <w:r w:rsidRPr="002C49B3">
              <w:rPr>
                <w:lang w:val="cs-CZ" w:bidi="cs-CZ"/>
              </w:rPr>
              <w:t xml:space="preserve">Tento dodatek nabývá </w:t>
            </w:r>
            <w:r w:rsidR="00863042" w:rsidRPr="002C49B3">
              <w:rPr>
                <w:lang w:val="cs-CZ" w:bidi="cs-CZ"/>
              </w:rPr>
              <w:t>platnosti</w:t>
            </w:r>
            <w:r w:rsidRPr="002C49B3">
              <w:rPr>
                <w:lang w:val="cs-CZ" w:bidi="cs-CZ"/>
              </w:rPr>
              <w:t xml:space="preserve"> podpisy všech smluvních stran</w:t>
            </w:r>
            <w:r w:rsidR="00863042" w:rsidRPr="002C49B3">
              <w:rPr>
                <w:lang w:val="cs-CZ" w:bidi="cs-CZ"/>
              </w:rPr>
              <w:t xml:space="preserve"> a účinnosti jeho uveřejněním v registru smluv</w:t>
            </w:r>
            <w:r w:rsidRPr="002C49B3">
              <w:rPr>
                <w:lang w:val="cs-CZ" w:bidi="cs-CZ"/>
              </w:rPr>
              <w:t>.</w:t>
            </w:r>
            <w:r w:rsidR="00863042" w:rsidRPr="002C49B3">
              <w:rPr>
                <w:lang w:val="cs-CZ" w:bidi="cs-CZ"/>
              </w:rPr>
              <w:t xml:space="preserve"> CRO zašle nejpozději v den podpisu dodatku verzi pro registr smluv se znečitelněním svých </w:t>
            </w:r>
            <w:r w:rsidR="00863042" w:rsidRPr="002C49B3">
              <w:rPr>
                <w:lang w:val="cs-CZ" w:bidi="cs-CZ"/>
              </w:rPr>
              <w:lastRenderedPageBreak/>
              <w:t>osobních údajů a obchodního tajemství na e-mail pravni@revma.cz.</w:t>
            </w:r>
          </w:p>
          <w:p w14:paraId="11B31E5F" w14:textId="05214DE7" w:rsidR="002F4C84" w:rsidRDefault="002F4C84">
            <w:pPr>
              <w:keepNext/>
              <w:keepLines/>
              <w:jc w:val="both"/>
              <w:rPr>
                <w:lang w:val="cs-CZ"/>
              </w:rPr>
            </w:pPr>
          </w:p>
          <w:p w14:paraId="5106AD79" w14:textId="77777777" w:rsidR="005F7750" w:rsidRDefault="005F7750">
            <w:pPr>
              <w:keepNext/>
              <w:keepLines/>
              <w:jc w:val="both"/>
              <w:rPr>
                <w:lang w:val="cs-CZ"/>
              </w:rPr>
            </w:pPr>
          </w:p>
          <w:p w14:paraId="7ECEEA47" w14:textId="77777777" w:rsidR="001365BB" w:rsidRPr="003B6CFA" w:rsidRDefault="001365BB" w:rsidP="00F942E4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60"/>
                <w:tab w:val="left" w:pos="4320"/>
                <w:tab w:val="left" w:pos="5040"/>
                <w:tab w:val="left" w:pos="5400"/>
                <w:tab w:val="left" w:pos="5760"/>
                <w:tab w:val="left" w:pos="9000"/>
              </w:tabs>
              <w:suppressAutoHyphens/>
              <w:spacing w:line="360" w:lineRule="auto"/>
              <w:rPr>
                <w:lang w:val="cs-CZ"/>
              </w:rPr>
            </w:pPr>
          </w:p>
        </w:tc>
      </w:tr>
    </w:tbl>
    <w:p w14:paraId="5C4A4F5E" w14:textId="77777777" w:rsidR="00B915DA" w:rsidRPr="00D4346C" w:rsidRDefault="00B915DA" w:rsidP="00B915DA">
      <w:pPr>
        <w:pStyle w:val="Normal1"/>
        <w:jc w:val="center"/>
        <w:rPr>
          <w:rFonts w:ascii="Times New Roman" w:hAnsi="Times New Roman"/>
          <w:sz w:val="24"/>
          <w:szCs w:val="24"/>
          <w:lang w:val="cs-CZ" w:bidi="cs-CZ"/>
        </w:rPr>
      </w:pPr>
    </w:p>
    <w:p w14:paraId="29D3B38C" w14:textId="77777777" w:rsidR="00B915DA" w:rsidRPr="00D4346C" w:rsidRDefault="00B915DA" w:rsidP="00F85D67">
      <w:pPr>
        <w:pStyle w:val="Normal1"/>
        <w:ind w:left="0" w:firstLine="0"/>
        <w:rPr>
          <w:rFonts w:ascii="Times New Roman" w:hAnsi="Times New Roman"/>
          <w:sz w:val="24"/>
          <w:szCs w:val="24"/>
          <w:lang w:val="cs-CZ" w:bidi="cs-CZ"/>
        </w:rPr>
      </w:pPr>
    </w:p>
    <w:tbl>
      <w:tblPr>
        <w:tblStyle w:val="Mkatabulky"/>
        <w:tblW w:w="934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5F7750" w:rsidRPr="005F7750" w14:paraId="0376CB97" w14:textId="77777777" w:rsidTr="005F7750">
        <w:trPr>
          <w:trHeight w:val="403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F7ACC" w14:textId="77777777" w:rsidR="005F7750" w:rsidRPr="005F7750" w:rsidRDefault="005F7750" w:rsidP="005F7750">
            <w:pPr>
              <w:pStyle w:val="Zhlav"/>
              <w:keepNext/>
              <w:keepLines/>
              <w:tabs>
                <w:tab w:val="clear" w:pos="4320"/>
                <w:tab w:val="clear" w:pos="8640"/>
              </w:tabs>
              <w:jc w:val="center"/>
              <w:rPr>
                <w:lang w:val="cs-CZ" w:bidi="cs-CZ"/>
              </w:rPr>
            </w:pPr>
            <w:r w:rsidRPr="005F7750">
              <w:rPr>
                <w:sz w:val="22"/>
                <w:szCs w:val="22"/>
              </w:rPr>
              <w:t xml:space="preserve">Agreed to and Accepted by / </w:t>
            </w:r>
            <w:proofErr w:type="spellStart"/>
            <w:r w:rsidRPr="005F7750">
              <w:rPr>
                <w:sz w:val="22"/>
                <w:szCs w:val="22"/>
              </w:rPr>
              <w:t>Souhlasí</w:t>
            </w:r>
            <w:proofErr w:type="spellEnd"/>
            <w:r w:rsidRPr="005F7750">
              <w:rPr>
                <w:sz w:val="22"/>
                <w:szCs w:val="22"/>
              </w:rPr>
              <w:t xml:space="preserve"> a </w:t>
            </w:r>
            <w:proofErr w:type="spellStart"/>
            <w:r w:rsidRPr="005F7750">
              <w:rPr>
                <w:sz w:val="22"/>
                <w:szCs w:val="22"/>
              </w:rPr>
              <w:t>přijímá</w:t>
            </w:r>
            <w:proofErr w:type="spellEnd"/>
            <w:r w:rsidRPr="005F7750">
              <w:rPr>
                <w:sz w:val="22"/>
                <w:szCs w:val="22"/>
              </w:rPr>
              <w:t>:</w:t>
            </w:r>
          </w:p>
        </w:tc>
      </w:tr>
      <w:tr w:rsidR="005F7750" w:rsidRPr="005F7750" w14:paraId="7AEC3DFB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D0D69" w14:textId="77777777" w:rsidR="005F7750" w:rsidRPr="005F7750" w:rsidRDefault="005F7750" w:rsidP="005F7750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  <w:lang w:bidi="cs-CZ"/>
              </w:rPr>
            </w:pPr>
          </w:p>
          <w:p w14:paraId="70EE241C" w14:textId="4D8E06D8" w:rsidR="005F7750" w:rsidRPr="005F7750" w:rsidRDefault="005F7750" w:rsidP="005F7750">
            <w:pPr>
              <w:pStyle w:val="Normal1"/>
              <w:spacing w:line="276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bidi="cs-CZ"/>
              </w:rPr>
            </w:pPr>
            <w:r w:rsidRPr="005F7750">
              <w:rPr>
                <w:rFonts w:ascii="Times New Roman" w:hAnsi="Times New Roman"/>
                <w:b/>
                <w:bCs/>
                <w:sz w:val="22"/>
                <w:szCs w:val="22"/>
                <w:lang w:bidi="cs-CZ"/>
              </w:rPr>
              <w:t>VALUE OUTCOMES s.r.o.</w:t>
            </w:r>
          </w:p>
        </w:tc>
      </w:tr>
      <w:tr w:rsidR="005F7750" w:rsidRPr="005F7750" w14:paraId="2C18BEB3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E0AA3" w14:textId="68EFF284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Printed Name /</w:t>
            </w:r>
            <w:r w:rsidRPr="005F7750">
              <w:rPr>
                <w:rFonts w:ascii="Times New Roman" w:hAnsi="Times New Roman"/>
                <w:sz w:val="22"/>
                <w:szCs w:val="22"/>
                <w:lang w:val="cs-CZ" w:bidi="cs-CZ"/>
              </w:rPr>
              <w:t xml:space="preserve"> Jméno hůlkovými písmeny:</w:t>
            </w: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 </w:t>
            </w:r>
            <w:r w:rsidR="00565DB6" w:rsidRPr="00565DB6">
              <w:rPr>
                <w:rFonts w:ascii="Times New Roman" w:hAnsi="Times New Roman"/>
                <w:b/>
                <w:sz w:val="22"/>
                <w:szCs w:val="22"/>
                <w:lang w:bidi="cs-CZ"/>
              </w:rPr>
              <w:t xml:space="preserve">[Xx  </w:t>
            </w:r>
            <w:proofErr w:type="spellStart"/>
            <w:r w:rsidR="00565DB6" w:rsidRPr="00565DB6">
              <w:rPr>
                <w:rFonts w:ascii="Times New Roman" w:hAnsi="Times New Roman"/>
                <w:b/>
                <w:sz w:val="22"/>
                <w:szCs w:val="22"/>
                <w:lang w:bidi="cs-CZ"/>
              </w:rPr>
              <w:t>xX</w:t>
            </w:r>
            <w:proofErr w:type="spellEnd"/>
            <w:r w:rsidR="00565DB6" w:rsidRPr="00565DB6">
              <w:rPr>
                <w:rFonts w:ascii="Times New Roman" w:hAnsi="Times New Roman"/>
                <w:b/>
                <w:sz w:val="22"/>
                <w:szCs w:val="22"/>
                <w:lang w:bidi="cs-CZ"/>
              </w:rPr>
              <w:t>]</w:t>
            </w:r>
          </w:p>
          <w:p w14:paraId="32EC3E24" w14:textId="77777777" w:rsidR="005F7750" w:rsidRPr="005F7750" w:rsidRDefault="005F7750" w:rsidP="005F7750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  <w:lang w:bidi="cs-CZ"/>
              </w:rPr>
            </w:pPr>
          </w:p>
        </w:tc>
      </w:tr>
      <w:tr w:rsidR="005F7750" w:rsidRPr="005F7750" w14:paraId="403D3DAC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13A70" w14:textId="77777777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</w:p>
          <w:p w14:paraId="7A093047" w14:textId="77777777" w:rsid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Signature / </w:t>
            </w:r>
            <w:proofErr w:type="spellStart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Podpis</w:t>
            </w:r>
            <w:proofErr w:type="spellEnd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: _________________________________</w:t>
            </w:r>
          </w:p>
          <w:p w14:paraId="12BEE3FE" w14:textId="226439C6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</w:p>
        </w:tc>
      </w:tr>
      <w:tr w:rsidR="005F7750" w:rsidRPr="005F7750" w14:paraId="5C418F5C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73C462" w14:textId="77777777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u w:val="single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Title / </w:t>
            </w:r>
            <w:proofErr w:type="spellStart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Funkce</w:t>
            </w:r>
            <w:proofErr w:type="spellEnd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: </w:t>
            </w:r>
            <w:proofErr w:type="spellStart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Jednatelka</w:t>
            </w:r>
            <w:proofErr w:type="spellEnd"/>
          </w:p>
        </w:tc>
      </w:tr>
      <w:tr w:rsidR="005F7750" w:rsidRPr="005F7750" w14:paraId="6F7554D6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259942" w14:textId="722EDFE1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u w:val="single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Date / Datum: ___</w:t>
            </w:r>
            <w:r w:rsidR="00C87EC1">
              <w:rPr>
                <w:rFonts w:ascii="Times New Roman" w:hAnsi="Times New Roman"/>
                <w:sz w:val="22"/>
                <w:szCs w:val="22"/>
                <w:lang w:bidi="cs-CZ"/>
              </w:rPr>
              <w:t>25.8.2021</w:t>
            </w: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______________</w:t>
            </w:r>
          </w:p>
        </w:tc>
      </w:tr>
      <w:tr w:rsidR="005F7750" w:rsidRPr="005F7750" w14:paraId="77730B17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48A1C" w14:textId="77777777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</w:p>
        </w:tc>
      </w:tr>
      <w:tr w:rsidR="005F7750" w:rsidRPr="005F7750" w14:paraId="269599AC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14C37" w14:textId="19533B08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bidi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cs-CZ"/>
              </w:rPr>
              <w:t>REVMATOLOGICKÝ ÚSTAV</w:t>
            </w:r>
          </w:p>
        </w:tc>
      </w:tr>
      <w:tr w:rsidR="005F7750" w:rsidRPr="005F7750" w14:paraId="14D06AEB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20916" w14:textId="77777777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Printed Name /</w:t>
            </w:r>
            <w:r w:rsidRPr="005F7750">
              <w:rPr>
                <w:rFonts w:ascii="Times New Roman" w:hAnsi="Times New Roman"/>
                <w:sz w:val="22"/>
                <w:szCs w:val="22"/>
                <w:lang w:val="cs-CZ" w:bidi="cs-CZ"/>
              </w:rPr>
              <w:t xml:space="preserve"> Jméno hůlkovými písmeny:</w:t>
            </w: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 </w:t>
            </w:r>
          </w:p>
          <w:p w14:paraId="54351E18" w14:textId="52C4BD00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</w:p>
        </w:tc>
      </w:tr>
      <w:tr w:rsidR="005F7750" w:rsidRPr="005F7750" w14:paraId="7E81B3D7" w14:textId="77777777" w:rsidTr="005F7750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C4C67" w14:textId="77777777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Signature / </w:t>
            </w:r>
            <w:proofErr w:type="spellStart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Podpis</w:t>
            </w:r>
            <w:proofErr w:type="spellEnd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: _________________________________</w:t>
            </w:r>
          </w:p>
          <w:p w14:paraId="2CA2D993" w14:textId="77777777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</w:p>
        </w:tc>
      </w:tr>
      <w:tr w:rsidR="005F7750" w:rsidRPr="005F7750" w14:paraId="44D6AEF4" w14:textId="77777777" w:rsidTr="00354954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90D79" w14:textId="609387DC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Title / </w:t>
            </w:r>
            <w:proofErr w:type="spellStart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Funkce</w:t>
            </w:r>
            <w:proofErr w:type="spellEnd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 xml:space="preserve">: </w:t>
            </w:r>
            <w:proofErr w:type="spellStart"/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Ředitel</w:t>
            </w:r>
            <w:proofErr w:type="spellEnd"/>
          </w:p>
        </w:tc>
      </w:tr>
      <w:tr w:rsidR="005F7750" w:rsidRPr="005F7750" w14:paraId="65DFFF5D" w14:textId="77777777" w:rsidTr="00354954">
        <w:trPr>
          <w:trHeight w:val="454"/>
          <w:jc w:val="center"/>
        </w:trPr>
        <w:tc>
          <w:tcPr>
            <w:tcW w:w="9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77F0" w14:textId="6665DE75" w:rsidR="005F7750" w:rsidRPr="005F7750" w:rsidRDefault="005F7750" w:rsidP="005F7750">
            <w:pPr>
              <w:pStyle w:val="Normal1"/>
              <w:jc w:val="left"/>
              <w:rPr>
                <w:rFonts w:ascii="Times New Roman" w:hAnsi="Times New Roman"/>
                <w:sz w:val="22"/>
                <w:szCs w:val="22"/>
                <w:lang w:bidi="cs-CZ"/>
              </w:rPr>
            </w:pP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Date / Datum: _____</w:t>
            </w:r>
            <w:r w:rsidR="00C87EC1">
              <w:rPr>
                <w:rFonts w:ascii="Times New Roman" w:hAnsi="Times New Roman"/>
                <w:sz w:val="22"/>
                <w:szCs w:val="22"/>
                <w:lang w:bidi="cs-CZ"/>
              </w:rPr>
              <w:t>2.9.2021</w:t>
            </w:r>
            <w:r w:rsidRPr="005F7750">
              <w:rPr>
                <w:rFonts w:ascii="Times New Roman" w:hAnsi="Times New Roman"/>
                <w:sz w:val="22"/>
                <w:szCs w:val="22"/>
                <w:lang w:bidi="cs-CZ"/>
              </w:rPr>
              <w:t>____________</w:t>
            </w:r>
          </w:p>
        </w:tc>
      </w:tr>
    </w:tbl>
    <w:p w14:paraId="399BD900" w14:textId="77777777" w:rsidR="00B915DA" w:rsidRPr="00D4346C" w:rsidRDefault="00B915DA" w:rsidP="00B915DA">
      <w:pPr>
        <w:pStyle w:val="Normal1"/>
        <w:jc w:val="center"/>
        <w:rPr>
          <w:rFonts w:ascii="Times New Roman" w:hAnsi="Times New Roman"/>
          <w:sz w:val="24"/>
          <w:szCs w:val="24"/>
          <w:lang w:val="cs-CZ" w:bidi="cs-CZ"/>
        </w:rPr>
      </w:pPr>
    </w:p>
    <w:p w14:paraId="2AE0B85B" w14:textId="77777777" w:rsidR="00C21E29" w:rsidRDefault="00C21E29" w:rsidP="00B915DA">
      <w:pPr>
        <w:pStyle w:val="Normal1"/>
        <w:jc w:val="center"/>
        <w:rPr>
          <w:rFonts w:ascii="Times New Roman" w:hAnsi="Times New Roman"/>
          <w:sz w:val="24"/>
          <w:szCs w:val="24"/>
          <w:lang w:val="cs-CZ" w:bidi="cs-CZ"/>
        </w:rPr>
        <w:sectPr w:rsidR="00C21E29" w:rsidSect="003C77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0D4F5B" w14:textId="77777777" w:rsidR="00B915DA" w:rsidRPr="00F85D67" w:rsidRDefault="00B915DA" w:rsidP="00B915DA">
      <w:pPr>
        <w:pStyle w:val="Normal1"/>
        <w:jc w:val="center"/>
        <w:rPr>
          <w:rFonts w:ascii="Times New Roman" w:hAnsi="Times New Roman"/>
          <w:b/>
          <w:bCs/>
          <w:sz w:val="24"/>
          <w:szCs w:val="24"/>
          <w:lang w:val="cs-CZ" w:bidi="cs-CZ"/>
        </w:rPr>
      </w:pPr>
      <w:r w:rsidRPr="00F85D67">
        <w:rPr>
          <w:rFonts w:ascii="Times New Roman" w:hAnsi="Times New Roman"/>
          <w:b/>
          <w:bCs/>
          <w:sz w:val="24"/>
          <w:szCs w:val="24"/>
          <w:lang w:val="cs-CZ" w:bidi="cs-CZ"/>
        </w:rPr>
        <w:lastRenderedPageBreak/>
        <w:t>Příloha A</w:t>
      </w:r>
    </w:p>
    <w:p w14:paraId="3BAA16CC" w14:textId="77777777" w:rsidR="00B915DA" w:rsidRPr="00D4346C" w:rsidRDefault="00B915DA" w:rsidP="00B915DA">
      <w:pPr>
        <w:pStyle w:val="Normal1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0739678E" w14:textId="77777777" w:rsidR="00B915DA" w:rsidRPr="00D4346C" w:rsidRDefault="00B915DA" w:rsidP="00B915DA">
      <w:pPr>
        <w:pStyle w:val="Normal1"/>
        <w:jc w:val="center"/>
        <w:rPr>
          <w:rFonts w:ascii="Times New Roman" w:hAnsi="Times New Roman"/>
          <w:sz w:val="24"/>
          <w:szCs w:val="24"/>
          <w:lang w:val="cs-CZ"/>
        </w:rPr>
      </w:pPr>
      <w:r w:rsidRPr="00D4346C">
        <w:rPr>
          <w:rFonts w:ascii="Times New Roman" w:hAnsi="Times New Roman"/>
          <w:sz w:val="24"/>
          <w:szCs w:val="24"/>
          <w:lang w:val="cs-CZ" w:bidi="cs-CZ"/>
        </w:rPr>
        <w:t>ROZPOČET STUDIE A PLATEBNÍ PODMÍNKY</w:t>
      </w:r>
    </w:p>
    <w:p w14:paraId="40466517" w14:textId="77777777" w:rsidR="00B915DA" w:rsidRPr="00D4346C" w:rsidRDefault="00B915DA" w:rsidP="00B915DA">
      <w:pPr>
        <w:pStyle w:val="Normal1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67A0E72A" w14:textId="77777777" w:rsidR="00B915DA" w:rsidRPr="00D4346C" w:rsidRDefault="00B915DA" w:rsidP="00B915DA">
      <w:pPr>
        <w:pStyle w:val="Normal1"/>
        <w:jc w:val="center"/>
        <w:rPr>
          <w:rFonts w:ascii="Times New Roman" w:hAnsi="Times New Roman"/>
          <w:sz w:val="24"/>
          <w:szCs w:val="24"/>
          <w:lang w:val="cs-CZ"/>
        </w:rPr>
      </w:pPr>
      <w:r w:rsidRPr="00D4346C">
        <w:rPr>
          <w:rFonts w:ascii="Times New Roman" w:hAnsi="Times New Roman"/>
          <w:sz w:val="24"/>
          <w:szCs w:val="24"/>
          <w:lang w:val="cs-CZ" w:bidi="cs-CZ"/>
        </w:rPr>
        <w:t xml:space="preserve">Číslo protokolu </w:t>
      </w:r>
      <w:r w:rsidRPr="00D4346C">
        <w:rPr>
          <w:rFonts w:ascii="Times New Roman" w:hAnsi="Times New Roman"/>
          <w:b/>
          <w:spacing w:val="-1"/>
          <w:lang w:val="cs-CZ" w:bidi="cs-CZ"/>
        </w:rPr>
        <w:t>A3921330</w:t>
      </w:r>
      <w:r w:rsidRPr="00D4346C">
        <w:rPr>
          <w:rFonts w:ascii="Times New Roman" w:hAnsi="Times New Roman"/>
          <w:sz w:val="24"/>
          <w:szCs w:val="24"/>
          <w:lang w:val="cs-CZ" w:bidi="cs-CZ"/>
        </w:rPr>
        <w:t xml:space="preserve"> </w:t>
      </w:r>
    </w:p>
    <w:p w14:paraId="22D11EDC" w14:textId="77777777" w:rsidR="00B915DA" w:rsidRPr="00D4346C" w:rsidRDefault="00B915DA" w:rsidP="00B915DA">
      <w:pPr>
        <w:pStyle w:val="Normal1"/>
        <w:rPr>
          <w:rFonts w:ascii="Times New Roman" w:hAnsi="Times New Roman"/>
          <w:lang w:val="cs-CZ"/>
        </w:rPr>
      </w:pPr>
    </w:p>
    <w:p w14:paraId="4B99A747" w14:textId="77777777" w:rsidR="00B915DA" w:rsidRPr="00D4346C" w:rsidRDefault="00B915DA" w:rsidP="00B915DA">
      <w:pPr>
        <w:jc w:val="both"/>
        <w:rPr>
          <w:lang w:val="cs-CZ"/>
        </w:rPr>
      </w:pPr>
    </w:p>
    <w:p w14:paraId="60B321F6" w14:textId="77777777" w:rsidR="00B915DA" w:rsidRPr="00D4346C" w:rsidRDefault="00B915DA" w:rsidP="00B915DA">
      <w:pPr>
        <w:spacing w:before="185"/>
        <w:ind w:left="120" w:right="340"/>
        <w:rPr>
          <w:lang w:val="cs-CZ"/>
        </w:rPr>
      </w:pPr>
      <w:r w:rsidRPr="00D4346C">
        <w:rPr>
          <w:b/>
          <w:spacing w:val="-1"/>
          <w:u w:val="thick" w:color="000000"/>
          <w:lang w:val="cs-CZ" w:bidi="cs-CZ"/>
        </w:rPr>
        <w:t xml:space="preserve">Název a adresa příjemce platby: </w:t>
      </w:r>
      <w:r w:rsidRPr="00D4346C">
        <w:rPr>
          <w:spacing w:val="-1"/>
          <w:lang w:val="cs-CZ" w:bidi="cs-CZ"/>
        </w:rPr>
        <w:t>Částky splatné podle této Smlouvy / objednávky studie budou uhrazeny následujícímu příjemci:</w:t>
      </w:r>
    </w:p>
    <w:p w14:paraId="532ACC08" w14:textId="77777777" w:rsidR="00B915DA" w:rsidRPr="00D4346C" w:rsidRDefault="00B915DA" w:rsidP="00B915DA">
      <w:pPr>
        <w:spacing w:before="7"/>
        <w:rPr>
          <w:lang w:val="cs-CZ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4788"/>
      </w:tblGrid>
      <w:tr w:rsidR="00B915DA" w:rsidRPr="00D4346C" w14:paraId="6F46C91D" w14:textId="77777777" w:rsidTr="00B915DA">
        <w:trPr>
          <w:trHeight w:hRule="exact" w:val="286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3DCD" w14:textId="77777777" w:rsidR="00B915DA" w:rsidRPr="00D4346C" w:rsidRDefault="00B915DA" w:rsidP="00B915D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Příjemce: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9B4B8" w14:textId="357EBE19" w:rsidR="00B915DA" w:rsidRPr="00D4346C" w:rsidRDefault="00D412D8" w:rsidP="00B915DA">
            <w:pPr>
              <w:rPr>
                <w:lang w:val="cs-CZ"/>
              </w:rPr>
            </w:pPr>
            <w:r w:rsidRPr="00A250BB">
              <w:rPr>
                <w:rFonts w:asciiTheme="minorHAnsi" w:hAnsiTheme="minorHAnsi" w:cstheme="minorHAnsi"/>
                <w:lang w:val="cs-CZ"/>
              </w:rPr>
              <w:t>Revmatologický ústav</w:t>
            </w:r>
          </w:p>
        </w:tc>
      </w:tr>
      <w:tr w:rsidR="00B915DA" w:rsidRPr="00D4346C" w14:paraId="3CBC4269" w14:textId="77777777" w:rsidTr="00B915DA">
        <w:trPr>
          <w:trHeight w:hRule="exact" w:val="286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4850" w14:textId="77777777" w:rsidR="00B915DA" w:rsidRPr="00D4346C" w:rsidRDefault="00B915DA" w:rsidP="00B915D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Adresa příjemce: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8D266" w14:textId="164EC43E" w:rsidR="00B915DA" w:rsidRPr="00D4346C" w:rsidRDefault="00D412D8" w:rsidP="00B915DA">
            <w:pPr>
              <w:rPr>
                <w:lang w:val="cs-CZ"/>
              </w:rPr>
            </w:pPr>
            <w:r w:rsidRPr="00A250BB">
              <w:rPr>
                <w:rFonts w:asciiTheme="minorHAnsi" w:hAnsiTheme="minorHAnsi" w:cstheme="minorHAnsi"/>
              </w:rPr>
              <w:t xml:space="preserve">Na </w:t>
            </w:r>
            <w:proofErr w:type="spellStart"/>
            <w:r w:rsidRPr="00A250BB">
              <w:rPr>
                <w:rFonts w:asciiTheme="minorHAnsi" w:hAnsiTheme="minorHAnsi" w:cstheme="minorHAnsi"/>
              </w:rPr>
              <w:t>Slupi</w:t>
            </w:r>
            <w:proofErr w:type="spellEnd"/>
            <w:r w:rsidRPr="00A250BB">
              <w:rPr>
                <w:rFonts w:asciiTheme="minorHAnsi" w:hAnsiTheme="minorHAnsi" w:cstheme="minorHAnsi"/>
              </w:rPr>
              <w:t xml:space="preserve"> 4</w:t>
            </w:r>
            <w:r w:rsidR="00863042">
              <w:rPr>
                <w:rFonts w:asciiTheme="minorHAnsi" w:hAnsiTheme="minorHAnsi" w:cstheme="minorHAnsi"/>
              </w:rPr>
              <w:t>50/4</w:t>
            </w:r>
            <w:r w:rsidRPr="00A250BB">
              <w:rPr>
                <w:rFonts w:asciiTheme="minorHAnsi" w:hAnsiTheme="minorHAnsi" w:cstheme="minorHAnsi"/>
              </w:rPr>
              <w:t xml:space="preserve">, 128 </w:t>
            </w:r>
            <w:r w:rsidR="00863042">
              <w:rPr>
                <w:rFonts w:asciiTheme="minorHAnsi" w:hAnsiTheme="minorHAnsi" w:cstheme="minorHAnsi"/>
              </w:rPr>
              <w:t>0</w:t>
            </w:r>
            <w:r w:rsidRPr="00A250BB">
              <w:rPr>
                <w:rFonts w:asciiTheme="minorHAnsi" w:hAnsiTheme="minorHAnsi" w:cstheme="minorHAnsi"/>
              </w:rPr>
              <w:t>0 Praha 2</w:t>
            </w:r>
            <w:r w:rsidR="00863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63042">
              <w:rPr>
                <w:rFonts w:asciiTheme="minorHAnsi" w:hAnsiTheme="minorHAnsi" w:cstheme="minorHAnsi"/>
              </w:rPr>
              <w:t>Nové</w:t>
            </w:r>
            <w:proofErr w:type="spellEnd"/>
            <w:r w:rsidR="008630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63042">
              <w:rPr>
                <w:rFonts w:asciiTheme="minorHAnsi" w:hAnsiTheme="minorHAnsi" w:cstheme="minorHAnsi"/>
              </w:rPr>
              <w:t>Město</w:t>
            </w:r>
            <w:proofErr w:type="spellEnd"/>
            <w:r w:rsidRPr="00A250B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A250BB">
              <w:rPr>
                <w:rFonts w:asciiTheme="minorHAnsi" w:hAnsiTheme="minorHAnsi" w:cstheme="minorHAnsi"/>
              </w:rPr>
              <w:t>Česká</w:t>
            </w:r>
            <w:proofErr w:type="spellEnd"/>
            <w:r w:rsidRPr="00A250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250BB">
              <w:rPr>
                <w:rFonts w:asciiTheme="minorHAnsi" w:hAnsiTheme="minorHAnsi" w:cstheme="minorHAnsi"/>
              </w:rPr>
              <w:t>republika</w:t>
            </w:r>
            <w:proofErr w:type="spellEnd"/>
          </w:p>
        </w:tc>
      </w:tr>
      <w:tr w:rsidR="00B915DA" w:rsidRPr="00D4346C" w14:paraId="69A7A11A" w14:textId="77777777" w:rsidTr="00B915DA">
        <w:trPr>
          <w:trHeight w:hRule="exact" w:val="286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C8832" w14:textId="77777777" w:rsidR="00B915DA" w:rsidRPr="00D4346C" w:rsidRDefault="00B915DA" w:rsidP="00B915D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Telefonní číslo příjemce: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95AC" w14:textId="58EABEBE" w:rsidR="00B915DA" w:rsidRPr="00565DB6" w:rsidRDefault="00565DB6" w:rsidP="00565DB6">
            <w:pPr>
              <w:rPr>
                <w:b/>
                <w:lang w:val="cs-CZ"/>
              </w:rPr>
            </w:pPr>
            <w:r>
              <w:rPr>
                <w:lang w:val="cs-CZ"/>
              </w:rPr>
              <w:t xml:space="preserve"> </w:t>
            </w:r>
            <w:r w:rsidRPr="00565DB6">
              <w:rPr>
                <w:b/>
                <w:lang w:val="cs-CZ"/>
              </w:rPr>
              <w:t>[</w:t>
            </w:r>
            <w:proofErr w:type="spellStart"/>
            <w:r w:rsidRPr="00565DB6">
              <w:rPr>
                <w:b/>
                <w:lang w:val="cs-CZ"/>
              </w:rPr>
              <w:t>Xx</w:t>
            </w:r>
            <w:proofErr w:type="spellEnd"/>
            <w:r w:rsidRPr="00565DB6">
              <w:rPr>
                <w:b/>
                <w:lang w:val="cs-CZ"/>
              </w:rPr>
              <w:t xml:space="preserve">  </w:t>
            </w:r>
            <w:proofErr w:type="spellStart"/>
            <w:r w:rsidRPr="00565DB6">
              <w:rPr>
                <w:b/>
                <w:lang w:val="cs-CZ"/>
              </w:rPr>
              <w:t>xX</w:t>
            </w:r>
            <w:proofErr w:type="spellEnd"/>
            <w:r w:rsidRPr="00565DB6">
              <w:rPr>
                <w:b/>
                <w:lang w:val="cs-CZ"/>
              </w:rPr>
              <w:t>]</w:t>
            </w:r>
          </w:p>
        </w:tc>
      </w:tr>
      <w:tr w:rsidR="00B915DA" w:rsidRPr="00D4346C" w14:paraId="26B72309" w14:textId="77777777" w:rsidTr="00B915DA">
        <w:trPr>
          <w:trHeight w:hRule="exact" w:val="286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C566F" w14:textId="77777777" w:rsidR="00B915DA" w:rsidRPr="00D4346C" w:rsidRDefault="00B915DA" w:rsidP="00B915D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Číslo účtu: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CC10E" w14:textId="1EA8EE41" w:rsidR="00B915DA" w:rsidRPr="00D4346C" w:rsidRDefault="00D412D8" w:rsidP="00B915DA">
            <w:pPr>
              <w:rPr>
                <w:lang w:val="cs-CZ"/>
              </w:rPr>
            </w:pPr>
            <w:r w:rsidRPr="00D412D8">
              <w:rPr>
                <w:lang w:val="cs-CZ"/>
              </w:rPr>
              <w:t>439021/0710</w:t>
            </w:r>
          </w:p>
        </w:tc>
      </w:tr>
      <w:tr w:rsidR="00B915DA" w:rsidRPr="00D4346C" w14:paraId="218C96F0" w14:textId="77777777" w:rsidTr="00B915DA">
        <w:trPr>
          <w:trHeight w:hRule="exact" w:val="286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C7CA" w14:textId="77777777" w:rsidR="00B915DA" w:rsidRPr="00D4346C" w:rsidRDefault="00B915DA" w:rsidP="00B915D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Název banky: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88113" w14:textId="18969D8F" w:rsidR="00B915DA" w:rsidRPr="00D4346C" w:rsidRDefault="00536DD5" w:rsidP="00B915DA">
            <w:pPr>
              <w:rPr>
                <w:lang w:val="cs-CZ"/>
              </w:rPr>
            </w:pPr>
            <w:r>
              <w:rPr>
                <w:lang w:val="cs-CZ"/>
              </w:rPr>
              <w:t>ČNB</w:t>
            </w:r>
          </w:p>
        </w:tc>
      </w:tr>
      <w:tr w:rsidR="00B915DA" w:rsidRPr="00D4346C" w14:paraId="6C708DC6" w14:textId="77777777" w:rsidTr="00B915DA">
        <w:trPr>
          <w:trHeight w:hRule="exact" w:val="564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3148" w14:textId="77777777" w:rsidR="00B915DA" w:rsidRPr="00D4346C" w:rsidRDefault="00B915DA" w:rsidP="00B915DA">
            <w:pPr>
              <w:pStyle w:val="TableParagraph"/>
              <w:ind w:left="102" w:right="224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Kontaktní e-mailová adresa pro platbu: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A648F" w14:textId="4F9CEC1D" w:rsidR="00B915DA" w:rsidRPr="00565DB6" w:rsidRDefault="00565DB6" w:rsidP="00B915DA">
            <w:pPr>
              <w:rPr>
                <w:b/>
                <w:lang w:val="cs-CZ"/>
              </w:rPr>
            </w:pPr>
            <w:r w:rsidRPr="00565DB6">
              <w:rPr>
                <w:b/>
                <w:lang w:val="cs-CZ"/>
              </w:rPr>
              <w:t>[</w:t>
            </w:r>
            <w:proofErr w:type="spellStart"/>
            <w:r w:rsidRPr="00565DB6">
              <w:rPr>
                <w:b/>
                <w:lang w:val="cs-CZ"/>
              </w:rPr>
              <w:t>Xx</w:t>
            </w:r>
            <w:proofErr w:type="spellEnd"/>
            <w:r w:rsidRPr="00565DB6">
              <w:rPr>
                <w:b/>
                <w:lang w:val="cs-CZ"/>
              </w:rPr>
              <w:t xml:space="preserve">  </w:t>
            </w:r>
            <w:proofErr w:type="spellStart"/>
            <w:r w:rsidRPr="00565DB6">
              <w:rPr>
                <w:b/>
                <w:lang w:val="cs-CZ"/>
              </w:rPr>
              <w:t>xX</w:t>
            </w:r>
            <w:proofErr w:type="spellEnd"/>
            <w:r w:rsidRPr="00565DB6">
              <w:rPr>
                <w:b/>
                <w:lang w:val="cs-CZ"/>
              </w:rPr>
              <w:t>]</w:t>
            </w:r>
          </w:p>
        </w:tc>
      </w:tr>
    </w:tbl>
    <w:p w14:paraId="34FBDE3D" w14:textId="77777777" w:rsidR="00B915DA" w:rsidRPr="00D4346C" w:rsidRDefault="00B915DA" w:rsidP="00B915DA">
      <w:pPr>
        <w:rPr>
          <w:sz w:val="20"/>
          <w:szCs w:val="20"/>
          <w:lang w:val="cs-CZ"/>
        </w:rPr>
      </w:pPr>
    </w:p>
    <w:p w14:paraId="3D89A6FF" w14:textId="77777777" w:rsidR="00B915DA" w:rsidRPr="00D4346C" w:rsidRDefault="00B915DA" w:rsidP="00B915DA">
      <w:pPr>
        <w:pStyle w:val="Nadpis3"/>
        <w:spacing w:before="69"/>
        <w:ind w:left="120" w:right="98"/>
        <w:jc w:val="both"/>
        <w:rPr>
          <w:lang w:val="cs-CZ"/>
        </w:rPr>
      </w:pPr>
      <w:r w:rsidRPr="00D4346C">
        <w:rPr>
          <w:spacing w:val="-1"/>
          <w:lang w:val="cs-CZ" w:bidi="cs-CZ"/>
        </w:rPr>
        <w:t>Příjemce je povinen před provedením jakékoli platby podat CRO písemné pokyny k úhradě. Příjemce je povinen písemně vyrozumět CRO o jakýchkoli změnách nebo požadovaných aktualizacích platebních pokynů a/nebo bankovního spojení.</w:t>
      </w:r>
    </w:p>
    <w:p w14:paraId="64D8607F" w14:textId="77777777" w:rsidR="00B915DA" w:rsidRPr="00D4346C" w:rsidRDefault="00B915DA" w:rsidP="00B915DA">
      <w:pPr>
        <w:jc w:val="both"/>
        <w:rPr>
          <w:lang w:val="cs-CZ"/>
        </w:rPr>
      </w:pPr>
    </w:p>
    <w:p w14:paraId="5BFADC80" w14:textId="6C37FF84" w:rsidR="00B915DA" w:rsidRPr="00D4346C" w:rsidRDefault="00B915DA" w:rsidP="00B915DA">
      <w:pPr>
        <w:ind w:left="119" w:right="152"/>
        <w:jc w:val="both"/>
        <w:rPr>
          <w:lang w:val="cs-CZ"/>
        </w:rPr>
      </w:pPr>
      <w:r w:rsidRPr="00D4346C">
        <w:rPr>
          <w:spacing w:val="-1"/>
          <w:lang w:val="cs-CZ" w:bidi="cs-CZ"/>
        </w:rPr>
        <w:t xml:space="preserve">Platba za provedení Studie je stanovena sponzorem tohoto projektu, společností </w:t>
      </w:r>
      <w:r w:rsidR="00B56C4B">
        <w:rPr>
          <w:spacing w:val="-1"/>
          <w:lang w:val="cs-CZ" w:bidi="cs-CZ"/>
        </w:rPr>
        <w:t>[</w:t>
      </w:r>
      <w:proofErr w:type="spellStart"/>
      <w:r w:rsidR="00B56C4B">
        <w:rPr>
          <w:spacing w:val="-1"/>
          <w:lang w:val="cs-CZ" w:bidi="cs-CZ"/>
        </w:rPr>
        <w:t>Xx</w:t>
      </w:r>
      <w:proofErr w:type="spellEnd"/>
      <w:r w:rsidR="00B56C4B">
        <w:rPr>
          <w:spacing w:val="-1"/>
          <w:lang w:val="cs-CZ" w:bidi="cs-CZ"/>
        </w:rPr>
        <w:t xml:space="preserve">  </w:t>
      </w:r>
      <w:proofErr w:type="spellStart"/>
      <w:r w:rsidR="00B56C4B">
        <w:rPr>
          <w:spacing w:val="-1"/>
          <w:lang w:val="cs-CZ" w:bidi="cs-CZ"/>
        </w:rPr>
        <w:t>xX</w:t>
      </w:r>
      <w:proofErr w:type="spellEnd"/>
      <w:r w:rsidR="00B56C4B">
        <w:rPr>
          <w:spacing w:val="-1"/>
          <w:lang w:val="cs-CZ" w:bidi="cs-CZ"/>
        </w:rPr>
        <w:t xml:space="preserve">] </w:t>
      </w:r>
      <w:r w:rsidRPr="00D4346C">
        <w:rPr>
          <w:spacing w:val="-1"/>
          <w:lang w:val="cs-CZ" w:bidi="cs-CZ"/>
        </w:rPr>
        <w:t>tak, aby pokrývala pouze administrativní a režijní náklady, včetně odměny za odpracovanou dobu zkoušejícího</w:t>
      </w:r>
      <w:r w:rsidRPr="00D4346C">
        <w:rPr>
          <w:lang w:val="cs-CZ" w:bidi="cs-CZ"/>
        </w:rPr>
        <w:t xml:space="preserve"> v souvislosti s prováděním Studie, shromažďováním údajů a oznamováním nežádoucích účinků.</w:t>
      </w:r>
    </w:p>
    <w:p w14:paraId="41E9F7B6" w14:textId="521FB295" w:rsidR="00B915DA" w:rsidRDefault="00656275" w:rsidP="00B915DA">
      <w:pPr>
        <w:spacing w:before="120"/>
        <w:ind w:left="119" w:right="152"/>
        <w:jc w:val="both"/>
        <w:rPr>
          <w:spacing w:val="-1"/>
          <w:lang w:val="cs-CZ" w:bidi="cs-CZ"/>
        </w:rPr>
      </w:pPr>
      <w:r w:rsidRPr="00D4346C">
        <w:rPr>
          <w:spacing w:val="-1"/>
          <w:lang w:val="cs-CZ" w:bidi="cs-CZ"/>
        </w:rPr>
        <w:t xml:space="preserve">CRO za provedení studie uhradí celkem </w:t>
      </w:r>
      <w:r w:rsidR="00B56C4B" w:rsidRPr="00B56C4B">
        <w:rPr>
          <w:b/>
          <w:spacing w:val="-1"/>
          <w:lang w:val="cs-CZ" w:bidi="cs-CZ"/>
        </w:rPr>
        <w:t>[</w:t>
      </w:r>
      <w:proofErr w:type="spellStart"/>
      <w:r w:rsidR="00B56C4B" w:rsidRPr="00B56C4B">
        <w:rPr>
          <w:b/>
          <w:spacing w:val="-1"/>
          <w:lang w:val="cs-CZ" w:bidi="cs-CZ"/>
        </w:rPr>
        <w:t>Xx</w:t>
      </w:r>
      <w:proofErr w:type="spellEnd"/>
      <w:r w:rsidR="00B56C4B" w:rsidRPr="00B56C4B">
        <w:rPr>
          <w:b/>
          <w:spacing w:val="-1"/>
          <w:lang w:val="cs-CZ" w:bidi="cs-CZ"/>
        </w:rPr>
        <w:t xml:space="preserve">  </w:t>
      </w:r>
      <w:proofErr w:type="spellStart"/>
      <w:r w:rsidR="00B56C4B" w:rsidRPr="00B56C4B">
        <w:rPr>
          <w:b/>
          <w:spacing w:val="-1"/>
          <w:lang w:val="cs-CZ" w:bidi="cs-CZ"/>
        </w:rPr>
        <w:t>xX</w:t>
      </w:r>
      <w:proofErr w:type="spellEnd"/>
      <w:r w:rsidR="00B56C4B" w:rsidRPr="00B56C4B">
        <w:rPr>
          <w:b/>
          <w:spacing w:val="-1"/>
          <w:lang w:val="cs-CZ" w:bidi="cs-CZ"/>
        </w:rPr>
        <w:t>]</w:t>
      </w:r>
      <w:r w:rsidRPr="00D4346C">
        <w:rPr>
          <w:spacing w:val="-1"/>
          <w:lang w:val="cs-CZ" w:bidi="cs-CZ"/>
        </w:rPr>
        <w:t xml:space="preserve"> za každý subjekt </w:t>
      </w:r>
      <w:r w:rsidR="007D5D52">
        <w:rPr>
          <w:spacing w:val="-1"/>
          <w:lang w:val="cs-CZ" w:bidi="cs-CZ"/>
        </w:rPr>
        <w:t>studie</w:t>
      </w:r>
      <w:r w:rsidRPr="00D4346C">
        <w:rPr>
          <w:spacing w:val="-1"/>
          <w:lang w:val="cs-CZ" w:bidi="cs-CZ"/>
        </w:rPr>
        <w:t xml:space="preserve"> plus DPH, a to tak, že platba bude rozdělena do čtyř částí, dle dokončených činností. </w:t>
      </w:r>
      <w:r w:rsidR="00B915DA" w:rsidRPr="00D4346C">
        <w:rPr>
          <w:spacing w:val="-1"/>
          <w:lang w:val="cs-CZ" w:bidi="cs-CZ"/>
        </w:rPr>
        <w:t>Celková platba bude vypočtena podle provedených činností popsaných v níže uvedené tabulce.</w:t>
      </w:r>
    </w:p>
    <w:p w14:paraId="47D0D975" w14:textId="77777777" w:rsidR="00D4346C" w:rsidRPr="00D4346C" w:rsidRDefault="00D4346C" w:rsidP="00B915DA">
      <w:pPr>
        <w:spacing w:before="120"/>
        <w:ind w:left="119" w:right="152"/>
        <w:jc w:val="both"/>
        <w:rPr>
          <w:spacing w:val="-1"/>
          <w:lang w:val="cs-CZ" w:bidi="cs-CZ"/>
        </w:rPr>
      </w:pPr>
    </w:p>
    <w:tbl>
      <w:tblPr>
        <w:tblW w:w="9469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970"/>
        <w:gridCol w:w="1699"/>
        <w:gridCol w:w="2098"/>
      </w:tblGrid>
      <w:tr w:rsidR="00D4346C" w:rsidRPr="00D4346C" w14:paraId="1A0B5BB2" w14:textId="77777777" w:rsidTr="00D4346C">
        <w:trPr>
          <w:trHeight w:hRule="exact" w:val="56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33D43" w14:textId="77777777" w:rsidR="00D4346C" w:rsidRPr="00D4346C" w:rsidRDefault="00D4346C" w:rsidP="003B6CFA">
            <w:pPr>
              <w:pStyle w:val="TableParagraph"/>
              <w:spacing w:line="272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Činnost: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2126C" w14:textId="77777777" w:rsidR="00D4346C" w:rsidRPr="00D4346C" w:rsidRDefault="00D4346C" w:rsidP="003B6CFA">
            <w:pPr>
              <w:pStyle w:val="TableParagraph"/>
              <w:spacing w:line="272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Obsah činnosti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A655" w14:textId="77777777" w:rsidR="00D4346C" w:rsidRPr="00D4346C" w:rsidRDefault="00D4346C" w:rsidP="003B6CFA">
            <w:pPr>
              <w:pStyle w:val="TableParagraph"/>
              <w:ind w:left="382" w:right="44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Počet hodin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ED057" w14:textId="77777777" w:rsidR="00D4346C" w:rsidRPr="00D4346C" w:rsidRDefault="00D4346C" w:rsidP="003B6CFA">
            <w:pPr>
              <w:pStyle w:val="TableParagraph"/>
              <w:ind w:left="385" w:right="807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Platba v hrubé výši</w:t>
            </w:r>
          </w:p>
        </w:tc>
      </w:tr>
      <w:tr w:rsidR="00D4346C" w:rsidRPr="00D4346C" w14:paraId="2598B434" w14:textId="77777777" w:rsidTr="00564F8A">
        <w:trPr>
          <w:trHeight w:hRule="exact" w:val="194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97715" w14:textId="77777777" w:rsidR="00D4346C" w:rsidRPr="00D4346C" w:rsidRDefault="00D4346C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A3C0C" w14:textId="77777777" w:rsidR="00D4346C" w:rsidRPr="00D4346C" w:rsidRDefault="00D4346C" w:rsidP="003B6CFA">
            <w:pPr>
              <w:pStyle w:val="TableParagraph"/>
              <w:ind w:left="385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Informování pacienta o možnosti účasti na studii, zodpovězení veškerých dotazů pacienta týkajících se Informovaného souhlasu pacienta (dále jen „IS“), podepsání IS s pacientem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3C8D" w14:textId="71B3C78F" w:rsidR="00D4346C" w:rsidRPr="00D4346C" w:rsidRDefault="00B56C4B" w:rsidP="003B6CFA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]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5BCCC" w14:textId="5D866E65" w:rsidR="00D4346C" w:rsidRPr="00B56C4B" w:rsidRDefault="00B56C4B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cs-CZ"/>
              </w:rPr>
            </w:pPr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[</w:t>
            </w:r>
            <w:proofErr w:type="spellStart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Xx</w:t>
            </w:r>
            <w:proofErr w:type="spellEnd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 xml:space="preserve">  </w:t>
            </w:r>
            <w:proofErr w:type="spellStart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xX</w:t>
            </w:r>
            <w:proofErr w:type="spellEnd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]</w:t>
            </w:r>
          </w:p>
        </w:tc>
      </w:tr>
      <w:tr w:rsidR="00D4346C" w:rsidRPr="00D4346C" w14:paraId="574C0D89" w14:textId="77777777" w:rsidTr="00564F8A">
        <w:trPr>
          <w:trHeight w:hRule="exact" w:val="562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FD6A" w14:textId="77777777" w:rsidR="00D4346C" w:rsidRPr="00D4346C" w:rsidRDefault="00D4346C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2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7B323" w14:textId="77777777" w:rsidR="00D4346C" w:rsidRPr="00D4346C" w:rsidRDefault="00D4346C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Vyplnění formulář</w:t>
            </w:r>
            <w:r w:rsidR="000B73A0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 xml:space="preserve">e </w:t>
            </w: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Návštěva 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00149" w14:textId="29176A97" w:rsidR="00D4346C" w:rsidRPr="00D4346C" w:rsidRDefault="00B56C4B" w:rsidP="003B6CFA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]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7E1082" w14:textId="48D20CBF" w:rsidR="00D4346C" w:rsidRPr="00B56C4B" w:rsidRDefault="00B56C4B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cs-CZ"/>
              </w:rPr>
            </w:pPr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[</w:t>
            </w:r>
            <w:proofErr w:type="spellStart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Xx</w:t>
            </w:r>
            <w:proofErr w:type="spellEnd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 xml:space="preserve">  </w:t>
            </w:r>
            <w:proofErr w:type="spellStart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xX</w:t>
            </w:r>
            <w:proofErr w:type="spellEnd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]</w:t>
            </w:r>
          </w:p>
        </w:tc>
      </w:tr>
      <w:tr w:rsidR="00D4346C" w:rsidRPr="00D4346C" w14:paraId="4F32B11F" w14:textId="77777777" w:rsidTr="00564F8A">
        <w:trPr>
          <w:trHeight w:hRule="exact" w:val="564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03775" w14:textId="77777777" w:rsidR="00D4346C" w:rsidRPr="00D4346C" w:rsidRDefault="00D4346C" w:rsidP="003B6CFA">
            <w:pPr>
              <w:pStyle w:val="TableParagraph"/>
              <w:spacing w:line="269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3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528D" w14:textId="77777777" w:rsidR="00D4346C" w:rsidRPr="00D4346C" w:rsidRDefault="00D4346C" w:rsidP="003B6CFA">
            <w:pPr>
              <w:pStyle w:val="TableParagraph"/>
              <w:spacing w:line="269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Vyplnění formulář</w:t>
            </w:r>
            <w:r w:rsidR="000B73A0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e</w:t>
            </w: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 xml:space="preserve"> Návštěva 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7DD43" w14:textId="7B1A2047" w:rsidR="00D4346C" w:rsidRPr="00D4346C" w:rsidRDefault="00B56C4B" w:rsidP="003B6CFA">
            <w:pPr>
              <w:pStyle w:val="TableParagraph"/>
              <w:spacing w:line="269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]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03EB7" w14:textId="506E7F70" w:rsidR="00D4346C" w:rsidRPr="00B56C4B" w:rsidRDefault="00B56C4B" w:rsidP="003B6CFA">
            <w:pPr>
              <w:pStyle w:val="TableParagraph"/>
              <w:spacing w:line="269" w:lineRule="exact"/>
              <w:ind w:left="38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cs-CZ"/>
              </w:rPr>
            </w:pPr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[</w:t>
            </w:r>
            <w:proofErr w:type="spellStart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Xx</w:t>
            </w:r>
            <w:proofErr w:type="spellEnd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 xml:space="preserve">  </w:t>
            </w:r>
            <w:proofErr w:type="spellStart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xX</w:t>
            </w:r>
            <w:proofErr w:type="spellEnd"/>
            <w:r w:rsidRPr="00B5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/>
              </w:rPr>
              <w:t>]</w:t>
            </w:r>
          </w:p>
        </w:tc>
      </w:tr>
      <w:tr w:rsidR="00D4346C" w:rsidRPr="00D4346C" w14:paraId="062A75E2" w14:textId="77777777" w:rsidTr="00564F8A">
        <w:trPr>
          <w:trHeight w:hRule="exact" w:val="1000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1C667" w14:textId="77777777" w:rsidR="00D4346C" w:rsidRPr="00D4346C" w:rsidRDefault="00D4346C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z w:val="24"/>
                <w:szCs w:val="24"/>
                <w:lang w:val="cs-CZ" w:bidi="cs-CZ"/>
              </w:rPr>
              <w:t>4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5CF2" w14:textId="77777777" w:rsidR="00D4346C" w:rsidRPr="00D4346C" w:rsidRDefault="00D4346C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Vyplnění formulář</w:t>
            </w:r>
            <w:r w:rsidR="000B73A0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>e</w:t>
            </w:r>
            <w:r w:rsidRPr="00D4346C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 xml:space="preserve"> Návštěva 3</w:t>
            </w:r>
            <w:r w:rsidR="000B73A0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 xml:space="preserve">, </w:t>
            </w:r>
            <w:r w:rsidR="000F423B">
              <w:rPr>
                <w:rFonts w:ascii="Times New Roman" w:hAnsi="Times New Roman" w:cs="Times New Roman"/>
                <w:spacing w:val="-1"/>
                <w:sz w:val="24"/>
                <w:szCs w:val="24"/>
                <w:lang w:val="cs-CZ" w:bidi="cs-CZ"/>
              </w:rPr>
              <w:t xml:space="preserve">vyřešení všech požadavků v chybových reportech 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8F99" w14:textId="712B3970" w:rsidR="00D4346C" w:rsidRPr="00D4346C" w:rsidRDefault="00B56C4B" w:rsidP="003B6CFA">
            <w:pPr>
              <w:pStyle w:val="TableParagraph"/>
              <w:spacing w:line="267" w:lineRule="exact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]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0B8B3" w14:textId="031718E1" w:rsidR="00D4346C" w:rsidRPr="00B56C4B" w:rsidRDefault="00B56C4B" w:rsidP="003B6CFA">
            <w:pPr>
              <w:pStyle w:val="TableParagraph"/>
              <w:spacing w:line="267" w:lineRule="exact"/>
              <w:ind w:left="38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cs-CZ"/>
              </w:rPr>
            </w:pPr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[</w:t>
            </w:r>
            <w:proofErr w:type="spellStart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Xx</w:t>
            </w:r>
            <w:proofErr w:type="spellEnd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 xml:space="preserve">  </w:t>
            </w:r>
            <w:proofErr w:type="spellStart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xX</w:t>
            </w:r>
            <w:proofErr w:type="spellEnd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]</w:t>
            </w:r>
          </w:p>
        </w:tc>
      </w:tr>
      <w:tr w:rsidR="00D4346C" w:rsidRPr="00D4346C" w14:paraId="694BB93D" w14:textId="77777777" w:rsidTr="00564F8A">
        <w:trPr>
          <w:trHeight w:hRule="exact" w:val="286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2430" w14:textId="77777777" w:rsidR="00D4346C" w:rsidRPr="00D4346C" w:rsidRDefault="00D4346C" w:rsidP="003B6CFA">
            <w:pPr>
              <w:rPr>
                <w:lang w:val="cs-CZ"/>
              </w:rPr>
            </w:pP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E0B0B" w14:textId="77777777" w:rsidR="00D4346C" w:rsidRPr="00D4346C" w:rsidRDefault="00D4346C" w:rsidP="00F85D67">
            <w:pPr>
              <w:pStyle w:val="TableParagraph"/>
              <w:tabs>
                <w:tab w:val="left" w:pos="3120"/>
              </w:tabs>
              <w:spacing w:line="272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D4346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Celkem</w:t>
            </w:r>
            <w:r w:rsidR="00F85D6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ab/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A9B63" w14:textId="77777777" w:rsidR="00D4346C" w:rsidRPr="00D4346C" w:rsidRDefault="00D4346C" w:rsidP="003B6CFA">
            <w:pPr>
              <w:rPr>
                <w:lang w:val="cs-CZ"/>
              </w:rPr>
            </w:pP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7D823" w14:textId="6066B4AF" w:rsidR="00D4346C" w:rsidRPr="00B514E9" w:rsidRDefault="00B56C4B" w:rsidP="003B6CFA">
            <w:pPr>
              <w:pStyle w:val="TableParagraph"/>
              <w:spacing w:line="272" w:lineRule="exact"/>
              <w:ind w:left="38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cs-CZ"/>
              </w:rPr>
            </w:pPr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[</w:t>
            </w:r>
            <w:proofErr w:type="spellStart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Xx</w:t>
            </w:r>
            <w:proofErr w:type="spellEnd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 xml:space="preserve">  </w:t>
            </w:r>
            <w:proofErr w:type="spellStart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xX</w:t>
            </w:r>
            <w:proofErr w:type="spellEnd"/>
            <w:r w:rsidRPr="00B56C4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cs-CZ" w:bidi="cs-CZ"/>
              </w:rPr>
              <w:t>]</w:t>
            </w:r>
          </w:p>
        </w:tc>
      </w:tr>
    </w:tbl>
    <w:p w14:paraId="190E4330" w14:textId="77777777" w:rsidR="00D4346C" w:rsidRPr="00F85D67" w:rsidRDefault="00D4346C" w:rsidP="00F85D67">
      <w:pPr>
        <w:pStyle w:val="Nadpis3"/>
        <w:spacing w:before="69"/>
        <w:ind w:right="273"/>
        <w:jc w:val="both"/>
        <w:rPr>
          <w:spacing w:val="-1"/>
          <w:u w:val="none"/>
          <w:lang w:val="cs-CZ" w:bidi="cs-CZ"/>
        </w:rPr>
      </w:pPr>
      <w:r w:rsidRPr="00F85D67">
        <w:rPr>
          <w:spacing w:val="-1"/>
          <w:u w:val="none"/>
          <w:lang w:val="cs-CZ" w:bidi="cs-CZ"/>
        </w:rPr>
        <w:lastRenderedPageBreak/>
        <w:t xml:space="preserve">CRO zašle emailem </w:t>
      </w:r>
      <w:r w:rsidR="002958D5" w:rsidRPr="00F85D67">
        <w:rPr>
          <w:spacing w:val="-1"/>
          <w:u w:val="none"/>
          <w:lang w:val="cs-CZ" w:bidi="cs-CZ"/>
        </w:rPr>
        <w:t>P</w:t>
      </w:r>
      <w:r w:rsidRPr="00F85D67">
        <w:rPr>
          <w:spacing w:val="-1"/>
          <w:u w:val="none"/>
          <w:lang w:val="cs-CZ" w:bidi="cs-CZ"/>
        </w:rPr>
        <w:t>oskytovateli</w:t>
      </w:r>
      <w:r w:rsidR="002958D5" w:rsidRPr="00F85D67">
        <w:rPr>
          <w:spacing w:val="-1"/>
          <w:u w:val="none"/>
          <w:lang w:val="cs-CZ" w:bidi="cs-CZ"/>
        </w:rPr>
        <w:t xml:space="preserve"> </w:t>
      </w:r>
      <w:r w:rsidRPr="00F85D67">
        <w:rPr>
          <w:spacing w:val="-1"/>
          <w:u w:val="none"/>
          <w:lang w:val="cs-CZ" w:bidi="cs-CZ"/>
        </w:rPr>
        <w:t>dvakrát v kalendářním roce</w:t>
      </w:r>
      <w:r w:rsidR="003E260A" w:rsidRPr="00F85D67">
        <w:rPr>
          <w:spacing w:val="-1"/>
          <w:u w:val="none"/>
          <w:lang w:val="cs-CZ" w:bidi="cs-CZ"/>
        </w:rPr>
        <w:t xml:space="preserve">, a to vždy v květnu a listopadu, </w:t>
      </w:r>
      <w:r w:rsidRPr="00F85D67">
        <w:rPr>
          <w:spacing w:val="-1"/>
          <w:u w:val="none"/>
          <w:lang w:val="cs-CZ" w:bidi="cs-CZ"/>
        </w:rPr>
        <w:t xml:space="preserve">přehled </w:t>
      </w:r>
      <w:r w:rsidR="002958D5" w:rsidRPr="00F85D67">
        <w:rPr>
          <w:spacing w:val="-1"/>
          <w:u w:val="none"/>
          <w:lang w:val="cs-CZ" w:bidi="cs-CZ"/>
        </w:rPr>
        <w:t>plně a řádně provedených činností</w:t>
      </w:r>
      <w:r w:rsidRPr="00F85D67">
        <w:rPr>
          <w:spacing w:val="-1"/>
          <w:u w:val="none"/>
          <w:lang w:val="cs-CZ" w:bidi="cs-CZ"/>
        </w:rPr>
        <w:t xml:space="preserve">. Na základě této výzvy bude </w:t>
      </w:r>
      <w:r w:rsidR="007D5D52" w:rsidRPr="00F85D67">
        <w:rPr>
          <w:spacing w:val="-1"/>
          <w:u w:val="none"/>
          <w:lang w:val="cs-CZ" w:bidi="cs-CZ"/>
        </w:rPr>
        <w:t>P</w:t>
      </w:r>
      <w:r w:rsidRPr="00F85D67">
        <w:rPr>
          <w:spacing w:val="-1"/>
          <w:u w:val="none"/>
          <w:lang w:val="cs-CZ" w:bidi="cs-CZ"/>
        </w:rPr>
        <w:t xml:space="preserve">oskytovatel povinen vystavit daňový doklad, který musí obsahovat veškeré požadavky stanovené právními předpisy. </w:t>
      </w:r>
    </w:p>
    <w:p w14:paraId="53343CBD" w14:textId="77777777" w:rsidR="00656275" w:rsidRPr="00F85D67" w:rsidRDefault="00D4346C" w:rsidP="00F85D67">
      <w:pPr>
        <w:pStyle w:val="Nadpis3"/>
        <w:spacing w:before="69"/>
        <w:ind w:right="273"/>
        <w:jc w:val="both"/>
        <w:rPr>
          <w:spacing w:val="-1"/>
          <w:u w:val="none"/>
          <w:lang w:val="cs-CZ" w:bidi="cs-CZ"/>
        </w:rPr>
      </w:pPr>
      <w:r w:rsidRPr="00F85D67">
        <w:rPr>
          <w:spacing w:val="-1"/>
          <w:u w:val="none"/>
          <w:lang w:val="cs-CZ" w:bidi="cs-CZ"/>
        </w:rPr>
        <w:t>Poskytovatel nese výhradní odpovědnost za platbu veškerých případných daní a jiných poplatků, které jsou nebo mohou být uloženy. Poskytovatel dále nese veškeré náklady a výdaje, které mu vzniknou při provádění studie</w:t>
      </w:r>
      <w:r w:rsidR="00F942E4">
        <w:rPr>
          <w:spacing w:val="-1"/>
          <w:u w:val="none"/>
          <w:lang w:val="cs-CZ" w:bidi="cs-CZ"/>
        </w:rPr>
        <w:t>, a to</w:t>
      </w:r>
      <w:r w:rsidRPr="00F85D67">
        <w:rPr>
          <w:spacing w:val="-1"/>
          <w:u w:val="none"/>
          <w:lang w:val="cs-CZ" w:bidi="cs-CZ"/>
        </w:rPr>
        <w:t xml:space="preserve"> mimo </w:t>
      </w:r>
      <w:r w:rsidR="00F942E4">
        <w:rPr>
          <w:spacing w:val="-1"/>
          <w:u w:val="none"/>
          <w:lang w:val="cs-CZ" w:bidi="cs-CZ"/>
        </w:rPr>
        <w:t>p</w:t>
      </w:r>
      <w:r w:rsidRPr="00F85D67">
        <w:rPr>
          <w:spacing w:val="-1"/>
          <w:u w:val="none"/>
          <w:lang w:val="cs-CZ" w:bidi="cs-CZ"/>
        </w:rPr>
        <w:t>latby</w:t>
      </w:r>
      <w:r w:rsidR="00F942E4">
        <w:rPr>
          <w:spacing w:val="-1"/>
          <w:u w:val="none"/>
          <w:lang w:val="cs-CZ" w:bidi="cs-CZ"/>
        </w:rPr>
        <w:t xml:space="preserve"> odměn</w:t>
      </w:r>
      <w:r w:rsidRPr="00F85D67">
        <w:rPr>
          <w:spacing w:val="-1"/>
          <w:u w:val="none"/>
          <w:lang w:val="cs-CZ" w:bidi="cs-CZ"/>
        </w:rPr>
        <w:t xml:space="preserve"> celému týmu</w:t>
      </w:r>
      <w:r w:rsidR="00A1218D">
        <w:rPr>
          <w:spacing w:val="-1"/>
          <w:u w:val="none"/>
          <w:lang w:val="cs-CZ" w:bidi="cs-CZ"/>
        </w:rPr>
        <w:t xml:space="preserve"> </w:t>
      </w:r>
      <w:r w:rsidRPr="00F85D67">
        <w:rPr>
          <w:spacing w:val="-1"/>
          <w:u w:val="none"/>
          <w:lang w:val="cs-CZ" w:bidi="cs-CZ"/>
        </w:rPr>
        <w:t xml:space="preserve">včetně </w:t>
      </w:r>
      <w:r w:rsidR="007D5D52" w:rsidRPr="00F85D67">
        <w:rPr>
          <w:spacing w:val="-1"/>
          <w:u w:val="none"/>
          <w:lang w:val="cs-CZ" w:bidi="cs-CZ"/>
        </w:rPr>
        <w:t>Hlavního zkoušejícího</w:t>
      </w:r>
      <w:r w:rsidRPr="00F85D67">
        <w:rPr>
          <w:spacing w:val="-1"/>
          <w:u w:val="none"/>
          <w:lang w:val="cs-CZ" w:bidi="cs-CZ"/>
        </w:rPr>
        <w:t>.</w:t>
      </w:r>
    </w:p>
    <w:p w14:paraId="160AF043" w14:textId="77777777" w:rsidR="00B915DA" w:rsidRPr="00F85D67" w:rsidRDefault="00B915DA" w:rsidP="00F85D67">
      <w:pPr>
        <w:pStyle w:val="Nadpis3"/>
        <w:spacing w:before="69"/>
        <w:ind w:right="273"/>
        <w:jc w:val="both"/>
        <w:rPr>
          <w:spacing w:val="-1"/>
          <w:u w:val="none"/>
          <w:lang w:val="cs-CZ" w:bidi="cs-CZ"/>
        </w:rPr>
      </w:pPr>
      <w:r w:rsidRPr="00F85D67">
        <w:rPr>
          <w:spacing w:val="-1"/>
          <w:u w:val="none"/>
          <w:lang w:val="cs-CZ" w:bidi="cs-CZ"/>
        </w:rPr>
        <w:t>Poskytovatel má nárok na platbu pouze za činnosti řádně provedené do 7 měsíců od zápisu posledního Subjektu studie v příslušném centru.</w:t>
      </w:r>
    </w:p>
    <w:p w14:paraId="3CAFE666" w14:textId="77777777" w:rsidR="00B915DA" w:rsidRPr="00D4346C" w:rsidRDefault="00B915DA" w:rsidP="00B915DA">
      <w:pPr>
        <w:jc w:val="both"/>
        <w:rPr>
          <w:spacing w:val="-1"/>
          <w:lang w:val="cs-CZ" w:bidi="cs-CZ"/>
        </w:rPr>
      </w:pPr>
    </w:p>
    <w:p w14:paraId="4326A967" w14:textId="77777777" w:rsidR="00B915DA" w:rsidRPr="00D4346C" w:rsidRDefault="00B915DA" w:rsidP="00B915DA">
      <w:pPr>
        <w:jc w:val="both"/>
        <w:rPr>
          <w:spacing w:val="-1"/>
          <w:lang w:val="cs-CZ" w:bidi="cs-CZ"/>
        </w:rPr>
      </w:pPr>
      <w:r w:rsidRPr="00D4346C">
        <w:rPr>
          <w:spacing w:val="-1"/>
          <w:lang w:val="cs-CZ" w:bidi="cs-CZ"/>
        </w:rPr>
        <w:t>Platba bude uhrazena na základě faktury vystavené Poskytovatelem po splnění podmínek pro úhradu příslušné částky, a to do [30] dnů od jejího doručení CRO.</w:t>
      </w:r>
      <w:r w:rsidRPr="00D4346C" w:rsidDel="00832143">
        <w:rPr>
          <w:spacing w:val="-1"/>
          <w:lang w:val="cs-CZ" w:bidi="cs-CZ"/>
        </w:rPr>
        <w:t xml:space="preserve"> </w:t>
      </w:r>
    </w:p>
    <w:p w14:paraId="3D3D9FCC" w14:textId="77777777" w:rsidR="00B915DA" w:rsidRPr="00D4346C" w:rsidRDefault="00B915DA" w:rsidP="00B915DA">
      <w:pPr>
        <w:jc w:val="both"/>
        <w:rPr>
          <w:spacing w:val="-1"/>
          <w:lang w:val="cs-CZ" w:bidi="cs-CZ"/>
        </w:rPr>
      </w:pPr>
    </w:p>
    <w:p w14:paraId="0028249D" w14:textId="77777777" w:rsidR="00B915DA" w:rsidRPr="00D4346C" w:rsidRDefault="00B915DA" w:rsidP="00656275">
      <w:pPr>
        <w:pStyle w:val="Nadpis3"/>
        <w:spacing w:before="69"/>
        <w:ind w:right="273"/>
        <w:jc w:val="both"/>
        <w:rPr>
          <w:lang w:val="cs-CZ"/>
        </w:rPr>
      </w:pPr>
      <w:r w:rsidRPr="00D4346C">
        <w:rPr>
          <w:b/>
          <w:spacing w:val="-1"/>
          <w:u w:val="thick" w:color="000000"/>
          <w:lang w:val="cs-CZ" w:bidi="cs-CZ"/>
        </w:rPr>
        <w:t>Žádná platba</w:t>
      </w:r>
      <w:r w:rsidRPr="00D4346C">
        <w:rPr>
          <w:spacing w:val="-1"/>
          <w:u w:val="none"/>
          <w:lang w:val="cs-CZ" w:bidi="cs-CZ"/>
        </w:rPr>
        <w:t xml:space="preserve">. CRO neuhradí </w:t>
      </w:r>
      <w:r w:rsidRPr="00D4346C">
        <w:rPr>
          <w:spacing w:val="1"/>
          <w:u w:val="none"/>
          <w:lang w:val="cs-CZ" w:bidi="cs-CZ"/>
        </w:rPr>
        <w:t xml:space="preserve">Poskytovateli </w:t>
      </w:r>
      <w:r w:rsidRPr="00D4346C">
        <w:rPr>
          <w:spacing w:val="-1"/>
          <w:u w:val="none"/>
          <w:lang w:val="cs-CZ" w:bidi="cs-CZ"/>
        </w:rPr>
        <w:t>odměnu za Subjekty studie, jejichž nábor do studie nebyl v souladu s kritérii způsobilosti podle Protokolu nebo jejichž údaje ze studie není možno podrobit rozboru z důvodu odchýlení se od Protokolu. Žádná platba nebude poskytnuta, pokud Poskytovatel nebo Hlavní zkoušející nepotvrdí, že Subjekt studie podepsal Formulář informovaného souhlasu a formulář o návštěvě, nebo v případě zaslání chybně vyplněných nebo neověřitelných elektronických formulářů Subjektu studie (</w:t>
      </w:r>
      <w:proofErr w:type="spellStart"/>
      <w:r w:rsidRPr="00D4346C">
        <w:rPr>
          <w:spacing w:val="-1"/>
          <w:u w:val="none"/>
          <w:lang w:val="cs-CZ" w:bidi="cs-CZ"/>
        </w:rPr>
        <w:t>eCRF</w:t>
      </w:r>
      <w:proofErr w:type="spellEnd"/>
      <w:r w:rsidRPr="00D4346C">
        <w:rPr>
          <w:spacing w:val="-1"/>
          <w:u w:val="none"/>
          <w:lang w:val="cs-CZ" w:bidi="cs-CZ"/>
        </w:rPr>
        <w:t>).</w:t>
      </w:r>
    </w:p>
    <w:p w14:paraId="1F1143CC" w14:textId="77777777" w:rsidR="00B915DA" w:rsidRPr="00D4346C" w:rsidRDefault="00B915DA" w:rsidP="00B915DA">
      <w:pPr>
        <w:jc w:val="both"/>
        <w:rPr>
          <w:lang w:val="cs-CZ"/>
        </w:rPr>
      </w:pPr>
    </w:p>
    <w:p w14:paraId="7462BBC1" w14:textId="77777777" w:rsidR="00B915DA" w:rsidRPr="00D4346C" w:rsidRDefault="00B915DA" w:rsidP="00B915DA">
      <w:pPr>
        <w:jc w:val="both"/>
        <w:rPr>
          <w:lang w:val="cs-CZ"/>
        </w:rPr>
      </w:pPr>
    </w:p>
    <w:p w14:paraId="0AC9D0C1" w14:textId="77777777" w:rsidR="00B915DA" w:rsidRPr="00F85D67" w:rsidRDefault="00B915DA" w:rsidP="00F85D67">
      <w:pPr>
        <w:pStyle w:val="Nadpis3"/>
        <w:spacing w:before="69"/>
        <w:ind w:right="273"/>
        <w:jc w:val="both"/>
        <w:rPr>
          <w:spacing w:val="-1"/>
          <w:u w:val="none"/>
          <w:lang w:val="cs-CZ" w:bidi="cs-CZ"/>
        </w:rPr>
      </w:pPr>
      <w:r w:rsidRPr="00F85D67">
        <w:rPr>
          <w:b/>
          <w:bCs/>
          <w:spacing w:val="-1"/>
          <w:lang w:val="cs-CZ" w:bidi="cs-CZ"/>
        </w:rPr>
        <w:t>Standard</w:t>
      </w:r>
      <w:r w:rsidR="00F85D67">
        <w:rPr>
          <w:b/>
          <w:bCs/>
          <w:spacing w:val="-1"/>
          <w:lang w:val="cs-CZ" w:bidi="cs-CZ"/>
        </w:rPr>
        <w:t xml:space="preserve"> </w:t>
      </w:r>
      <w:r w:rsidRPr="00F85D67">
        <w:rPr>
          <w:b/>
          <w:bCs/>
          <w:spacing w:val="-1"/>
          <w:lang w:val="cs-CZ" w:bidi="cs-CZ"/>
        </w:rPr>
        <w:t>péče:</w:t>
      </w:r>
      <w:r w:rsidRPr="00F85D67">
        <w:rPr>
          <w:spacing w:val="-1"/>
          <w:u w:val="none"/>
          <w:lang w:val="cs-CZ" w:bidi="cs-CZ"/>
        </w:rPr>
        <w:t xml:space="preserve"> Odměna za veškeré činnosti, které mají být Poskytovatelem</w:t>
      </w:r>
      <w:r w:rsidR="0072642D" w:rsidRPr="00F85D67">
        <w:rPr>
          <w:spacing w:val="-1"/>
          <w:u w:val="none"/>
          <w:lang w:val="cs-CZ" w:bidi="cs-CZ"/>
        </w:rPr>
        <w:t xml:space="preserve"> </w:t>
      </w:r>
      <w:r w:rsidRPr="00F85D67">
        <w:rPr>
          <w:spacing w:val="-1"/>
          <w:u w:val="none"/>
          <w:lang w:val="cs-CZ" w:bidi="cs-CZ"/>
        </w:rPr>
        <w:t>provedeny podle Protokolu, je zahrnuta ve výše uvedené platbě</w:t>
      </w:r>
      <w:r w:rsidR="00F942E4">
        <w:rPr>
          <w:spacing w:val="-1"/>
          <w:u w:val="none"/>
          <w:lang w:val="cs-CZ" w:bidi="cs-CZ"/>
        </w:rPr>
        <w:t xml:space="preserve">, a to mimo plateb Hlavnímu zkoušejícímu a </w:t>
      </w:r>
      <w:proofErr w:type="spellStart"/>
      <w:r w:rsidR="00F942E4">
        <w:rPr>
          <w:spacing w:val="-1"/>
          <w:u w:val="none"/>
          <w:lang w:val="cs-CZ" w:bidi="cs-CZ"/>
        </w:rPr>
        <w:t>spoluzkoušejícím</w:t>
      </w:r>
      <w:proofErr w:type="spellEnd"/>
      <w:r w:rsidR="00F942E4">
        <w:rPr>
          <w:spacing w:val="-1"/>
          <w:u w:val="none"/>
          <w:lang w:val="cs-CZ" w:bidi="cs-CZ"/>
        </w:rPr>
        <w:t>, jejichž výplata odměny je řešena samostatnou smlouvou.</w:t>
      </w:r>
    </w:p>
    <w:p w14:paraId="7B5A367B" w14:textId="77777777" w:rsidR="0072642D" w:rsidRPr="00F85D67" w:rsidRDefault="0072642D" w:rsidP="00F85D67">
      <w:pPr>
        <w:pStyle w:val="Nadpis3"/>
        <w:spacing w:before="69"/>
        <w:ind w:right="273"/>
        <w:jc w:val="both"/>
        <w:rPr>
          <w:spacing w:val="-1"/>
          <w:u w:val="none"/>
          <w:lang w:val="cs-CZ" w:bidi="cs-CZ"/>
        </w:rPr>
      </w:pPr>
    </w:p>
    <w:p w14:paraId="4EE8F9A1" w14:textId="77777777" w:rsidR="0072642D" w:rsidRPr="00D4346C" w:rsidRDefault="0072642D" w:rsidP="0017332F">
      <w:pPr>
        <w:ind w:right="273"/>
        <w:jc w:val="both"/>
        <w:rPr>
          <w:lang w:val="cs-CZ"/>
        </w:rPr>
      </w:pPr>
    </w:p>
    <w:p w14:paraId="5ABD7386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3105B3F2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42D523B4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05C79399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54761AF0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51F45888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25F5301A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4A430EFD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09A2ECEF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4A684B50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1E1E28A3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0609B043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3CBBB2E9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07CB73CF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2326738A" w14:textId="77777777" w:rsidR="00B915DA" w:rsidRPr="00D4346C" w:rsidRDefault="00B915DA" w:rsidP="00C94A6B">
      <w:pPr>
        <w:ind w:right="-8"/>
        <w:jc w:val="center"/>
        <w:rPr>
          <w:rFonts w:cstheme="minorHAnsi"/>
          <w:lang w:val="cs-CZ" w:bidi="cs-CZ"/>
        </w:rPr>
      </w:pPr>
    </w:p>
    <w:p w14:paraId="152B3679" w14:textId="77777777" w:rsidR="00C21E29" w:rsidRDefault="00C21E29" w:rsidP="00C94A6B">
      <w:pPr>
        <w:ind w:right="-8"/>
        <w:jc w:val="center"/>
        <w:rPr>
          <w:rFonts w:cstheme="minorHAnsi"/>
          <w:lang w:val="cs-CZ" w:bidi="cs-CZ"/>
        </w:rPr>
        <w:sectPr w:rsidR="00C21E29" w:rsidSect="003C771E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4922" w:type="pct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58" w:type="dxa"/>
          <w:right w:w="173" w:type="dxa"/>
        </w:tblCellMar>
        <w:tblLook w:val="04A0" w:firstRow="1" w:lastRow="0" w:firstColumn="1" w:lastColumn="0" w:noHBand="0" w:noVBand="1"/>
      </w:tblPr>
      <w:tblGrid>
        <w:gridCol w:w="8930"/>
      </w:tblGrid>
      <w:tr w:rsidR="00C94A6B" w:rsidRPr="00D4346C" w14:paraId="05DC1358" w14:textId="77777777" w:rsidTr="00656275">
        <w:trPr>
          <w:trHeight w:val="116"/>
        </w:trPr>
        <w:tc>
          <w:tcPr>
            <w:tcW w:w="8930" w:type="dxa"/>
          </w:tcPr>
          <w:p w14:paraId="35D5826B" w14:textId="77777777" w:rsidR="00B915DA" w:rsidRDefault="00B915DA" w:rsidP="00656275">
            <w:pPr>
              <w:pStyle w:val="Normal1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D4346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>Attachment A</w:t>
            </w:r>
          </w:p>
          <w:p w14:paraId="5AF92121" w14:textId="77777777" w:rsidR="00F85D67" w:rsidRPr="00D4346C" w:rsidRDefault="00F85D67" w:rsidP="00656275">
            <w:pPr>
              <w:pStyle w:val="Normal1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14:paraId="2278DC29" w14:textId="77777777" w:rsidR="00B915DA" w:rsidRPr="00D4346C" w:rsidRDefault="00B915DA" w:rsidP="00B915DA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4346C">
              <w:rPr>
                <w:rFonts w:ascii="Times New Roman" w:hAnsi="Times New Roman"/>
                <w:sz w:val="24"/>
                <w:szCs w:val="24"/>
                <w:lang w:val="en-GB"/>
              </w:rPr>
              <w:t>STUDY BUDGET AND PAYMENT TERMS</w:t>
            </w:r>
          </w:p>
          <w:p w14:paraId="11A2DD53" w14:textId="77777777" w:rsidR="00B915DA" w:rsidRPr="00D4346C" w:rsidRDefault="00B915DA" w:rsidP="00B915DA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011771F" w14:textId="77777777" w:rsidR="00B915DA" w:rsidRPr="00D4346C" w:rsidRDefault="00B915DA" w:rsidP="00B915DA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434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Protocol Number </w:t>
            </w:r>
            <w:r w:rsidRPr="00D4346C">
              <w:rPr>
                <w:rFonts w:ascii="Times New Roman" w:hAnsi="Times New Roman"/>
                <w:b/>
                <w:spacing w:val="-1"/>
                <w:lang w:val="en-GB"/>
              </w:rPr>
              <w:t>A3921330</w:t>
            </w:r>
            <w:r w:rsidRPr="00D4346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29139C0E" w14:textId="77777777" w:rsidR="00B915DA" w:rsidRPr="00D4346C" w:rsidRDefault="00B915DA" w:rsidP="00B915DA">
            <w:pPr>
              <w:pStyle w:val="Normal1"/>
              <w:rPr>
                <w:rFonts w:ascii="Times New Roman" w:hAnsi="Times New Roman"/>
                <w:lang w:val="en-GB"/>
              </w:rPr>
            </w:pPr>
          </w:p>
          <w:p w14:paraId="70569CF9" w14:textId="77777777" w:rsidR="00B915DA" w:rsidRPr="00D4346C" w:rsidRDefault="00B915DA" w:rsidP="00B915DA">
            <w:pPr>
              <w:spacing w:before="185"/>
              <w:ind w:left="120" w:right="340"/>
              <w:rPr>
                <w:lang w:val="en-GB"/>
              </w:rPr>
            </w:pPr>
            <w:r w:rsidRPr="00D4346C">
              <w:rPr>
                <w:b/>
                <w:bCs/>
                <w:spacing w:val="-1"/>
                <w:u w:val="thick" w:color="000000"/>
                <w:lang w:val="en-GB"/>
              </w:rPr>
              <w:t>Payee’s</w:t>
            </w:r>
            <w:r w:rsidRPr="00D4346C">
              <w:rPr>
                <w:b/>
                <w:bCs/>
                <w:u w:val="thick" w:color="000000"/>
                <w:lang w:val="en-GB"/>
              </w:rPr>
              <w:t xml:space="preserve"> </w:t>
            </w:r>
            <w:r w:rsidRPr="00D4346C">
              <w:rPr>
                <w:b/>
                <w:bCs/>
                <w:spacing w:val="-2"/>
                <w:u w:val="thick" w:color="000000"/>
                <w:lang w:val="en-GB"/>
              </w:rPr>
              <w:t>name</w:t>
            </w:r>
            <w:r w:rsidRPr="00D4346C">
              <w:rPr>
                <w:b/>
                <w:bCs/>
                <w:spacing w:val="2"/>
                <w:u w:val="thick" w:color="000000"/>
                <w:lang w:val="en-GB"/>
              </w:rPr>
              <w:t xml:space="preserve"> </w:t>
            </w:r>
            <w:r w:rsidRPr="00D4346C">
              <w:rPr>
                <w:b/>
                <w:bCs/>
                <w:u w:val="thick" w:color="000000"/>
                <w:lang w:val="en-GB"/>
              </w:rPr>
              <w:t xml:space="preserve">and </w:t>
            </w:r>
            <w:r w:rsidRPr="00D4346C">
              <w:rPr>
                <w:b/>
                <w:bCs/>
                <w:spacing w:val="-1"/>
                <w:u w:val="thick" w:color="000000"/>
                <w:lang w:val="en-GB"/>
              </w:rPr>
              <w:t>address:</w:t>
            </w:r>
            <w:r w:rsidRPr="00D4346C">
              <w:rPr>
                <w:b/>
                <w:bCs/>
                <w:spacing w:val="59"/>
                <w:u w:val="thick" w:color="000000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Payment</w:t>
            </w:r>
            <w:r w:rsidRPr="00D4346C">
              <w:rPr>
                <w:lang w:val="en-GB"/>
              </w:rPr>
              <w:t xml:space="preserve"> of</w:t>
            </w:r>
            <w:r w:rsidRPr="00D4346C">
              <w:rPr>
                <w:spacing w:val="-1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-1"/>
                <w:lang w:val="en-GB"/>
              </w:rPr>
              <w:t xml:space="preserve"> </w:t>
            </w:r>
            <w:r w:rsidRPr="00D4346C">
              <w:rPr>
                <w:lang w:val="en-GB"/>
              </w:rPr>
              <w:t>sums due</w:t>
            </w:r>
            <w:r w:rsidRPr="00D4346C">
              <w:rPr>
                <w:spacing w:val="-1"/>
                <w:lang w:val="en-GB"/>
              </w:rPr>
              <w:t xml:space="preserve"> under </w:t>
            </w:r>
            <w:r w:rsidRPr="00D4346C">
              <w:rPr>
                <w:lang w:val="en-GB"/>
              </w:rPr>
              <w:t>this Agreement/Study</w:t>
            </w:r>
            <w:r w:rsidRPr="00D4346C">
              <w:rPr>
                <w:spacing w:val="-8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Order will</w:t>
            </w:r>
            <w:r w:rsidRPr="00D4346C">
              <w:rPr>
                <w:spacing w:val="55"/>
                <w:lang w:val="en-GB"/>
              </w:rPr>
              <w:t xml:space="preserve"> </w:t>
            </w:r>
            <w:r w:rsidRPr="00D4346C">
              <w:rPr>
                <w:lang w:val="en-GB"/>
              </w:rPr>
              <w:t>be</w:t>
            </w:r>
            <w:r w:rsidRPr="00D4346C">
              <w:rPr>
                <w:spacing w:val="-1"/>
                <w:lang w:val="en-GB"/>
              </w:rPr>
              <w:t xml:space="preserve"> made payable </w:t>
            </w:r>
            <w:r w:rsidRPr="00D4346C">
              <w:rPr>
                <w:lang w:val="en-GB"/>
              </w:rPr>
              <w:t>to:</w:t>
            </w:r>
          </w:p>
          <w:p w14:paraId="45D0FF22" w14:textId="77777777" w:rsidR="00B915DA" w:rsidRPr="00D4346C" w:rsidRDefault="00B915DA" w:rsidP="00B915DA">
            <w:pPr>
              <w:spacing w:before="7"/>
              <w:rPr>
                <w:lang w:val="en-GB"/>
              </w:rPr>
            </w:pPr>
          </w:p>
          <w:tbl>
            <w:tblPr>
              <w:tblW w:w="0" w:type="auto"/>
              <w:tblInd w:w="7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80"/>
              <w:gridCol w:w="4788"/>
            </w:tblGrid>
            <w:tr w:rsidR="00B915DA" w:rsidRPr="00D4346C" w14:paraId="10C789BF" w14:textId="77777777" w:rsidTr="00B915DA">
              <w:trPr>
                <w:trHeight w:hRule="exact" w:val="286"/>
              </w:trPr>
              <w:tc>
                <w:tcPr>
                  <w:tcW w:w="28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DD88CCC" w14:textId="77777777" w:rsidR="00B915DA" w:rsidRPr="00D4346C" w:rsidRDefault="00B915DA" w:rsidP="00B915DA">
                  <w:pPr>
                    <w:pStyle w:val="TableParagraph"/>
                    <w:spacing w:line="267" w:lineRule="exact"/>
                    <w:ind w:lef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Payee:</w:t>
                  </w:r>
                </w:p>
              </w:tc>
              <w:tc>
                <w:tcPr>
                  <w:tcW w:w="47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79E58F4" w14:textId="22C58A80" w:rsidR="00B915DA" w:rsidRPr="00D4346C" w:rsidRDefault="00345E84" w:rsidP="00B915DA">
                  <w:pPr>
                    <w:rPr>
                      <w:lang w:val="en-GB"/>
                    </w:rPr>
                  </w:pPr>
                  <w:r w:rsidRPr="00A250BB">
                    <w:rPr>
                      <w:rFonts w:asciiTheme="minorHAnsi" w:hAnsiTheme="minorHAnsi" w:cstheme="minorHAnsi"/>
                      <w:lang w:val="cs-CZ"/>
                    </w:rPr>
                    <w:t>Revmatologický ústav</w:t>
                  </w:r>
                </w:p>
              </w:tc>
            </w:tr>
            <w:tr w:rsidR="00345E84" w:rsidRPr="00D4346C" w14:paraId="0CDDD425" w14:textId="77777777" w:rsidTr="00B915DA">
              <w:trPr>
                <w:trHeight w:hRule="exact" w:val="286"/>
              </w:trPr>
              <w:tc>
                <w:tcPr>
                  <w:tcW w:w="28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1FC16AA" w14:textId="77777777" w:rsidR="00345E84" w:rsidRPr="00D4346C" w:rsidRDefault="00345E84" w:rsidP="00345E84">
                  <w:pPr>
                    <w:pStyle w:val="TableParagraph"/>
                    <w:spacing w:line="267" w:lineRule="exact"/>
                    <w:ind w:lef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Payee’s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address:</w:t>
                  </w:r>
                </w:p>
              </w:tc>
              <w:tc>
                <w:tcPr>
                  <w:tcW w:w="47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EFE4D07" w14:textId="66CB2E83" w:rsidR="00345E84" w:rsidRPr="00D4346C" w:rsidRDefault="00345E84" w:rsidP="00345E84">
                  <w:pPr>
                    <w:rPr>
                      <w:lang w:val="en-GB"/>
                    </w:rPr>
                  </w:pPr>
                  <w:r w:rsidRPr="00A250BB">
                    <w:rPr>
                      <w:rFonts w:asciiTheme="minorHAnsi" w:hAnsiTheme="minorHAnsi" w:cstheme="minorHAnsi"/>
                    </w:rPr>
                    <w:t xml:space="preserve">Na </w:t>
                  </w:r>
                  <w:proofErr w:type="spellStart"/>
                  <w:r w:rsidRPr="00A250BB">
                    <w:rPr>
                      <w:rFonts w:asciiTheme="minorHAnsi" w:hAnsiTheme="minorHAnsi" w:cstheme="minorHAnsi"/>
                    </w:rPr>
                    <w:t>Slupi</w:t>
                  </w:r>
                  <w:proofErr w:type="spellEnd"/>
                  <w:r w:rsidRPr="00A250BB">
                    <w:rPr>
                      <w:rFonts w:asciiTheme="minorHAnsi" w:hAnsiTheme="minorHAnsi" w:cstheme="minorHAnsi"/>
                    </w:rPr>
                    <w:t xml:space="preserve"> 4</w:t>
                  </w:r>
                  <w:r w:rsidR="00863042">
                    <w:rPr>
                      <w:rFonts w:asciiTheme="minorHAnsi" w:hAnsiTheme="minorHAnsi" w:cstheme="minorHAnsi"/>
                    </w:rPr>
                    <w:t>50/4</w:t>
                  </w:r>
                  <w:r w:rsidRPr="00A250BB">
                    <w:rPr>
                      <w:rFonts w:asciiTheme="minorHAnsi" w:hAnsiTheme="minorHAnsi" w:cstheme="minorHAnsi"/>
                    </w:rPr>
                    <w:t xml:space="preserve">, 128 </w:t>
                  </w:r>
                  <w:r w:rsidR="00863042">
                    <w:rPr>
                      <w:rFonts w:asciiTheme="minorHAnsi" w:hAnsiTheme="minorHAnsi" w:cstheme="minorHAnsi"/>
                    </w:rPr>
                    <w:t>0</w:t>
                  </w:r>
                  <w:r w:rsidRPr="00A250BB">
                    <w:rPr>
                      <w:rFonts w:asciiTheme="minorHAnsi" w:hAnsiTheme="minorHAnsi" w:cstheme="minorHAnsi"/>
                    </w:rPr>
                    <w:t>0 Praha 2</w:t>
                  </w:r>
                  <w:r w:rsidR="0086304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863042">
                    <w:rPr>
                      <w:rFonts w:asciiTheme="minorHAnsi" w:hAnsiTheme="minorHAnsi" w:cstheme="minorHAnsi"/>
                    </w:rPr>
                    <w:t>Nové</w:t>
                  </w:r>
                  <w:proofErr w:type="spellEnd"/>
                  <w:r w:rsidR="00863042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863042">
                    <w:rPr>
                      <w:rFonts w:asciiTheme="minorHAnsi" w:hAnsiTheme="minorHAnsi" w:cstheme="minorHAnsi"/>
                    </w:rPr>
                    <w:t>Město</w:t>
                  </w:r>
                  <w:proofErr w:type="spellEnd"/>
                  <w:r w:rsidRPr="00A250BB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A250BB">
                    <w:rPr>
                      <w:rFonts w:asciiTheme="minorHAnsi" w:hAnsiTheme="minorHAnsi" w:cstheme="minorHAnsi"/>
                    </w:rPr>
                    <w:t>Česká</w:t>
                  </w:r>
                  <w:proofErr w:type="spellEnd"/>
                  <w:r w:rsidRPr="00A250B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A250BB">
                    <w:rPr>
                      <w:rFonts w:asciiTheme="minorHAnsi" w:hAnsiTheme="minorHAnsi" w:cstheme="minorHAnsi"/>
                    </w:rPr>
                    <w:t>republika</w:t>
                  </w:r>
                  <w:proofErr w:type="spellEnd"/>
                </w:p>
              </w:tc>
            </w:tr>
            <w:tr w:rsidR="00345E84" w:rsidRPr="00D4346C" w14:paraId="34162A1A" w14:textId="77777777" w:rsidTr="00B915DA">
              <w:trPr>
                <w:trHeight w:hRule="exact" w:val="286"/>
              </w:trPr>
              <w:tc>
                <w:tcPr>
                  <w:tcW w:w="28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52057AC" w14:textId="77777777" w:rsidR="00345E84" w:rsidRPr="00D4346C" w:rsidRDefault="00345E84" w:rsidP="00345E84">
                  <w:pPr>
                    <w:pStyle w:val="TableParagraph"/>
                    <w:spacing w:line="267" w:lineRule="exact"/>
                    <w:ind w:lef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Payee’s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phone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number:</w:t>
                  </w:r>
                </w:p>
              </w:tc>
              <w:tc>
                <w:tcPr>
                  <w:tcW w:w="47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D03F38" w14:textId="41E44FDA" w:rsidR="00345E84" w:rsidRPr="00B56C4B" w:rsidRDefault="00B56C4B" w:rsidP="00B56C4B">
                  <w:pPr>
                    <w:rPr>
                      <w:b/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  <w:r w:rsidRPr="00B56C4B">
                    <w:rPr>
                      <w:b/>
                      <w:lang w:val="en-GB"/>
                    </w:rPr>
                    <w:t xml:space="preserve">[Xx  </w:t>
                  </w:r>
                  <w:proofErr w:type="spellStart"/>
                  <w:r w:rsidRPr="00B56C4B">
                    <w:rPr>
                      <w:b/>
                      <w:lang w:val="en-GB"/>
                    </w:rPr>
                    <w:t>xX</w:t>
                  </w:r>
                  <w:proofErr w:type="spellEnd"/>
                  <w:r w:rsidRPr="00B56C4B">
                    <w:rPr>
                      <w:b/>
                      <w:lang w:val="en-GB"/>
                    </w:rPr>
                    <w:t>]</w:t>
                  </w:r>
                </w:p>
              </w:tc>
            </w:tr>
            <w:tr w:rsidR="00345E84" w:rsidRPr="00D4346C" w14:paraId="3ABEE1A6" w14:textId="77777777" w:rsidTr="00B915DA">
              <w:trPr>
                <w:trHeight w:hRule="exact" w:val="286"/>
              </w:trPr>
              <w:tc>
                <w:tcPr>
                  <w:tcW w:w="28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159EA5B" w14:textId="77777777" w:rsidR="00345E84" w:rsidRPr="00D4346C" w:rsidRDefault="00345E84" w:rsidP="00345E84">
                  <w:pPr>
                    <w:pStyle w:val="TableParagraph"/>
                    <w:spacing w:line="267" w:lineRule="exact"/>
                    <w:ind w:lef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Account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number:</w:t>
                  </w:r>
                </w:p>
              </w:tc>
              <w:tc>
                <w:tcPr>
                  <w:tcW w:w="47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18086C5" w14:textId="1A4FA7D7" w:rsidR="00345E84" w:rsidRPr="00D4346C" w:rsidRDefault="00345E84" w:rsidP="00345E84">
                  <w:pPr>
                    <w:rPr>
                      <w:lang w:val="en-GB"/>
                    </w:rPr>
                  </w:pPr>
                  <w:r w:rsidRPr="00345E84">
                    <w:rPr>
                      <w:lang w:val="en-GB"/>
                    </w:rPr>
                    <w:t>439021/0710</w:t>
                  </w:r>
                </w:p>
              </w:tc>
            </w:tr>
            <w:tr w:rsidR="00345E84" w:rsidRPr="00D4346C" w14:paraId="26BA946E" w14:textId="77777777" w:rsidTr="00B915DA">
              <w:trPr>
                <w:trHeight w:hRule="exact" w:val="286"/>
              </w:trPr>
              <w:tc>
                <w:tcPr>
                  <w:tcW w:w="28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7E36BFB" w14:textId="77777777" w:rsidR="00345E84" w:rsidRPr="00D4346C" w:rsidRDefault="00345E84" w:rsidP="00345E84">
                  <w:pPr>
                    <w:pStyle w:val="TableParagraph"/>
                    <w:spacing w:line="267" w:lineRule="exact"/>
                    <w:ind w:lef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Bank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name:</w:t>
                  </w:r>
                </w:p>
              </w:tc>
              <w:tc>
                <w:tcPr>
                  <w:tcW w:w="47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AB256D8" w14:textId="4D72C811" w:rsidR="00345E84" w:rsidRPr="00D4346C" w:rsidRDefault="00345E84" w:rsidP="00345E84">
                  <w:pPr>
                    <w:rPr>
                      <w:lang w:val="en-GB"/>
                    </w:rPr>
                  </w:pPr>
                  <w:proofErr w:type="spellStart"/>
                  <w:r w:rsidRPr="00345E84">
                    <w:rPr>
                      <w:lang w:val="en-GB"/>
                    </w:rPr>
                    <w:t>Česká</w:t>
                  </w:r>
                  <w:proofErr w:type="spellEnd"/>
                  <w:r w:rsidRPr="00345E84">
                    <w:rPr>
                      <w:lang w:val="en-GB"/>
                    </w:rPr>
                    <w:t xml:space="preserve"> </w:t>
                  </w:r>
                  <w:proofErr w:type="spellStart"/>
                  <w:r w:rsidRPr="00345E84">
                    <w:rPr>
                      <w:lang w:val="en-GB"/>
                    </w:rPr>
                    <w:t>národní</w:t>
                  </w:r>
                  <w:proofErr w:type="spellEnd"/>
                  <w:r w:rsidRPr="00345E84">
                    <w:rPr>
                      <w:lang w:val="en-GB"/>
                    </w:rPr>
                    <w:t xml:space="preserve"> </w:t>
                  </w:r>
                  <w:proofErr w:type="spellStart"/>
                  <w:r w:rsidRPr="00345E84">
                    <w:rPr>
                      <w:lang w:val="en-GB"/>
                    </w:rPr>
                    <w:t>banka</w:t>
                  </w:r>
                  <w:proofErr w:type="spellEnd"/>
                </w:p>
              </w:tc>
            </w:tr>
            <w:tr w:rsidR="00345E84" w:rsidRPr="00D4346C" w14:paraId="17789E8C" w14:textId="77777777" w:rsidTr="00B915DA">
              <w:trPr>
                <w:trHeight w:hRule="exact" w:val="564"/>
              </w:trPr>
              <w:tc>
                <w:tcPr>
                  <w:tcW w:w="28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EDD1275" w14:textId="77777777" w:rsidR="00345E84" w:rsidRPr="00D4346C" w:rsidRDefault="00345E84" w:rsidP="00345E84">
                  <w:pPr>
                    <w:pStyle w:val="TableParagraph"/>
                    <w:ind w:left="102" w:right="2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Contact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e-mail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address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for</w:t>
                  </w:r>
                  <w:r w:rsidRPr="00D4346C">
                    <w:rPr>
                      <w:rFonts w:ascii="Times New Roman"/>
                      <w:spacing w:val="31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payment:</w:t>
                  </w:r>
                </w:p>
              </w:tc>
              <w:tc>
                <w:tcPr>
                  <w:tcW w:w="478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19EBD1" w14:textId="1A5A540F" w:rsidR="00345E84" w:rsidRPr="00B56C4B" w:rsidRDefault="00B56C4B" w:rsidP="00345E84">
                  <w:pPr>
                    <w:rPr>
                      <w:b/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  <w:r w:rsidRPr="00B56C4B">
                    <w:rPr>
                      <w:b/>
                      <w:lang w:val="en-GB"/>
                    </w:rPr>
                    <w:t xml:space="preserve">[Xx  </w:t>
                  </w:r>
                  <w:proofErr w:type="spellStart"/>
                  <w:r w:rsidRPr="00B56C4B">
                    <w:rPr>
                      <w:b/>
                      <w:lang w:val="en-GB"/>
                    </w:rPr>
                    <w:t>xX</w:t>
                  </w:r>
                  <w:proofErr w:type="spellEnd"/>
                  <w:r w:rsidRPr="00B56C4B">
                    <w:rPr>
                      <w:b/>
                      <w:lang w:val="en-GB"/>
                    </w:rPr>
                    <w:t>]</w:t>
                  </w:r>
                </w:p>
              </w:tc>
            </w:tr>
          </w:tbl>
          <w:p w14:paraId="096730BD" w14:textId="77777777" w:rsidR="00B915DA" w:rsidRPr="00D4346C" w:rsidRDefault="00B915DA" w:rsidP="00B915DA">
            <w:pPr>
              <w:rPr>
                <w:sz w:val="20"/>
                <w:szCs w:val="20"/>
                <w:lang w:val="en-GB"/>
              </w:rPr>
            </w:pPr>
          </w:p>
          <w:p w14:paraId="56C567E6" w14:textId="77777777" w:rsidR="00B915DA" w:rsidRPr="00D4346C" w:rsidRDefault="00B915DA" w:rsidP="00F85D67">
            <w:pPr>
              <w:pStyle w:val="Nadpis3"/>
              <w:spacing w:before="69"/>
              <w:ind w:left="120" w:right="98"/>
              <w:jc w:val="both"/>
              <w:outlineLvl w:val="2"/>
              <w:rPr>
                <w:lang w:val="en-GB"/>
              </w:rPr>
            </w:pPr>
            <w:r w:rsidRPr="00D4346C">
              <w:rPr>
                <w:spacing w:val="-1"/>
                <w:lang w:val="en-GB"/>
              </w:rPr>
              <w:t xml:space="preserve">The Payee </w:t>
            </w:r>
            <w:r w:rsidRPr="00D4346C">
              <w:rPr>
                <w:lang w:val="en-GB"/>
              </w:rPr>
              <w:t xml:space="preserve">must </w:t>
            </w:r>
            <w:r w:rsidRPr="00D4346C">
              <w:rPr>
                <w:spacing w:val="-1"/>
                <w:lang w:val="en-GB"/>
              </w:rPr>
              <w:t>provide</w:t>
            </w:r>
            <w:r w:rsidRPr="00D4346C">
              <w:rPr>
                <w:spacing w:val="3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full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payment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instructions</w:t>
            </w:r>
            <w:r w:rsidRPr="00D4346C">
              <w:rPr>
                <w:lang w:val="en-GB"/>
              </w:rPr>
              <w:t xml:space="preserve"> in </w:t>
            </w:r>
            <w:r w:rsidRPr="00D4346C">
              <w:rPr>
                <w:spacing w:val="-1"/>
                <w:lang w:val="en-GB"/>
              </w:rPr>
              <w:t>writing</w:t>
            </w:r>
            <w:r w:rsidRPr="00D4346C">
              <w:rPr>
                <w:spacing w:val="-3"/>
                <w:lang w:val="en-GB"/>
              </w:rPr>
              <w:t xml:space="preserve"> </w:t>
            </w:r>
            <w:r w:rsidRPr="00D4346C">
              <w:rPr>
                <w:lang w:val="en-GB"/>
              </w:rPr>
              <w:t>to the</w:t>
            </w:r>
            <w:r w:rsidRPr="00D4346C">
              <w:rPr>
                <w:spacing w:val="-1"/>
                <w:lang w:val="en-GB"/>
              </w:rPr>
              <w:t xml:space="preserve"> CRO,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before</w:t>
            </w:r>
            <w:r w:rsidRPr="00D4346C">
              <w:rPr>
                <w:spacing w:val="1"/>
                <w:lang w:val="en-GB"/>
              </w:rPr>
              <w:t xml:space="preserve"> any</w:t>
            </w:r>
            <w:r w:rsidRPr="00D4346C">
              <w:rPr>
                <w:spacing w:val="-5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payment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can</w:t>
            </w:r>
            <w:r w:rsidRPr="00D4346C">
              <w:rPr>
                <w:spacing w:val="88"/>
                <w:lang w:val="en-GB"/>
              </w:rPr>
              <w:t xml:space="preserve"> </w:t>
            </w:r>
            <w:r w:rsidRPr="00D4346C">
              <w:rPr>
                <w:lang w:val="en-GB"/>
              </w:rPr>
              <w:t xml:space="preserve">be </w:t>
            </w:r>
            <w:r w:rsidRPr="00D4346C">
              <w:rPr>
                <w:spacing w:val="-1"/>
                <w:lang w:val="en-GB"/>
              </w:rPr>
              <w:t>made.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The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Payee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lang w:val="en-GB"/>
              </w:rPr>
              <w:t>is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obliged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lang w:val="en-GB"/>
              </w:rPr>
              <w:t>to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inform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CRO,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lang w:val="en-GB"/>
              </w:rPr>
              <w:t>in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writing,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lang w:val="en-GB"/>
              </w:rPr>
              <w:t>of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lang w:val="en-GB"/>
              </w:rPr>
              <w:t xml:space="preserve">any </w:t>
            </w:r>
            <w:r w:rsidRPr="00D4346C">
              <w:rPr>
                <w:spacing w:val="-1"/>
                <w:lang w:val="en-GB"/>
              </w:rPr>
              <w:t>changes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lang w:val="en-GB"/>
              </w:rPr>
              <w:t>or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required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lang w:val="en-GB"/>
              </w:rPr>
              <w:t>updates</w:t>
            </w:r>
            <w:r w:rsidRPr="00D4346C">
              <w:rPr>
                <w:spacing w:val="61"/>
                <w:lang w:val="en-GB"/>
              </w:rPr>
              <w:t xml:space="preserve"> </w:t>
            </w:r>
            <w:r w:rsidRPr="00D4346C">
              <w:rPr>
                <w:lang w:val="en-GB"/>
              </w:rPr>
              <w:t>of</w:t>
            </w:r>
            <w:r w:rsidRPr="00D4346C">
              <w:rPr>
                <w:spacing w:val="-1"/>
                <w:lang w:val="en-GB"/>
              </w:rPr>
              <w:t xml:space="preserve"> payment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instructions</w:t>
            </w:r>
            <w:r w:rsidRPr="00D4346C">
              <w:rPr>
                <w:lang w:val="en-GB"/>
              </w:rPr>
              <w:t xml:space="preserve"> and/or</w:t>
            </w:r>
            <w:r w:rsidRPr="00D4346C">
              <w:rPr>
                <w:spacing w:val="-1"/>
                <w:lang w:val="en-GB"/>
              </w:rPr>
              <w:t xml:space="preserve"> bank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details.</w:t>
            </w:r>
          </w:p>
          <w:p w14:paraId="6E2FC6F5" w14:textId="77777777" w:rsidR="00B915DA" w:rsidRPr="00D4346C" w:rsidRDefault="00B915DA" w:rsidP="00F85D67">
            <w:pPr>
              <w:jc w:val="both"/>
              <w:rPr>
                <w:lang w:val="en-GB"/>
              </w:rPr>
            </w:pPr>
          </w:p>
          <w:p w14:paraId="39F08E21" w14:textId="2D4C1E3B" w:rsidR="00B915DA" w:rsidRPr="00D4346C" w:rsidRDefault="00B915DA" w:rsidP="00F85D67">
            <w:pPr>
              <w:ind w:left="119" w:right="152"/>
              <w:jc w:val="both"/>
              <w:rPr>
                <w:lang w:val="en-GB"/>
              </w:rPr>
            </w:pPr>
            <w:r w:rsidRPr="00D4346C">
              <w:rPr>
                <w:spacing w:val="-1"/>
                <w:lang w:val="en-GB"/>
              </w:rPr>
              <w:t>The payment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for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lang w:val="en-GB"/>
              </w:rPr>
              <w:t>carrying</w:t>
            </w:r>
            <w:r w:rsidRPr="00D4346C">
              <w:rPr>
                <w:spacing w:val="-3"/>
                <w:lang w:val="en-GB"/>
              </w:rPr>
              <w:t xml:space="preserve"> </w:t>
            </w:r>
            <w:r w:rsidRPr="00D4346C">
              <w:rPr>
                <w:lang w:val="en-GB"/>
              </w:rPr>
              <w:t>out the</w:t>
            </w:r>
            <w:r w:rsidRPr="00D4346C">
              <w:rPr>
                <w:spacing w:val="-1"/>
                <w:lang w:val="en-GB"/>
              </w:rPr>
              <w:t xml:space="preserve"> </w:t>
            </w:r>
            <w:r w:rsidRPr="00D4346C">
              <w:rPr>
                <w:lang w:val="en-GB"/>
              </w:rPr>
              <w:t>study</w:t>
            </w:r>
            <w:r w:rsidRPr="00D4346C">
              <w:rPr>
                <w:spacing w:val="-5"/>
                <w:lang w:val="en-GB"/>
              </w:rPr>
              <w:t xml:space="preserve"> </w:t>
            </w:r>
            <w:r w:rsidRPr="00D4346C">
              <w:rPr>
                <w:lang w:val="en-GB"/>
              </w:rPr>
              <w:t xml:space="preserve">is </w:t>
            </w:r>
            <w:r w:rsidRPr="00D4346C">
              <w:rPr>
                <w:spacing w:val="-1"/>
                <w:lang w:val="en-GB"/>
              </w:rPr>
              <w:t>set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2"/>
                <w:lang w:val="en-GB"/>
              </w:rPr>
              <w:t>by</w:t>
            </w:r>
            <w:r w:rsidRPr="00D4346C">
              <w:rPr>
                <w:spacing w:val="-5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-1"/>
                <w:lang w:val="en-GB"/>
              </w:rPr>
              <w:t xml:space="preserve"> </w:t>
            </w:r>
            <w:r w:rsidRPr="00D4346C">
              <w:rPr>
                <w:lang w:val="en-GB"/>
              </w:rPr>
              <w:t>sponsor</w:t>
            </w:r>
            <w:r w:rsidRPr="00D4346C">
              <w:rPr>
                <w:spacing w:val="-1"/>
                <w:lang w:val="en-GB"/>
              </w:rPr>
              <w:t xml:space="preserve"> </w:t>
            </w:r>
            <w:r w:rsidRPr="00D4346C">
              <w:rPr>
                <w:lang w:val="en-GB"/>
              </w:rPr>
              <w:t>of</w:t>
            </w:r>
            <w:r w:rsidRPr="00D4346C">
              <w:rPr>
                <w:spacing w:val="-1"/>
                <w:lang w:val="en-GB"/>
              </w:rPr>
              <w:t xml:space="preserve"> </w:t>
            </w:r>
            <w:r w:rsidRPr="00D4346C">
              <w:rPr>
                <w:lang w:val="en-GB"/>
              </w:rPr>
              <w:t xml:space="preserve">this </w:t>
            </w:r>
            <w:r w:rsidRPr="00D4346C">
              <w:rPr>
                <w:spacing w:val="-1"/>
                <w:lang w:val="en-GB"/>
              </w:rPr>
              <w:t>project,</w:t>
            </w:r>
            <w:r w:rsidRPr="00D4346C">
              <w:rPr>
                <w:lang w:val="en-GB"/>
              </w:rPr>
              <w:t xml:space="preserve"> </w:t>
            </w:r>
            <w:r w:rsidR="00B56C4B">
              <w:rPr>
                <w:lang w:val="en-GB"/>
              </w:rPr>
              <w:t>[</w:t>
            </w:r>
            <w:proofErr w:type="gramStart"/>
            <w:r w:rsidR="00B56C4B">
              <w:rPr>
                <w:lang w:val="en-GB"/>
              </w:rPr>
              <w:t xml:space="preserve">Xx  </w:t>
            </w:r>
            <w:proofErr w:type="spellStart"/>
            <w:r w:rsidR="00B56C4B">
              <w:rPr>
                <w:lang w:val="en-GB"/>
              </w:rPr>
              <w:t>xX</w:t>
            </w:r>
            <w:proofErr w:type="spellEnd"/>
            <w:proofErr w:type="gramEnd"/>
            <w:r w:rsidR="00B56C4B">
              <w:rPr>
                <w:lang w:val="en-GB"/>
              </w:rPr>
              <w:t>]</w:t>
            </w:r>
            <w:r w:rsidRPr="00D4346C">
              <w:rPr>
                <w:spacing w:val="-1"/>
                <w:lang w:val="en-GB"/>
              </w:rPr>
              <w:t>,</w:t>
            </w:r>
            <w:r w:rsidRPr="00D4346C">
              <w:rPr>
                <w:lang w:val="en-GB"/>
              </w:rPr>
              <w:t xml:space="preserve"> so </w:t>
            </w:r>
            <w:r w:rsidRPr="00D4346C">
              <w:rPr>
                <w:spacing w:val="-1"/>
                <w:lang w:val="en-GB"/>
              </w:rPr>
              <w:t>that</w:t>
            </w:r>
            <w:r w:rsidRPr="00D4346C">
              <w:rPr>
                <w:lang w:val="en-GB"/>
              </w:rPr>
              <w:t xml:space="preserve"> it</w:t>
            </w:r>
            <w:r w:rsidRPr="00D4346C">
              <w:rPr>
                <w:spacing w:val="58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covers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1"/>
                <w:lang w:val="en-GB"/>
              </w:rPr>
              <w:t>only</w:t>
            </w:r>
            <w:r w:rsidRPr="00D4346C">
              <w:rPr>
                <w:spacing w:val="-5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-1"/>
                <w:lang w:val="en-GB"/>
              </w:rPr>
              <w:t xml:space="preserve"> administrative and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overhead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costs,</w:t>
            </w:r>
            <w:r w:rsidRPr="00D4346C">
              <w:rPr>
                <w:lang w:val="en-GB"/>
              </w:rPr>
              <w:t xml:space="preserve"> related to </w:t>
            </w:r>
            <w:r w:rsidRPr="00D4346C">
              <w:rPr>
                <w:spacing w:val="-1"/>
                <w:lang w:val="en-GB"/>
              </w:rPr>
              <w:t>carrying</w:t>
            </w:r>
            <w:r w:rsidRPr="00D4346C">
              <w:rPr>
                <w:spacing w:val="-3"/>
                <w:lang w:val="en-GB"/>
              </w:rPr>
              <w:t xml:space="preserve"> </w:t>
            </w:r>
            <w:r w:rsidRPr="00D4346C">
              <w:rPr>
                <w:lang w:val="en-GB"/>
              </w:rPr>
              <w:t>out the</w:t>
            </w:r>
            <w:r w:rsidRPr="00D4346C">
              <w:rPr>
                <w:spacing w:val="-1"/>
                <w:lang w:val="en-GB"/>
              </w:rPr>
              <w:t xml:space="preserve"> study.</w:t>
            </w:r>
          </w:p>
          <w:p w14:paraId="5C895BD5" w14:textId="2405EE3B" w:rsidR="00D4346C" w:rsidRDefault="00D4346C" w:rsidP="00F85D67">
            <w:pPr>
              <w:spacing w:before="120"/>
              <w:ind w:left="119" w:right="152"/>
              <w:jc w:val="both"/>
              <w:rPr>
                <w:spacing w:val="-1"/>
                <w:lang w:val="en-GB"/>
              </w:rPr>
            </w:pPr>
            <w:r w:rsidRPr="00D4346C">
              <w:rPr>
                <w:spacing w:val="-1"/>
                <w:lang w:val="en-GB"/>
              </w:rPr>
              <w:t>The CRO will pay a total o</w:t>
            </w:r>
            <w:r w:rsidRPr="00C94415">
              <w:rPr>
                <w:spacing w:val="-1"/>
                <w:lang w:val="en-GB"/>
              </w:rPr>
              <w:t xml:space="preserve">f </w:t>
            </w:r>
            <w:r w:rsidR="00B56C4B" w:rsidRPr="00B56C4B">
              <w:rPr>
                <w:b/>
                <w:spacing w:val="-1"/>
                <w:lang w:val="en-GB"/>
              </w:rPr>
              <w:t>[</w:t>
            </w:r>
            <w:proofErr w:type="gramStart"/>
            <w:r w:rsidR="00B56C4B" w:rsidRPr="00B56C4B">
              <w:rPr>
                <w:b/>
                <w:spacing w:val="-1"/>
                <w:lang w:val="en-GB"/>
              </w:rPr>
              <w:t xml:space="preserve">Xx  </w:t>
            </w:r>
            <w:proofErr w:type="spellStart"/>
            <w:r w:rsidR="00B56C4B" w:rsidRPr="00B56C4B">
              <w:rPr>
                <w:b/>
                <w:spacing w:val="-1"/>
                <w:lang w:val="en-GB"/>
              </w:rPr>
              <w:t>xX</w:t>
            </w:r>
            <w:proofErr w:type="spellEnd"/>
            <w:proofErr w:type="gramEnd"/>
            <w:r w:rsidR="00B56C4B" w:rsidRPr="00B56C4B">
              <w:rPr>
                <w:b/>
                <w:spacing w:val="-1"/>
                <w:lang w:val="en-GB"/>
              </w:rPr>
              <w:t>]</w:t>
            </w:r>
            <w:r w:rsidR="00B56C4B">
              <w:rPr>
                <w:spacing w:val="-1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 xml:space="preserve">for each </w:t>
            </w:r>
            <w:r w:rsidR="007D5D52">
              <w:rPr>
                <w:spacing w:val="-1"/>
                <w:lang w:val="en-GB"/>
              </w:rPr>
              <w:t xml:space="preserve">study </w:t>
            </w:r>
            <w:r w:rsidRPr="00D4346C">
              <w:rPr>
                <w:spacing w:val="-1"/>
                <w:lang w:val="en-GB"/>
              </w:rPr>
              <w:t>subject plus VAT, so that the payment will be divided into four parts, according to the</w:t>
            </w:r>
            <w:r w:rsidR="00F85D67">
              <w:rPr>
                <w:spacing w:val="-1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completed activities. The</w:t>
            </w:r>
            <w:r w:rsidRPr="00D4346C">
              <w:rPr>
                <w:spacing w:val="23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total</w:t>
            </w:r>
            <w:r w:rsidRPr="00D4346C">
              <w:rPr>
                <w:spacing w:val="24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payment</w:t>
            </w:r>
            <w:r w:rsidRPr="00D4346C">
              <w:rPr>
                <w:spacing w:val="24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will</w:t>
            </w:r>
            <w:r w:rsidRPr="00D4346C">
              <w:rPr>
                <w:spacing w:val="26"/>
                <w:lang w:val="en-GB"/>
              </w:rPr>
              <w:t xml:space="preserve"> </w:t>
            </w:r>
            <w:r w:rsidRPr="00D4346C">
              <w:rPr>
                <w:lang w:val="en-GB"/>
              </w:rPr>
              <w:t>be</w:t>
            </w:r>
            <w:r w:rsidRPr="00D4346C">
              <w:rPr>
                <w:spacing w:val="23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calculated</w:t>
            </w:r>
            <w:r w:rsidRPr="00D4346C">
              <w:rPr>
                <w:spacing w:val="26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according</w:t>
            </w:r>
            <w:r w:rsidRPr="00D4346C">
              <w:rPr>
                <w:spacing w:val="26"/>
                <w:lang w:val="en-GB"/>
              </w:rPr>
              <w:t xml:space="preserve"> </w:t>
            </w:r>
            <w:r w:rsidRPr="00D4346C">
              <w:rPr>
                <w:lang w:val="en-GB"/>
              </w:rPr>
              <w:t>to</w:t>
            </w:r>
            <w:r w:rsidRPr="00D4346C">
              <w:rPr>
                <w:spacing w:val="24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23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activities</w:t>
            </w:r>
            <w:r w:rsidRPr="00D4346C">
              <w:rPr>
                <w:spacing w:val="24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carried</w:t>
            </w:r>
            <w:r w:rsidRPr="00D4346C">
              <w:rPr>
                <w:spacing w:val="26"/>
                <w:lang w:val="en-GB"/>
              </w:rPr>
              <w:t xml:space="preserve"> </w:t>
            </w:r>
            <w:r w:rsidRPr="00D4346C">
              <w:rPr>
                <w:lang w:val="en-GB"/>
              </w:rPr>
              <w:t>out</w:t>
            </w:r>
            <w:r w:rsidRPr="00D4346C">
              <w:rPr>
                <w:spacing w:val="24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and</w:t>
            </w:r>
            <w:r w:rsidRPr="00D4346C">
              <w:rPr>
                <w:spacing w:val="24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described</w:t>
            </w:r>
            <w:r w:rsidRPr="00D4346C">
              <w:rPr>
                <w:spacing w:val="24"/>
                <w:lang w:val="en-GB"/>
              </w:rPr>
              <w:t xml:space="preserve"> </w:t>
            </w:r>
            <w:r w:rsidRPr="00D4346C">
              <w:rPr>
                <w:lang w:val="en-GB"/>
              </w:rPr>
              <w:t>in</w:t>
            </w:r>
            <w:r w:rsidRPr="00D4346C">
              <w:rPr>
                <w:spacing w:val="95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-1"/>
                <w:lang w:val="en-GB"/>
              </w:rPr>
              <w:t xml:space="preserve"> table below.</w:t>
            </w:r>
          </w:p>
          <w:p w14:paraId="1C94DE09" w14:textId="77777777" w:rsidR="00F85D67" w:rsidRPr="00D4346C" w:rsidRDefault="00F85D67" w:rsidP="00F85D67">
            <w:pPr>
              <w:spacing w:before="120"/>
              <w:ind w:left="119" w:right="152"/>
              <w:rPr>
                <w:spacing w:val="-1"/>
                <w:lang w:val="en-GB"/>
              </w:rPr>
            </w:pPr>
          </w:p>
          <w:tbl>
            <w:tblPr>
              <w:tblpPr w:leftFromText="141" w:rightFromText="141" w:vertAnchor="text" w:horzAnchor="margin" w:tblpY="75"/>
              <w:tblOverlap w:val="never"/>
              <w:tblW w:w="864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74"/>
              <w:gridCol w:w="3665"/>
              <w:gridCol w:w="820"/>
              <w:gridCol w:w="2582"/>
            </w:tblGrid>
            <w:tr w:rsidR="00D4346C" w:rsidRPr="00D4346C" w14:paraId="2161E099" w14:textId="77777777" w:rsidTr="00F85D67">
              <w:trPr>
                <w:trHeight w:hRule="exact" w:val="655"/>
              </w:trPr>
              <w:tc>
                <w:tcPr>
                  <w:tcW w:w="1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616C914" w14:textId="77777777" w:rsidR="00D4346C" w:rsidRPr="00D4346C" w:rsidRDefault="00D4346C" w:rsidP="00D4346C">
                  <w:pPr>
                    <w:pStyle w:val="TableParagraph"/>
                    <w:spacing w:line="272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b/>
                      <w:spacing w:val="-1"/>
                      <w:sz w:val="24"/>
                      <w:lang w:val="en-GB"/>
                    </w:rPr>
                    <w:t>Activity:</w:t>
                  </w:r>
                </w:p>
              </w:tc>
              <w:tc>
                <w:tcPr>
                  <w:tcW w:w="36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32CB486" w14:textId="77777777" w:rsidR="00D4346C" w:rsidRPr="00D4346C" w:rsidRDefault="00D4346C" w:rsidP="00D4346C">
                  <w:pPr>
                    <w:pStyle w:val="TableParagraph"/>
                    <w:spacing w:line="272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n-GB"/>
                    </w:rPr>
                    <w:t>Activity’s</w:t>
                  </w:r>
                  <w:r w:rsidRPr="00D434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n-GB"/>
                    </w:rPr>
                    <w:t>content</w:t>
                  </w: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5162B41" w14:textId="7E178576" w:rsidR="00D4346C" w:rsidRPr="00D4346C" w:rsidRDefault="005204BB" w:rsidP="005204BB">
                  <w:pPr>
                    <w:pStyle w:val="TableParagraph"/>
                    <w:ind w:right="4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  <w:lang w:val="en-GB"/>
                    </w:rPr>
                    <w:t xml:space="preserve">   </w:t>
                  </w:r>
                  <w:r w:rsidR="00D4346C" w:rsidRPr="00D4346C">
                    <w:rPr>
                      <w:rFonts w:ascii="Times New Roman"/>
                      <w:b/>
                      <w:spacing w:val="-1"/>
                      <w:sz w:val="24"/>
                      <w:lang w:val="en-GB"/>
                    </w:rPr>
                    <w:t>Number</w:t>
                  </w:r>
                  <w:r w:rsidR="00D4346C" w:rsidRPr="00D4346C">
                    <w:rPr>
                      <w:rFonts w:ascii="Times New Roman"/>
                      <w:b/>
                      <w:spacing w:val="22"/>
                      <w:sz w:val="24"/>
                      <w:lang w:val="en-GB"/>
                    </w:rPr>
                    <w:t xml:space="preserve"> </w:t>
                  </w:r>
                  <w:r w:rsidR="00D4346C" w:rsidRPr="00D4346C">
                    <w:rPr>
                      <w:rFonts w:ascii="Times New Roman"/>
                      <w:b/>
                      <w:sz w:val="24"/>
                      <w:lang w:val="en-GB"/>
                    </w:rPr>
                    <w:t>of</w:t>
                  </w:r>
                  <w:r w:rsidR="00D4346C" w:rsidRPr="00D4346C">
                    <w:rPr>
                      <w:rFonts w:ascii="Times New Roman"/>
                      <w:b/>
                      <w:spacing w:val="1"/>
                      <w:sz w:val="24"/>
                      <w:lang w:val="en-GB"/>
                    </w:rPr>
                    <w:t xml:space="preserve"> </w:t>
                  </w:r>
                  <w:r w:rsidR="00D4346C" w:rsidRPr="00D4346C">
                    <w:rPr>
                      <w:rFonts w:ascii="Times New Roman"/>
                      <w:b/>
                      <w:spacing w:val="-1"/>
                      <w:sz w:val="24"/>
                      <w:lang w:val="en-GB"/>
                    </w:rPr>
                    <w:t>hours</w:t>
                  </w:r>
                </w:p>
              </w:tc>
              <w:tc>
                <w:tcPr>
                  <w:tcW w:w="25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E864DC2" w14:textId="77777777" w:rsidR="00D4346C" w:rsidRPr="00D4346C" w:rsidRDefault="00D4346C" w:rsidP="00D4346C">
                  <w:pPr>
                    <w:pStyle w:val="TableParagraph"/>
                    <w:ind w:left="385" w:right="8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b/>
                      <w:spacing w:val="-1"/>
                      <w:sz w:val="24"/>
                      <w:lang w:val="en-GB"/>
                    </w:rPr>
                    <w:t>Gross</w:t>
                  </w:r>
                  <w:r w:rsidRPr="00D4346C">
                    <w:rPr>
                      <w:rFonts w:ascii="Times New Roman"/>
                      <w:b/>
                      <w:spacing w:val="22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b/>
                      <w:spacing w:val="-1"/>
                      <w:sz w:val="24"/>
                      <w:lang w:val="en-GB"/>
                    </w:rPr>
                    <w:t>payment</w:t>
                  </w:r>
                </w:p>
              </w:tc>
            </w:tr>
            <w:tr w:rsidR="00D4346C" w:rsidRPr="00D4346C" w14:paraId="464845E3" w14:textId="77777777" w:rsidTr="00C94415">
              <w:trPr>
                <w:trHeight w:hRule="exact" w:val="2266"/>
              </w:trPr>
              <w:tc>
                <w:tcPr>
                  <w:tcW w:w="1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2F20E3F" w14:textId="77777777" w:rsidR="00D4346C" w:rsidRPr="00D4346C" w:rsidRDefault="00D4346C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z w:val="24"/>
                      <w:lang w:val="en-GB"/>
                    </w:rPr>
                    <w:t>1</w:t>
                  </w:r>
                </w:p>
              </w:tc>
              <w:tc>
                <w:tcPr>
                  <w:tcW w:w="36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B19575C" w14:textId="77777777" w:rsidR="00D4346C" w:rsidRPr="00D4346C" w:rsidRDefault="00D4346C" w:rsidP="00D4346C">
                  <w:pPr>
                    <w:pStyle w:val="TableParagraph"/>
                    <w:ind w:left="385" w:righ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Informing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52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the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patient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55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about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55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the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28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possibility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38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of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47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enrolling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45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in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45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the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29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study,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12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answering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9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all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10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the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13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patient’s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37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questions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36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about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36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the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37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patient’s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37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Informed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9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Consent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7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(“IC”),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24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signing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the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val="en-GB"/>
                    </w:rPr>
                    <w:t>IC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>with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the</w:t>
                  </w:r>
                  <w:r w:rsidRPr="00D4346C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patient</w:t>
                  </w: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394168" w14:textId="0F8A3072" w:rsidR="00D4346C" w:rsidRPr="00D4346C" w:rsidRDefault="00B56C4B" w:rsidP="00B56C4B">
                  <w:pPr>
                    <w:pStyle w:val="TableParagraph"/>
                    <w:spacing w:line="26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[Xx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xX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]</w:t>
                  </w:r>
                </w:p>
              </w:tc>
              <w:tc>
                <w:tcPr>
                  <w:tcW w:w="25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</w:tcPr>
                <w:p w14:paraId="0D8F1C95" w14:textId="35FF8709" w:rsidR="00D4346C" w:rsidRPr="00B56C4B" w:rsidRDefault="00B56C4B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en-GB"/>
                    </w:rPr>
                  </w:pPr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[Xx  </w:t>
                  </w:r>
                  <w:proofErr w:type="spellStart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xX</w:t>
                  </w:r>
                  <w:proofErr w:type="spellEnd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]</w:t>
                  </w:r>
                </w:p>
              </w:tc>
            </w:tr>
            <w:tr w:rsidR="00D4346C" w:rsidRPr="00D4346C" w14:paraId="63EB54AC" w14:textId="77777777" w:rsidTr="00F85D67">
              <w:trPr>
                <w:trHeight w:hRule="exact" w:val="655"/>
              </w:trPr>
              <w:tc>
                <w:tcPr>
                  <w:tcW w:w="1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DADF36C" w14:textId="77777777" w:rsidR="00D4346C" w:rsidRPr="00D4346C" w:rsidRDefault="00D4346C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z w:val="24"/>
                      <w:lang w:val="en-GB"/>
                    </w:rPr>
                    <w:t>2</w:t>
                  </w:r>
                </w:p>
              </w:tc>
              <w:tc>
                <w:tcPr>
                  <w:tcW w:w="36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5606DE4" w14:textId="77777777" w:rsidR="00D4346C" w:rsidRPr="00D4346C" w:rsidRDefault="00D4346C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Filling</w:t>
                  </w:r>
                  <w:r w:rsidRPr="00D4346C">
                    <w:rPr>
                      <w:rFonts w:ascii="Times New Roman"/>
                      <w:spacing w:val="-3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out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form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Visit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1</w:t>
                  </w: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64C71B" w14:textId="05033429" w:rsidR="00D4346C" w:rsidRPr="00D4346C" w:rsidRDefault="00B56C4B" w:rsidP="00B56C4B">
                  <w:pPr>
                    <w:pStyle w:val="TableParagraph"/>
                    <w:spacing w:line="26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/>
                      <w:sz w:val="24"/>
                      <w:lang w:val="en-GB"/>
                    </w:rPr>
                    <w:t xml:space="preserve">[Xx </w:t>
                  </w:r>
                  <w:proofErr w:type="spellStart"/>
                  <w:r>
                    <w:rPr>
                      <w:rFonts w:ascii="Times New Roman"/>
                      <w:sz w:val="24"/>
                      <w:lang w:val="en-GB"/>
                    </w:rPr>
                    <w:t>xX</w:t>
                  </w:r>
                  <w:proofErr w:type="spellEnd"/>
                  <w:r>
                    <w:rPr>
                      <w:rFonts w:ascii="Times New Roman"/>
                      <w:sz w:val="24"/>
                      <w:lang w:val="en-GB"/>
                    </w:rPr>
                    <w:t>]</w:t>
                  </w:r>
                </w:p>
              </w:tc>
              <w:tc>
                <w:tcPr>
                  <w:tcW w:w="25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371347" w14:textId="4EC0B264" w:rsidR="00D4346C" w:rsidRPr="00B56C4B" w:rsidRDefault="00B56C4B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en-GB"/>
                    </w:rPr>
                  </w:pPr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[Xx  </w:t>
                  </w:r>
                  <w:proofErr w:type="spellStart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xX</w:t>
                  </w:r>
                  <w:proofErr w:type="spellEnd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]</w:t>
                  </w:r>
                </w:p>
              </w:tc>
            </w:tr>
            <w:tr w:rsidR="00D4346C" w:rsidRPr="00D4346C" w14:paraId="07356C10" w14:textId="77777777" w:rsidTr="00F85D67">
              <w:trPr>
                <w:trHeight w:hRule="exact" w:val="657"/>
              </w:trPr>
              <w:tc>
                <w:tcPr>
                  <w:tcW w:w="1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61C2812" w14:textId="77777777" w:rsidR="00D4346C" w:rsidRPr="00D4346C" w:rsidRDefault="00D4346C" w:rsidP="00D4346C">
                  <w:pPr>
                    <w:pStyle w:val="TableParagraph"/>
                    <w:spacing w:line="269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z w:val="24"/>
                      <w:lang w:val="en-GB"/>
                    </w:rPr>
                    <w:t>3</w:t>
                  </w:r>
                </w:p>
              </w:tc>
              <w:tc>
                <w:tcPr>
                  <w:tcW w:w="36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13A0F5C" w14:textId="77777777" w:rsidR="00D4346C" w:rsidRPr="00D4346C" w:rsidRDefault="00D4346C" w:rsidP="00D4346C">
                  <w:pPr>
                    <w:pStyle w:val="TableParagraph"/>
                    <w:spacing w:line="269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Filling</w:t>
                  </w:r>
                  <w:r w:rsidRPr="00D4346C">
                    <w:rPr>
                      <w:rFonts w:ascii="Times New Roman"/>
                      <w:spacing w:val="-3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out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form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Visit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2</w:t>
                  </w: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B6C0792" w14:textId="0DC963D8" w:rsidR="00D4346C" w:rsidRPr="00D4346C" w:rsidRDefault="00B56C4B" w:rsidP="00B56C4B">
                  <w:pPr>
                    <w:pStyle w:val="TableParagraph"/>
                    <w:spacing w:line="269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/>
                      <w:sz w:val="24"/>
                      <w:lang w:val="en-GB"/>
                    </w:rPr>
                    <w:t xml:space="preserve">[Xx </w:t>
                  </w:r>
                  <w:proofErr w:type="spellStart"/>
                  <w:r>
                    <w:rPr>
                      <w:rFonts w:ascii="Times New Roman"/>
                      <w:sz w:val="24"/>
                      <w:lang w:val="en-GB"/>
                    </w:rPr>
                    <w:t>xX</w:t>
                  </w:r>
                  <w:proofErr w:type="spellEnd"/>
                  <w:r>
                    <w:rPr>
                      <w:rFonts w:ascii="Times New Roman"/>
                      <w:sz w:val="24"/>
                      <w:lang w:val="en-GB"/>
                    </w:rPr>
                    <w:t>]</w:t>
                  </w:r>
                </w:p>
              </w:tc>
              <w:tc>
                <w:tcPr>
                  <w:tcW w:w="25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A6B735B" w14:textId="7F591A24" w:rsidR="00D4346C" w:rsidRPr="00B56C4B" w:rsidRDefault="00B56C4B" w:rsidP="00D4346C">
                  <w:pPr>
                    <w:pStyle w:val="TableParagraph"/>
                    <w:spacing w:line="269" w:lineRule="exact"/>
                    <w:ind w:left="38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en-GB"/>
                    </w:rPr>
                  </w:pPr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[Xx  </w:t>
                  </w:r>
                  <w:proofErr w:type="spellStart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xX</w:t>
                  </w:r>
                  <w:proofErr w:type="spellEnd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]</w:t>
                  </w:r>
                </w:p>
              </w:tc>
            </w:tr>
            <w:tr w:rsidR="00D4346C" w:rsidRPr="00D4346C" w14:paraId="5099A628" w14:textId="77777777" w:rsidTr="00F85D67">
              <w:trPr>
                <w:trHeight w:hRule="exact" w:val="885"/>
              </w:trPr>
              <w:tc>
                <w:tcPr>
                  <w:tcW w:w="1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77F5AFC" w14:textId="77777777" w:rsidR="00D4346C" w:rsidRPr="00D4346C" w:rsidRDefault="00D4346C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z w:val="24"/>
                      <w:lang w:val="en-GB"/>
                    </w:rPr>
                    <w:t>4</w:t>
                  </w:r>
                </w:p>
              </w:tc>
              <w:tc>
                <w:tcPr>
                  <w:tcW w:w="36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BD23FB9" w14:textId="77777777" w:rsidR="00D4346C" w:rsidRPr="00D4346C" w:rsidRDefault="00D4346C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Filling</w:t>
                  </w:r>
                  <w:r w:rsidRPr="00D4346C">
                    <w:rPr>
                      <w:rFonts w:ascii="Times New Roman"/>
                      <w:spacing w:val="-3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out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form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</w:t>
                  </w:r>
                  <w:r w:rsidRPr="00D4346C">
                    <w:rPr>
                      <w:rFonts w:ascii="Times New Roman"/>
                      <w:spacing w:val="-1"/>
                      <w:sz w:val="24"/>
                      <w:lang w:val="en-GB"/>
                    </w:rPr>
                    <w:t>Visit</w:t>
                  </w:r>
                  <w:r w:rsidRPr="00D4346C">
                    <w:rPr>
                      <w:rFonts w:ascii="Times New Roman"/>
                      <w:sz w:val="24"/>
                      <w:lang w:val="en-GB"/>
                    </w:rPr>
                    <w:t xml:space="preserve"> 3</w:t>
                  </w:r>
                  <w:r w:rsidR="000F423B">
                    <w:rPr>
                      <w:rFonts w:ascii="Times New Roman"/>
                      <w:sz w:val="24"/>
                      <w:lang w:val="en-GB"/>
                    </w:rPr>
                    <w:t>, resolution all queries in the Error reports</w:t>
                  </w: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E395AB" w14:textId="77B5BE99" w:rsidR="00D4346C" w:rsidRPr="00D4346C" w:rsidRDefault="00B56C4B" w:rsidP="00B56C4B">
                  <w:pPr>
                    <w:pStyle w:val="TableParagraph"/>
                    <w:spacing w:line="26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/>
                      <w:sz w:val="24"/>
                      <w:lang w:val="en-GB"/>
                    </w:rPr>
                    <w:t xml:space="preserve">[Xx </w:t>
                  </w:r>
                  <w:proofErr w:type="spellStart"/>
                  <w:r>
                    <w:rPr>
                      <w:rFonts w:ascii="Times New Roman"/>
                      <w:sz w:val="24"/>
                      <w:lang w:val="en-GB"/>
                    </w:rPr>
                    <w:t>xX</w:t>
                  </w:r>
                  <w:proofErr w:type="spellEnd"/>
                  <w:r>
                    <w:rPr>
                      <w:rFonts w:ascii="Times New Roman"/>
                      <w:sz w:val="24"/>
                      <w:lang w:val="en-GB"/>
                    </w:rPr>
                    <w:t>]</w:t>
                  </w:r>
                </w:p>
              </w:tc>
              <w:tc>
                <w:tcPr>
                  <w:tcW w:w="25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4F18574" w14:textId="2A814F38" w:rsidR="00D4346C" w:rsidRPr="00B56C4B" w:rsidRDefault="00B56C4B" w:rsidP="00D4346C">
                  <w:pPr>
                    <w:pStyle w:val="TableParagraph"/>
                    <w:spacing w:line="267" w:lineRule="exact"/>
                    <w:ind w:left="38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en-GB"/>
                    </w:rPr>
                  </w:pPr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[Xx  </w:t>
                  </w:r>
                  <w:proofErr w:type="spellStart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xX</w:t>
                  </w:r>
                  <w:proofErr w:type="spellEnd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]</w:t>
                  </w:r>
                </w:p>
              </w:tc>
            </w:tr>
            <w:tr w:rsidR="00D4346C" w:rsidRPr="00D4346C" w14:paraId="52DD9DF0" w14:textId="77777777" w:rsidTr="00F85D67">
              <w:trPr>
                <w:trHeight w:hRule="exact" w:val="332"/>
              </w:trPr>
              <w:tc>
                <w:tcPr>
                  <w:tcW w:w="157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1881F67" w14:textId="77777777" w:rsidR="00D4346C" w:rsidRPr="00D4346C" w:rsidRDefault="00D4346C" w:rsidP="00D434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E298836" w14:textId="77777777" w:rsidR="00D4346C" w:rsidRPr="00D4346C" w:rsidRDefault="00D4346C" w:rsidP="00D4346C">
                  <w:pPr>
                    <w:pStyle w:val="TableParagraph"/>
                    <w:spacing w:line="272" w:lineRule="exact"/>
                    <w:ind w:left="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D4346C">
                    <w:rPr>
                      <w:rFonts w:ascii="Times New Roman"/>
                      <w:b/>
                      <w:spacing w:val="-1"/>
                      <w:sz w:val="24"/>
                      <w:lang w:val="en-GB"/>
                    </w:rPr>
                    <w:t>Total</w:t>
                  </w: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A5B58A2" w14:textId="77777777" w:rsidR="00D4346C" w:rsidRPr="00D4346C" w:rsidRDefault="00D4346C" w:rsidP="00D4346C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5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D64109A" w14:textId="6E8EE602" w:rsidR="00D4346C" w:rsidRPr="00B56C4B" w:rsidRDefault="00B56C4B" w:rsidP="00D4346C">
                  <w:pPr>
                    <w:pStyle w:val="TableParagraph"/>
                    <w:spacing w:line="272" w:lineRule="exact"/>
                    <w:ind w:left="38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  <w:lang w:val="en-GB"/>
                    </w:rPr>
                  </w:pPr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[Xx  </w:t>
                  </w:r>
                  <w:proofErr w:type="spellStart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xX</w:t>
                  </w:r>
                  <w:proofErr w:type="spellEnd"/>
                  <w:r w:rsidRPr="00B56C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]</w:t>
                  </w:r>
                </w:p>
              </w:tc>
            </w:tr>
          </w:tbl>
          <w:p w14:paraId="1B00F0A8" w14:textId="77777777" w:rsidR="00D4346C" w:rsidRPr="00D4346C" w:rsidRDefault="00D4346C" w:rsidP="00D4346C">
            <w:pPr>
              <w:spacing w:before="120"/>
              <w:ind w:left="119" w:right="152"/>
              <w:rPr>
                <w:spacing w:val="-1"/>
                <w:lang w:val="en-GB"/>
              </w:rPr>
            </w:pPr>
            <w:r w:rsidRPr="00D4346C">
              <w:rPr>
                <w:spacing w:val="-1"/>
                <w:lang w:val="en-GB"/>
              </w:rPr>
              <w:lastRenderedPageBreak/>
              <w:t xml:space="preserve">The CRO will email the </w:t>
            </w:r>
            <w:r w:rsidRPr="00D4346C">
              <w:rPr>
                <w:spacing w:val="3"/>
                <w:lang w:val="en-GB"/>
              </w:rPr>
              <w:t>Institution</w:t>
            </w:r>
            <w:r w:rsidRPr="00D4346C">
              <w:rPr>
                <w:spacing w:val="-1"/>
                <w:lang w:val="en-GB"/>
              </w:rPr>
              <w:t xml:space="preserve"> every twice a calendar year</w:t>
            </w:r>
            <w:r w:rsidR="003E260A">
              <w:rPr>
                <w:spacing w:val="-1"/>
                <w:lang w:val="en-GB"/>
              </w:rPr>
              <w:t>,</w:t>
            </w:r>
            <w:r w:rsidR="003E260A">
              <w:t xml:space="preserve"> </w:t>
            </w:r>
            <w:r w:rsidR="003E260A" w:rsidRPr="003E260A">
              <w:rPr>
                <w:spacing w:val="-1"/>
                <w:lang w:val="en-GB"/>
              </w:rPr>
              <w:t>always in May and November</w:t>
            </w:r>
            <w:r w:rsidR="003E260A">
              <w:rPr>
                <w:spacing w:val="-1"/>
                <w:lang w:val="en-GB"/>
              </w:rPr>
              <w:t>, the</w:t>
            </w:r>
            <w:r w:rsidRPr="00D4346C">
              <w:rPr>
                <w:spacing w:val="-1"/>
                <w:lang w:val="en-GB"/>
              </w:rPr>
              <w:t xml:space="preserve"> list </w:t>
            </w:r>
            <w:r w:rsidR="003E260A" w:rsidRPr="00D4346C">
              <w:rPr>
                <w:spacing w:val="-1"/>
                <w:lang w:val="en-GB"/>
              </w:rPr>
              <w:t xml:space="preserve">of fully and properly </w:t>
            </w:r>
            <w:r w:rsidRPr="00D4346C">
              <w:rPr>
                <w:spacing w:val="-1"/>
                <w:lang w:val="en-GB"/>
              </w:rPr>
              <w:t>completed</w:t>
            </w:r>
            <w:r w:rsidR="003E260A">
              <w:rPr>
                <w:spacing w:val="-1"/>
                <w:lang w:val="en-GB"/>
              </w:rPr>
              <w:t xml:space="preserve"> activities</w:t>
            </w:r>
            <w:r w:rsidRPr="00D4346C">
              <w:rPr>
                <w:spacing w:val="-1"/>
                <w:lang w:val="en-GB"/>
              </w:rPr>
              <w:t xml:space="preserve">. Based on this request, the </w:t>
            </w:r>
            <w:r w:rsidR="002958D5" w:rsidRPr="00D4346C">
              <w:rPr>
                <w:spacing w:val="3"/>
                <w:lang w:val="en-GB"/>
              </w:rPr>
              <w:t>Institution</w:t>
            </w:r>
            <w:r w:rsidRPr="00D4346C">
              <w:rPr>
                <w:spacing w:val="-1"/>
                <w:lang w:val="en-GB"/>
              </w:rPr>
              <w:t xml:space="preserve"> will be obliged to issue </w:t>
            </w:r>
            <w:r w:rsidR="003E260A">
              <w:rPr>
                <w:spacing w:val="-1"/>
                <w:lang w:val="en-GB"/>
              </w:rPr>
              <w:t>the</w:t>
            </w:r>
            <w:r w:rsidRPr="00D4346C">
              <w:rPr>
                <w:spacing w:val="-1"/>
                <w:lang w:val="en-GB"/>
              </w:rPr>
              <w:t xml:space="preserve"> </w:t>
            </w:r>
            <w:r w:rsidR="002958D5">
              <w:rPr>
                <w:spacing w:val="-1"/>
                <w:lang w:val="en-GB"/>
              </w:rPr>
              <w:t>invoice</w:t>
            </w:r>
            <w:r w:rsidRPr="00D4346C">
              <w:rPr>
                <w:spacing w:val="-1"/>
                <w:lang w:val="en-GB"/>
              </w:rPr>
              <w:t>, which must contain all the requirements set by law.</w:t>
            </w:r>
          </w:p>
          <w:p w14:paraId="0E1D2929" w14:textId="77777777" w:rsidR="00D4346C" w:rsidRPr="00D4346C" w:rsidRDefault="00D4346C" w:rsidP="00B915DA">
            <w:pPr>
              <w:spacing w:before="120"/>
              <w:ind w:left="119" w:right="152"/>
              <w:rPr>
                <w:spacing w:val="-1"/>
                <w:lang w:val="en-GB"/>
              </w:rPr>
            </w:pPr>
            <w:r w:rsidRPr="00D4346C">
              <w:rPr>
                <w:spacing w:val="-1"/>
                <w:lang w:val="en-GB"/>
              </w:rPr>
              <w:t xml:space="preserve">The </w:t>
            </w:r>
            <w:r w:rsidR="002958D5" w:rsidRPr="00D4346C">
              <w:rPr>
                <w:spacing w:val="3"/>
                <w:lang w:val="en-GB"/>
              </w:rPr>
              <w:t>Institution</w:t>
            </w:r>
            <w:r w:rsidRPr="00D4346C">
              <w:rPr>
                <w:spacing w:val="-1"/>
                <w:lang w:val="en-GB"/>
              </w:rPr>
              <w:t xml:space="preserve"> is solely responsible for the payment of any taxes and other charges that are or may be levied. The </w:t>
            </w:r>
            <w:r w:rsidR="002958D5" w:rsidRPr="00D4346C">
              <w:rPr>
                <w:spacing w:val="3"/>
                <w:lang w:val="en-GB"/>
              </w:rPr>
              <w:t>Institution</w:t>
            </w:r>
            <w:r w:rsidRPr="00D4346C">
              <w:rPr>
                <w:spacing w:val="-1"/>
                <w:lang w:val="en-GB"/>
              </w:rPr>
              <w:t xml:space="preserve"> also bears all costs and expenses incurred in carrying out the study</w:t>
            </w:r>
            <w:r w:rsidR="00E95B66">
              <w:t xml:space="preserve"> </w:t>
            </w:r>
            <w:r w:rsidR="00E95B66" w:rsidRPr="00E95B66">
              <w:rPr>
                <w:spacing w:val="-1"/>
                <w:lang w:val="en-GB"/>
              </w:rPr>
              <w:t xml:space="preserve">in addition to the payment of rewards to the entire team, including the </w:t>
            </w:r>
            <w:r w:rsidR="002958D5" w:rsidRPr="00D4346C">
              <w:rPr>
                <w:spacing w:val="3"/>
                <w:lang w:val="en-GB"/>
              </w:rPr>
              <w:t>Principal Investigator</w:t>
            </w:r>
            <w:r w:rsidRPr="00D4346C">
              <w:rPr>
                <w:spacing w:val="-1"/>
                <w:lang w:val="en-GB"/>
              </w:rPr>
              <w:t>.</w:t>
            </w:r>
          </w:p>
          <w:p w14:paraId="0FC0D25A" w14:textId="1EDA72A1" w:rsidR="00B915DA" w:rsidRPr="00D4346C" w:rsidRDefault="00B915DA" w:rsidP="00B915DA">
            <w:pPr>
              <w:spacing w:before="120" w:line="239" w:lineRule="auto"/>
              <w:ind w:left="119" w:right="356"/>
              <w:jc w:val="both"/>
              <w:rPr>
                <w:spacing w:val="-1"/>
                <w:lang w:val="en-GB"/>
              </w:rPr>
            </w:pPr>
            <w:r w:rsidRPr="00D4346C">
              <w:rPr>
                <w:spacing w:val="-1"/>
                <w:lang w:val="en-GB"/>
              </w:rPr>
              <w:t>The</w:t>
            </w:r>
            <w:r w:rsidRPr="00D4346C">
              <w:rPr>
                <w:spacing w:val="47"/>
                <w:lang w:val="en-GB"/>
              </w:rPr>
              <w:t xml:space="preserve"> </w:t>
            </w:r>
            <w:r w:rsidRPr="00D4346C">
              <w:rPr>
                <w:spacing w:val="3"/>
                <w:lang w:val="en-GB"/>
              </w:rPr>
              <w:t xml:space="preserve">Institution </w:t>
            </w:r>
            <w:r w:rsidR="00AD056F">
              <w:rPr>
                <w:spacing w:val="3"/>
                <w:lang w:val="en-GB"/>
              </w:rPr>
              <w:t>is</w:t>
            </w:r>
            <w:r w:rsidRPr="00D4346C">
              <w:rPr>
                <w:spacing w:val="45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entitled</w:t>
            </w:r>
            <w:r w:rsidRPr="00D4346C">
              <w:rPr>
                <w:spacing w:val="45"/>
                <w:lang w:val="en-GB"/>
              </w:rPr>
              <w:t xml:space="preserve"> </w:t>
            </w:r>
            <w:r w:rsidRPr="00D4346C">
              <w:rPr>
                <w:lang w:val="en-GB"/>
              </w:rPr>
              <w:t>to</w:t>
            </w:r>
            <w:r w:rsidRPr="00D4346C">
              <w:rPr>
                <w:spacing w:val="45"/>
                <w:lang w:val="en-GB"/>
              </w:rPr>
              <w:t xml:space="preserve"> </w:t>
            </w:r>
            <w:r w:rsidRPr="00D4346C">
              <w:rPr>
                <w:lang w:val="en-GB"/>
              </w:rPr>
              <w:t>a</w:t>
            </w:r>
            <w:r w:rsidRPr="00D4346C">
              <w:rPr>
                <w:spacing w:val="44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payment</w:t>
            </w:r>
            <w:r w:rsidRPr="00D4346C">
              <w:rPr>
                <w:spacing w:val="46"/>
                <w:lang w:val="en-GB"/>
              </w:rPr>
              <w:t xml:space="preserve"> </w:t>
            </w:r>
            <w:r w:rsidRPr="00D4346C">
              <w:rPr>
                <w:lang w:val="en-GB"/>
              </w:rPr>
              <w:t>only</w:t>
            </w:r>
            <w:r w:rsidRPr="00D4346C">
              <w:rPr>
                <w:spacing w:val="43"/>
                <w:lang w:val="en-GB"/>
              </w:rPr>
              <w:t xml:space="preserve"> </w:t>
            </w:r>
            <w:r w:rsidRPr="00D4346C">
              <w:rPr>
                <w:lang w:val="en-GB"/>
              </w:rPr>
              <w:t>for</w:t>
            </w:r>
            <w:r w:rsidRPr="00D4346C">
              <w:rPr>
                <w:spacing w:val="44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44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activities</w:t>
            </w:r>
            <w:r w:rsidRPr="00D4346C">
              <w:rPr>
                <w:spacing w:val="45"/>
                <w:lang w:val="en-GB"/>
              </w:rPr>
              <w:t xml:space="preserve"> </w:t>
            </w:r>
            <w:r w:rsidRPr="00D4346C">
              <w:rPr>
                <w:lang w:val="en-GB"/>
              </w:rPr>
              <w:t>duly</w:t>
            </w:r>
            <w:r w:rsidRPr="00D4346C">
              <w:rPr>
                <w:spacing w:val="40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carried</w:t>
            </w:r>
            <w:r w:rsidRPr="00D4346C">
              <w:rPr>
                <w:spacing w:val="45"/>
                <w:lang w:val="en-GB"/>
              </w:rPr>
              <w:t xml:space="preserve"> </w:t>
            </w:r>
            <w:r w:rsidRPr="00D4346C">
              <w:rPr>
                <w:lang w:val="en-GB"/>
              </w:rPr>
              <w:t>out</w:t>
            </w:r>
            <w:r w:rsidRPr="00D4346C">
              <w:rPr>
                <w:spacing w:val="46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within</w:t>
            </w:r>
            <w:r w:rsidRPr="00D4346C">
              <w:rPr>
                <w:spacing w:val="45"/>
                <w:lang w:val="en-GB"/>
              </w:rPr>
              <w:t xml:space="preserve"> </w:t>
            </w:r>
            <w:r w:rsidRPr="00D4346C">
              <w:rPr>
                <w:lang w:val="en-GB"/>
              </w:rPr>
              <w:t>7</w:t>
            </w:r>
            <w:r w:rsidRPr="00D4346C">
              <w:rPr>
                <w:spacing w:val="79"/>
                <w:lang w:val="en-GB"/>
              </w:rPr>
              <w:t xml:space="preserve"> </w:t>
            </w:r>
            <w:r w:rsidRPr="00D4346C">
              <w:rPr>
                <w:lang w:val="en-GB"/>
              </w:rPr>
              <w:t xml:space="preserve">months </w:t>
            </w:r>
            <w:r w:rsidRPr="00D4346C">
              <w:rPr>
                <w:spacing w:val="-1"/>
                <w:lang w:val="en-GB"/>
              </w:rPr>
              <w:t xml:space="preserve">after </w:t>
            </w:r>
            <w:r w:rsidRPr="00D4346C">
              <w:rPr>
                <w:lang w:val="en-GB"/>
              </w:rPr>
              <w:t>enrolling</w:t>
            </w:r>
            <w:r w:rsidRPr="00D4346C">
              <w:rPr>
                <w:spacing w:val="-3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Pr="00D4346C">
              <w:rPr>
                <w:spacing w:val="-1"/>
                <w:lang w:val="en-GB"/>
              </w:rPr>
              <w:t xml:space="preserve"> last</w:t>
            </w:r>
            <w:r w:rsidRPr="00D4346C">
              <w:rPr>
                <w:lang w:val="en-GB"/>
              </w:rPr>
              <w:t xml:space="preserve"> Study</w:t>
            </w:r>
            <w:r w:rsidRPr="00D4346C">
              <w:rPr>
                <w:spacing w:val="-5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Subject</w:t>
            </w:r>
            <w:r w:rsidRPr="00D4346C">
              <w:rPr>
                <w:lang w:val="en-GB"/>
              </w:rPr>
              <w:t xml:space="preserve"> in the</w:t>
            </w:r>
            <w:r w:rsidRPr="00D4346C">
              <w:rPr>
                <w:spacing w:val="-1"/>
                <w:lang w:val="en-GB"/>
              </w:rPr>
              <w:t xml:space="preserve"> given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centre.</w:t>
            </w:r>
          </w:p>
          <w:p w14:paraId="735292F8" w14:textId="77777777" w:rsidR="00B915DA" w:rsidRPr="00D4346C" w:rsidRDefault="00B915DA" w:rsidP="00B915DA">
            <w:pPr>
              <w:spacing w:before="120" w:line="239" w:lineRule="auto"/>
              <w:ind w:left="119" w:right="356"/>
              <w:jc w:val="both"/>
              <w:rPr>
                <w:lang w:val="en-GB"/>
              </w:rPr>
            </w:pPr>
            <w:r w:rsidRPr="00D4346C">
              <w:rPr>
                <w:lang w:val="en-GB"/>
              </w:rPr>
              <w:t>The payment will be paid on the basis of an invoice issued by the Institution after meeting the conditions for payment of the appropriate amount, that being within [30] days of receipt by the CRO</w:t>
            </w:r>
          </w:p>
          <w:p w14:paraId="41DD30D9" w14:textId="77777777" w:rsidR="002958D5" w:rsidRDefault="002958D5" w:rsidP="00B915DA">
            <w:pPr>
              <w:pStyle w:val="Nadpis3"/>
              <w:spacing w:before="69"/>
              <w:ind w:left="119" w:right="273"/>
              <w:outlineLvl w:val="2"/>
              <w:rPr>
                <w:b/>
                <w:bCs/>
                <w:spacing w:val="-1"/>
                <w:u w:val="thick" w:color="000000"/>
                <w:lang w:val="en-GB"/>
              </w:rPr>
            </w:pPr>
          </w:p>
          <w:p w14:paraId="5DA7DF4E" w14:textId="77777777" w:rsidR="00B915DA" w:rsidRPr="00D4346C" w:rsidRDefault="00B915DA" w:rsidP="00B915DA">
            <w:pPr>
              <w:pStyle w:val="Nadpis3"/>
              <w:spacing w:before="69"/>
              <w:ind w:left="119" w:right="273"/>
              <w:outlineLvl w:val="2"/>
              <w:rPr>
                <w:lang w:val="en-GB"/>
              </w:rPr>
            </w:pPr>
            <w:r w:rsidRPr="00D4346C">
              <w:rPr>
                <w:b/>
                <w:bCs/>
                <w:spacing w:val="-1"/>
                <w:u w:val="thick" w:color="000000"/>
                <w:lang w:val="en-GB"/>
              </w:rPr>
              <w:t>No</w:t>
            </w:r>
            <w:r w:rsidRPr="00D4346C">
              <w:rPr>
                <w:b/>
                <w:bCs/>
                <w:u w:val="thick" w:color="000000"/>
                <w:lang w:val="en-GB"/>
              </w:rPr>
              <w:t xml:space="preserve"> </w:t>
            </w:r>
            <w:r w:rsidRPr="00D4346C">
              <w:rPr>
                <w:b/>
                <w:bCs/>
                <w:spacing w:val="-1"/>
                <w:u w:val="thick" w:color="000000"/>
                <w:lang w:val="en-GB"/>
              </w:rPr>
              <w:t>payment</w:t>
            </w:r>
            <w:r w:rsidRPr="00D4346C">
              <w:rPr>
                <w:spacing w:val="-1"/>
                <w:u w:val="none"/>
                <w:lang w:val="en-GB"/>
              </w:rPr>
              <w:t>.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 xml:space="preserve">The </w:t>
            </w:r>
            <w:r w:rsidRPr="00D4346C">
              <w:rPr>
                <w:u w:val="none"/>
                <w:lang w:val="en-GB"/>
              </w:rPr>
              <w:t>CRO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 xml:space="preserve">shall not </w:t>
            </w:r>
            <w:r w:rsidRPr="00D4346C">
              <w:rPr>
                <w:spacing w:val="-1"/>
                <w:u w:val="none"/>
                <w:lang w:val="en-GB"/>
              </w:rPr>
              <w:t xml:space="preserve">provide </w:t>
            </w:r>
            <w:r w:rsidRPr="00D4346C">
              <w:rPr>
                <w:u w:val="none"/>
                <w:lang w:val="en-GB"/>
              </w:rPr>
              <w:t>the</w:t>
            </w:r>
            <w:r w:rsidRPr="00D4346C">
              <w:rPr>
                <w:spacing w:val="1"/>
                <w:u w:val="none"/>
                <w:lang w:val="en-GB"/>
              </w:rPr>
              <w:t xml:space="preserve"> Institution</w:t>
            </w:r>
            <w:r w:rsidRPr="00D4346C">
              <w:rPr>
                <w:spacing w:val="-1"/>
                <w:u w:val="none"/>
                <w:lang w:val="en-GB"/>
              </w:rPr>
              <w:t xml:space="preserve"> with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remuneration</w:t>
            </w:r>
            <w:r w:rsidRPr="00D4346C">
              <w:rPr>
                <w:spacing w:val="2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 xml:space="preserve">for </w:t>
            </w:r>
            <w:r w:rsidRPr="00D4346C">
              <w:rPr>
                <w:spacing w:val="1"/>
                <w:u w:val="none"/>
                <w:lang w:val="en-GB"/>
              </w:rPr>
              <w:t>any</w:t>
            </w:r>
            <w:r w:rsidRPr="00D4346C">
              <w:rPr>
                <w:spacing w:val="-5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Study</w:t>
            </w:r>
            <w:r w:rsidRPr="00D4346C">
              <w:rPr>
                <w:spacing w:val="71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Subject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whose enrolment</w:t>
            </w:r>
            <w:r w:rsidRPr="00D4346C">
              <w:rPr>
                <w:spacing w:val="2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in the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study</w:t>
            </w:r>
            <w:r w:rsidRPr="00D4346C">
              <w:rPr>
                <w:spacing w:val="-5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 xml:space="preserve">is not in </w:t>
            </w:r>
            <w:r w:rsidRPr="00D4346C">
              <w:rPr>
                <w:spacing w:val="-1"/>
                <w:u w:val="none"/>
                <w:lang w:val="en-GB"/>
              </w:rPr>
              <w:t>accordance</w:t>
            </w:r>
            <w:r w:rsidRPr="00D4346C">
              <w:rPr>
                <w:spacing w:val="1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with</w:t>
            </w:r>
            <w:r w:rsidRPr="00D4346C">
              <w:rPr>
                <w:u w:val="none"/>
                <w:lang w:val="en-GB"/>
              </w:rPr>
              <w:t xml:space="preserve"> the</w:t>
            </w:r>
            <w:r w:rsidRPr="00D4346C">
              <w:rPr>
                <w:spacing w:val="-1"/>
                <w:u w:val="none"/>
                <w:lang w:val="en-GB"/>
              </w:rPr>
              <w:t xml:space="preserve"> Protocol’s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eligibility</w:t>
            </w:r>
            <w:r w:rsidRPr="00D4346C">
              <w:rPr>
                <w:spacing w:val="-5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criteria</w:t>
            </w:r>
            <w:r w:rsidRPr="00D4346C">
              <w:rPr>
                <w:spacing w:val="10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or</w:t>
            </w:r>
            <w:r w:rsidRPr="00D4346C">
              <w:rPr>
                <w:spacing w:val="-1"/>
                <w:u w:val="none"/>
                <w:lang w:val="en-GB"/>
              </w:rPr>
              <w:t xml:space="preserve"> from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whom</w:t>
            </w:r>
            <w:r w:rsidRPr="00D4346C">
              <w:rPr>
                <w:u w:val="none"/>
                <w:lang w:val="en-GB"/>
              </w:rPr>
              <w:t xml:space="preserve"> the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study</w:t>
            </w:r>
            <w:r w:rsidRPr="00D4346C">
              <w:rPr>
                <w:spacing w:val="-3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data cannot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1"/>
                <w:u w:val="none"/>
                <w:lang w:val="en-GB"/>
              </w:rPr>
              <w:t>be</w:t>
            </w:r>
            <w:r w:rsidRPr="00D4346C">
              <w:rPr>
                <w:spacing w:val="-1"/>
                <w:u w:val="none"/>
                <w:lang w:val="en-GB"/>
              </w:rPr>
              <w:t xml:space="preserve"> analysed</w:t>
            </w:r>
            <w:r w:rsidRPr="00D4346C">
              <w:rPr>
                <w:spacing w:val="2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 xml:space="preserve">because </w:t>
            </w:r>
            <w:r w:rsidRPr="00D4346C">
              <w:rPr>
                <w:spacing w:val="1"/>
                <w:u w:val="none"/>
                <w:lang w:val="en-GB"/>
              </w:rPr>
              <w:t>of</w:t>
            </w:r>
            <w:r w:rsidRPr="00D4346C">
              <w:rPr>
                <w:spacing w:val="-1"/>
                <w:u w:val="none"/>
                <w:lang w:val="en-GB"/>
              </w:rPr>
              <w:t xml:space="preserve"> protocol</w:t>
            </w:r>
            <w:r w:rsidRPr="00D4346C">
              <w:rPr>
                <w:u w:val="none"/>
                <w:lang w:val="en-GB"/>
              </w:rPr>
              <w:t xml:space="preserve"> deviations. </w:t>
            </w:r>
            <w:r w:rsidRPr="00D4346C">
              <w:rPr>
                <w:spacing w:val="-1"/>
                <w:u w:val="none"/>
                <w:lang w:val="en-GB"/>
              </w:rPr>
              <w:t>No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payment</w:t>
            </w:r>
            <w:r w:rsidRPr="00D4346C">
              <w:rPr>
                <w:spacing w:val="71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shall</w:t>
            </w:r>
            <w:r w:rsidRPr="00D4346C">
              <w:rPr>
                <w:u w:val="none"/>
                <w:lang w:val="en-GB"/>
              </w:rPr>
              <w:t xml:space="preserve"> be</w:t>
            </w:r>
            <w:r w:rsidRPr="00D4346C">
              <w:rPr>
                <w:spacing w:val="-1"/>
                <w:u w:val="none"/>
                <w:lang w:val="en-GB"/>
              </w:rPr>
              <w:t xml:space="preserve"> given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1"/>
                <w:u w:val="none"/>
                <w:lang w:val="en-GB"/>
              </w:rPr>
              <w:t>if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the</w:t>
            </w:r>
            <w:r w:rsidRPr="00D4346C">
              <w:rPr>
                <w:spacing w:val="1"/>
                <w:u w:val="none"/>
                <w:lang w:val="en-GB"/>
              </w:rPr>
              <w:t xml:space="preserve"> Institution</w:t>
            </w:r>
            <w:r w:rsidRPr="00D4346C">
              <w:rPr>
                <w:spacing w:val="-1"/>
                <w:u w:val="none"/>
                <w:lang w:val="en-GB"/>
              </w:rPr>
              <w:t xml:space="preserve"> does</w:t>
            </w:r>
            <w:r w:rsidRPr="00D4346C">
              <w:rPr>
                <w:u w:val="none"/>
                <w:lang w:val="en-GB"/>
              </w:rPr>
              <w:t xml:space="preserve"> not </w:t>
            </w:r>
            <w:r w:rsidRPr="00D4346C">
              <w:rPr>
                <w:spacing w:val="-1"/>
                <w:u w:val="none"/>
                <w:lang w:val="en-GB"/>
              </w:rPr>
              <w:t>confirm</w:t>
            </w:r>
            <w:r w:rsidRPr="00D4346C">
              <w:rPr>
                <w:spacing w:val="2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the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Study</w:t>
            </w:r>
            <w:r w:rsidRPr="00D4346C">
              <w:rPr>
                <w:spacing w:val="-5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Subject’s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 xml:space="preserve">signature </w:t>
            </w:r>
            <w:r w:rsidRPr="00D4346C">
              <w:rPr>
                <w:u w:val="none"/>
                <w:lang w:val="en-GB"/>
              </w:rPr>
              <w:t>of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the</w:t>
            </w:r>
            <w:r w:rsidRPr="00D4346C">
              <w:rPr>
                <w:spacing w:val="3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Informed</w:t>
            </w:r>
            <w:r w:rsidRPr="00D4346C">
              <w:rPr>
                <w:spacing w:val="73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Consent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form,</w:t>
            </w:r>
            <w:r w:rsidRPr="00D4346C">
              <w:rPr>
                <w:u w:val="none"/>
                <w:lang w:val="en-GB"/>
              </w:rPr>
              <w:t xml:space="preserve"> or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in the</w:t>
            </w:r>
            <w:r w:rsidRPr="00D4346C">
              <w:rPr>
                <w:spacing w:val="-1"/>
                <w:u w:val="none"/>
                <w:lang w:val="en-GB"/>
              </w:rPr>
              <w:t xml:space="preserve"> case </w:t>
            </w:r>
            <w:r w:rsidRPr="00D4346C">
              <w:rPr>
                <w:spacing w:val="1"/>
                <w:u w:val="none"/>
                <w:lang w:val="en-GB"/>
              </w:rPr>
              <w:t>of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sending</w:t>
            </w:r>
            <w:r w:rsidRPr="00D4346C">
              <w:rPr>
                <w:spacing w:val="-3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incorrectly</w:t>
            </w:r>
            <w:r w:rsidRPr="00D4346C">
              <w:rPr>
                <w:spacing w:val="-5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completed</w:t>
            </w:r>
            <w:r w:rsidRPr="00D4346C">
              <w:rPr>
                <w:u w:val="none"/>
                <w:lang w:val="en-GB"/>
              </w:rPr>
              <w:t xml:space="preserve"> or</w:t>
            </w:r>
            <w:r w:rsidRPr="00D4346C">
              <w:rPr>
                <w:spacing w:val="-1"/>
                <w:u w:val="none"/>
                <w:lang w:val="en-GB"/>
              </w:rPr>
              <w:t xml:space="preserve"> unverifiable</w:t>
            </w:r>
            <w:r w:rsidRPr="00D4346C">
              <w:rPr>
                <w:spacing w:val="73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electronic</w:t>
            </w:r>
            <w:r w:rsidRPr="00D4346C">
              <w:rPr>
                <w:spacing w:val="1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forms</w:t>
            </w:r>
            <w:r w:rsidRPr="00D4346C">
              <w:rPr>
                <w:u w:val="none"/>
                <w:lang w:val="en-GB"/>
              </w:rPr>
              <w:t xml:space="preserve"> on the</w:t>
            </w:r>
            <w:r w:rsidRPr="00D4346C">
              <w:rPr>
                <w:spacing w:val="-1"/>
                <w:u w:val="none"/>
                <w:lang w:val="en-GB"/>
              </w:rPr>
              <w:t xml:space="preserve"> </w:t>
            </w:r>
            <w:r w:rsidRPr="00D4346C">
              <w:rPr>
                <w:u w:val="none"/>
                <w:lang w:val="en-GB"/>
              </w:rPr>
              <w:t>Study</w:t>
            </w:r>
            <w:r w:rsidRPr="00D4346C">
              <w:rPr>
                <w:spacing w:val="-5"/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Subject</w:t>
            </w:r>
            <w:r w:rsidRPr="00D4346C">
              <w:rPr>
                <w:u w:val="none"/>
                <w:lang w:val="en-GB"/>
              </w:rPr>
              <w:t xml:space="preserve"> </w:t>
            </w:r>
            <w:r w:rsidRPr="00D4346C">
              <w:rPr>
                <w:spacing w:val="-1"/>
                <w:u w:val="none"/>
                <w:lang w:val="en-GB"/>
              </w:rPr>
              <w:t>(eCRF).</w:t>
            </w:r>
          </w:p>
          <w:p w14:paraId="0C2E9173" w14:textId="77777777" w:rsidR="00B915DA" w:rsidRPr="00D4346C" w:rsidRDefault="00B915DA" w:rsidP="00B915DA">
            <w:pPr>
              <w:rPr>
                <w:lang w:val="en-GB"/>
              </w:rPr>
            </w:pPr>
          </w:p>
          <w:p w14:paraId="718EA1A5" w14:textId="77777777" w:rsidR="00B915DA" w:rsidRPr="00D4346C" w:rsidRDefault="00B915DA" w:rsidP="00B915DA">
            <w:pPr>
              <w:rPr>
                <w:lang w:val="en-GB"/>
              </w:rPr>
            </w:pPr>
          </w:p>
          <w:p w14:paraId="07DC31FA" w14:textId="3D6C4ADA" w:rsidR="00B915DA" w:rsidRPr="00D4346C" w:rsidRDefault="00B915DA" w:rsidP="00B915DA">
            <w:pPr>
              <w:ind w:left="120" w:right="273"/>
              <w:rPr>
                <w:lang w:val="en-GB"/>
              </w:rPr>
            </w:pPr>
            <w:r w:rsidRPr="00D4346C">
              <w:rPr>
                <w:b/>
                <w:spacing w:val="-1"/>
                <w:u w:val="thick" w:color="000000"/>
                <w:lang w:val="en-GB"/>
              </w:rPr>
              <w:t>Standard</w:t>
            </w:r>
            <w:r w:rsidRPr="00D4346C">
              <w:rPr>
                <w:b/>
                <w:u w:val="thick" w:color="000000"/>
                <w:lang w:val="en-GB"/>
              </w:rPr>
              <w:t xml:space="preserve"> </w:t>
            </w:r>
            <w:r w:rsidRPr="00D4346C">
              <w:rPr>
                <w:b/>
                <w:spacing w:val="-3"/>
                <w:u w:val="thick" w:color="000000"/>
                <w:lang w:val="en-GB"/>
              </w:rPr>
              <w:t>of</w:t>
            </w:r>
            <w:r w:rsidRPr="00D4346C">
              <w:rPr>
                <w:b/>
                <w:spacing w:val="4"/>
                <w:u w:val="thick" w:color="000000"/>
                <w:lang w:val="en-GB"/>
              </w:rPr>
              <w:t xml:space="preserve"> </w:t>
            </w:r>
            <w:r w:rsidRPr="00D4346C">
              <w:rPr>
                <w:b/>
                <w:spacing w:val="-1"/>
                <w:u w:val="thick" w:color="000000"/>
                <w:lang w:val="en-GB"/>
              </w:rPr>
              <w:t>care:</w:t>
            </w:r>
            <w:r w:rsidRPr="00D4346C">
              <w:rPr>
                <w:b/>
                <w:u w:val="thick" w:color="000000"/>
                <w:lang w:val="en-GB"/>
              </w:rPr>
              <w:t xml:space="preserve">   </w:t>
            </w:r>
            <w:r w:rsidRPr="00D4346C">
              <w:rPr>
                <w:spacing w:val="-1"/>
                <w:lang w:val="en-GB"/>
              </w:rPr>
              <w:t>Compensation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for all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Protocol-required</w:t>
            </w:r>
            <w:r w:rsidRPr="00D4346C">
              <w:rPr>
                <w:spacing w:val="2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activities</w:t>
            </w:r>
            <w:r w:rsidRPr="00D4346C">
              <w:rPr>
                <w:lang w:val="en-GB"/>
              </w:rPr>
              <w:t xml:space="preserve"> to be</w:t>
            </w:r>
            <w:r w:rsidRPr="00D4346C">
              <w:rPr>
                <w:spacing w:val="1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performed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2"/>
                <w:lang w:val="en-GB"/>
              </w:rPr>
              <w:t>by</w:t>
            </w:r>
            <w:r w:rsidRPr="00D4346C">
              <w:rPr>
                <w:spacing w:val="-5"/>
                <w:lang w:val="en-GB"/>
              </w:rPr>
              <w:t xml:space="preserve"> </w:t>
            </w:r>
            <w:r w:rsidRPr="00D4346C">
              <w:rPr>
                <w:lang w:val="en-GB"/>
              </w:rPr>
              <w:t>the</w:t>
            </w:r>
            <w:r w:rsidR="00A1218D">
              <w:rPr>
                <w:spacing w:val="95"/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 xml:space="preserve">Institution </w:t>
            </w:r>
            <w:r w:rsidRPr="00D4346C">
              <w:rPr>
                <w:lang w:val="en-GB"/>
              </w:rPr>
              <w:t xml:space="preserve">is </w:t>
            </w:r>
            <w:r w:rsidRPr="00D4346C">
              <w:rPr>
                <w:spacing w:val="-1"/>
                <w:lang w:val="en-GB"/>
              </w:rPr>
              <w:t>included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1"/>
                <w:lang w:val="en-GB"/>
              </w:rPr>
              <w:t>in</w:t>
            </w:r>
            <w:r w:rsidRPr="00D4346C">
              <w:rPr>
                <w:lang w:val="en-GB"/>
              </w:rPr>
              <w:t xml:space="preserve"> the</w:t>
            </w:r>
            <w:r w:rsidRPr="00D4346C">
              <w:rPr>
                <w:spacing w:val="-1"/>
                <w:lang w:val="en-GB"/>
              </w:rPr>
              <w:t xml:space="preserve"> payment</w:t>
            </w:r>
            <w:r w:rsidRPr="00D4346C">
              <w:rPr>
                <w:lang w:val="en-GB"/>
              </w:rPr>
              <w:t xml:space="preserve"> </w:t>
            </w:r>
            <w:r w:rsidRPr="00D4346C">
              <w:rPr>
                <w:spacing w:val="-1"/>
                <w:lang w:val="en-GB"/>
              </w:rPr>
              <w:t>specified</w:t>
            </w:r>
            <w:r w:rsidRPr="00D4346C">
              <w:rPr>
                <w:lang w:val="en-GB"/>
              </w:rPr>
              <w:t xml:space="preserve"> above</w:t>
            </w:r>
            <w:r w:rsidR="00EA2681">
              <w:rPr>
                <w:lang w:val="en-GB"/>
              </w:rPr>
              <w:t xml:space="preserve">, </w:t>
            </w:r>
            <w:r w:rsidR="00EA2681" w:rsidRPr="00EA2681">
              <w:rPr>
                <w:lang w:val="en-GB"/>
              </w:rPr>
              <w:t xml:space="preserve">except for payments to the Principal </w:t>
            </w:r>
            <w:r w:rsidR="00EA2681">
              <w:rPr>
                <w:lang w:val="en-GB"/>
              </w:rPr>
              <w:t>Investigator</w:t>
            </w:r>
            <w:r w:rsidR="00EA2681" w:rsidRPr="00EA2681">
              <w:rPr>
                <w:lang w:val="en-GB"/>
              </w:rPr>
              <w:t xml:space="preserve"> and co-</w:t>
            </w:r>
            <w:r w:rsidR="00AD056F">
              <w:rPr>
                <w:lang w:val="en-GB"/>
              </w:rPr>
              <w:t>investigator</w:t>
            </w:r>
            <w:r w:rsidR="00AD056F" w:rsidRPr="00EA2681">
              <w:rPr>
                <w:lang w:val="en-GB"/>
              </w:rPr>
              <w:t>s</w:t>
            </w:r>
            <w:r w:rsidR="00EA2681" w:rsidRPr="00EA2681">
              <w:rPr>
                <w:lang w:val="en-GB"/>
              </w:rPr>
              <w:t>, whose payment of remuneration is resolved by a separate contract.</w:t>
            </w:r>
          </w:p>
          <w:p w14:paraId="25760130" w14:textId="77777777" w:rsidR="00B915DA" w:rsidRPr="00D4346C" w:rsidRDefault="00B915DA" w:rsidP="00B915DA">
            <w:pPr>
              <w:rPr>
                <w:lang w:val="en-GB"/>
              </w:rPr>
            </w:pPr>
          </w:p>
          <w:p w14:paraId="3B185F36" w14:textId="77777777" w:rsidR="00B915DA" w:rsidRPr="00D4346C" w:rsidRDefault="00B915DA" w:rsidP="00B915DA">
            <w:pPr>
              <w:rPr>
                <w:lang w:val="en-GB"/>
              </w:rPr>
            </w:pPr>
          </w:p>
          <w:p w14:paraId="31096D1D" w14:textId="77777777" w:rsidR="00AF7231" w:rsidRPr="00D4346C" w:rsidRDefault="00AF7231" w:rsidP="00A1218D">
            <w:pPr>
              <w:ind w:right="-8"/>
              <w:rPr>
                <w:rFonts w:cstheme="minorHAnsi"/>
                <w:lang w:val="en-GB"/>
              </w:rPr>
            </w:pPr>
          </w:p>
          <w:p w14:paraId="51ABCAD9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4691D474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63903603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2E75030F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5A03147D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4335E889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0626A38B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135CC1D2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68846336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39DF0B39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3CBE662B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6F625F01" w14:textId="77777777" w:rsidR="00AF7231" w:rsidRPr="00D4346C" w:rsidRDefault="00AF7231" w:rsidP="00B915DA">
            <w:pPr>
              <w:ind w:right="-8"/>
              <w:jc w:val="center"/>
              <w:rPr>
                <w:rFonts w:cstheme="minorHAnsi"/>
                <w:lang w:val="en-GB"/>
              </w:rPr>
            </w:pPr>
          </w:p>
          <w:p w14:paraId="2BE38BF8" w14:textId="77777777" w:rsidR="00B915DA" w:rsidRPr="00D4346C" w:rsidRDefault="00B915DA" w:rsidP="00B915DA">
            <w:pPr>
              <w:autoSpaceDE w:val="0"/>
              <w:autoSpaceDN w:val="0"/>
              <w:adjustRightInd w:val="0"/>
              <w:ind w:right="-8"/>
              <w:rPr>
                <w:rFonts w:cstheme="minorHAnsi"/>
                <w:b/>
                <w:bCs/>
                <w:color w:val="000000"/>
                <w:lang w:val="en-GB"/>
              </w:rPr>
            </w:pPr>
          </w:p>
          <w:p w14:paraId="537D846E" w14:textId="77777777" w:rsidR="00B915DA" w:rsidRPr="00D4346C" w:rsidRDefault="00B915DA" w:rsidP="00B915DA">
            <w:pPr>
              <w:autoSpaceDE w:val="0"/>
              <w:autoSpaceDN w:val="0"/>
              <w:adjustRightInd w:val="0"/>
              <w:ind w:right="-8"/>
              <w:rPr>
                <w:rFonts w:cstheme="minorHAnsi"/>
                <w:color w:val="000000"/>
                <w:lang w:val="en-GB"/>
              </w:rPr>
            </w:pPr>
          </w:p>
          <w:p w14:paraId="114E59EA" w14:textId="77777777" w:rsidR="00B915DA" w:rsidRPr="00D4346C" w:rsidRDefault="00B915DA" w:rsidP="00656275">
            <w:pPr>
              <w:rPr>
                <w:lang w:val="en-GB" w:bidi="de-DE"/>
              </w:rPr>
            </w:pPr>
          </w:p>
        </w:tc>
      </w:tr>
    </w:tbl>
    <w:p w14:paraId="66DEC652" w14:textId="77777777" w:rsidR="00835AF4" w:rsidRPr="00D4346C" w:rsidRDefault="00835AF4">
      <w:pPr>
        <w:rPr>
          <w:rFonts w:cstheme="minorHAnsi"/>
          <w:color w:val="000000"/>
          <w:lang w:val="cs-CZ" w:bidi="cs-CZ"/>
        </w:rPr>
      </w:pPr>
    </w:p>
    <w:sectPr w:rsidR="00835AF4" w:rsidRPr="00D4346C" w:rsidSect="003C771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13FA" w14:textId="77777777" w:rsidR="006C5AB0" w:rsidRDefault="006C5AB0" w:rsidP="00C7064A">
      <w:r>
        <w:separator/>
      </w:r>
    </w:p>
  </w:endnote>
  <w:endnote w:type="continuationSeparator" w:id="0">
    <w:p w14:paraId="2A06D46E" w14:textId="77777777" w:rsidR="006C5AB0" w:rsidRDefault="006C5AB0" w:rsidP="00C7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085F2" w14:textId="77777777" w:rsidR="00C87EC1" w:rsidRDefault="00C87E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324643"/>
      <w:docPartObj>
        <w:docPartGallery w:val="Page Numbers (Bottom of Page)"/>
        <w:docPartUnique/>
      </w:docPartObj>
    </w:sdtPr>
    <w:sdtEndPr/>
    <w:sdtContent>
      <w:p w14:paraId="35B73361" w14:textId="21F45E40" w:rsidR="00F85D67" w:rsidRDefault="008B7E3F">
        <w:pPr>
          <w:pStyle w:val="Zpat"/>
          <w:jc w:val="center"/>
        </w:pPr>
        <w:r>
          <w:fldChar w:fldCharType="begin"/>
        </w:r>
        <w:r w:rsidR="00F85D67">
          <w:instrText>PAGE   \* MERGEFORMAT</w:instrText>
        </w:r>
        <w:r>
          <w:fldChar w:fldCharType="separate"/>
        </w:r>
        <w:r w:rsidR="00490CAF" w:rsidRPr="00490CAF">
          <w:rPr>
            <w:noProof/>
            <w:lang w:val="cs-CZ"/>
          </w:rPr>
          <w:t>2</w:t>
        </w:r>
        <w:r>
          <w:fldChar w:fldCharType="end"/>
        </w:r>
      </w:p>
    </w:sdtContent>
  </w:sdt>
  <w:p w14:paraId="503ADC11" w14:textId="77777777" w:rsidR="00F85D67" w:rsidRDefault="00F85D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E117" w14:textId="77777777" w:rsidR="00C87EC1" w:rsidRDefault="00C87EC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3C106" w14:textId="77777777" w:rsidR="00C21E29" w:rsidRDefault="00C21E29">
    <w:pPr>
      <w:pStyle w:val="Zpat"/>
      <w:jc w:val="center"/>
    </w:pPr>
  </w:p>
  <w:p w14:paraId="63F0D839" w14:textId="77777777" w:rsidR="00C21E29" w:rsidRDefault="00C21E29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4DCD" w14:textId="77777777" w:rsidR="00C21E29" w:rsidRDefault="00C21E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81B2" w14:textId="77777777" w:rsidR="006C5AB0" w:rsidRDefault="006C5AB0" w:rsidP="00C7064A">
      <w:r>
        <w:separator/>
      </w:r>
    </w:p>
  </w:footnote>
  <w:footnote w:type="continuationSeparator" w:id="0">
    <w:p w14:paraId="0DDA3573" w14:textId="77777777" w:rsidR="006C5AB0" w:rsidRDefault="006C5AB0" w:rsidP="00C7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31C1" w14:textId="77777777" w:rsidR="00C87EC1" w:rsidRDefault="00C87E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E377" w14:textId="292D625E" w:rsidR="00C87EC1" w:rsidRPr="00C87EC1" w:rsidRDefault="00C87EC1" w:rsidP="00C87EC1">
    <w:pPr>
      <w:pStyle w:val="Zhlav"/>
      <w:jc w:val="right"/>
      <w:rPr>
        <w:b/>
        <w:sz w:val="28"/>
        <w:szCs w:val="28"/>
      </w:rPr>
    </w:pPr>
    <w:r>
      <w:tab/>
    </w:r>
    <w:proofErr w:type="gramStart"/>
    <w:r w:rsidRPr="00C87EC1">
      <w:rPr>
        <w:b/>
        <w:sz w:val="28"/>
        <w:szCs w:val="28"/>
      </w:rPr>
      <w:t>k</w:t>
    </w:r>
    <w:proofErr w:type="gramEnd"/>
    <w:r w:rsidRPr="00C87EC1">
      <w:rPr>
        <w:b/>
        <w:sz w:val="28"/>
        <w:szCs w:val="28"/>
      </w:rPr>
      <w:t xml:space="preserve"> RÚ:  120.00880166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B8D8" w14:textId="77777777" w:rsidR="00C87EC1" w:rsidRDefault="00C87E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5A"/>
    <w:multiLevelType w:val="multilevel"/>
    <w:tmpl w:val="989E76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45B394E"/>
    <w:multiLevelType w:val="multilevel"/>
    <w:tmpl w:val="9D7E7AAA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2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2E58E1"/>
    <w:multiLevelType w:val="multilevel"/>
    <w:tmpl w:val="F1FCCF94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2"/>
      <w:lvlJc w:val="left"/>
      <w:pPr>
        <w:tabs>
          <w:tab w:val="num" w:pos="1145"/>
        </w:tabs>
        <w:ind w:left="1145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615032C"/>
    <w:multiLevelType w:val="multilevel"/>
    <w:tmpl w:val="57D4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A75204"/>
    <w:multiLevelType w:val="multilevel"/>
    <w:tmpl w:val="2E22594C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5" w15:restartNumberingAfterBreak="0">
    <w:nsid w:val="087C3E97"/>
    <w:multiLevelType w:val="multilevel"/>
    <w:tmpl w:val="AC1633D6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A533AFF"/>
    <w:multiLevelType w:val="multilevel"/>
    <w:tmpl w:val="112C3E24"/>
    <w:lvl w:ilvl="0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7"/>
      <w:numFmt w:val="none"/>
      <w:lvlText w:val="7.2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AF50857"/>
    <w:multiLevelType w:val="multilevel"/>
    <w:tmpl w:val="09508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B865718"/>
    <w:multiLevelType w:val="multilevel"/>
    <w:tmpl w:val="A4865BE4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9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7C7B9A"/>
    <w:multiLevelType w:val="multilevel"/>
    <w:tmpl w:val="2CE240F0"/>
    <w:lvl w:ilvl="0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7"/>
      <w:numFmt w:val="none"/>
      <w:lvlText w:val="7.1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E0E5638"/>
    <w:multiLevelType w:val="multilevel"/>
    <w:tmpl w:val="1CE25282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6730103"/>
    <w:multiLevelType w:val="multilevel"/>
    <w:tmpl w:val="4D4A6AD8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2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6A86F35"/>
    <w:multiLevelType w:val="multilevel"/>
    <w:tmpl w:val="BF7A518A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3"/>
      <w:lvlJc w:val="left"/>
      <w:pPr>
        <w:tabs>
          <w:tab w:val="num" w:pos="1145"/>
        </w:tabs>
        <w:ind w:left="1145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7EC6597"/>
    <w:multiLevelType w:val="multilevel"/>
    <w:tmpl w:val="9746F42C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4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2D2A34"/>
    <w:multiLevelType w:val="hybridMultilevel"/>
    <w:tmpl w:val="7F401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631F8"/>
    <w:multiLevelType w:val="multilevel"/>
    <w:tmpl w:val="989E76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1A880C75"/>
    <w:multiLevelType w:val="multilevel"/>
    <w:tmpl w:val="BDD4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C83065F"/>
    <w:multiLevelType w:val="multilevel"/>
    <w:tmpl w:val="8A427878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D3780E"/>
    <w:multiLevelType w:val="multilevel"/>
    <w:tmpl w:val="759AFB04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5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E4D33F2"/>
    <w:multiLevelType w:val="multilevel"/>
    <w:tmpl w:val="E4C863AE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0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100296A"/>
    <w:multiLevelType w:val="hybridMultilevel"/>
    <w:tmpl w:val="8796FD3A"/>
    <w:lvl w:ilvl="0" w:tplc="BF08366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2" w:hanging="360"/>
      </w:pPr>
    </w:lvl>
    <w:lvl w:ilvl="2" w:tplc="0405001B" w:tentative="1">
      <w:start w:val="1"/>
      <w:numFmt w:val="lowerRoman"/>
      <w:lvlText w:val="%3."/>
      <w:lvlJc w:val="right"/>
      <w:pPr>
        <w:ind w:left="2092" w:hanging="180"/>
      </w:pPr>
    </w:lvl>
    <w:lvl w:ilvl="3" w:tplc="0405000F" w:tentative="1">
      <w:start w:val="1"/>
      <w:numFmt w:val="decimal"/>
      <w:lvlText w:val="%4."/>
      <w:lvlJc w:val="left"/>
      <w:pPr>
        <w:ind w:left="2812" w:hanging="360"/>
      </w:pPr>
    </w:lvl>
    <w:lvl w:ilvl="4" w:tplc="04050019" w:tentative="1">
      <w:start w:val="1"/>
      <w:numFmt w:val="lowerLetter"/>
      <w:lvlText w:val="%5."/>
      <w:lvlJc w:val="left"/>
      <w:pPr>
        <w:ind w:left="3532" w:hanging="360"/>
      </w:pPr>
    </w:lvl>
    <w:lvl w:ilvl="5" w:tplc="0405001B" w:tentative="1">
      <w:start w:val="1"/>
      <w:numFmt w:val="lowerRoman"/>
      <w:lvlText w:val="%6."/>
      <w:lvlJc w:val="right"/>
      <w:pPr>
        <w:ind w:left="4252" w:hanging="180"/>
      </w:pPr>
    </w:lvl>
    <w:lvl w:ilvl="6" w:tplc="0405000F" w:tentative="1">
      <w:start w:val="1"/>
      <w:numFmt w:val="decimal"/>
      <w:lvlText w:val="%7."/>
      <w:lvlJc w:val="left"/>
      <w:pPr>
        <w:ind w:left="4972" w:hanging="360"/>
      </w:pPr>
    </w:lvl>
    <w:lvl w:ilvl="7" w:tplc="04050019" w:tentative="1">
      <w:start w:val="1"/>
      <w:numFmt w:val="lowerLetter"/>
      <w:lvlText w:val="%8."/>
      <w:lvlJc w:val="left"/>
      <w:pPr>
        <w:ind w:left="5692" w:hanging="360"/>
      </w:pPr>
    </w:lvl>
    <w:lvl w:ilvl="8" w:tplc="040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1" w15:restartNumberingAfterBreak="0">
    <w:nsid w:val="22457AB9"/>
    <w:multiLevelType w:val="multilevel"/>
    <w:tmpl w:val="752A66A0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8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34F354A"/>
    <w:multiLevelType w:val="multilevel"/>
    <w:tmpl w:val="8C9CD0F2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3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3B5112E"/>
    <w:multiLevelType w:val="multilevel"/>
    <w:tmpl w:val="C45ED7AC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3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94D3088"/>
    <w:multiLevelType w:val="multilevel"/>
    <w:tmpl w:val="35765C52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2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A245376"/>
    <w:multiLevelType w:val="multilevel"/>
    <w:tmpl w:val="46F8EF10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6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D205CA8"/>
    <w:multiLevelType w:val="multilevel"/>
    <w:tmpl w:val="01C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D456A18"/>
    <w:multiLevelType w:val="multilevel"/>
    <w:tmpl w:val="2E22594C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28" w15:restartNumberingAfterBreak="0">
    <w:nsid w:val="2E4122CD"/>
    <w:multiLevelType w:val="multilevel"/>
    <w:tmpl w:val="49B296DE"/>
    <w:lvl w:ilvl="0">
      <w:start w:val="15"/>
      <w:numFmt w:val="none"/>
      <w:lvlText w:val="2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4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E9015DE"/>
    <w:multiLevelType w:val="multilevel"/>
    <w:tmpl w:val="FBD235C8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0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063125F"/>
    <w:multiLevelType w:val="multilevel"/>
    <w:tmpl w:val="0F5EE7FE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8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341D6CBD"/>
    <w:multiLevelType w:val="multilevel"/>
    <w:tmpl w:val="2D3CAAA6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7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5885A70"/>
    <w:multiLevelType w:val="multilevel"/>
    <w:tmpl w:val="F1A61262"/>
    <w:lvl w:ilvl="0">
      <w:start w:val="15"/>
      <w:numFmt w:val="none"/>
      <w:lvlText w:val="2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4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76B3B1E"/>
    <w:multiLevelType w:val="multilevel"/>
    <w:tmpl w:val="04E043A4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5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721C32"/>
    <w:multiLevelType w:val="multilevel"/>
    <w:tmpl w:val="0CA80F1A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7.2"/>
      <w:lvlJc w:val="left"/>
      <w:pPr>
        <w:tabs>
          <w:tab w:val="num" w:pos="1428"/>
        </w:tabs>
        <w:ind w:left="1428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D314F20"/>
    <w:multiLevelType w:val="multilevel"/>
    <w:tmpl w:val="7AD0075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B7418"/>
    <w:multiLevelType w:val="multilevel"/>
    <w:tmpl w:val="43F4759E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4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0CC104C"/>
    <w:multiLevelType w:val="multilevel"/>
    <w:tmpl w:val="A7D64DD8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5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19D60F6"/>
    <w:multiLevelType w:val="multilevel"/>
    <w:tmpl w:val="E79AB5E8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1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4A0737C"/>
    <w:multiLevelType w:val="multilevel"/>
    <w:tmpl w:val="E8D2729E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3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7E30F04"/>
    <w:multiLevelType w:val="multilevel"/>
    <w:tmpl w:val="4B1A8256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3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BE128D0"/>
    <w:multiLevelType w:val="multilevel"/>
    <w:tmpl w:val="FD7AE124"/>
    <w:lvl w:ilvl="0">
      <w:start w:val="1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7.1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213865"/>
    <w:multiLevelType w:val="multilevel"/>
    <w:tmpl w:val="3B22DA2A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9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550D26A0"/>
    <w:multiLevelType w:val="multilevel"/>
    <w:tmpl w:val="E3C222F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  <w:u w:val="single"/>
      </w:rPr>
    </w:lvl>
  </w:abstractNum>
  <w:abstractNum w:abstractNumId="44" w15:restartNumberingAfterBreak="0">
    <w:nsid w:val="56930829"/>
    <w:multiLevelType w:val="multilevel"/>
    <w:tmpl w:val="D0387DE4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4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7150D9A"/>
    <w:multiLevelType w:val="multilevel"/>
    <w:tmpl w:val="19C62406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7.2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57CA2E6C"/>
    <w:multiLevelType w:val="multilevel"/>
    <w:tmpl w:val="B668494C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6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59167505"/>
    <w:multiLevelType w:val="multilevel"/>
    <w:tmpl w:val="FF90DF30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5A3E3709"/>
    <w:multiLevelType w:val="multilevel"/>
    <w:tmpl w:val="775EBF42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2"/>
      <w:lvlJc w:val="left"/>
      <w:pPr>
        <w:tabs>
          <w:tab w:val="num" w:pos="1428"/>
        </w:tabs>
        <w:ind w:left="1428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5B4C4552"/>
    <w:multiLevelType w:val="hybridMultilevel"/>
    <w:tmpl w:val="4E8A5B5A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5D4C72E9"/>
    <w:multiLevelType w:val="multilevel"/>
    <w:tmpl w:val="4ECC7006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1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E0D5101"/>
    <w:multiLevelType w:val="multilevel"/>
    <w:tmpl w:val="31EA3668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3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FBD198F"/>
    <w:multiLevelType w:val="multilevel"/>
    <w:tmpl w:val="01C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FD1A60"/>
    <w:multiLevelType w:val="hybridMultilevel"/>
    <w:tmpl w:val="18D40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9A2050"/>
    <w:multiLevelType w:val="multilevel"/>
    <w:tmpl w:val="F8D24720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2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620D4BCE"/>
    <w:multiLevelType w:val="multilevel"/>
    <w:tmpl w:val="024EA754"/>
    <w:lvl w:ilvl="0">
      <w:start w:val="1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40E2C84"/>
    <w:multiLevelType w:val="multilevel"/>
    <w:tmpl w:val="704A4AE4"/>
    <w:lvl w:ilvl="0">
      <w:start w:val="15"/>
      <w:numFmt w:val="none"/>
      <w:lvlText w:val="2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5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5606E95"/>
    <w:multiLevelType w:val="multilevel"/>
    <w:tmpl w:val="6DC815C4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7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85B2EB3"/>
    <w:multiLevelType w:val="multilevel"/>
    <w:tmpl w:val="CC3CD300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4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8E27FEB"/>
    <w:multiLevelType w:val="multilevel"/>
    <w:tmpl w:val="81C6EDF6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5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68F82D7E"/>
    <w:multiLevelType w:val="multilevel"/>
    <w:tmpl w:val="09508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6B125FF5"/>
    <w:multiLevelType w:val="multilevel"/>
    <w:tmpl w:val="888E58B2"/>
    <w:lvl w:ilvl="0">
      <w:start w:val="15"/>
      <w:numFmt w:val="none"/>
      <w:lvlText w:val="18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8.1"/>
      <w:lvlJc w:val="left"/>
      <w:pPr>
        <w:tabs>
          <w:tab w:val="num" w:pos="1428"/>
        </w:tabs>
        <w:ind w:left="1428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6B736F95"/>
    <w:multiLevelType w:val="multilevel"/>
    <w:tmpl w:val="068A22F6"/>
    <w:lvl w:ilvl="0">
      <w:start w:val="1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7.1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6DD426C7"/>
    <w:multiLevelType w:val="multilevel"/>
    <w:tmpl w:val="01C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720A438B"/>
    <w:multiLevelType w:val="multilevel"/>
    <w:tmpl w:val="C2F02BEC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none"/>
      <w:lvlText w:val="%4(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65" w15:restartNumberingAfterBreak="0">
    <w:nsid w:val="76C23584"/>
    <w:multiLevelType w:val="multilevel"/>
    <w:tmpl w:val="57D4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77747AF3"/>
    <w:multiLevelType w:val="multilevel"/>
    <w:tmpl w:val="25349AD2"/>
    <w:lvl w:ilvl="0">
      <w:start w:val="15"/>
      <w:numFmt w:val="none"/>
      <w:lvlText w:val="20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5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A207F03"/>
    <w:multiLevelType w:val="multilevel"/>
    <w:tmpl w:val="095088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7C465517"/>
    <w:multiLevelType w:val="hybridMultilevel"/>
    <w:tmpl w:val="9608337C"/>
    <w:lvl w:ilvl="0" w:tplc="405A18D2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B06719"/>
    <w:multiLevelType w:val="multilevel"/>
    <w:tmpl w:val="504C071A"/>
    <w:lvl w:ilvl="0">
      <w:start w:val="15"/>
      <w:numFmt w:val="none"/>
      <w:lvlText w:val="19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9.11"/>
      <w:lvlJc w:val="left"/>
      <w:pPr>
        <w:tabs>
          <w:tab w:val="num" w:pos="1296"/>
        </w:tabs>
        <w:ind w:left="1296" w:hanging="72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448"/>
        </w:tabs>
        <w:ind w:left="2448" w:hanging="576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47"/>
  </w:num>
  <w:num w:numId="4">
    <w:abstractNumId w:val="27"/>
  </w:num>
  <w:num w:numId="5">
    <w:abstractNumId w:val="67"/>
  </w:num>
  <w:num w:numId="6">
    <w:abstractNumId w:val="3"/>
  </w:num>
  <w:num w:numId="7">
    <w:abstractNumId w:val="52"/>
  </w:num>
  <w:num w:numId="8">
    <w:abstractNumId w:val="41"/>
  </w:num>
  <w:num w:numId="9">
    <w:abstractNumId w:val="16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60"/>
  </w:num>
  <w:num w:numId="15">
    <w:abstractNumId w:val="55"/>
  </w:num>
  <w:num w:numId="16">
    <w:abstractNumId w:val="15"/>
  </w:num>
  <w:num w:numId="17">
    <w:abstractNumId w:val="62"/>
  </w:num>
  <w:num w:numId="18">
    <w:abstractNumId w:val="45"/>
  </w:num>
  <w:num w:numId="19">
    <w:abstractNumId w:val="34"/>
  </w:num>
  <w:num w:numId="20">
    <w:abstractNumId w:val="63"/>
  </w:num>
  <w:num w:numId="21">
    <w:abstractNumId w:val="40"/>
  </w:num>
  <w:num w:numId="22">
    <w:abstractNumId w:val="24"/>
  </w:num>
  <w:num w:numId="23">
    <w:abstractNumId w:val="51"/>
  </w:num>
  <w:num w:numId="24">
    <w:abstractNumId w:val="36"/>
  </w:num>
  <w:num w:numId="25">
    <w:abstractNumId w:val="58"/>
  </w:num>
  <w:num w:numId="26">
    <w:abstractNumId w:val="18"/>
  </w:num>
  <w:num w:numId="27">
    <w:abstractNumId w:val="33"/>
  </w:num>
  <w:num w:numId="28">
    <w:abstractNumId w:val="17"/>
  </w:num>
  <w:num w:numId="29">
    <w:abstractNumId w:val="10"/>
  </w:num>
  <w:num w:numId="30">
    <w:abstractNumId w:val="54"/>
  </w:num>
  <w:num w:numId="31">
    <w:abstractNumId w:val="1"/>
  </w:num>
  <w:num w:numId="32">
    <w:abstractNumId w:val="22"/>
  </w:num>
  <w:num w:numId="33">
    <w:abstractNumId w:val="39"/>
  </w:num>
  <w:num w:numId="34">
    <w:abstractNumId w:val="44"/>
  </w:num>
  <w:num w:numId="35">
    <w:abstractNumId w:val="13"/>
  </w:num>
  <w:num w:numId="36">
    <w:abstractNumId w:val="59"/>
  </w:num>
  <w:num w:numId="37">
    <w:abstractNumId w:val="37"/>
  </w:num>
  <w:num w:numId="38">
    <w:abstractNumId w:val="46"/>
  </w:num>
  <w:num w:numId="39">
    <w:abstractNumId w:val="25"/>
  </w:num>
  <w:num w:numId="40">
    <w:abstractNumId w:val="57"/>
  </w:num>
  <w:num w:numId="41">
    <w:abstractNumId w:val="31"/>
  </w:num>
  <w:num w:numId="42">
    <w:abstractNumId w:val="21"/>
  </w:num>
  <w:num w:numId="43">
    <w:abstractNumId w:val="30"/>
  </w:num>
  <w:num w:numId="44">
    <w:abstractNumId w:val="42"/>
  </w:num>
  <w:num w:numId="45">
    <w:abstractNumId w:val="8"/>
  </w:num>
  <w:num w:numId="46">
    <w:abstractNumId w:val="19"/>
  </w:num>
  <w:num w:numId="47">
    <w:abstractNumId w:val="50"/>
  </w:num>
  <w:num w:numId="48">
    <w:abstractNumId w:val="69"/>
  </w:num>
  <w:num w:numId="49">
    <w:abstractNumId w:val="2"/>
  </w:num>
  <w:num w:numId="50">
    <w:abstractNumId w:val="11"/>
  </w:num>
  <w:num w:numId="51">
    <w:abstractNumId w:val="32"/>
  </w:num>
  <w:num w:numId="52">
    <w:abstractNumId w:val="28"/>
  </w:num>
  <w:num w:numId="53">
    <w:abstractNumId w:val="56"/>
  </w:num>
  <w:num w:numId="54">
    <w:abstractNumId w:val="66"/>
  </w:num>
  <w:num w:numId="55">
    <w:abstractNumId w:val="35"/>
  </w:num>
  <w:num w:numId="56">
    <w:abstractNumId w:val="4"/>
  </w:num>
  <w:num w:numId="57">
    <w:abstractNumId w:val="29"/>
  </w:num>
  <w:num w:numId="58">
    <w:abstractNumId w:val="23"/>
  </w:num>
  <w:num w:numId="59">
    <w:abstractNumId w:val="64"/>
  </w:num>
  <w:num w:numId="6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</w:num>
  <w:num w:numId="62">
    <w:abstractNumId w:val="43"/>
  </w:num>
  <w:num w:numId="63">
    <w:abstractNumId w:val="38"/>
  </w:num>
  <w:num w:numId="64">
    <w:abstractNumId w:val="61"/>
  </w:num>
  <w:num w:numId="65">
    <w:abstractNumId w:val="48"/>
  </w:num>
  <w:num w:numId="66">
    <w:abstractNumId w:val="12"/>
  </w:num>
  <w:num w:numId="67">
    <w:abstractNumId w:val="14"/>
  </w:num>
  <w:num w:numId="68">
    <w:abstractNumId w:val="49"/>
  </w:num>
  <w:num w:numId="69">
    <w:abstractNumId w:val="20"/>
  </w:num>
  <w:num w:numId="70">
    <w:abstractNumId w:val="5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BB"/>
    <w:rsid w:val="00043724"/>
    <w:rsid w:val="000B73A0"/>
    <w:rsid w:val="000F423B"/>
    <w:rsid w:val="001232E6"/>
    <w:rsid w:val="001365BB"/>
    <w:rsid w:val="00137296"/>
    <w:rsid w:val="0017332F"/>
    <w:rsid w:val="001914A4"/>
    <w:rsid w:val="00204D0B"/>
    <w:rsid w:val="00217C8C"/>
    <w:rsid w:val="00232BEC"/>
    <w:rsid w:val="00243ED8"/>
    <w:rsid w:val="002958D5"/>
    <w:rsid w:val="002B13D4"/>
    <w:rsid w:val="002C49B3"/>
    <w:rsid w:val="002F4C84"/>
    <w:rsid w:val="002F7889"/>
    <w:rsid w:val="0032022B"/>
    <w:rsid w:val="00322684"/>
    <w:rsid w:val="00331387"/>
    <w:rsid w:val="00340E2A"/>
    <w:rsid w:val="00345E84"/>
    <w:rsid w:val="00354954"/>
    <w:rsid w:val="003B6CFA"/>
    <w:rsid w:val="003C75FE"/>
    <w:rsid w:val="003C771E"/>
    <w:rsid w:val="003D2CED"/>
    <w:rsid w:val="003E260A"/>
    <w:rsid w:val="003E513B"/>
    <w:rsid w:val="00407BC1"/>
    <w:rsid w:val="00490CAF"/>
    <w:rsid w:val="00501773"/>
    <w:rsid w:val="00503BCE"/>
    <w:rsid w:val="005204BB"/>
    <w:rsid w:val="00536DD5"/>
    <w:rsid w:val="00544595"/>
    <w:rsid w:val="00564F8A"/>
    <w:rsid w:val="00565DB6"/>
    <w:rsid w:val="005F7750"/>
    <w:rsid w:val="00614C26"/>
    <w:rsid w:val="0061657F"/>
    <w:rsid w:val="00635C1D"/>
    <w:rsid w:val="00641CFB"/>
    <w:rsid w:val="00656275"/>
    <w:rsid w:val="00657A25"/>
    <w:rsid w:val="006A420B"/>
    <w:rsid w:val="006C5AB0"/>
    <w:rsid w:val="006D317D"/>
    <w:rsid w:val="007133C7"/>
    <w:rsid w:val="0072642D"/>
    <w:rsid w:val="00727457"/>
    <w:rsid w:val="00756F33"/>
    <w:rsid w:val="00794569"/>
    <w:rsid w:val="00795896"/>
    <w:rsid w:val="007A3985"/>
    <w:rsid w:val="007C4A6B"/>
    <w:rsid w:val="007D5D52"/>
    <w:rsid w:val="007E50E3"/>
    <w:rsid w:val="00835AF4"/>
    <w:rsid w:val="00863042"/>
    <w:rsid w:val="00885B98"/>
    <w:rsid w:val="008B7E3F"/>
    <w:rsid w:val="00902BEA"/>
    <w:rsid w:val="00935B71"/>
    <w:rsid w:val="009A1447"/>
    <w:rsid w:val="00A00BF5"/>
    <w:rsid w:val="00A1218D"/>
    <w:rsid w:val="00A62E27"/>
    <w:rsid w:val="00AB2697"/>
    <w:rsid w:val="00AD056F"/>
    <w:rsid w:val="00AF7231"/>
    <w:rsid w:val="00B46F86"/>
    <w:rsid w:val="00B514E9"/>
    <w:rsid w:val="00B56C4B"/>
    <w:rsid w:val="00B70014"/>
    <w:rsid w:val="00B87046"/>
    <w:rsid w:val="00B915DA"/>
    <w:rsid w:val="00B919ED"/>
    <w:rsid w:val="00C044A6"/>
    <w:rsid w:val="00C06D43"/>
    <w:rsid w:val="00C21E29"/>
    <w:rsid w:val="00C41D0C"/>
    <w:rsid w:val="00C7064A"/>
    <w:rsid w:val="00C87EC1"/>
    <w:rsid w:val="00C94415"/>
    <w:rsid w:val="00C94A6B"/>
    <w:rsid w:val="00CD4375"/>
    <w:rsid w:val="00D14AAC"/>
    <w:rsid w:val="00D412D8"/>
    <w:rsid w:val="00D4346C"/>
    <w:rsid w:val="00D91C06"/>
    <w:rsid w:val="00E100EB"/>
    <w:rsid w:val="00E95B66"/>
    <w:rsid w:val="00EA2681"/>
    <w:rsid w:val="00EB6CE2"/>
    <w:rsid w:val="00F80E94"/>
    <w:rsid w:val="00F85D67"/>
    <w:rsid w:val="00F942E4"/>
    <w:rsid w:val="00F96507"/>
    <w:rsid w:val="00FA5813"/>
    <w:rsid w:val="00FB6E18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5A3DA"/>
  <w15:docId w15:val="{5F31EC81-F50C-4A96-B5C8-11E1F25B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1365BB"/>
    <w:pPr>
      <w:keepNext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3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65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5BB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1365BB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1365B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odsazen2">
    <w:name w:val="Body Text Indent 2"/>
    <w:basedOn w:val="Normln"/>
    <w:link w:val="Zkladntextodsazen2Char"/>
    <w:rsid w:val="001365BB"/>
    <w:pPr>
      <w:ind w:left="1152"/>
    </w:pPr>
    <w:rPr>
      <w:b/>
      <w:bCs/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1365BB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Odkaznakoment">
    <w:name w:val="annotation reference"/>
    <w:semiHidden/>
    <w:rsid w:val="001365B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365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65B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textovodkaz">
    <w:name w:val="Hyperlink"/>
    <w:rsid w:val="001365BB"/>
    <w:rPr>
      <w:color w:val="0000FF"/>
      <w:u w:val="single"/>
    </w:rPr>
  </w:style>
  <w:style w:type="paragraph" w:styleId="Odstavecseseznamem">
    <w:name w:val="List Paragraph"/>
    <w:aliases w:val="Bullet 1"/>
    <w:basedOn w:val="Normln"/>
    <w:link w:val="OdstavecseseznamemChar"/>
    <w:uiPriority w:val="34"/>
    <w:qFormat/>
    <w:rsid w:val="001365BB"/>
    <w:pPr>
      <w:ind w:left="720"/>
    </w:pPr>
  </w:style>
  <w:style w:type="paragraph" w:styleId="Zhlav">
    <w:name w:val="header"/>
    <w:basedOn w:val="Normln"/>
    <w:link w:val="ZhlavChar"/>
    <w:uiPriority w:val="99"/>
    <w:rsid w:val="001365B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5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1365BB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customStyle="1" w:styleId="Normal1">
    <w:name w:val="Normal1"/>
    <w:basedOn w:val="Normln"/>
    <w:rsid w:val="001365BB"/>
    <w:pPr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1365B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65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65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C706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6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aliases w:val="Bullet 1 Char"/>
    <w:basedOn w:val="Standardnpsmoodstavce"/>
    <w:link w:val="Odstavecseseznamem"/>
    <w:uiPriority w:val="34"/>
    <w:qFormat/>
    <w:rsid w:val="00C94A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9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3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3A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FB6B-E41F-401C-A4A2-E97DCB90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Mitregová Šárka</dc:creator>
  <cp:lastModifiedBy>Fikejsová Soňa</cp:lastModifiedBy>
  <cp:revision>4</cp:revision>
  <dcterms:created xsi:type="dcterms:W3CDTF">2021-08-25T14:07:00Z</dcterms:created>
  <dcterms:modified xsi:type="dcterms:W3CDTF">2021-09-07T10:01:00Z</dcterms:modified>
</cp:coreProperties>
</file>