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0D" w:rsidRDefault="004568AB">
      <w:pPr>
        <w:spacing w:after="252" w:line="206" w:lineRule="auto"/>
        <w:ind w:right="36"/>
        <w:jc w:val="right"/>
        <w:rPr>
          <w:rFonts w:ascii="Arial" w:hAnsi="Arial"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9704070</wp:posOffset>
                </wp:positionV>
                <wp:extent cx="6165215" cy="125730"/>
                <wp:effectExtent l="0" t="0" r="0" b="0"/>
                <wp:wrapSquare wrapText="bothSides"/>
                <wp:docPr id="4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076"/>
                              </w:tabs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, </w:t>
                            </w:r>
                            <w:hyperlink r:id="rId6">
                              <w:r>
                                <w:rPr>
                                  <w:rFonts w:ascii="Arial" w:hAnsi="Arial"/>
                                  <w:color w:val="0000FF"/>
                                  <w:spacing w:val="-3"/>
                                  <w:sz w:val="16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strana 1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64.1pt;width:485.45pt;height:9.9pt;z-index:-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076"/>
                        </w:tabs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>xxx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, </w:t>
                      </w:r>
                      <w:hyperlink r:id="rId7">
                        <w:r>
                          <w:rPr>
                            <w:rFonts w:ascii="Arial" w:hAnsi="Arial"/>
                            <w:color w:val="0000FF"/>
                            <w:spacing w:val="-3"/>
                            <w:sz w:val="16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cs-CZ"/>
                        </w:rPr>
                        <w:t>strana 1 z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Arial" w:hAnsi="Arial"/>
          <w:color w:val="000000"/>
          <w:sz w:val="16"/>
          <w:lang w:val="cs-CZ"/>
        </w:rPr>
        <w:t>NOZ V123</w:t>
      </w:r>
    </w:p>
    <w:p w:rsidR="00144A0D" w:rsidRDefault="004568AB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675640</wp:posOffset>
                </wp:positionV>
                <wp:extent cx="75565" cy="753745"/>
                <wp:effectExtent l="3175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3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sz w:val="15"/>
                                <w:lang w:val="cs-CZ"/>
                              </w:rPr>
                              <w:t>5ZOE0085688)1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479.5pt;margin-top:53.2pt;width:5.95pt;height:59.35pt;z-index:-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drsAIAALM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3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3"/>
                          <w:sz w:val="15"/>
                          <w:lang w:val="cs-CZ"/>
                        </w:rPr>
                        <w:t>5ZOE0085688)1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4"/>
        <w:gridCol w:w="3756"/>
      </w:tblGrid>
      <w:tr w:rsidR="00144A0D">
        <w:trPr>
          <w:trHeight w:hRule="exact" w:val="715"/>
        </w:trPr>
        <w:tc>
          <w:tcPr>
            <w:tcW w:w="53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spacing w:line="414" w:lineRule="exact"/>
              <w:ind w:left="14"/>
              <w:rPr>
                <w:rFonts w:ascii="Times New Roman" w:hAnsi="Times New Roman"/>
                <w:b/>
                <w:color w:val="000000"/>
                <w:spacing w:val="-6"/>
                <w:sz w:val="5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29"/>
                <w:lang w:val="cs-CZ"/>
              </w:rPr>
              <w:t>ČESKÁ</w:t>
            </w:r>
          </w:p>
          <w:p w:rsidR="00144A0D" w:rsidRDefault="00B16C03">
            <w:pPr>
              <w:spacing w:line="201" w:lineRule="auto"/>
              <w:ind w:left="14"/>
              <w:rPr>
                <w:rFonts w:ascii="Arial" w:hAnsi="Arial"/>
                <w:b/>
                <w:color w:val="000000"/>
                <w:spacing w:val="8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8"/>
                <w:sz w:val="29"/>
                <w:lang w:val="cs-CZ"/>
              </w:rPr>
              <w:t>Ml POJIŠŤOVNA</w:t>
            </w:r>
          </w:p>
        </w:tc>
        <w:tc>
          <w:tcPr>
            <w:tcW w:w="3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right="32"/>
              <w:jc w:val="right"/>
              <w:rPr>
                <w:rFonts w:ascii="Times New Roman" w:hAnsi="Times New Roman"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lang w:val="cs-CZ"/>
              </w:rPr>
              <w:t>S-VPJA02/N</w:t>
            </w:r>
          </w:p>
        </w:tc>
      </w:tr>
    </w:tbl>
    <w:p w:rsidR="00144A0D" w:rsidRDefault="00144A0D">
      <w:pPr>
        <w:spacing w:after="1060" w:line="20" w:lineRule="exact"/>
      </w:pPr>
    </w:p>
    <w:p w:rsidR="00144A0D" w:rsidRDefault="00B16C03">
      <w:pPr>
        <w:ind w:right="6408"/>
        <w:rPr>
          <w:rFonts w:ascii="Times New Roman" w:hAnsi="Times New Roman"/>
          <w:color w:val="000000"/>
          <w:spacing w:val="-1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2"/>
          <w:w w:val="110"/>
          <w:sz w:val="18"/>
          <w:lang w:val="cs-CZ"/>
        </w:rPr>
        <w:t xml:space="preserve">Pojistná smlouva číslo: 79878276-17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Stav k datu 1. 2. 2017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Kód pojištění: DP002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Pořadové číslo pojištění: 3</w:t>
      </w:r>
    </w:p>
    <w:p w:rsidR="00144A0D" w:rsidRDefault="00B16C03">
      <w:pPr>
        <w:spacing w:before="504"/>
        <w:rPr>
          <w:rFonts w:ascii="Times New Roman" w:hAnsi="Times New Roman"/>
          <w:b/>
          <w:color w:val="000000"/>
          <w:spacing w:val="-8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36"/>
          <w:lang w:val="cs-CZ"/>
        </w:rPr>
        <w:t>Pojištění odpovědnosti podnikatele a právnických osob</w:t>
      </w:r>
    </w:p>
    <w:p w:rsidR="00144A0D" w:rsidRDefault="00B16C03">
      <w:pPr>
        <w:numPr>
          <w:ilvl w:val="0"/>
          <w:numId w:val="1"/>
        </w:numPr>
        <w:tabs>
          <w:tab w:val="clear" w:pos="144"/>
          <w:tab w:val="decimal" w:pos="216"/>
        </w:tabs>
        <w:spacing w:before="216"/>
        <w:ind w:left="0" w:firstLine="72"/>
        <w:rPr>
          <w:rFonts w:ascii="Times New Roman" w:hAnsi="Times New Roman"/>
          <w:b/>
          <w:color w:val="000000"/>
          <w:spacing w:val="2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10"/>
          <w:sz w:val="18"/>
          <w:lang w:val="cs-CZ"/>
        </w:rPr>
        <w:t>Smluvní strany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Pojišťovna:</w:t>
      </w:r>
    </w:p>
    <w:p w:rsidR="00144A0D" w:rsidRDefault="00B16C03">
      <w:pPr>
        <w:rPr>
          <w:rFonts w:ascii="Times New Roman" w:hAnsi="Times New Roman"/>
          <w:color w:val="000000"/>
          <w:spacing w:val="-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w w:val="110"/>
          <w:sz w:val="18"/>
          <w:lang w:val="cs-CZ"/>
        </w:rPr>
        <w:t xml:space="preserve">Česká pojišťovna a.s., Spálená 75/16, 113 04, Praha 1, Česká republika, IČO 45272956, DIČ CZ699001273, zapsaná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 obchodním rejstříku u Městského soudu v Praze, oddíl B, spisová značka B 1464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Pojistník, pojištěný:</w:t>
      </w:r>
    </w:p>
    <w:p w:rsidR="00144A0D" w:rsidRDefault="00B16C03">
      <w:pPr>
        <w:ind w:right="4680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Název firmy: Centrum pro regionální rozvoj České republiky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IČO: 04095316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Na základě požadavku pojistníka je sjednána tato změna pojištění, která nahrazuje předchozí verze pojištění tohoto pořadové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ho čísla a je platná ode dne 1. 2. 2017.</w:t>
      </w:r>
    </w:p>
    <w:p w:rsidR="00144A0D" w:rsidRDefault="004568AB">
      <w:pPr>
        <w:numPr>
          <w:ilvl w:val="0"/>
          <w:numId w:val="1"/>
        </w:numPr>
        <w:tabs>
          <w:tab w:val="clear" w:pos="144"/>
          <w:tab w:val="decimal" w:pos="216"/>
        </w:tabs>
        <w:spacing w:before="252"/>
        <w:ind w:left="0" w:right="4032" w:firstLine="72"/>
        <w:rPr>
          <w:rFonts w:ascii="Times New Roman" w:hAnsi="Times New Roman"/>
          <w:b/>
          <w:color w:val="000000"/>
          <w:spacing w:val="7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351790</wp:posOffset>
                </wp:positionV>
                <wp:extent cx="75565" cy="819785"/>
                <wp:effectExtent l="3175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13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3"/>
                                <w:sz w:val="15"/>
                                <w:lang w:val="cs-CZ"/>
                              </w:rPr>
                              <w:t>OL6ZE8L9-17-170ZZO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479.5pt;margin-top:27.7pt;width:5.95pt;height:64.5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13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3"/>
                          <w:sz w:val="15"/>
                          <w:lang w:val="cs-CZ"/>
                        </w:rPr>
                        <w:t>OL6ZE8L9-17-170ZZO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Times New Roman" w:hAnsi="Times New Roman"/>
          <w:b/>
          <w:color w:val="000000"/>
          <w:spacing w:val="7"/>
          <w:w w:val="110"/>
          <w:sz w:val="18"/>
          <w:lang w:val="cs-CZ"/>
        </w:rPr>
        <w:t xml:space="preserve">Smluvní ujednání </w:t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2.1. Toto pojištění je nedílnou součástí smlouvy výše uvedeného čísla.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2.2. Toto pojištění se řídí Všeobecnými pojistnými podmínkami pro pojištění majetku a odpovědnosti VPPMO-P-01/2014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(dále jen „VPPMO-P"), ujednáními v Úvodní části pojistné smlouvy a ujednáními tohoto pojištění.</w:t>
      </w:r>
    </w:p>
    <w:p w:rsidR="00144A0D" w:rsidRDefault="00B16C03">
      <w:pPr>
        <w:numPr>
          <w:ilvl w:val="0"/>
          <w:numId w:val="1"/>
        </w:numPr>
        <w:tabs>
          <w:tab w:val="clear" w:pos="144"/>
          <w:tab w:val="decimal" w:pos="216"/>
        </w:tabs>
        <w:spacing w:before="252"/>
        <w:ind w:left="0" w:firstLine="72"/>
        <w:rPr>
          <w:rFonts w:ascii="Times New Roman" w:hAnsi="Times New Roman"/>
          <w:b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10"/>
          <w:sz w:val="18"/>
          <w:lang w:val="cs-CZ"/>
        </w:rPr>
        <w:t>Odpovědi pojistníka na dotazy pojišťovny</w:t>
      </w:r>
    </w:p>
    <w:p w:rsidR="00144A0D" w:rsidRDefault="00B16C03">
      <w:pPr>
        <w:spacing w:before="36"/>
        <w:ind w:right="3024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Výše příjmů, které jsou předmětem daně z příjmů, popř. předpokládané příjmy v Kč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Máte sjednáno pojištění pro stejná pojistná nebezpečí?</w:t>
      </w:r>
    </w:p>
    <w:p w:rsidR="00144A0D" w:rsidRDefault="00B16C03">
      <w:pPr>
        <w:spacing w:before="36" w:line="206" w:lineRule="auto"/>
        <w:rPr>
          <w:rFonts w:ascii="Times New Roman" w:hAnsi="Times New Roman"/>
          <w:b/>
          <w:color w:val="000000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NE</w:t>
      </w:r>
    </w:p>
    <w:p w:rsidR="00144A0D" w:rsidRDefault="00B16C03">
      <w:pPr>
        <w:spacing w:before="468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Specifikace nemovitosti č.: 1</w:t>
      </w:r>
    </w:p>
    <w:p w:rsidR="00144A0D" w:rsidRDefault="00B16C03">
      <w:pPr>
        <w:ind w:right="2808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Nemovitost se nachází v katastru / ulici dle specifikace v příloze č. 1, č. pozemku / </w:t>
      </w:r>
      <w:proofErr w:type="gram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č.p.</w:t>
      </w:r>
      <w:proofErr w:type="gram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w w:val="110"/>
          <w:sz w:val="18"/>
          <w:lang w:val="cs-CZ"/>
        </w:rPr>
        <w:t>Obec -,</w:t>
      </w:r>
    </w:p>
    <w:p w:rsidR="00144A0D" w:rsidRDefault="00B16C03">
      <w:pPr>
        <w:numPr>
          <w:ilvl w:val="0"/>
          <w:numId w:val="1"/>
        </w:numPr>
        <w:tabs>
          <w:tab w:val="clear" w:pos="144"/>
          <w:tab w:val="decimal" w:pos="216"/>
        </w:tabs>
        <w:spacing w:before="252"/>
        <w:ind w:left="0" w:firstLine="72"/>
        <w:rPr>
          <w:rFonts w:ascii="Times New Roman" w:hAnsi="Times New Roman"/>
          <w:b/>
          <w:color w:val="000000"/>
          <w:spacing w:val="-2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10"/>
          <w:sz w:val="18"/>
          <w:lang w:val="cs-CZ"/>
        </w:rPr>
        <w:t>Pojistná nebezpečí a rozsah pojištění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Smluvní ujednání pro pojištění odpovědnosti nájemce nemovité hmotné věci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4.1. Ujednává se, že článek 22 bodu 1, 2 VPPMO-P zní:</w:t>
      </w:r>
    </w:p>
    <w:p w:rsidR="00144A0D" w:rsidRDefault="00B16C03">
      <w:pPr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1. Pojištění se sjednává pro případ právním předpisem stanovené povinnosti pojištěného jako nájemce nemovité hmotné věci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specifikované v bodu 3. této pojistné smlouvě nahradit:</w:t>
      </w:r>
    </w:p>
    <w:p w:rsidR="00144A0D" w:rsidRDefault="00B16C03">
      <w:pPr>
        <w:numPr>
          <w:ilvl w:val="0"/>
          <w:numId w:val="2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-4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>újmu vzniklou jiné osobě při ublížení na zdraví nebo usmrcením,</w:t>
      </w:r>
    </w:p>
    <w:p w:rsidR="00144A0D" w:rsidRDefault="00B16C03">
      <w:pPr>
        <w:numPr>
          <w:ilvl w:val="0"/>
          <w:numId w:val="2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škodu vzniklou jiné osobě poškozením, zničením, ztrátou nebo odcizením hmotné věci, kterou má tato osoba ve vlastnic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tví, v užívání, nebo ji má oprávněně u sebe z jakéhokoliv jiného právního titulu.</w:t>
      </w:r>
    </w:p>
    <w:p w:rsidR="00144A0D" w:rsidRDefault="00B16C03">
      <w:pPr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2. Předpokladem vzniku práva na pojistné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je, že k ublížení na zdraví nebo usmrcení, poškození, zničení, ztrátě nebo odcizení hmotné věci došlo v době trvání pojištění, v souvislosti s nájmem předmětné nemovité hmotné věci uvedené v po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jistné smlouvě. Pojištění se nevztahuje na povinnosti pojištěného nahradit škodu či újmu při ublížení na zdraví nebo usmrce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proofErr w:type="gramStart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ní</w:t>
      </w:r>
      <w:proofErr w:type="gramEnd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, způsobenou jinému v souvislosti s výkonem podnikatelské činnosti, pokud za ni pojištěnému jako nájemci nemovité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hmotné věci nevzniká povinnost nahradit škodu či újmu. Pojištění se dále nevztahuje na povinnost pojištěného nahradit ško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du na pronajaté nemovité hmotné věci, k níž došlo v důsledku opotřebení, stárnutí nebo běžného mechanického zatížení.</w:t>
      </w:r>
    </w:p>
    <w:p w:rsidR="00144A0D" w:rsidRDefault="00B16C03">
      <w:pPr>
        <w:tabs>
          <w:tab w:val="decimal" w:pos="9079"/>
        </w:tabs>
        <w:spacing w:before="32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Pojištění v základním rozsahu se sjednává s limitem pojistného </w:t>
      </w:r>
      <w:r w:rsidR="004568AB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plnění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  <w:t>1 000 000,-</w:t>
      </w:r>
    </w:p>
    <w:p w:rsidR="00144A0D" w:rsidRDefault="00B16C03">
      <w:pPr>
        <w:tabs>
          <w:tab w:val="decimal" w:pos="9079"/>
        </w:tabs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Pojištění v základním rozsahu se sjednává se spoluúčastí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1 000,-</w:t>
      </w:r>
    </w:p>
    <w:p w:rsidR="00144A0D" w:rsidRDefault="00B16C03">
      <w:pPr>
        <w:spacing w:before="216"/>
        <w:jc w:val="center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Pojištěný má rovněž právo, aby za něj pojišťovna zaplatila částku, kterou je pojištěný jako vlastník pozemní komunikace po-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vinen uhradit z důvodu ručení za </w:t>
      </w:r>
      <w:r w:rsidR="004568AB"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splnění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povinnosti k náhradě škody za správce této komunikace. Tato úhrada </w:t>
      </w:r>
      <w:proofErr w:type="gram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bude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poskyt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-</w:t>
      </w:r>
    </w:p>
    <w:p w:rsidR="00144A0D" w:rsidRDefault="00144A0D">
      <w:pPr>
        <w:sectPr w:rsidR="00144A0D">
          <w:pgSz w:w="11918" w:h="16854"/>
          <w:pgMar w:top="754" w:right="1654" w:bottom="488" w:left="1104" w:header="720" w:footer="720" w:gutter="0"/>
          <w:cols w:space="708"/>
        </w:sectPr>
      </w:pPr>
    </w:p>
    <w:p w:rsidR="00144A0D" w:rsidRDefault="004568AB">
      <w:pPr>
        <w:pBdr>
          <w:top w:val="single" w:sz="2" w:space="4" w:color="000000"/>
        </w:pBdr>
        <w:tabs>
          <w:tab w:val="right" w:pos="7685"/>
        </w:tabs>
        <w:spacing w:before="9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10186035</wp:posOffset>
                </wp:positionV>
                <wp:extent cx="5778500" cy="121285"/>
                <wp:effectExtent l="0" t="381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075"/>
                              </w:tabs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hyperlink r:id="rId8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2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70.3pt;margin-top:802.05pt;width:455pt;height:9.5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v5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075"/>
                        </w:tabs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>xxx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, </w:t>
                      </w:r>
                      <w:hyperlink r:id="rId9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2 z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6"/>
          <w:sz w:val="15"/>
          <w:lang w:val="cs-CZ"/>
        </w:rPr>
        <w:t>Kód pojištění: DP002</w:t>
      </w:r>
    </w:p>
    <w:p w:rsidR="00144A0D" w:rsidRDefault="00B16C03">
      <w:pPr>
        <w:tabs>
          <w:tab w:val="right" w:pos="7991"/>
        </w:tabs>
        <w:spacing w:after="108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Pořadové číslo pojištění: 3</w:t>
      </w:r>
    </w:p>
    <w:p w:rsidR="00144A0D" w:rsidRDefault="00B16C03">
      <w:pPr>
        <w:pBdr>
          <w:top w:val="single" w:sz="2" w:space="8" w:color="000000"/>
        </w:pBdr>
        <w:spacing w:before="5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nuta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pouze v rozsahu, v jakém by vzniklo právo na pojistné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v případě, že by pojištěný nepoužil služeb správce a před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  <w:t>mětnou škodu či újmu by způsobil sám.</w:t>
      </w:r>
    </w:p>
    <w:p w:rsidR="00144A0D" w:rsidRDefault="00B16C03">
      <w:pPr>
        <w:spacing w:before="468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4.2. Nad rámec pojištění v základním rozsahu se pojištění sjednává též v rozsahu těchto doložek: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Doložka V70 Pojištění odpovědnosti za škodu vzniklou jinak než na zdraví,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poškozením, zničením, ztrátou nebo odcizením hmotné věci (čisté finanční škody)</w:t>
      </w:r>
    </w:p>
    <w:p w:rsidR="00144A0D" w:rsidRDefault="00B16C03">
      <w:pPr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Odchylně od článku 22 bodu 1 VPPMO-P se ujednává, že pojištění se vztahuje na povinnosti pojištěného nahradit škodu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vzniklou třetí osobě jinak než při ublížení na zdraví nebo usmrcení této osoby, poškozením, zničením, ztrátou nebo odcize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ním hmotné věci, kterou má tato osoba ve vlastnictví nebo v užívání.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Předpokladem vzniku práva na pojistné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v rozsahu tohoto ujednání je, že ke vzniku škody došlo v době trvání pojištění </w:t>
      </w: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v souvislosti s pojištěnou činností či vztahy z této činnosti vyplývajícími, a to včetně škody způsobené vadou výrobku.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Pojištění v rozsahu této doložky se však nevztahuje na povinnost nahradit škodu: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-4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 xml:space="preserve">vzniklou prodlením se </w:t>
      </w:r>
      <w:proofErr w:type="spellStart"/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>spiněním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 xml:space="preserve"> smluvní povinnosti,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spacing w:before="36"/>
        <w:ind w:left="72"/>
        <w:rPr>
          <w:rFonts w:ascii="Times New Roman" w:hAnsi="Times New Roman"/>
          <w:color w:val="000000"/>
          <w:spacing w:val="-4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>vzniklou schodkem na finančních hodnotách, jejichž správou byl pojištěný pověřen,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>vzniklou při obchodování s cennými papíry,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způsobenou pojištěným jako členem statutárního orgánu nebo kontrolního orgánu jakékoliv obchodní společnosti nebo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družstva,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vzniklou v souvislosti s čerpáním či přípravou čerpání jakýchkoli dotací a grantů, nebo v souvislosti s organizací veřejných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zakázek, zpracováním podkladů pro účast ve výběrovém řízení nebo veřejných zakázkách,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spacing w:before="36"/>
        <w:ind w:left="0" w:firstLine="72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>vzniklou v souvislosti s vymáháním pohledávek.</w:t>
      </w:r>
    </w:p>
    <w:p w:rsidR="00144A0D" w:rsidRDefault="00B16C03">
      <w:pPr>
        <w:numPr>
          <w:ilvl w:val="0"/>
          <w:numId w:val="3"/>
        </w:numPr>
        <w:tabs>
          <w:tab w:val="clear" w:pos="144"/>
          <w:tab w:val="decimal" w:pos="216"/>
        </w:tabs>
        <w:ind w:left="0" w:firstLine="72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>vzniklou v souvislosti se správou datových schránek.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Odchylně od článku 24 bodu 1 písm. d) VPPMO-P se ujednává, že pojištění v rozsahu této doložky se vztahuje i na škodu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způsobenou veřejně poskytnutou informací nebo radou, která je součástí přednáškové činnosti.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Ujednává se, že pojištění čistých finančních škod v rozsahu této doložky se vztahuje i na případ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fmančních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škod:</w:t>
      </w:r>
    </w:p>
    <w:p w:rsidR="00144A0D" w:rsidRDefault="00B16C03">
      <w:pPr>
        <w:numPr>
          <w:ilvl w:val="0"/>
          <w:numId w:val="4"/>
        </w:numPr>
        <w:spacing w:before="36"/>
        <w:ind w:left="0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>nastalých v důsledku vady výrobku,</w:t>
      </w:r>
    </w:p>
    <w:p w:rsidR="00144A0D" w:rsidRDefault="00B16C03">
      <w:pPr>
        <w:numPr>
          <w:ilvl w:val="0"/>
          <w:numId w:val="4"/>
        </w:numPr>
        <w:ind w:left="0"/>
        <w:rPr>
          <w:rFonts w:ascii="Times New Roman" w:hAnsi="Times New Roman"/>
          <w:color w:val="000000"/>
          <w:spacing w:val="-5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nastalých v důsledku montáže, umístění nebo položení vadných výrobků vyrobených pojištěným,</w:t>
      </w:r>
    </w:p>
    <w:p w:rsidR="00144A0D" w:rsidRDefault="00B16C03">
      <w:pPr>
        <w:numPr>
          <w:ilvl w:val="0"/>
          <w:numId w:val="4"/>
        </w:numPr>
        <w:ind w:left="216" w:hanging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spočívající v nákladech na montáž, umístění nebo položení bezvadných náhradních výrobků náhradou za vadné; musí se vždy jednat o náklady vynaložené třetí osobou,</w:t>
      </w:r>
    </w:p>
    <w:p w:rsidR="00144A0D" w:rsidRDefault="00B16C03">
      <w:pPr>
        <w:numPr>
          <w:ilvl w:val="0"/>
          <w:numId w:val="4"/>
        </w:numPr>
        <w:spacing w:before="36"/>
        <w:ind w:left="216" w:hanging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nastalých v důsledku toho, že věc vzniklá spojením, smísením nebo zpracováním s vadným výrobkem vyrobeným pojiště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ným, anebo vzniklá v důsledku dalšího zpracování a opracování tohoto vadného výrobku, je vadná.</w:t>
      </w:r>
    </w:p>
    <w:p w:rsidR="00144A0D" w:rsidRDefault="00B16C03">
      <w:pPr>
        <w:tabs>
          <w:tab w:val="right" w:pos="9078"/>
        </w:tabs>
        <w:spacing w:before="3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Pojištění v rozsahu doložky V70 se sjednává se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pojistného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  <w:t>1 000 000,-</w:t>
      </w:r>
    </w:p>
    <w:p w:rsidR="00144A0D" w:rsidRDefault="00B16C03">
      <w:pPr>
        <w:tabs>
          <w:tab w:val="right" w:pos="9078"/>
        </w:tabs>
        <w:spacing w:line="271" w:lineRule="auto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Pojištění v rozsahu doložky V70 se sjednává s územním rozsahem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Česká republika</w:t>
      </w:r>
    </w:p>
    <w:p w:rsidR="00144A0D" w:rsidRDefault="00B16C03">
      <w:pPr>
        <w:tabs>
          <w:tab w:val="right" w:pos="9078"/>
        </w:tabs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Pojištění v rozsahu doložky V70 se sjednává se spoluúčastí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1 000,-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Doložka V111 Regresní náhrady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Ujednává se, že pojištění se vztahuje i na náhradu nákladů léčení vynaložených zdravotní pojišťovnou na zdravotní péči ve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prospěch zaměstnance pojištěného v důsledku zaviněného protiprávního jednání pojištěného.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5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Pojištění se dále vztahuje i na regresní náhradu dávek nemocenského pojištění vyplacených zaměstnanci pojištěného orgá</w:t>
      </w: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nem nemocenského pojištění v důsledku zaviněného protiprávního jednání pojištěného zjištěného soudem nebo správním or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w w:val="110"/>
          <w:sz w:val="18"/>
          <w:lang w:val="cs-CZ"/>
        </w:rPr>
        <w:t>gánem.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Toto pojištění se však vztahuje jen na případy, kdy zaměstnanci pojištěného vzniklo právo na pojistné </w:t>
      </w:r>
      <w:proofErr w:type="spellStart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 z pojištění odpo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vědnosti při pracovním úrazu nebo nemoci z povolání, za předpokladu, že v době trvání pojištění došlo k pracovnímu úrazu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nebo byla zjištěna nemoc z povolání.</w:t>
      </w:r>
    </w:p>
    <w:p w:rsidR="00144A0D" w:rsidRDefault="00B16C03">
      <w:pPr>
        <w:tabs>
          <w:tab w:val="right" w:pos="9078"/>
        </w:tabs>
        <w:spacing w:before="3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Pojištění v rozsahu doložky V111 se sjednává se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pojistného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  <w:t>1 000 000,-</w:t>
      </w:r>
    </w:p>
    <w:p w:rsidR="00144A0D" w:rsidRDefault="00B16C03">
      <w:pPr>
        <w:tabs>
          <w:tab w:val="right" w:pos="9078"/>
        </w:tabs>
        <w:spacing w:before="36" w:line="271" w:lineRule="auto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Pojištění v rozsahu doložky V111 se sjednává s územním rozsahem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Česká republika</w:t>
      </w:r>
    </w:p>
    <w:p w:rsidR="00144A0D" w:rsidRDefault="00B16C03">
      <w:pPr>
        <w:tabs>
          <w:tab w:val="right" w:pos="9078"/>
        </w:tabs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Pojištění v rozsahu doložky V111 se sjednává se spoluúčastí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1 000,-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Doložka V112 Pojištění náhrady za nemajetkovou újmu</w:t>
      </w:r>
    </w:p>
    <w:p w:rsidR="00144A0D" w:rsidRDefault="00B16C03">
      <w:pPr>
        <w:jc w:val="both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Odchylně od článku 22 bodu 1 a článku 24 bodu 7 písm. b) VPPMO- P se ujednává, že pojištění se nad rámec základního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rozsahu vztahuje i na povinnost pojištěného nahradit nemajetkovou újmu způsobenou zásahem do práv na ochranu osobnosti,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která vznikla jinak, než při ublížení na zdraví nebo usmrcení.</w:t>
      </w:r>
    </w:p>
    <w:p w:rsidR="00144A0D" w:rsidRDefault="00B16C03">
      <w:pPr>
        <w:spacing w:before="7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Vedle výluk uvedených ve VPPMO-P se pojištění dále nevztahuje na povinnost pojištěného nahradit nemajetkovou újmu:</w:t>
      </w:r>
    </w:p>
    <w:p w:rsidR="00144A0D" w:rsidRDefault="00B16C03">
      <w:pPr>
        <w:numPr>
          <w:ilvl w:val="0"/>
          <w:numId w:val="5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5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způsobenou urážkou, pomluvou, sexuálním obtěžováním nebo zneužíváním;</w:t>
      </w:r>
    </w:p>
    <w:p w:rsidR="00144A0D" w:rsidRDefault="00B16C03">
      <w:pPr>
        <w:numPr>
          <w:ilvl w:val="0"/>
          <w:numId w:val="5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w w:val="110"/>
          <w:sz w:val="18"/>
          <w:lang w:val="cs-CZ"/>
        </w:rPr>
        <w:t>vzniklou zaměstnanci pojištěného.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Výluky z pojištění uvedené v článku 3 a 24 VPPMO-P platí přiměřeně i pro toto pojištění.</w:t>
      </w:r>
    </w:p>
    <w:p w:rsidR="00144A0D" w:rsidRDefault="00B16C03">
      <w:pPr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Pojištění v rozsahu této doložky se sjednává se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sublimitem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500 000 Kč, není-li dále uvedeno jinak.</w:t>
      </w:r>
    </w:p>
    <w:p w:rsidR="00144A0D" w:rsidRDefault="00144A0D">
      <w:pPr>
        <w:sectPr w:rsidR="00144A0D">
          <w:pgSz w:w="11918" w:h="16854"/>
          <w:pgMar w:top="1434" w:right="1352" w:bottom="483" w:left="1406" w:header="720" w:footer="720" w:gutter="0"/>
          <w:cols w:space="708"/>
        </w:sectPr>
      </w:pPr>
    </w:p>
    <w:p w:rsidR="00144A0D" w:rsidRDefault="004568AB">
      <w:pPr>
        <w:pBdr>
          <w:top w:val="single" w:sz="2" w:space="3" w:color="000000"/>
        </w:pBdr>
        <w:tabs>
          <w:tab w:val="right" w:pos="7916"/>
        </w:tabs>
        <w:spacing w:before="9"/>
        <w:ind w:left="216"/>
        <w:rPr>
          <w:rFonts w:ascii="Times New Roman" w:hAnsi="Times New Roman"/>
          <w:color w:val="000000"/>
          <w:spacing w:val="-14"/>
          <w:w w:val="110"/>
          <w:sz w:val="1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10186035</wp:posOffset>
                </wp:positionV>
                <wp:extent cx="5943600" cy="121285"/>
                <wp:effectExtent l="0" t="3810" r="381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306"/>
                              </w:tabs>
                              <w:ind w:left="216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3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64.95pt;margin-top:802.05pt;width:468pt;height:9.5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Xe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306"/>
                        </w:tabs>
                        <w:ind w:left="216"/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>xxx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, </w:t>
                      </w:r>
                      <w:hyperlink r:id="rId11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3 z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Times New Roman" w:hAnsi="Times New Roman"/>
          <w:color w:val="000000"/>
          <w:spacing w:val="-14"/>
          <w:w w:val="110"/>
          <w:sz w:val="18"/>
          <w:lang w:val="cs-CZ"/>
        </w:rPr>
        <w:t xml:space="preserve">Pojistná smlouva č.: </w:t>
      </w:r>
      <w:r w:rsidR="00B16C03">
        <w:rPr>
          <w:rFonts w:ascii="Verdana" w:hAnsi="Verdana"/>
          <w:color w:val="000000"/>
          <w:spacing w:val="-14"/>
          <w:sz w:val="15"/>
          <w:lang w:val="cs-CZ"/>
        </w:rPr>
        <w:t>79878276-17</w:t>
      </w:r>
      <w:r w:rsidR="00B16C03">
        <w:rPr>
          <w:rFonts w:ascii="Verdana" w:hAnsi="Verdana"/>
          <w:color w:val="000000"/>
          <w:spacing w:val="-14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6"/>
          <w:sz w:val="15"/>
          <w:lang w:val="cs-CZ"/>
        </w:rPr>
        <w:t>Kód pojištění: DP002</w:t>
      </w:r>
    </w:p>
    <w:p w:rsidR="00144A0D" w:rsidRDefault="00B16C03">
      <w:pPr>
        <w:tabs>
          <w:tab w:val="right" w:pos="8222"/>
        </w:tabs>
        <w:spacing w:after="108"/>
        <w:ind w:left="216"/>
        <w:rPr>
          <w:rFonts w:ascii="Times New Roman" w:hAnsi="Times New Roman"/>
          <w:color w:val="000000"/>
          <w:spacing w:val="-1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2"/>
          <w:w w:val="110"/>
          <w:sz w:val="18"/>
          <w:lang w:val="cs-CZ"/>
        </w:rPr>
        <w:t xml:space="preserve">Stav </w:t>
      </w:r>
      <w:r>
        <w:rPr>
          <w:rFonts w:ascii="Verdana" w:hAnsi="Verdana"/>
          <w:color w:val="000000"/>
          <w:spacing w:val="-12"/>
          <w:sz w:val="15"/>
          <w:lang w:val="cs-CZ"/>
        </w:rPr>
        <w:t>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Pořadové číslo pojištění: 3</w:t>
      </w:r>
    </w:p>
    <w:p w:rsidR="00144A0D" w:rsidRDefault="00B16C03">
      <w:pPr>
        <w:pBdr>
          <w:top w:val="single" w:sz="2" w:space="8" w:color="000000"/>
        </w:pBdr>
        <w:spacing w:before="5"/>
        <w:ind w:left="216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5. Rozsah pojištění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684"/>
        <w:gridCol w:w="5604"/>
        <w:gridCol w:w="916"/>
        <w:gridCol w:w="1478"/>
        <w:gridCol w:w="397"/>
        <w:gridCol w:w="49"/>
      </w:tblGrid>
      <w:tr w:rsidR="00144A0D">
        <w:trPr>
          <w:gridBefore w:val="1"/>
          <w:gridAfter w:val="1"/>
          <w:wBefore w:w="232" w:type="dxa"/>
          <w:wAfter w:w="49" w:type="dxa"/>
          <w:trHeight w:hRule="exact" w:val="2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Pol. č.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5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 nebezpečí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right="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 v Kč</w:t>
            </w:r>
          </w:p>
        </w:tc>
      </w:tr>
      <w:tr w:rsidR="00144A0D">
        <w:trPr>
          <w:gridBefore w:val="1"/>
          <w:gridAfter w:val="1"/>
          <w:wBefore w:w="232" w:type="dxa"/>
          <w:wAfter w:w="49" w:type="dxa"/>
          <w:trHeight w:hRule="exact" w:val="2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01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58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Základní rozsah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tabs>
                <w:tab w:val="decimal" w:pos="1733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5 198,-</w:t>
            </w:r>
          </w:p>
        </w:tc>
      </w:tr>
      <w:tr w:rsidR="00144A0D">
        <w:trPr>
          <w:gridBefore w:val="1"/>
          <w:gridAfter w:val="1"/>
          <w:wBefore w:w="232" w:type="dxa"/>
          <w:wAfter w:w="49" w:type="dxa"/>
          <w:trHeight w:hRule="exact" w:val="21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58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Doložka V70 Čisté finanční škody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tabs>
                <w:tab w:val="decimal" w:pos="1733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6 678,-</w:t>
            </w:r>
          </w:p>
        </w:tc>
      </w:tr>
      <w:tr w:rsidR="00144A0D">
        <w:trPr>
          <w:gridBefore w:val="1"/>
          <w:gridAfter w:val="1"/>
          <w:wBefore w:w="232" w:type="dxa"/>
          <w:wAfter w:w="49" w:type="dxa"/>
          <w:trHeight w:hRule="exact" w:val="23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58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Doložka V111 Regresní náhrady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tabs>
                <w:tab w:val="decimal" w:pos="1733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1 113,-</w:t>
            </w:r>
          </w:p>
        </w:tc>
      </w:tr>
      <w:tr w:rsidR="00144A0D">
        <w:trPr>
          <w:trHeight w:hRule="exact" w:val="674"/>
        </w:trPr>
        <w:tc>
          <w:tcPr>
            <w:tcW w:w="652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left="216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Pojistné za všechna pojistná nebezpečí v Kč</w:t>
            </w:r>
          </w:p>
          <w:p w:rsidR="00144A0D" w:rsidRDefault="00B16C03">
            <w:pPr>
              <w:ind w:left="216" w:right="2232"/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  <w:t xml:space="preserve">Pojištění se sjednává s obchodní slevou 50,00 % tj. v Kč </w:t>
            </w: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Roční pojistné po zaokrouhlení v Kč</w:t>
            </w:r>
          </w:p>
        </w:tc>
        <w:tc>
          <w:tcPr>
            <w:tcW w:w="23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left="2268"/>
              <w:jc w:val="both"/>
              <w:rPr>
                <w:rFonts w:ascii="Times New Roman" w:hAnsi="Times New Roman"/>
                <w:color w:val="000000"/>
                <w:spacing w:val="-4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1"/>
                <w:w w:val="110"/>
                <w:sz w:val="18"/>
                <w:lang w:val="cs-CZ"/>
              </w:rPr>
              <w:t xml:space="preserve">12 </w:t>
            </w: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6 6</w:t>
            </w:r>
          </w:p>
        </w:tc>
        <w:tc>
          <w:tcPr>
            <w:tcW w:w="44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989,-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495,-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495,-</w:t>
            </w:r>
          </w:p>
        </w:tc>
      </w:tr>
    </w:tbl>
    <w:p w:rsidR="00144A0D" w:rsidRDefault="00144A0D">
      <w:pPr>
        <w:spacing w:after="196" w:line="20" w:lineRule="exact"/>
      </w:pPr>
    </w:p>
    <w:p w:rsidR="00144A0D" w:rsidRDefault="00B16C03">
      <w:pPr>
        <w:numPr>
          <w:ilvl w:val="0"/>
          <w:numId w:val="6"/>
        </w:numPr>
        <w:tabs>
          <w:tab w:val="clear" w:pos="216"/>
          <w:tab w:val="decimal" w:pos="504"/>
        </w:tabs>
        <w:ind w:left="216" w:firstLine="72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18"/>
          <w:lang w:val="cs-CZ"/>
        </w:rPr>
        <w:t>Pojistná doba</w:t>
      </w:r>
    </w:p>
    <w:p w:rsidR="00144A0D" w:rsidRDefault="00B16C03">
      <w:pPr>
        <w:ind w:left="216" w:right="7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Pojištění se sjednává na dobu od 00:00 hod. dne 1. 2. 2017 do konce pojistného roku ve smyslu ujednání Úvodní části pojist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né smlouvy.</w:t>
      </w:r>
    </w:p>
    <w:p w:rsidR="00144A0D" w:rsidRDefault="00B16C03">
      <w:pPr>
        <w:numPr>
          <w:ilvl w:val="0"/>
          <w:numId w:val="6"/>
        </w:numPr>
        <w:tabs>
          <w:tab w:val="clear" w:pos="216"/>
          <w:tab w:val="decimal" w:pos="504"/>
        </w:tabs>
        <w:spacing w:before="216"/>
        <w:ind w:left="216" w:right="1080" w:firstLine="72"/>
        <w:rPr>
          <w:rFonts w:ascii="Times New Roman" w:hAnsi="Times New Roman"/>
          <w:b/>
          <w:color w:val="000000"/>
          <w:spacing w:val="3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30"/>
          <w:sz w:val="18"/>
          <w:lang w:val="cs-CZ"/>
        </w:rPr>
        <w:t xml:space="preserve">Přílohy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Součástí pojistné smlouvy jsou přílohy: Rozhodnutí č. 58/2015 </w:t>
      </w:r>
      <w:r w:rsidR="004568AB"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ministryně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pro místní rozvoj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č.j.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:15081/2015-3</w:t>
      </w:r>
    </w:p>
    <w:p w:rsidR="00144A0D" w:rsidRDefault="00B16C03">
      <w:pPr>
        <w:numPr>
          <w:ilvl w:val="0"/>
          <w:numId w:val="6"/>
        </w:numPr>
        <w:tabs>
          <w:tab w:val="clear" w:pos="216"/>
          <w:tab w:val="decimal" w:pos="504"/>
        </w:tabs>
        <w:spacing w:before="252"/>
        <w:ind w:left="216" w:firstLine="72"/>
        <w:rPr>
          <w:rFonts w:ascii="Times New Roman" w:hAnsi="Times New Roman"/>
          <w:b/>
          <w:color w:val="000000"/>
          <w:spacing w:val="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18"/>
          <w:lang w:val="cs-CZ"/>
        </w:rPr>
        <w:t>Závěrečná ujednání</w:t>
      </w:r>
    </w:p>
    <w:p w:rsidR="00144A0D" w:rsidRDefault="00B16C03">
      <w:pPr>
        <w:spacing w:before="36"/>
        <w:ind w:left="216" w:right="72"/>
        <w:jc w:val="both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Odpovědi pojistníka na dotazy pojišťovny a údaje jím uvedené u tohoto pojištění se považují za odpovědi na otázky týkající </w:t>
      </w: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se podstatných skutečností rozhodných pro ohodnocení pojistného rizika. Pojistník svým podpisem potvrzuje jejich </w:t>
      </w:r>
      <w:proofErr w:type="spellStart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úpinost</w:t>
      </w:r>
      <w:proofErr w:type="spellEnd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a pravdivost.</w:t>
      </w:r>
    </w:p>
    <w:p w:rsidR="00144A0D" w:rsidRDefault="00B16C03">
      <w:pPr>
        <w:spacing w:before="252"/>
        <w:ind w:left="216" w:right="86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Pojistník prohlašuje a svým podpisem stvrzuje, že se seznámil s informacemi o pojištění a převzal tyto dokumenty: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- záznam z jednání,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- pojistné podmínky dle bodu 2.2.,</w:t>
      </w:r>
    </w:p>
    <w:p w:rsidR="00144A0D" w:rsidRDefault="00B16C03">
      <w:pPr>
        <w:ind w:left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- sazebník poplatků.</w:t>
      </w:r>
    </w:p>
    <w:p w:rsidR="00144A0D" w:rsidRDefault="00B16C03">
      <w:pPr>
        <w:spacing w:before="252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Pojistník dále prohlašuje, že seznámí pojištěného s obsahem této pojistné smlouvy včetně uvedených pojistných podmínek.</w:t>
      </w:r>
    </w:p>
    <w:p w:rsidR="00144A0D" w:rsidRDefault="00B16C03">
      <w:pPr>
        <w:tabs>
          <w:tab w:val="left" w:leader="underscore" w:pos="4689"/>
          <w:tab w:val="left" w:leader="underscore" w:pos="7020"/>
          <w:tab w:val="left" w:leader="underscore" w:pos="7722"/>
          <w:tab w:val="right" w:leader="underscore" w:pos="9176"/>
        </w:tabs>
        <w:spacing w:before="864" w:after="36" w:line="208" w:lineRule="auto"/>
        <w:ind w:left="216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proofErr w:type="gramStart"/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Sjednáno v</w:t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>dne</w:t>
      </w:r>
      <w:r>
        <w:rPr>
          <w:rFonts w:ascii="Times New Roman" w:hAnsi="Times New Roman"/>
          <w:color w:val="000000"/>
          <w:w w:val="110"/>
          <w:sz w:val="18"/>
          <w:lang w:val="cs-CZ"/>
        </w:rPr>
        <w:tab/>
        <w:t>v</w:t>
      </w:r>
      <w:r>
        <w:rPr>
          <w:rFonts w:ascii="Times New Roman" w:hAnsi="Times New Roman"/>
          <w:color w:val="00000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0"/>
          <w:w w:val="110"/>
          <w:sz w:val="18"/>
          <w:lang w:val="cs-CZ"/>
        </w:rPr>
        <w:t>hodin</w:t>
      </w:r>
      <w:proofErr w:type="gramEnd"/>
      <w:r>
        <w:rPr>
          <w:rFonts w:ascii="Times New Roman" w:hAnsi="Times New Roman"/>
          <w:color w:val="000000"/>
          <w:spacing w:val="-2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>minut</w:t>
      </w:r>
    </w:p>
    <w:p w:rsidR="00144A0D" w:rsidRDefault="004568AB">
      <w:pPr>
        <w:tabs>
          <w:tab w:val="right" w:pos="6073"/>
        </w:tabs>
        <w:spacing w:before="216" w:line="288" w:lineRule="auto"/>
        <w:ind w:left="216"/>
        <w:rPr>
          <w:rFonts w:ascii="Times New Roman" w:hAnsi="Times New Roman"/>
          <w:color w:val="000000"/>
          <w:spacing w:val="-11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3175</wp:posOffset>
                </wp:positionV>
                <wp:extent cx="4209415" cy="0"/>
                <wp:effectExtent l="6350" t="12700" r="13335" b="635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9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.25pt" to="38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McHA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3175</wp:posOffset>
                </wp:positionV>
                <wp:extent cx="322580" cy="0"/>
                <wp:effectExtent l="6350" t="12700" r="13970" b="635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.25pt" to="43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8A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" strokeweight=".35pt"/>
            </w:pict>
          </mc:Fallback>
        </mc:AlternateContent>
      </w:r>
      <w:r w:rsidR="00B16C03">
        <w:rPr>
          <w:rFonts w:ascii="Times New Roman" w:hAnsi="Times New Roman"/>
          <w:color w:val="000000"/>
          <w:spacing w:val="-11"/>
          <w:w w:val="110"/>
          <w:sz w:val="18"/>
          <w:lang w:val="cs-CZ"/>
        </w:rPr>
        <w:t>Centrum pro regionální rozvoj České republiky</w:t>
      </w:r>
      <w:r w:rsidR="00B16C03">
        <w:rPr>
          <w:rFonts w:ascii="Times New Roman" w:hAnsi="Times New Roman"/>
          <w:color w:val="000000"/>
          <w:spacing w:val="-11"/>
          <w:w w:val="110"/>
          <w:sz w:val="18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xxx</w:t>
      </w:r>
      <w:proofErr w:type="spellEnd"/>
    </w:p>
    <w:p w:rsidR="00144A0D" w:rsidRDefault="00B16C03">
      <w:pPr>
        <w:spacing w:after="792" w:line="204" w:lineRule="auto"/>
        <w:ind w:left="4752"/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>1481</w:t>
      </w:r>
    </w:p>
    <w:p w:rsidR="00144A0D" w:rsidRDefault="00B16C03">
      <w:pPr>
        <w:pBdr>
          <w:top w:val="single" w:sz="1" w:space="12" w:color="000000"/>
        </w:pBdr>
        <w:tabs>
          <w:tab w:val="right" w:pos="8204"/>
        </w:tabs>
        <w:spacing w:before="3" w:line="288" w:lineRule="auto"/>
        <w:ind w:left="216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Podpis (a razítko) pojistníka</w:t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Podpis a razítko zástupce České pojišťovny a.s.</w:t>
      </w:r>
    </w:p>
    <w:p w:rsidR="00144A0D" w:rsidRDefault="00B16C03">
      <w:pPr>
        <w:ind w:left="47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pověřeného uzavřením této smlouvy</w:t>
      </w:r>
    </w:p>
    <w:p w:rsidR="00144A0D" w:rsidRDefault="00144A0D">
      <w:pPr>
        <w:sectPr w:rsidR="00144A0D">
          <w:pgSz w:w="11918" w:h="16854"/>
          <w:pgMar w:top="1434" w:right="1199" w:bottom="483" w:left="1299" w:header="720" w:footer="720" w:gutter="0"/>
          <w:cols w:space="708"/>
        </w:sectPr>
      </w:pPr>
    </w:p>
    <w:p w:rsidR="00144A0D" w:rsidRDefault="004568AB">
      <w:pPr>
        <w:spacing w:line="206" w:lineRule="auto"/>
        <w:ind w:right="144"/>
        <w:jc w:val="right"/>
        <w:rPr>
          <w:rFonts w:ascii="Arial" w:hAnsi="Arial"/>
          <w:color w:val="000000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9704070</wp:posOffset>
                </wp:positionV>
                <wp:extent cx="6248400" cy="12573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214"/>
                              </w:tabs>
                              <w:ind w:left="144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,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color w:val="0000FF"/>
                                  <w:spacing w:val="-3"/>
                                  <w:sz w:val="16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strana 1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0;margin-top:764.1pt;width:492pt;height:9.9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Mb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214"/>
                        </w:tabs>
                        <w:ind w:left="144"/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>xxx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 xml:space="preserve">, </w:t>
                      </w:r>
                      <w:hyperlink r:id="rId13">
                        <w:r>
                          <w:rPr>
                            <w:rFonts w:ascii="Arial" w:hAnsi="Arial"/>
                            <w:color w:val="0000FF"/>
                            <w:spacing w:val="-3"/>
                            <w:sz w:val="16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cs-CZ"/>
                        </w:rPr>
                        <w:t>strana 1 z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Arial" w:hAnsi="Arial"/>
          <w:color w:val="000000"/>
          <w:sz w:val="16"/>
          <w:lang w:val="cs-CZ"/>
        </w:rPr>
        <w:t>NOZ V108</w:t>
      </w:r>
    </w:p>
    <w:p w:rsidR="00144A0D" w:rsidRDefault="00B16C03">
      <w:pPr>
        <w:spacing w:before="396"/>
        <w:ind w:left="936" w:right="6624"/>
        <w:rPr>
          <w:rFonts w:ascii="Arial" w:hAnsi="Arial"/>
          <w:b/>
          <w:color w:val="000000"/>
          <w:sz w:val="29"/>
          <w:lang w:val="cs-CZ"/>
        </w:rPr>
      </w:pPr>
      <w:r>
        <w:rPr>
          <w:rFonts w:ascii="Arial" w:hAnsi="Arial"/>
          <w:b/>
          <w:color w:val="000000"/>
          <w:sz w:val="29"/>
          <w:lang w:val="cs-CZ"/>
        </w:rPr>
        <w:t xml:space="preserve">ČESKÁ </w:t>
      </w:r>
      <w:r>
        <w:rPr>
          <w:rFonts w:ascii="Arial" w:hAnsi="Arial"/>
          <w:b/>
          <w:color w:val="000000"/>
          <w:spacing w:val="-11"/>
          <w:sz w:val="29"/>
          <w:lang w:val="cs-CZ"/>
        </w:rPr>
        <w:t>POJIŠŤOVNA</w:t>
      </w:r>
    </w:p>
    <w:p w:rsidR="00144A0D" w:rsidRDefault="004568AB">
      <w:pPr>
        <w:spacing w:before="1044"/>
        <w:ind w:left="144" w:right="6480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198755</wp:posOffset>
                </wp:positionV>
                <wp:extent cx="75565" cy="757555"/>
                <wp:effectExtent l="635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1Z0170065668)1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486.05pt;margin-top:15.65pt;width:5.95pt;height:59.65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4"/>
                          <w:lang w:val="cs-CZ"/>
                        </w:rPr>
                        <w:t>1Z0170065668)1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Pojistná smlouva číslo: 79878276-17 </w:t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Stav k datu 1. 2. 2017</w:t>
      </w:r>
    </w:p>
    <w:p w:rsidR="00144A0D" w:rsidRDefault="00B16C03">
      <w:pPr>
        <w:spacing w:before="36"/>
        <w:ind w:left="14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Kód pojištění: MPK02</w:t>
      </w:r>
    </w:p>
    <w:p w:rsidR="00144A0D" w:rsidRDefault="00B16C03">
      <w:pPr>
        <w:ind w:left="14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Pořadové číslo pojištění: 2</w:t>
      </w:r>
    </w:p>
    <w:p w:rsidR="00144A0D" w:rsidRDefault="00B16C03">
      <w:pPr>
        <w:spacing w:before="576"/>
        <w:ind w:left="144"/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>Pojištění movitých věcí pro případ krádeže a loupeže</w:t>
      </w:r>
    </w:p>
    <w:p w:rsidR="00144A0D" w:rsidRDefault="00B16C03">
      <w:pPr>
        <w:numPr>
          <w:ilvl w:val="0"/>
          <w:numId w:val="7"/>
        </w:numPr>
        <w:tabs>
          <w:tab w:val="clear" w:pos="144"/>
          <w:tab w:val="decimal" w:pos="360"/>
        </w:tabs>
        <w:spacing w:before="252"/>
        <w:ind w:left="144" w:firstLine="72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18"/>
          <w:lang w:val="cs-CZ"/>
        </w:rPr>
        <w:t>Smluvní strany</w:t>
      </w:r>
    </w:p>
    <w:p w:rsidR="00144A0D" w:rsidRDefault="00B16C03">
      <w:pPr>
        <w:spacing w:before="36"/>
        <w:ind w:left="14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Pojišťovna:</w:t>
      </w:r>
    </w:p>
    <w:p w:rsidR="00144A0D" w:rsidRDefault="00B16C03">
      <w:pPr>
        <w:ind w:left="144" w:right="144"/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 xml:space="preserve">Česká pojišťovna a.s., Spálená 75/16, 113 04, Praha 1, Česká republika, IČ 45272956, DIČ CZ699001273, zapsaná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v obchodním rejstříku u Městského soudu v Praze, oddílu </w:t>
      </w: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B,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vložka 1464</w:t>
      </w:r>
    </w:p>
    <w:p w:rsidR="00144A0D" w:rsidRDefault="00B16C03">
      <w:pPr>
        <w:spacing w:before="252"/>
        <w:ind w:left="14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Pojistník, pojištěný, oprávněná osoba</w:t>
      </w:r>
    </w:p>
    <w:p w:rsidR="00144A0D" w:rsidRDefault="00B16C03">
      <w:pPr>
        <w:ind w:left="144" w:right="4752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Název firmy: Centrum pro regionální rozvoj České republiky IČ: 04095316</w:t>
      </w:r>
    </w:p>
    <w:p w:rsidR="00144A0D" w:rsidRDefault="00B16C03">
      <w:pPr>
        <w:spacing w:before="252"/>
        <w:ind w:left="144" w:right="14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Na základě požadavku pojistníka je sjednána tato změna pojištění, která nahrazuje předchozí verze pojištění tohoto pořadové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ho čísla a je platná ode dne 1. 2. 2017.</w:t>
      </w:r>
    </w:p>
    <w:p w:rsidR="00144A0D" w:rsidRDefault="004568AB">
      <w:pPr>
        <w:numPr>
          <w:ilvl w:val="0"/>
          <w:numId w:val="7"/>
        </w:numPr>
        <w:tabs>
          <w:tab w:val="clear" w:pos="144"/>
          <w:tab w:val="decimal" w:pos="360"/>
        </w:tabs>
        <w:spacing w:before="252"/>
        <w:ind w:left="144" w:right="3528" w:firstLine="72"/>
        <w:rPr>
          <w:rFonts w:ascii="Times New Roman" w:hAnsi="Times New Roman"/>
          <w:b/>
          <w:color w:val="000000"/>
          <w:spacing w:val="16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327025</wp:posOffset>
                </wp:positionV>
                <wp:extent cx="75565" cy="816610"/>
                <wp:effectExtent l="635" t="3175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L66ZE8L917170ZZO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486.05pt;margin-top:25.75pt;width:5.95pt;height:64.3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2"/>
                          <w:sz w:val="14"/>
                          <w:lang w:val="cs-CZ"/>
                        </w:rPr>
                        <w:t>L66ZE8L917170ZZO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Times New Roman" w:hAnsi="Times New Roman"/>
          <w:b/>
          <w:color w:val="000000"/>
          <w:spacing w:val="16"/>
          <w:sz w:val="18"/>
          <w:lang w:val="cs-CZ"/>
        </w:rPr>
        <w:t xml:space="preserve">Smluvní ujednání </w:t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2.1. Toto pojištění je nedílnou součástí pojistné smlouvy výše uvedeného čísla.</w:t>
      </w:r>
    </w:p>
    <w:p w:rsidR="00144A0D" w:rsidRDefault="00B16C03">
      <w:pPr>
        <w:spacing w:before="252"/>
        <w:ind w:left="144" w:right="144"/>
        <w:jc w:val="both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2.2. Toto pojištění movitých věcí pro případ krádeže — loupeže se řídí Všeobecnými pojistnými podmínkami pro pojištění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majetku a odpovědnosti VPPMO-P-01/2014 (dále jen VPPMO-P), Doplňkovými pojistnými podmínkami pro pojištění 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movitých věcí DPPMP-P-01/2014 (dále jen DPPMP-P), ujednáními v Úvodní části pojistné smlouvy a dalšími ujednáními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uvedenými pro toto pojištění.</w:t>
      </w:r>
    </w:p>
    <w:p w:rsidR="00144A0D" w:rsidRDefault="00B16C03">
      <w:pPr>
        <w:spacing w:before="252"/>
        <w:ind w:left="144" w:right="144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2.3. Není-li dále ujednáno jinak, ujednává se, že pokud pojistná částka není nižší o více jak 15 procent než částka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odpovídající pojistné hodnotě pojištěné věci nebo souboru věcí, pojišťovna pro toto pojištění neuplatní podpojištění.</w:t>
      </w:r>
    </w:p>
    <w:p w:rsidR="00144A0D" w:rsidRDefault="00B16C03">
      <w:pPr>
        <w:numPr>
          <w:ilvl w:val="0"/>
          <w:numId w:val="7"/>
        </w:numPr>
        <w:tabs>
          <w:tab w:val="clear" w:pos="144"/>
          <w:tab w:val="decimal" w:pos="360"/>
        </w:tabs>
        <w:spacing w:before="252"/>
        <w:ind w:left="144" w:firstLine="72"/>
        <w:rPr>
          <w:rFonts w:ascii="Times New Roman" w:hAnsi="Times New Roman"/>
          <w:b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8"/>
          <w:lang w:val="cs-CZ"/>
        </w:rPr>
        <w:t>Odpovědi pojistníka na dotazy pojišťovny</w:t>
      </w:r>
    </w:p>
    <w:p w:rsidR="00144A0D" w:rsidRDefault="00B16C03">
      <w:pPr>
        <w:spacing w:before="36"/>
        <w:ind w:left="144" w:right="1512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3.1.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Je některý z předmětů pojištění či jejich součástí poškozen, zničen, ztracen nebo není řádně udržován? </w:t>
      </w:r>
      <w:r>
        <w:rPr>
          <w:rFonts w:ascii="Times New Roman" w:hAnsi="Times New Roman"/>
          <w:b/>
          <w:color w:val="000000"/>
          <w:sz w:val="18"/>
          <w:lang w:val="cs-CZ"/>
        </w:rPr>
        <w:t>NE</w:t>
      </w:r>
    </w:p>
    <w:p w:rsidR="00144A0D" w:rsidRDefault="00B16C03">
      <w:pPr>
        <w:spacing w:before="252"/>
        <w:ind w:left="144" w:right="5112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3.2. Jsou předměty pojištění pojištěny jiným pojištěním? </w:t>
      </w:r>
      <w:r>
        <w:rPr>
          <w:rFonts w:ascii="Times New Roman" w:hAnsi="Times New Roman"/>
          <w:b/>
          <w:color w:val="000000"/>
          <w:sz w:val="18"/>
          <w:lang w:val="cs-CZ"/>
        </w:rPr>
        <w:t>NE</w:t>
      </w:r>
    </w:p>
    <w:p w:rsidR="00144A0D" w:rsidRDefault="00B16C03">
      <w:pPr>
        <w:spacing w:before="252"/>
        <w:ind w:left="144" w:right="648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3.3. Nachází se místo pojištění uvedené na tomto listu ve vzdálenosti větší než 150 m od ostatních obydlených budov? </w:t>
      </w:r>
      <w:r>
        <w:rPr>
          <w:rFonts w:ascii="Times New Roman" w:hAnsi="Times New Roman"/>
          <w:b/>
          <w:color w:val="000000"/>
          <w:sz w:val="18"/>
          <w:lang w:val="cs-CZ"/>
        </w:rPr>
        <w:t>NE</w:t>
      </w:r>
    </w:p>
    <w:p w:rsidR="00144A0D" w:rsidRDefault="00B16C03">
      <w:pPr>
        <w:numPr>
          <w:ilvl w:val="0"/>
          <w:numId w:val="7"/>
        </w:numPr>
        <w:tabs>
          <w:tab w:val="clear" w:pos="144"/>
          <w:tab w:val="decimal" w:pos="360"/>
        </w:tabs>
        <w:spacing w:before="252"/>
        <w:ind w:left="144" w:firstLine="72"/>
        <w:rPr>
          <w:rFonts w:ascii="Times New Roman" w:hAnsi="Times New Roman"/>
          <w:b/>
          <w:color w:val="000000"/>
          <w:spacing w:val="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18"/>
          <w:lang w:val="cs-CZ"/>
        </w:rPr>
        <w:t>Rozsah pojištění</w:t>
      </w:r>
    </w:p>
    <w:p w:rsidR="00144A0D" w:rsidRDefault="00B16C03">
      <w:pPr>
        <w:ind w:left="144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Základní pojištění</w:t>
      </w:r>
    </w:p>
    <w:p w:rsidR="00144A0D" w:rsidRDefault="00B16C03">
      <w:pPr>
        <w:ind w:left="144" w:right="14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Pojištění pod jednotlivými dále uvedenými položkami (pol. č.) se sjednává pro pojistná nebezpečí uvedená v článku 2 bodu 1 písm. i) DPPMP-P, tj.:</w:t>
      </w:r>
    </w:p>
    <w:p w:rsidR="00144A0D" w:rsidRDefault="00B16C03">
      <w:pPr>
        <w:spacing w:after="36"/>
        <w:ind w:left="14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- odcizení krádeží vloupáním nebo loupeží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612"/>
        <w:gridCol w:w="872"/>
        <w:gridCol w:w="316"/>
        <w:gridCol w:w="512"/>
        <w:gridCol w:w="626"/>
        <w:gridCol w:w="511"/>
      </w:tblGrid>
      <w:tr w:rsidR="00144A0D">
        <w:trPr>
          <w:trHeight w:hRule="exact" w:val="41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pol. č.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specifikace předmětu pojištění</w:t>
            </w: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720" w:right="72" w:firstLine="324"/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 xml:space="preserve">pojistná </w:t>
            </w:r>
            <w:r>
              <w:rPr>
                <w:rFonts w:ascii="Times New Roman" w:hAnsi="Times New Roman"/>
                <w:color w:val="000000"/>
                <w:spacing w:val="-14"/>
                <w:w w:val="110"/>
                <w:sz w:val="18"/>
                <w:lang w:val="cs-CZ"/>
              </w:rPr>
              <w:t>částka v Kč*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rPr>
                <w:rFonts w:ascii="Times New Roman" w:hAnsi="Times New Roman"/>
                <w:color w:val="000000"/>
                <w:spacing w:val="-19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9"/>
                <w:w w:val="110"/>
                <w:sz w:val="18"/>
                <w:lang w:val="cs-CZ"/>
              </w:rPr>
              <w:t>pojistné</w:t>
            </w:r>
          </w:p>
          <w:p w:rsidR="00144A0D" w:rsidRDefault="00B16C03">
            <w:pPr>
              <w:spacing w:line="196" w:lineRule="auto"/>
              <w:ind w:right="7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42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KO1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/>
              <w:rPr>
                <w:rFonts w:ascii="Times New Roman" w:hAnsi="Times New Roman"/>
                <w:color w:val="000000"/>
                <w:spacing w:val="-3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0"/>
                <w:sz w:val="18"/>
                <w:lang w:val="cs-CZ"/>
              </w:rPr>
              <w:t xml:space="preserve">Soubor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článku 4 DPPMP-P. Pojištění se sjednává jako pojištění prvního rizika.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2</w:t>
            </w:r>
          </w:p>
        </w:tc>
        <w:tc>
          <w:tcPr>
            <w:tcW w:w="31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000</w:t>
            </w:r>
          </w:p>
        </w:tc>
        <w:tc>
          <w:tcPr>
            <w:tcW w:w="51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000,-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ind w:right="29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64</w:t>
            </w:r>
          </w:p>
        </w:tc>
        <w:tc>
          <w:tcPr>
            <w:tcW w:w="51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375,-</w:t>
            </w:r>
          </w:p>
        </w:tc>
      </w:tr>
      <w:tr w:rsidR="00144A0D">
        <w:trPr>
          <w:trHeight w:hRule="exact" w:val="42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K02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/>
              <w:rPr>
                <w:rFonts w:ascii="Times New Roman" w:hAnsi="Times New Roman"/>
                <w:color w:val="000000"/>
                <w:spacing w:val="-3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w w:val="110"/>
                <w:sz w:val="18"/>
                <w:lang w:val="cs-CZ"/>
              </w:rPr>
              <w:t xml:space="preserve">Soubor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článku 4 DPPMP-P. Pojištění se sjednává jako pojištění prvního rizika.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100</w:t>
            </w:r>
          </w:p>
        </w:tc>
        <w:tc>
          <w:tcPr>
            <w:tcW w:w="51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000,-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ind w:right="29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3</w:t>
            </w:r>
          </w:p>
        </w:tc>
        <w:tc>
          <w:tcPr>
            <w:tcW w:w="51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198,-</w:t>
            </w:r>
          </w:p>
        </w:tc>
      </w:tr>
    </w:tbl>
    <w:p w:rsidR="00144A0D" w:rsidRDefault="00144A0D">
      <w:pPr>
        <w:sectPr w:rsidR="00144A0D">
          <w:pgSz w:w="11918" w:h="16854"/>
          <w:pgMar w:top="754" w:right="1528" w:bottom="488" w:left="970" w:header="720" w:footer="720" w:gutter="0"/>
          <w:cols w:space="708"/>
        </w:sectPr>
      </w:pPr>
    </w:p>
    <w:p w:rsidR="00144A0D" w:rsidRDefault="004568AB">
      <w:pPr>
        <w:tabs>
          <w:tab w:val="right" w:pos="7261"/>
        </w:tabs>
        <w:spacing w:before="72"/>
        <w:ind w:left="216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10186035</wp:posOffset>
                </wp:positionV>
                <wp:extent cx="6070600" cy="121285"/>
                <wp:effectExtent l="0" t="3810" r="127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313"/>
                              </w:tabs>
                              <w:ind w:left="216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hyperlink r:id="rId14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2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56.65pt;margin-top:802.05pt;width:478pt;height:9.5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/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8xIiTDnr0QEeNbsWIYAvqM/QqBbf7Hhz1CPvQZ8tV9Xei/KoQF+uG8B29kVIMDSUV5Oebm+7Z&#10;1QlHGZDt8EFUEIfstbBAYy07UzwoBwJ06NPjqTcmlxI2I2/pRR4clXDmB34QL2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313"/>
                        </w:tabs>
                        <w:ind w:left="216"/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>xxx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, </w:t>
                      </w:r>
                      <w:hyperlink r:id="rId15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2 z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5715</wp:posOffset>
                </wp:positionV>
                <wp:extent cx="5763260" cy="0"/>
                <wp:effectExtent l="10160" t="5715" r="8255" b="13335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.45pt" to="465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hh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" strokeweight=".35pt"/>
            </w:pict>
          </mc:Fallback>
        </mc:AlternateConten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8"/>
          <w:sz w:val="15"/>
          <w:lang w:val="cs-CZ"/>
        </w:rPr>
        <w:t>Kód pojištění: MPK02</w:t>
      </w:r>
    </w:p>
    <w:p w:rsidR="00144A0D" w:rsidRDefault="00B16C03">
      <w:pPr>
        <w:tabs>
          <w:tab w:val="right" w:pos="7545"/>
        </w:tabs>
        <w:ind w:left="216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Pořadové číslo pojištění: 2</w:t>
      </w:r>
    </w:p>
    <w:p w:rsidR="00144A0D" w:rsidRDefault="004568AB">
      <w:pPr>
        <w:spacing w:before="474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3175</wp:posOffset>
                </wp:positionV>
                <wp:extent cx="5763260" cy="0"/>
                <wp:effectExtent l="10160" t="12700" r="8255" b="635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.25pt" to="46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" strokeweight=".35pt"/>
            </w:pict>
          </mc:Fallback>
        </mc:AlternateConten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612"/>
        <w:gridCol w:w="1700"/>
        <w:gridCol w:w="1137"/>
      </w:tblGrid>
      <w:tr w:rsidR="00144A0D">
        <w:trPr>
          <w:trHeight w:hRule="exact" w:val="42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pol. č.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97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specifikace předmětu pojištění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720" w:right="72" w:firstLine="324"/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 xml:space="preserve">pojistná </w:t>
            </w:r>
            <w:r>
              <w:rPr>
                <w:rFonts w:ascii="Times New Roman" w:hAnsi="Times New Roman"/>
                <w:color w:val="000000"/>
                <w:spacing w:val="-14"/>
                <w:w w:val="110"/>
                <w:sz w:val="18"/>
                <w:lang w:val="cs-CZ"/>
              </w:rPr>
              <w:t>částka v Kč*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7"/>
              <w:jc w:val="right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pojistné</w:t>
            </w:r>
          </w:p>
          <w:p w:rsidR="00144A0D" w:rsidRDefault="00B16C03">
            <w:pPr>
              <w:spacing w:line="199" w:lineRule="auto"/>
              <w:ind w:right="7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131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K04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 w:right="36"/>
              <w:jc w:val="both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 xml:space="preserve">Stavební součásti, tj. prvky, které tvoří vnitřní prostor touto smlouvou po-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 xml:space="preserve">jištěné budovy, příp. vnitřní prostor pronajaté části budovy, a dále náklady </w:t>
            </w: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na opravu poškozených, nebo zničených nebo odcizených stavebních sou</w:t>
            </w: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částí, vč. trezorů, systému EZS a kamerového systému, jež tvoří zabezpe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w w:val="110"/>
                <w:sz w:val="18"/>
                <w:lang w:val="cs-CZ"/>
              </w:rPr>
              <w:t xml:space="preserve">čení uzamčeného místa pojištění. Pojištění se sjednává jako pojištění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prvního rizika.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54"/>
              <w:jc w:val="right"/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100 000,-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97"/>
              <w:jc w:val="right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12 482,-</w:t>
            </w:r>
          </w:p>
        </w:tc>
      </w:tr>
    </w:tbl>
    <w:p w:rsidR="00144A0D" w:rsidRDefault="00144A0D">
      <w:pPr>
        <w:spacing w:after="2" w:line="20" w:lineRule="exact"/>
      </w:pPr>
    </w:p>
    <w:p w:rsidR="00144A0D" w:rsidRDefault="00B16C03">
      <w:pPr>
        <w:rPr>
          <w:rFonts w:ascii="Verdana" w:hAnsi="Verdana"/>
          <w:color w:val="000000"/>
          <w:spacing w:val="-7"/>
          <w:sz w:val="15"/>
          <w:lang w:val="cs-CZ"/>
        </w:rPr>
      </w:pPr>
      <w:r>
        <w:rPr>
          <w:rFonts w:ascii="Verdana" w:hAnsi="Verdana"/>
          <w:color w:val="000000"/>
          <w:spacing w:val="-7"/>
          <w:sz w:val="15"/>
          <w:lang w:val="cs-CZ"/>
        </w:rPr>
        <w:t xml:space="preserve">*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je-li sjednáno pojištění prvního rizika, je uvedená částka ve smyslu čl. 15 bodu 5 VPPMO-P limitem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prvního rizika.</w:t>
      </w:r>
    </w:p>
    <w:p w:rsidR="00144A0D" w:rsidRDefault="00B16C03">
      <w:pPr>
        <w:spacing w:before="180"/>
        <w:ind w:left="216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Připojištění pojistných nebezpečí</w:t>
      </w:r>
    </w:p>
    <w:p w:rsidR="00144A0D" w:rsidRDefault="00B16C03">
      <w:pPr>
        <w:spacing w:before="36"/>
        <w:ind w:left="216" w:right="216"/>
        <w:jc w:val="both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Ujednává se, že každý dále uvedený limit maximálního ročního </w:t>
      </w:r>
      <w:proofErr w:type="spellStart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 se sjednává v souhrnu pro všechny předměty pojištění </w:t>
      </w: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sjednané v tomto pojištění. Pojistná </w:t>
      </w:r>
      <w:proofErr w:type="spellStart"/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 vyplacená z pojistných událostí nastalých v průběhu jednoho pojistného roku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a způsobených připojištěným pojistným nebezpečím nesmí za předmět pojištění nebo soubor přesáhnout pojistnou částku sjednanou pro tento předmět nebo soubor.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9"/>
        <w:gridCol w:w="1699"/>
        <w:gridCol w:w="1141"/>
      </w:tblGrid>
      <w:tr w:rsidR="00144A0D">
        <w:trPr>
          <w:trHeight w:hRule="exact" w:val="432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 w:right="4248"/>
              <w:rPr>
                <w:rFonts w:ascii="Times New Roman" w:hAnsi="Times New Roman"/>
                <w:color w:val="000000"/>
                <w:spacing w:val="-12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2"/>
                <w:w w:val="110"/>
                <w:sz w:val="18"/>
                <w:lang w:val="cs-CZ"/>
              </w:rPr>
              <w:t xml:space="preserve">specifikace pojišťovaných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pojistných nebezpečí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216" w:right="72" w:firstLine="72"/>
              <w:rPr>
                <w:rFonts w:ascii="Times New Roman" w:hAnsi="Times New Roman"/>
                <w:color w:val="000000"/>
                <w:spacing w:val="-12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2"/>
                <w:w w:val="110"/>
                <w:sz w:val="18"/>
                <w:lang w:val="cs-CZ"/>
              </w:rPr>
              <w:t xml:space="preserve">limit maximálního ročního </w:t>
            </w:r>
            <w:proofErr w:type="spellStart"/>
            <w:r>
              <w:rPr>
                <w:rFonts w:ascii="Times New Roman" w:hAnsi="Times New Roman"/>
                <w:color w:val="000000"/>
                <w:spacing w:val="-12"/>
                <w:w w:val="110"/>
                <w:sz w:val="18"/>
                <w:lang w:val="cs-CZ"/>
              </w:rPr>
              <w:t>pinění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w w:val="110"/>
                <w:sz w:val="18"/>
                <w:lang w:val="cs-CZ"/>
              </w:rPr>
              <w:t xml:space="preserve"> v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7"/>
              <w:jc w:val="right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pojistné</w:t>
            </w:r>
          </w:p>
          <w:p w:rsidR="00144A0D" w:rsidRDefault="00B16C03">
            <w:pPr>
              <w:spacing w:line="199" w:lineRule="auto"/>
              <w:ind w:right="7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209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11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Úmyslné poškození nebo úmyslné zničení - článek 2 bod 1 písm. j) DPPMP-P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right="54"/>
              <w:jc w:val="right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200 000,-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right="97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6 101,-</w:t>
            </w:r>
          </w:p>
        </w:tc>
      </w:tr>
    </w:tbl>
    <w:p w:rsidR="00144A0D" w:rsidRDefault="00144A0D">
      <w:pPr>
        <w:spacing w:after="10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  <w:gridCol w:w="554"/>
        <w:gridCol w:w="643"/>
      </w:tblGrid>
      <w:tr w:rsidR="00144A0D">
        <w:trPr>
          <w:trHeight w:hRule="exact" w:val="407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4.1. Pojistné za všechny pojištěné položky v Kč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86</w:t>
            </w: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47"/>
              <w:jc w:val="right"/>
              <w:rPr>
                <w:rFonts w:ascii="Verdana" w:hAnsi="Verdana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5"/>
                <w:lang w:val="cs-CZ"/>
              </w:rPr>
              <w:t>156,-</w:t>
            </w:r>
          </w:p>
        </w:tc>
      </w:tr>
      <w:tr w:rsidR="00144A0D">
        <w:trPr>
          <w:trHeight w:hRule="exact" w:val="335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4.2. Pojištění se sjednává se spoluúčastí ve výši Kč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337"/>
              <w:jc w:val="right"/>
              <w:rPr>
                <w:rFonts w:ascii="Times New Roman" w:hAnsi="Times New Roman"/>
                <w:color w:val="000000"/>
                <w:spacing w:val="-4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0"/>
                <w:w w:val="110"/>
                <w:sz w:val="18"/>
                <w:lang w:val="cs-CZ"/>
              </w:rPr>
              <w:t>1 000,-</w:t>
            </w:r>
          </w:p>
        </w:tc>
      </w:tr>
      <w:tr w:rsidR="00144A0D">
        <w:trPr>
          <w:trHeight w:hRule="exact" w:val="334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Sleva za sjednanou spoluúčast je O % tj. v Kč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right="247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0,-</w:t>
            </w:r>
          </w:p>
        </w:tc>
      </w:tr>
      <w:tr w:rsidR="00144A0D">
        <w:trPr>
          <w:trHeight w:hRule="exact" w:val="432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4.3. Pojistné po slevě za spoluúčast v Kč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86</w:t>
            </w: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47"/>
              <w:jc w:val="right"/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156,-</w:t>
            </w:r>
          </w:p>
        </w:tc>
      </w:tr>
      <w:tr w:rsidR="00144A0D">
        <w:trPr>
          <w:trHeight w:hRule="exact" w:val="440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4.4. Pojištění se sjednává s obchodní slevou 50,00 % tj. v Kč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43</w:t>
            </w: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47"/>
              <w:jc w:val="right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078,-</w:t>
            </w:r>
          </w:p>
        </w:tc>
      </w:tr>
      <w:tr w:rsidR="00144A0D">
        <w:trPr>
          <w:trHeight w:hRule="exact" w:val="442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 xml:space="preserve">4.5. Roční pojistné za poj.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mov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 xml:space="preserve">. věcí pro případ krádeže a loupeže </w:t>
            </w:r>
            <w:hyperlink r:id="rId16">
              <w:r>
                <w:rPr>
                  <w:rFonts w:ascii="Times New Roman" w:hAnsi="Times New Roman"/>
                  <w:color w:val="0000FF"/>
                  <w:spacing w:val="-7"/>
                  <w:w w:val="110"/>
                  <w:sz w:val="18"/>
                  <w:u w:val="single"/>
                  <w:lang w:val="cs-CZ"/>
                </w:rPr>
                <w:t xml:space="preserve">uprav. </w:t>
              </w:r>
              <w:proofErr w:type="gramStart"/>
              <w:r>
                <w:rPr>
                  <w:rFonts w:ascii="Times New Roman" w:hAnsi="Times New Roman"/>
                  <w:color w:val="0000FF"/>
                  <w:spacing w:val="-7"/>
                  <w:w w:val="110"/>
                  <w:sz w:val="18"/>
                  <w:u w:val="single"/>
                  <w:lang w:val="cs-CZ"/>
                </w:rPr>
                <w:t>na</w:t>
              </w:r>
              <w:proofErr w:type="gramEnd"/>
            </w:hyperlink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 xml:space="preserve"> dělitelnost počtem splátek v Kč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43</w:t>
            </w: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47"/>
              <w:jc w:val="right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>078,-</w:t>
            </w:r>
          </w:p>
        </w:tc>
      </w:tr>
      <w:tr w:rsidR="00144A0D">
        <w:trPr>
          <w:trHeight w:hRule="exact" w:val="328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  <w:t xml:space="preserve">5.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15"/>
                <w:sz w:val="18"/>
                <w:lang w:val="cs-CZ"/>
              </w:rPr>
              <w:t>Místo pojištění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144A0D">
        <w:trPr>
          <w:trHeight w:hRule="exact" w:val="223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5.1. Pro položku K01, K04 se sjednává toto místo pojištění: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144A0D">
        <w:trPr>
          <w:trHeight w:hRule="exact" w:val="288"/>
        </w:trPr>
        <w:tc>
          <w:tcPr>
            <w:tcW w:w="8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241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pronajaté prostory dle nájemní smlouvy Vinohradská 1896/46, 120 00 Praha,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144A0D" w:rsidRDefault="00144A0D">
      <w:pPr>
        <w:spacing w:after="160" w:line="20" w:lineRule="exact"/>
      </w:pPr>
    </w:p>
    <w:p w:rsidR="00144A0D" w:rsidRDefault="00B16C03">
      <w:pPr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5.2. Pro položku K01, K04 se sjednává toto místo pojištění:</w:t>
      </w:r>
    </w:p>
    <w:p w:rsidR="00144A0D" w:rsidRDefault="00B16C03">
      <w:pPr>
        <w:ind w:left="216" w:right="432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Místem pojištění se rozumí pronajaté prostory dle nájemní smlouvy v areálu VK CENTRUM na adresách U nákladového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nádraží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č.p.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3144, 3148, 3150 a 3152 v Praze 3 U nákladového nádraží 3144, 130 00 Praha,</w:t>
      </w:r>
    </w:p>
    <w:p w:rsidR="00144A0D" w:rsidRDefault="00B16C03">
      <w:pPr>
        <w:spacing w:before="180"/>
        <w:ind w:left="216" w:right="4320"/>
        <w:rPr>
          <w:rFonts w:ascii="Times New Roman" w:hAnsi="Times New Roman"/>
          <w:color w:val="000000"/>
          <w:spacing w:val="-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 xml:space="preserve">5.3. Pro položku K01, K04 se sjednává toto místo pojištění: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J. A. Bati 5648, 760 01 Zlín,</w:t>
      </w:r>
    </w:p>
    <w:p w:rsidR="00144A0D" w:rsidRDefault="00B16C03">
      <w:pPr>
        <w:spacing w:before="252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5.4. Pro položku K01, K04 se sjednává toto místo pojištění: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Brněnská 2806, 586 01 Jihlava,</w:t>
      </w:r>
    </w:p>
    <w:p w:rsidR="00144A0D" w:rsidRDefault="00B16C03">
      <w:pPr>
        <w:spacing w:before="216"/>
        <w:ind w:left="216" w:right="5400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5.5. Pro položku K02 se sjednává toto místo pojištění: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Česká republika</w:t>
      </w:r>
    </w:p>
    <w:p w:rsidR="00144A0D" w:rsidRDefault="00B16C03">
      <w:pPr>
        <w:spacing w:before="252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5.6. Pro položku K01, K04 se sjednává toto místo pojištění:</w:t>
      </w:r>
    </w:p>
    <w:p w:rsidR="00144A0D" w:rsidRDefault="00B16C03">
      <w:pPr>
        <w:spacing w:line="271" w:lineRule="auto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Švendova 1282, 500 03 Hradec Králové,</w:t>
      </w:r>
    </w:p>
    <w:p w:rsidR="00144A0D" w:rsidRDefault="00B16C03">
      <w:pPr>
        <w:spacing w:before="180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5.7. Pro položku K01, K04 se sjednává toto místo pojištění: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Mariánské náměstí 617, 617 00 Brno,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5.8. Pro položku K01, K04 se sjednává toto místo pojištění:</w:t>
      </w:r>
    </w:p>
    <w:p w:rsidR="00144A0D" w:rsidRDefault="00B16C03">
      <w:pPr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náměstí Míru 820, 120 00 Praha,</w:t>
      </w:r>
    </w:p>
    <w:p w:rsidR="00144A0D" w:rsidRDefault="00B16C03">
      <w:pPr>
        <w:spacing w:before="252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5.9. Pro položku K01, K04 se sjednává toto místo pojištění:</w:t>
      </w:r>
    </w:p>
    <w:p w:rsidR="00144A0D" w:rsidRDefault="00B16C03">
      <w:pPr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30. dubna 635, 702 00 Ostrava,</w:t>
      </w:r>
    </w:p>
    <w:p w:rsidR="00144A0D" w:rsidRDefault="00B16C03">
      <w:pPr>
        <w:spacing w:before="180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5.10. Pro položku K01, K04 se sjednává toto místo pojištění:</w:t>
      </w:r>
    </w:p>
    <w:p w:rsidR="00144A0D" w:rsidRDefault="00144A0D">
      <w:pPr>
        <w:sectPr w:rsidR="00144A0D">
          <w:pgSz w:w="11918" w:h="16854"/>
          <w:pgMar w:top="1434" w:right="1165" w:bottom="483" w:left="1133" w:header="720" w:footer="720" w:gutter="0"/>
          <w:cols w:space="708"/>
        </w:sectPr>
      </w:pPr>
    </w:p>
    <w:p w:rsidR="00144A0D" w:rsidRDefault="004568AB">
      <w:pPr>
        <w:tabs>
          <w:tab w:val="right" w:pos="7264"/>
        </w:tabs>
        <w:spacing w:before="108"/>
        <w:ind w:left="216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ge">
                  <wp:posOffset>10186035</wp:posOffset>
                </wp:positionV>
                <wp:extent cx="6070600" cy="121285"/>
                <wp:effectExtent l="0" t="3810" r="635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316"/>
                              </w:tabs>
                              <w:ind w:left="216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hyperlink r:id="rId17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3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58.95pt;margin-top:802.05pt;width:478pt;height:9.5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zv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E8nDSQY8e6KjRrRgRbEF9hl6l4Hbfg6MeYR/6bLmq/k6UXxXiYt0QvqM3UoqhoaSC/Hxz0z27&#10;OuEoA7IdPogK4pC9FhZorGVnigflQIAOiTyeemNyKWEz8pZe5MFRCWd+4Afx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316"/>
                        </w:tabs>
                        <w:ind w:left="216"/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>xxx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, </w:t>
                      </w:r>
                      <w:hyperlink r:id="rId18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3 z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5715</wp:posOffset>
                </wp:positionV>
                <wp:extent cx="5763260" cy="0"/>
                <wp:effectExtent l="12065" t="5715" r="6350" b="13335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.45pt" to="46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15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" strokeweight=".35pt"/>
            </w:pict>
          </mc:Fallback>
        </mc:AlternateConten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8"/>
          <w:sz w:val="15"/>
          <w:lang w:val="cs-CZ"/>
        </w:rPr>
        <w:t>Kód pojištění: MPK02</w:t>
      </w:r>
    </w:p>
    <w:p w:rsidR="00144A0D" w:rsidRDefault="00B16C03">
      <w:pPr>
        <w:tabs>
          <w:tab w:val="right" w:pos="7548"/>
        </w:tabs>
        <w:spacing w:after="108"/>
        <w:ind w:left="216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Pořadové </w:t>
      </w:r>
      <w:r>
        <w:rPr>
          <w:rFonts w:ascii="Verdana" w:hAnsi="Verdana"/>
          <w:color w:val="000000"/>
          <w:spacing w:val="-10"/>
          <w:sz w:val="15"/>
          <w:lang w:val="cs-CZ"/>
        </w:rPr>
        <w:t>číslo pojištění: 2</w:t>
      </w:r>
    </w:p>
    <w:p w:rsidR="00144A0D" w:rsidRDefault="004568AB">
      <w:pPr>
        <w:spacing w:before="504" w:line="288" w:lineRule="auto"/>
        <w:ind w:left="216"/>
        <w:rPr>
          <w:rFonts w:ascii="Verdana" w:hAnsi="Verdana"/>
          <w:color w:val="000000"/>
          <w:spacing w:val="-7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3175</wp:posOffset>
                </wp:positionV>
                <wp:extent cx="5763260" cy="0"/>
                <wp:effectExtent l="12065" t="12700" r="6350" b="635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.25pt" to="46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G6HgIAAEM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" strokeweight=".35pt"/>
            </w:pict>
          </mc:Fallback>
        </mc:AlternateContent>
      </w:r>
      <w:r w:rsidR="00B16C03">
        <w:rPr>
          <w:rFonts w:ascii="Verdana" w:hAnsi="Verdana"/>
          <w:color w:val="000000"/>
          <w:spacing w:val="-7"/>
          <w:sz w:val="15"/>
          <w:lang w:val="cs-CZ"/>
        </w:rPr>
        <w:t xml:space="preserve">pronajaté </w:t>
      </w:r>
      <w:r w:rsidR="00B16C03"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prostory dle nájemní smlouvy Dvořákova 3134, 400 01 Ústí nad Labem,</w:t>
      </w:r>
    </w:p>
    <w:p w:rsidR="00144A0D" w:rsidRDefault="00B16C03">
      <w:pPr>
        <w:spacing w:before="180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5.11. Pro položku K01, K04 se sjednává toto místo pojištění:</w:t>
      </w:r>
    </w:p>
    <w:p w:rsidR="00144A0D" w:rsidRDefault="00B16C03">
      <w:pPr>
        <w:ind w:left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pronajaté prostory dle nájemní smlouvy Závodní 391, 360 06 Karlovy Vary,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5.12. Pro položku K01, K04 se sjednává toto místo pojištění: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Hálkova 171, 779 00 Olomouc,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5.13. Pro položku K01, K04 se sjednává toto místo pojištění:</w:t>
      </w:r>
    </w:p>
    <w:p w:rsidR="00144A0D" w:rsidRDefault="00B16C03">
      <w:pPr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Voroněžská 144, 460 01 Liberec,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5.14. Pro položku K01, K04 se sjednává toto místo pojištění: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17. listopadu 1926, 301 00 Plzeň,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5.15. Pro položku K01, K04 se sjednává toto místo pojištění:</w:t>
      </w:r>
    </w:p>
    <w:p w:rsidR="00144A0D" w:rsidRDefault="00B16C03">
      <w:pPr>
        <w:spacing w:line="273" w:lineRule="auto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Otakara Ševčíka 1943, 397 01 Písek,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5.16. Pro položku K01, K04 se sjednává toto místo pojištění:</w:t>
      </w:r>
    </w:p>
    <w:p w:rsidR="00144A0D" w:rsidRDefault="00B16C03">
      <w:pPr>
        <w:spacing w:line="273" w:lineRule="auto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L. B. Schneidera 362, 370 01 České Budějovice,</w:t>
      </w:r>
    </w:p>
    <w:p w:rsidR="00144A0D" w:rsidRDefault="00B16C03">
      <w:pPr>
        <w:spacing w:before="180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5.17. Pro položku K01, K04 se sjednává toto místo pojištění: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náměstí Republiky 12, 530 02 Pardubice,</w:t>
      </w:r>
    </w:p>
    <w:p w:rsidR="00144A0D" w:rsidRDefault="00B16C03">
      <w:pPr>
        <w:spacing w:before="21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5.18. Pro položku K01, K04 se sjednává toto místo pojištění:</w:t>
      </w:r>
    </w:p>
    <w:p w:rsidR="00144A0D" w:rsidRDefault="00B16C03">
      <w:pPr>
        <w:spacing w:line="271" w:lineRule="auto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 Školní 5335, 430 01 Chomutov,</w:t>
      </w:r>
    </w:p>
    <w:p w:rsidR="00144A0D" w:rsidRDefault="00B16C03">
      <w:pPr>
        <w:numPr>
          <w:ilvl w:val="0"/>
          <w:numId w:val="8"/>
        </w:numPr>
        <w:tabs>
          <w:tab w:val="clear" w:pos="216"/>
          <w:tab w:val="decimal" w:pos="504"/>
        </w:tabs>
        <w:spacing w:before="216"/>
        <w:ind w:left="288"/>
        <w:rPr>
          <w:rFonts w:ascii="Times New Roman" w:hAnsi="Times New Roman"/>
          <w:b/>
          <w:color w:val="000000"/>
          <w:spacing w:val="2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10"/>
          <w:sz w:val="18"/>
          <w:lang w:val="cs-CZ"/>
        </w:rPr>
        <w:t>Zvláštní ujednání</w:t>
      </w:r>
    </w:p>
    <w:p w:rsidR="00144A0D" w:rsidRDefault="00B16C03">
      <w:pPr>
        <w:ind w:left="216" w:right="216"/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6.1. Ujednává se, že pro stupeň zabezpečení Al uvedený v Tabulce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č.1 DPPMP-P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, se uzamčeným místem pojištění rozumí i vnitřní prostor řádně uzavřeného a uzamčeného vozidla. Předmět pojištění se musí prokazatelně nacházet v zavazadlovém prostoru tak, aby nebyly vidět. Dále se ujednává, že pokud nebude vozidlo umístěno na nepřetržitě hlídaném parkovišti, po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jišťovna bude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pinit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pouze v případě, pokud dojde k pojistné události prokazatelně v době mezi 6.00 až 22.00 hod. Místem po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jištění je v tomto případě území České republiky. Ostatní ujednání DPPMP-P zůstávají nezměněna.</w:t>
      </w:r>
    </w:p>
    <w:p w:rsidR="00144A0D" w:rsidRDefault="00B16C03">
      <w:pPr>
        <w:spacing w:before="360"/>
        <w:ind w:left="216" w:right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6.2. Ujednává se, že místem pojištění ČR ve smyslu bodu 5. jsou místa na území České republiky, na kterých pojištěný na zá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kladě písemné smlouvy provádí objednanou činnost.</w:t>
      </w:r>
    </w:p>
    <w:p w:rsidR="00144A0D" w:rsidRDefault="00B16C03">
      <w:pPr>
        <w:spacing w:before="288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6.3. Plnění bez odpočtu opotřebení</w:t>
      </w:r>
    </w:p>
    <w:p w:rsidR="00144A0D" w:rsidRDefault="00B16C03">
      <w:pPr>
        <w:ind w:left="216" w:right="216"/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Pokud je předmět pojištění pojištěn na novou cenu a pokud není pro některý předmět pojištění ujednáno v této smlouvě jinak, pak v případě znovupořízení poškozeného nebo odcizeného předmětu pojištění vyplatí pojistitel částku odpovídající přimě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  <w:t>řeným nákladům na znovupořízení v době pojistné události sníženou o cenu případných zbytků bez odpočtu opotřebení.</w:t>
      </w:r>
    </w:p>
    <w:p w:rsidR="00144A0D" w:rsidRDefault="00B16C03">
      <w:pPr>
        <w:spacing w:before="252"/>
        <w:ind w:left="216" w:right="216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6.4. Přílohou číslo 1 této smlouvy, je seznam pojištěných míst, ve kterém je přesně specifikováno místo pojištění jednotlivých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poboček Centra pro regionální rozvoj ČR. Tato příloha tvoří nedílnou součást této smlouvy.</w:t>
      </w:r>
    </w:p>
    <w:p w:rsidR="00144A0D" w:rsidRDefault="00B16C03">
      <w:pPr>
        <w:numPr>
          <w:ilvl w:val="0"/>
          <w:numId w:val="8"/>
        </w:numPr>
        <w:tabs>
          <w:tab w:val="clear" w:pos="216"/>
          <w:tab w:val="decimal" w:pos="504"/>
        </w:tabs>
        <w:spacing w:before="252"/>
        <w:ind w:left="288"/>
        <w:rPr>
          <w:rFonts w:ascii="Times New Roman" w:hAnsi="Times New Roman"/>
          <w:b/>
          <w:color w:val="000000"/>
          <w:spacing w:val="4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4"/>
          <w:w w:val="110"/>
          <w:sz w:val="18"/>
          <w:lang w:val="cs-CZ"/>
        </w:rPr>
        <w:t>Pojistná doba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Toto pojištění se sjednává s automatickou prolongací.</w:t>
      </w:r>
    </w:p>
    <w:p w:rsidR="00144A0D" w:rsidRDefault="00B16C03">
      <w:pPr>
        <w:ind w:left="216" w:right="216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Pojištění se sjednává na dobu od 00:00 hod. dne 1. 2. 2017 do konce pojistného roku ve smyslu ujednání Úvodní části pojis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tné smlouvy.</w:t>
      </w:r>
    </w:p>
    <w:p w:rsidR="00144A0D" w:rsidRDefault="00B16C03">
      <w:pPr>
        <w:numPr>
          <w:ilvl w:val="0"/>
          <w:numId w:val="8"/>
        </w:numPr>
        <w:tabs>
          <w:tab w:val="clear" w:pos="216"/>
          <w:tab w:val="decimal" w:pos="504"/>
        </w:tabs>
        <w:spacing w:before="252"/>
        <w:ind w:left="288"/>
        <w:rPr>
          <w:rFonts w:ascii="Times New Roman" w:hAnsi="Times New Roman"/>
          <w:b/>
          <w:color w:val="000000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Závěrečná ujednání</w:t>
      </w:r>
    </w:p>
    <w:p w:rsidR="00144A0D" w:rsidRDefault="00B16C03">
      <w:pPr>
        <w:spacing w:before="36"/>
        <w:ind w:left="216" w:right="216"/>
        <w:jc w:val="both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Odpovědi pojistníka na dotazy pojišťovny a údaje jím uvedené u tohoto pojištění se považují za odpovědi na otázky týkající </w:t>
      </w: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se podstatných skutečností rozhodných pro ohodnocení pojistného rizika. Pojistník svým podpisem potvrzuje jejich </w:t>
      </w:r>
      <w:proofErr w:type="spellStart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úpinost</w:t>
      </w:r>
      <w:proofErr w:type="spellEnd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a pravdivost.</w:t>
      </w:r>
    </w:p>
    <w:p w:rsidR="00144A0D" w:rsidRDefault="00B16C03">
      <w:pPr>
        <w:spacing w:before="252"/>
        <w:ind w:left="216" w:right="1008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Pojistník prohlašuje a svým podpisem stvrzuje, že se seznámil s informacemi o pojištění a převzal tyto dokumenty: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- záznam z jednání,</w:t>
      </w:r>
    </w:p>
    <w:p w:rsidR="00144A0D" w:rsidRDefault="00B16C03">
      <w:pPr>
        <w:spacing w:before="36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- pojistné podmínky dle bodu 2.2.,</w:t>
      </w:r>
    </w:p>
    <w:p w:rsidR="00144A0D" w:rsidRDefault="00B16C03">
      <w:pPr>
        <w:ind w:left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- sazebník poplatků.</w:t>
      </w:r>
    </w:p>
    <w:p w:rsidR="00144A0D" w:rsidRDefault="00B16C03">
      <w:pPr>
        <w:spacing w:before="180"/>
        <w:ind w:left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Pojistník dále prohlašuje, že seznámí pojištěného s obsahem této pojistné smlouvy včetně uvedených pojistných podmínek.</w:t>
      </w:r>
    </w:p>
    <w:p w:rsidR="00144A0D" w:rsidRDefault="00144A0D">
      <w:pPr>
        <w:sectPr w:rsidR="00144A0D">
          <w:pgSz w:w="11918" w:h="16854"/>
          <w:pgMar w:top="1434" w:right="1119" w:bottom="483" w:left="1179" w:header="720" w:footer="720" w:gutter="0"/>
          <w:cols w:space="708"/>
        </w:sectPr>
      </w:pPr>
    </w:p>
    <w:p w:rsidR="00144A0D" w:rsidRDefault="004568AB">
      <w:pPr>
        <w:pBdr>
          <w:top w:val="single" w:sz="2" w:space="4" w:color="000000"/>
        </w:pBdr>
        <w:tabs>
          <w:tab w:val="right" w:pos="7020"/>
        </w:tabs>
        <w:spacing w:before="9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10186035</wp:posOffset>
                </wp:positionV>
                <wp:extent cx="5765800" cy="121285"/>
                <wp:effectExtent l="2540" t="3810" r="381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072"/>
                              </w:tabs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+420 241 114 114, </w:t>
                            </w:r>
                            <w:hyperlink r:id="rId19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4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70.7pt;margin-top:802.05pt;width:454pt;height:9.5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6sg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072"/>
                        </w:tabs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+420 241 114 114, </w:t>
                      </w:r>
                      <w:hyperlink r:id="rId20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4 z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8"/>
          <w:sz w:val="15"/>
          <w:lang w:val="cs-CZ"/>
        </w:rPr>
        <w:t>Kód pojištění: MPK02</w:t>
      </w:r>
    </w:p>
    <w:p w:rsidR="00144A0D" w:rsidRDefault="00B16C03">
      <w:pPr>
        <w:tabs>
          <w:tab w:val="right" w:pos="7304"/>
        </w:tabs>
        <w:spacing w:after="108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Pořadové číslo pojištění: 2</w:t>
      </w:r>
    </w:p>
    <w:p w:rsidR="00144A0D" w:rsidRDefault="004568AB">
      <w:pPr>
        <w:tabs>
          <w:tab w:val="left" w:leader="underscore" w:pos="4311"/>
          <w:tab w:val="left" w:leader="underscore" w:pos="6777"/>
          <w:tab w:val="left" w:leader="underscore" w:pos="7497"/>
          <w:tab w:val="right" w:leader="underscore" w:pos="9003"/>
        </w:tabs>
        <w:spacing w:before="720" w:line="182" w:lineRule="auto"/>
        <w:rPr>
          <w:rFonts w:ascii="Times New Roman" w:hAnsi="Times New Roman"/>
          <w:color w:val="000000"/>
          <w:spacing w:val="-4"/>
          <w:w w:val="105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66435" cy="0"/>
                <wp:effectExtent l="9525" t="12700" r="5715" b="635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wo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" strokeweight=".35pt"/>
            </w:pict>
          </mc:Fallback>
        </mc:AlternateContent>
      </w:r>
      <w:r w:rsidR="00B16C03">
        <w:rPr>
          <w:rFonts w:ascii="Times New Roman" w:hAnsi="Times New Roman"/>
          <w:color w:val="000000"/>
          <w:spacing w:val="-4"/>
          <w:w w:val="105"/>
          <w:sz w:val="18"/>
          <w:lang w:val="cs-CZ"/>
        </w:rPr>
        <w:t xml:space="preserve">Smlouva </w:t>
      </w:r>
      <w:proofErr w:type="gramStart"/>
      <w:r w:rsidR="00B16C03">
        <w:rPr>
          <w:rFonts w:ascii="Times New Roman" w:hAnsi="Times New Roman"/>
          <w:color w:val="000000"/>
          <w:spacing w:val="-4"/>
          <w:w w:val="105"/>
          <w:sz w:val="18"/>
          <w:lang w:val="cs-CZ"/>
        </w:rPr>
        <w:t>uzavřena v</w:t>
      </w:r>
      <w:r w:rsidR="00B16C03">
        <w:rPr>
          <w:rFonts w:ascii="Times New Roman" w:hAnsi="Times New Roman"/>
          <w:color w:val="000000"/>
          <w:spacing w:val="-4"/>
          <w:w w:val="105"/>
          <w:sz w:val="18"/>
          <w:lang w:val="cs-CZ"/>
        </w:rPr>
        <w:tab/>
      </w:r>
      <w:r w:rsidR="00B16C03">
        <w:rPr>
          <w:rFonts w:ascii="Times New Roman" w:hAnsi="Times New Roman"/>
          <w:color w:val="000000"/>
          <w:w w:val="105"/>
          <w:sz w:val="18"/>
          <w:lang w:val="cs-CZ"/>
        </w:rPr>
        <w:t xml:space="preserve"> dne</w:t>
      </w:r>
      <w:r w:rsidR="00B16C03">
        <w:rPr>
          <w:rFonts w:ascii="Times New Roman" w:hAnsi="Times New Roman"/>
          <w:color w:val="000000"/>
          <w:w w:val="105"/>
          <w:sz w:val="18"/>
          <w:lang w:val="cs-CZ"/>
        </w:rPr>
        <w:tab/>
        <w:t>v</w:t>
      </w:r>
      <w:r w:rsidR="00B16C03">
        <w:rPr>
          <w:rFonts w:ascii="Times New Roman" w:hAnsi="Times New Roman"/>
          <w:color w:val="000000"/>
          <w:w w:val="105"/>
          <w:sz w:val="18"/>
          <w:lang w:val="cs-CZ"/>
        </w:rPr>
        <w:tab/>
      </w:r>
      <w:r w:rsidR="00B16C03">
        <w:rPr>
          <w:rFonts w:ascii="Times New Roman" w:hAnsi="Times New Roman"/>
          <w:color w:val="000000"/>
          <w:spacing w:val="-16"/>
          <w:w w:val="105"/>
          <w:sz w:val="18"/>
          <w:lang w:val="cs-CZ"/>
        </w:rPr>
        <w:t>hodin</w:t>
      </w:r>
      <w:proofErr w:type="gramEnd"/>
      <w:r w:rsidR="00B16C03">
        <w:rPr>
          <w:rFonts w:ascii="Times New Roman" w:hAnsi="Times New Roman"/>
          <w:color w:val="000000"/>
          <w:spacing w:val="-16"/>
          <w:w w:val="105"/>
          <w:sz w:val="18"/>
          <w:lang w:val="cs-CZ"/>
        </w:rPr>
        <w:tab/>
      </w:r>
      <w:r w:rsidR="00B16C03">
        <w:rPr>
          <w:rFonts w:ascii="Times New Roman" w:hAnsi="Times New Roman"/>
          <w:color w:val="000000"/>
          <w:w w:val="105"/>
          <w:sz w:val="18"/>
          <w:lang w:val="cs-CZ"/>
        </w:rPr>
        <w:t>minut</w:t>
      </w:r>
    </w:p>
    <w:p w:rsidR="00144A0D" w:rsidRDefault="004568AB">
      <w:pPr>
        <w:tabs>
          <w:tab w:val="right" w:pos="5821"/>
        </w:tabs>
        <w:spacing w:before="684" w:line="280" w:lineRule="auto"/>
        <w:rPr>
          <w:rFonts w:ascii="Times New Roman" w:hAnsi="Times New Roman"/>
          <w:color w:val="000000"/>
          <w:spacing w:val="-7"/>
          <w:w w:val="105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3175</wp:posOffset>
                </wp:positionV>
                <wp:extent cx="1774825" cy="0"/>
                <wp:effectExtent l="9525" t="12700" r="6350" b="635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.25pt" to="21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qqHQ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3175</wp:posOffset>
                </wp:positionV>
                <wp:extent cx="1687830" cy="0"/>
                <wp:effectExtent l="7620" t="12700" r="9525" b="635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.25pt" to="3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ngHg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3175</wp:posOffset>
                </wp:positionV>
                <wp:extent cx="346075" cy="0"/>
                <wp:effectExtent l="9525" t="12700" r="6350" b="63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.25pt" to="42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M6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2745740" cy="0"/>
                <wp:effectExtent l="9525" t="8255" r="6985" b="10795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57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5pt" to="21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" strokeweight=".35pt"/>
            </w:pict>
          </mc:Fallback>
        </mc:AlternateContent>
      </w:r>
      <w:r w:rsidR="00B16C03">
        <w:rPr>
          <w:rFonts w:ascii="Times New Roman" w:hAnsi="Times New Roman"/>
          <w:color w:val="000000"/>
          <w:spacing w:val="-7"/>
          <w:w w:val="105"/>
          <w:sz w:val="18"/>
          <w:lang w:val="cs-CZ"/>
        </w:rPr>
        <w:t>Centrum pro regionální rozvoj České republiky</w:t>
      </w:r>
      <w:r w:rsidR="00B16C03">
        <w:rPr>
          <w:rFonts w:ascii="Times New Roman" w:hAnsi="Times New Roman"/>
          <w:color w:val="000000"/>
          <w:spacing w:val="-7"/>
          <w:w w:val="105"/>
          <w:sz w:val="18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105"/>
          <w:sz w:val="18"/>
          <w:lang w:val="cs-CZ"/>
        </w:rPr>
        <w:t>xxx</w:t>
      </w:r>
      <w:proofErr w:type="spellEnd"/>
    </w:p>
    <w:p w:rsidR="00144A0D" w:rsidRDefault="00B16C03">
      <w:pPr>
        <w:spacing w:after="756" w:line="196" w:lineRule="auto"/>
        <w:ind w:left="4536"/>
        <w:rPr>
          <w:rFonts w:ascii="Times New Roman" w:hAnsi="Times New Roman"/>
          <w:color w:val="000000"/>
          <w:w w:val="105"/>
          <w:sz w:val="18"/>
          <w:lang w:val="cs-CZ"/>
        </w:rPr>
      </w:pPr>
      <w:r>
        <w:rPr>
          <w:rFonts w:ascii="Times New Roman" w:hAnsi="Times New Roman"/>
          <w:color w:val="000000"/>
          <w:w w:val="105"/>
          <w:sz w:val="18"/>
          <w:lang w:val="cs-CZ"/>
        </w:rPr>
        <w:t>1481</w:t>
      </w:r>
    </w:p>
    <w:p w:rsidR="00144A0D" w:rsidRDefault="00B16C03">
      <w:pPr>
        <w:pBdr>
          <w:top w:val="single" w:sz="2" w:space="1" w:color="000000"/>
        </w:pBdr>
        <w:tabs>
          <w:tab w:val="right" w:pos="7952"/>
        </w:tabs>
        <w:spacing w:before="5" w:line="288" w:lineRule="auto"/>
        <w:rPr>
          <w:rFonts w:ascii="Times New Roman" w:hAnsi="Times New Roman"/>
          <w:color w:val="000000"/>
          <w:spacing w:val="-6"/>
          <w:w w:val="105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>Podpis (a razítko) pojistníka</w:t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18"/>
          <w:lang w:val="cs-CZ"/>
        </w:rPr>
        <w:t>Podpis a razítko zástupce České pojišťovny a.s.</w:t>
      </w:r>
    </w:p>
    <w:p w:rsidR="00144A0D" w:rsidRDefault="00B16C03">
      <w:pPr>
        <w:ind w:left="4536"/>
        <w:rPr>
          <w:rFonts w:ascii="Times New Roman" w:hAnsi="Times New Roman"/>
          <w:color w:val="000000"/>
          <w:spacing w:val="-3"/>
          <w:w w:val="105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18"/>
          <w:lang w:val="cs-CZ"/>
        </w:rPr>
        <w:t>pověřeného uzavřením této smlouvy</w:t>
      </w:r>
    </w:p>
    <w:p w:rsidR="00144A0D" w:rsidRDefault="00144A0D">
      <w:pPr>
        <w:sectPr w:rsidR="00144A0D">
          <w:pgSz w:w="11918" w:h="16854"/>
          <w:pgMar w:top="1434" w:right="1364" w:bottom="483" w:left="1414" w:header="720" w:footer="720" w:gutter="0"/>
          <w:cols w:space="708"/>
        </w:sectPr>
      </w:pPr>
    </w:p>
    <w:p w:rsidR="00144A0D" w:rsidRDefault="004568AB">
      <w:pPr>
        <w:spacing w:line="199" w:lineRule="auto"/>
        <w:ind w:right="36"/>
        <w:jc w:val="right"/>
        <w:rPr>
          <w:rFonts w:ascii="Verdana" w:hAnsi="Verdana"/>
          <w:color w:val="000000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9707245</wp:posOffset>
                </wp:positionV>
                <wp:extent cx="6158230" cy="121285"/>
                <wp:effectExtent l="0" t="1270" r="4445" b="127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072"/>
                              </w:tabs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hyperlink r:id="rId21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1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0;margin-top:764.35pt;width:484.9pt;height:9.5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OXsQIAALM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072"/>
                        </w:tabs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>xxx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, </w:t>
                      </w:r>
                      <w:hyperlink r:id="rId22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1 z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Verdana" w:hAnsi="Verdana"/>
          <w:color w:val="000000"/>
          <w:sz w:val="15"/>
          <w:lang w:val="cs-CZ"/>
        </w:rPr>
        <w:t>NOZ V104</w:t>
      </w:r>
    </w:p>
    <w:p w:rsidR="00144A0D" w:rsidRDefault="00B16C03">
      <w:pPr>
        <w:spacing w:before="288" w:line="414" w:lineRule="exact"/>
        <w:rPr>
          <w:rFonts w:ascii="Times New Roman" w:hAnsi="Times New Roman"/>
          <w:b/>
          <w:color w:val="000000"/>
          <w:spacing w:val="-6"/>
          <w:sz w:val="56"/>
          <w:lang w:val="cs-CZ"/>
        </w:rPr>
      </w:pPr>
      <w:r>
        <w:rPr>
          <w:rFonts w:ascii="Arial" w:hAnsi="Arial"/>
          <w:b/>
          <w:color w:val="000000"/>
          <w:spacing w:val="-16"/>
          <w:sz w:val="29"/>
          <w:lang w:val="cs-CZ"/>
        </w:rPr>
        <w:t>ČESKÁ</w:t>
      </w:r>
    </w:p>
    <w:p w:rsidR="00144A0D" w:rsidRDefault="004568AB">
      <w:pPr>
        <w:rPr>
          <w:rFonts w:ascii="Arial" w:hAnsi="Arial"/>
          <w:b/>
          <w:color w:val="000000"/>
          <w:spacing w:val="8"/>
          <w:sz w:val="2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399415</wp:posOffset>
                </wp:positionV>
                <wp:extent cx="75565" cy="753745"/>
                <wp:effectExtent l="0" t="0" r="4445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15"/>
                                <w:lang w:val="cs-CZ"/>
                              </w:rPr>
                              <w:t>LZ0170055668)1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478.95pt;margin-top:31.45pt;width:5.95pt;height:59.3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1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"/>
                          <w:sz w:val="15"/>
                          <w:lang w:val="cs-CZ"/>
                        </w:rPr>
                        <w:t>LZ0170055668)1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Arial" w:hAnsi="Arial"/>
          <w:b/>
          <w:color w:val="000000"/>
          <w:spacing w:val="8"/>
          <w:sz w:val="29"/>
          <w:lang w:val="cs-CZ"/>
        </w:rPr>
        <w:t>Ml POJIŠŤOVNA</w:t>
      </w:r>
    </w:p>
    <w:p w:rsidR="00144A0D" w:rsidRDefault="00B16C03">
      <w:pPr>
        <w:spacing w:before="1008"/>
        <w:ind w:right="6408"/>
        <w:rPr>
          <w:rFonts w:ascii="Times New Roman" w:hAnsi="Times New Roman"/>
          <w:color w:val="000000"/>
          <w:spacing w:val="-1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2"/>
          <w:w w:val="110"/>
          <w:sz w:val="18"/>
          <w:lang w:val="cs-CZ"/>
        </w:rPr>
        <w:t xml:space="preserve">Pojistná smlouva číslo: 79878276-17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Stav k datu 1. 2. 2017</w:t>
      </w:r>
    </w:p>
    <w:p w:rsidR="00144A0D" w:rsidRDefault="00B16C03">
      <w:pPr>
        <w:spacing w:before="72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Kód pojištění: MPMO2</w:t>
      </w:r>
    </w:p>
    <w:p w:rsidR="00144A0D" w:rsidRDefault="00B16C03">
      <w:pPr>
        <w:spacing w:after="468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Pořadové číslo pojištění: 1</w:t>
      </w:r>
    </w:p>
    <w:p w:rsidR="00144A0D" w:rsidRDefault="00B16C03">
      <w:pPr>
        <w:spacing w:line="290" w:lineRule="auto"/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>Živelní pojištění movitých věcí</w:t>
      </w:r>
    </w:p>
    <w:p w:rsidR="00144A0D" w:rsidRDefault="00B16C03">
      <w:pPr>
        <w:numPr>
          <w:ilvl w:val="0"/>
          <w:numId w:val="9"/>
        </w:numPr>
        <w:tabs>
          <w:tab w:val="clear" w:pos="144"/>
          <w:tab w:val="decimal" w:pos="216"/>
        </w:tabs>
        <w:spacing w:before="216"/>
        <w:ind w:left="0" w:firstLine="72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18"/>
          <w:lang w:val="cs-CZ"/>
        </w:rPr>
        <w:t>Smluvní strany</w:t>
      </w:r>
    </w:p>
    <w:p w:rsidR="00144A0D" w:rsidRDefault="00B16C03">
      <w:pPr>
        <w:spacing w:before="36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Pojišťovna:</w:t>
      </w:r>
    </w:p>
    <w:p w:rsidR="00144A0D" w:rsidRDefault="00B16C03">
      <w:pPr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 xml:space="preserve">Česká pojišťovna a.s., Spálená 75/16, 113 04 Praha 1, Česká republika, IČ 45272956, DIČ CZ699001273, zapsaná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 obchodním rejstříku Městského soudu v Praze, oddíl B, vložka 1464</w:t>
      </w:r>
    </w:p>
    <w:p w:rsidR="00144A0D" w:rsidRDefault="00B16C03">
      <w:pPr>
        <w:spacing w:before="252"/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Pojistník, pojištěný, oprávněná osoba</w:t>
      </w:r>
    </w:p>
    <w:p w:rsidR="00144A0D" w:rsidRDefault="00B16C03">
      <w:pPr>
        <w:ind w:right="4680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Název firmy: Centrum pro regionální rozvoj České republiky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IČ: 04095316</w:t>
      </w:r>
    </w:p>
    <w:p w:rsidR="00144A0D" w:rsidRDefault="00B16C03">
      <w:pPr>
        <w:spacing w:before="468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Na základě požadavku pojistníka došlo s platností ode dne 1. 2. 2017 ke změně tohoto pojištění, tímto se nahrazuje předchozí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verze pojištění tohoto pořadového čísla.</w:t>
      </w:r>
    </w:p>
    <w:p w:rsidR="00144A0D" w:rsidRDefault="004568AB">
      <w:pPr>
        <w:numPr>
          <w:ilvl w:val="0"/>
          <w:numId w:val="9"/>
        </w:numPr>
        <w:tabs>
          <w:tab w:val="clear" w:pos="144"/>
          <w:tab w:val="decimal" w:pos="216"/>
        </w:tabs>
        <w:spacing w:before="252"/>
        <w:ind w:left="0" w:right="3384" w:firstLine="72"/>
        <w:rPr>
          <w:rFonts w:ascii="Times New Roman" w:hAnsi="Times New Roman"/>
          <w:b/>
          <w:color w:val="000000"/>
          <w:spacing w:val="16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187325</wp:posOffset>
                </wp:positionV>
                <wp:extent cx="75565" cy="817245"/>
                <wp:effectExtent l="0" t="0" r="4445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L LOEE8L917170ZZO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478.95pt;margin-top:14.75pt;width:5.95pt;height:64.3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L1sAIAALQ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sz w:val="15"/>
                          <w:lang w:val="cs-CZ"/>
                        </w:rPr>
                        <w:t>L LOEE8L917170ZZO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Times New Roman" w:hAnsi="Times New Roman"/>
          <w:b/>
          <w:color w:val="000000"/>
          <w:spacing w:val="16"/>
          <w:sz w:val="18"/>
          <w:lang w:val="cs-CZ"/>
        </w:rPr>
        <w:t xml:space="preserve">Smluvní ujednání </w:t>
      </w:r>
      <w:r w:rsidR="00B16C03"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2.1. </w:t>
      </w:r>
      <w:r w:rsidR="00B16C03"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Toto pojištění je nedílnou součástí pojistné smlouvy výše uvedeného čísla.</w:t>
      </w:r>
    </w:p>
    <w:p w:rsidR="00144A0D" w:rsidRDefault="00B16C03">
      <w:pPr>
        <w:spacing w:before="252"/>
        <w:jc w:val="both"/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 xml:space="preserve">2.2. Toto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živelní pojištění movitých věcí se řídí Všeobecnými pojistnými podmínkami pro pojištění majetku a odpovědnosti </w:t>
      </w:r>
      <w:r>
        <w:rPr>
          <w:rFonts w:ascii="Times New Roman" w:hAnsi="Times New Roman"/>
          <w:color w:val="000000"/>
          <w:spacing w:val="1"/>
          <w:w w:val="110"/>
          <w:sz w:val="18"/>
          <w:lang w:val="cs-CZ"/>
        </w:rPr>
        <w:t xml:space="preserve">VPPMO-P-01/2014 (dále jen VPPMO-P), Doplňkovými pojistnými podmínkami pro pojištění movitých věcí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DPPMP-P-01/2014 (dále jen DPPMP-P), ujednáními na Úvodní části pojistné smlouvy a dalšími ujednáními uvedenými pro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toto pojištění.</w:t>
      </w:r>
    </w:p>
    <w:p w:rsidR="00144A0D" w:rsidRDefault="00B16C03">
      <w:pPr>
        <w:spacing w:before="288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2.3.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Není-li dále ujednáno jinak, ujednává se, že pokud pojistná částka není nižší o více jak 15 procent než částka odpovídají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  <w:t>cí pojistné hodnotě pojištěné věci nebo souboru věcí, pojistitel pro toto pojištění neuplatní podpojištění.</w:t>
      </w:r>
    </w:p>
    <w:p w:rsidR="00144A0D" w:rsidRDefault="00B16C03">
      <w:pPr>
        <w:spacing w:before="252" w:line="290" w:lineRule="auto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2.4.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Ujednává se, že na toto pojištění se vztahují roční limity </w:t>
      </w:r>
      <w:r w:rsidR="004568AB"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plnění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uvedené v Úvodní části pojistné smlouvy v bodu 2.3.</w:t>
      </w:r>
    </w:p>
    <w:p w:rsidR="00144A0D" w:rsidRDefault="00B16C03">
      <w:pPr>
        <w:numPr>
          <w:ilvl w:val="0"/>
          <w:numId w:val="9"/>
        </w:numPr>
        <w:tabs>
          <w:tab w:val="clear" w:pos="144"/>
          <w:tab w:val="decimal" w:pos="216"/>
        </w:tabs>
        <w:spacing w:before="180"/>
        <w:ind w:left="0" w:firstLine="72"/>
        <w:rPr>
          <w:rFonts w:ascii="Times New Roman" w:hAnsi="Times New Roman"/>
          <w:b/>
          <w:color w:val="000000"/>
          <w:spacing w:val="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18"/>
          <w:lang w:val="cs-CZ"/>
        </w:rPr>
        <w:t>Odpovědi pojistníka na dotazy pojišťovny</w:t>
      </w:r>
    </w:p>
    <w:p w:rsidR="00144A0D" w:rsidRDefault="00B16C03">
      <w:pPr>
        <w:ind w:right="1368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3.1.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Je některý z předmětů pojištění, či jejich součástí poškozen, zničen, ztracen nebo není řádně udržován? </w:t>
      </w:r>
      <w:r>
        <w:rPr>
          <w:rFonts w:ascii="Times New Roman" w:hAnsi="Times New Roman"/>
          <w:b/>
          <w:color w:val="000000"/>
          <w:sz w:val="18"/>
          <w:lang w:val="cs-CZ"/>
        </w:rPr>
        <w:t>NE</w:t>
      </w:r>
    </w:p>
    <w:p w:rsidR="00144A0D" w:rsidRDefault="00B16C03">
      <w:pPr>
        <w:spacing w:before="468" w:line="290" w:lineRule="auto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3.2.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Údaje o škodách na pojišťovaném majetku</w:t>
      </w:r>
    </w:p>
    <w:p w:rsidR="00144A0D" w:rsidRDefault="00B16C03">
      <w:pPr>
        <w:numPr>
          <w:ilvl w:val="0"/>
          <w:numId w:val="10"/>
        </w:numPr>
        <w:tabs>
          <w:tab w:val="clear" w:pos="144"/>
          <w:tab w:val="decimal" w:pos="216"/>
        </w:tabs>
        <w:ind w:left="0" w:right="576" w:firstLine="72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Bylo některé z pojišťovaných míst pojištění postiženo povodní nebo záplavou více než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v posledních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lOti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letech? </w:t>
      </w:r>
      <w:r>
        <w:rPr>
          <w:rFonts w:ascii="Times New Roman" w:hAnsi="Times New Roman"/>
          <w:b/>
          <w:color w:val="000000"/>
          <w:sz w:val="18"/>
          <w:lang w:val="cs-CZ"/>
        </w:rPr>
        <w:t>NE</w:t>
      </w:r>
    </w:p>
    <w:p w:rsidR="00144A0D" w:rsidRDefault="00B16C03">
      <w:pPr>
        <w:numPr>
          <w:ilvl w:val="0"/>
          <w:numId w:val="10"/>
        </w:numPr>
        <w:tabs>
          <w:tab w:val="clear" w:pos="144"/>
          <w:tab w:val="decimal" w:pos="216"/>
        </w:tabs>
        <w:spacing w:before="36"/>
        <w:ind w:left="0" w:right="576" w:firstLine="72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Kolikrát v období posledních pěti let byl předmět pojištění postižen jiným nebezpečím než povodní nebo záplavou? </w:t>
      </w:r>
      <w:r>
        <w:rPr>
          <w:rFonts w:ascii="Times New Roman" w:hAnsi="Times New Roman"/>
          <w:color w:val="000000"/>
          <w:w w:val="110"/>
          <w:sz w:val="18"/>
          <w:lang w:val="cs-CZ"/>
        </w:rPr>
        <w:t>O</w:t>
      </w:r>
    </w:p>
    <w:p w:rsidR="00144A0D" w:rsidRDefault="00B16C03">
      <w:pPr>
        <w:spacing w:before="180"/>
        <w:ind w:right="4968"/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 xml:space="preserve">3.3.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Jsou předměty pojištění pojištěny jiným pojištěním? </w:t>
      </w:r>
      <w:r>
        <w:rPr>
          <w:rFonts w:ascii="Times New Roman" w:hAnsi="Times New Roman"/>
          <w:b/>
          <w:color w:val="000000"/>
          <w:sz w:val="18"/>
          <w:lang w:val="cs-CZ"/>
        </w:rPr>
        <w:t>NE</w:t>
      </w:r>
    </w:p>
    <w:p w:rsidR="00144A0D" w:rsidRDefault="00144A0D">
      <w:pPr>
        <w:sectPr w:rsidR="00144A0D">
          <w:pgSz w:w="11918" w:h="16854"/>
          <w:pgMar w:top="754" w:right="1668" w:bottom="483" w:left="1110" w:header="720" w:footer="720" w:gutter="0"/>
          <w:cols w:space="708"/>
        </w:sectPr>
      </w:pPr>
    </w:p>
    <w:p w:rsidR="00144A0D" w:rsidRDefault="004568AB">
      <w:pPr>
        <w:pBdr>
          <w:top w:val="single" w:sz="2" w:space="3" w:color="000000"/>
        </w:pBdr>
        <w:tabs>
          <w:tab w:val="right" w:pos="7741"/>
        </w:tabs>
        <w:spacing w:before="9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10186035</wp:posOffset>
                </wp:positionV>
                <wp:extent cx="5774055" cy="121285"/>
                <wp:effectExtent l="0" t="381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083"/>
                              </w:tabs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</w:t>
                            </w:r>
                            <w:proofErr w:type="spellStart"/>
                            <w:r w:rsidR="004568AB"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, </w:t>
                            </w:r>
                            <w:hyperlink r:id="rId23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2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70.5pt;margin-top:802.05pt;width:454.65pt;height:9.5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gU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083"/>
                        </w:tabs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</w:t>
                      </w:r>
                      <w:r w:rsidR="004568AB"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>xxx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, </w:t>
                      </w:r>
                      <w:hyperlink r:id="rId24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2 z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8"/>
          <w:sz w:val="15"/>
          <w:lang w:val="cs-CZ"/>
        </w:rPr>
        <w:t>Kód pojištění: MPMO2</w:t>
      </w:r>
    </w:p>
    <w:p w:rsidR="00144A0D" w:rsidRDefault="00B16C03">
      <w:pPr>
        <w:tabs>
          <w:tab w:val="right" w:pos="7964"/>
        </w:tabs>
        <w:spacing w:after="144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9"/>
          <w:sz w:val="15"/>
          <w:lang w:val="cs-CZ"/>
        </w:rPr>
        <w:t>Pořadové číslo pojištění: 1</w:t>
      </w:r>
    </w:p>
    <w:p w:rsidR="00144A0D" w:rsidRDefault="00B16C03">
      <w:pPr>
        <w:numPr>
          <w:ilvl w:val="0"/>
          <w:numId w:val="11"/>
        </w:numPr>
        <w:pBdr>
          <w:top w:val="single" w:sz="2" w:space="24" w:color="000000"/>
        </w:pBdr>
        <w:tabs>
          <w:tab w:val="clear" w:pos="144"/>
          <w:tab w:val="decimal" w:pos="216"/>
        </w:tabs>
        <w:spacing w:before="5"/>
        <w:ind w:left="72"/>
        <w:rPr>
          <w:rFonts w:ascii="Times New Roman" w:hAnsi="Times New Roman"/>
          <w:b/>
          <w:color w:val="000000"/>
          <w:spacing w:val="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18"/>
          <w:lang w:val="cs-CZ"/>
        </w:rPr>
        <w:t>Rozsah pojištění</w:t>
      </w:r>
    </w:p>
    <w:p w:rsidR="00144A0D" w:rsidRDefault="00B16C03">
      <w:pPr>
        <w:rPr>
          <w:rFonts w:ascii="Times New Roman" w:hAnsi="Times New Roman"/>
          <w:b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Základní pojištění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Pojištění pod jednotlivými dále uvedenými položkami (pol. č.) se sjednává pro pojistná nebezpečí uvedená v článku 2 bodu 1 písm. a) DPPMP-P, tj.:</w:t>
      </w:r>
    </w:p>
    <w:p w:rsidR="00144A0D" w:rsidRDefault="00B16C03">
      <w:pPr>
        <w:spacing w:before="7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- požár, výbuch, přímý úder blesku, pád letadla, případně jeho části nebo nákladu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612"/>
        <w:gridCol w:w="875"/>
        <w:gridCol w:w="313"/>
        <w:gridCol w:w="512"/>
        <w:gridCol w:w="622"/>
        <w:gridCol w:w="515"/>
      </w:tblGrid>
      <w:tr w:rsidR="00144A0D">
        <w:trPr>
          <w:trHeight w:hRule="exact" w:val="43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9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pol. č.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specifikace předmětu pojištění</w:t>
            </w: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pojistná částka</w:t>
            </w:r>
          </w:p>
          <w:p w:rsidR="00144A0D" w:rsidRDefault="00B16C03">
            <w:pPr>
              <w:spacing w:line="204" w:lineRule="auto"/>
              <w:ind w:left="1063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Kč*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2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</w:t>
            </w:r>
          </w:p>
          <w:p w:rsidR="00144A0D" w:rsidRDefault="00B16C03">
            <w:pPr>
              <w:spacing w:line="204" w:lineRule="auto"/>
              <w:ind w:right="2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42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9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MO1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 w:right="504"/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  <w:t xml:space="preserve">Soubor vlastních strojů, zařízení a inventáře, kromě věcí uvedených v </w:t>
            </w: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článku 4 DPPMP-P.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120</w:t>
            </w:r>
          </w:p>
        </w:tc>
        <w:tc>
          <w:tcPr>
            <w:tcW w:w="31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000</w:t>
            </w:r>
          </w:p>
        </w:tc>
        <w:tc>
          <w:tcPr>
            <w:tcW w:w="51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000,-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ind w:right="28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168</w:t>
            </w:r>
          </w:p>
        </w:tc>
        <w:tc>
          <w:tcPr>
            <w:tcW w:w="51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273,-</w:t>
            </w:r>
          </w:p>
        </w:tc>
      </w:tr>
      <w:tr w:rsidR="00144A0D">
        <w:trPr>
          <w:trHeight w:hRule="exact" w:val="64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19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M03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 w:right="432"/>
              <w:jc w:val="both"/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  <w:t xml:space="preserve">Náklady na opravu nebo znovupořízení poškozených nebo zničených stavebních součástí, tj. prvků, které tvoří vnitřní prostor pronajaté části </w:t>
            </w: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budovy. Pojištění se sjednává jako pojištění prvního rizika.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100</w:t>
            </w:r>
          </w:p>
        </w:tc>
        <w:tc>
          <w:tcPr>
            <w:tcW w:w="51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000,-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325,-</w:t>
            </w:r>
          </w:p>
        </w:tc>
      </w:tr>
    </w:tbl>
    <w:p w:rsidR="00144A0D" w:rsidRDefault="00144A0D">
      <w:pPr>
        <w:spacing w:after="3" w:line="20" w:lineRule="exact"/>
      </w:pPr>
    </w:p>
    <w:p w:rsidR="00144A0D" w:rsidRDefault="00B16C03">
      <w:pPr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 xml:space="preserve">* je-li sjednáno pojištění prvního rizika, je uvedená částka ve smyslu čl. 15 bodu 5 </w:t>
      </w:r>
      <w:r>
        <w:rPr>
          <w:rFonts w:ascii="Times New Roman" w:hAnsi="Times New Roman"/>
          <w:color w:val="000000"/>
          <w:w w:val="110"/>
          <w:sz w:val="16"/>
          <w:lang w:val="cs-CZ"/>
        </w:rPr>
        <w:t xml:space="preserve">VPPMO-P </w:t>
      </w:r>
      <w:r>
        <w:rPr>
          <w:rFonts w:ascii="Times New Roman" w:hAnsi="Times New Roman"/>
          <w:color w:val="000000"/>
          <w:sz w:val="16"/>
          <w:lang w:val="cs-CZ"/>
        </w:rPr>
        <w:t xml:space="preserve">limitem </w:t>
      </w:r>
      <w:proofErr w:type="spellStart"/>
      <w:r>
        <w:rPr>
          <w:rFonts w:ascii="Times New Roman" w:hAnsi="Times New Roman"/>
          <w:color w:val="000000"/>
          <w:sz w:val="16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z w:val="16"/>
          <w:lang w:val="cs-CZ"/>
        </w:rPr>
        <w:t xml:space="preserve"> prvního rizika.</w:t>
      </w:r>
    </w:p>
    <w:p w:rsidR="00144A0D" w:rsidRDefault="00B16C03">
      <w:pPr>
        <w:spacing w:before="180"/>
        <w:rPr>
          <w:rFonts w:ascii="Times New Roman" w:hAnsi="Times New Roman"/>
          <w:b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8"/>
          <w:lang w:val="cs-CZ"/>
        </w:rPr>
        <w:t xml:space="preserve">Připojištění </w:t>
      </w: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>pojistných nebezpečí</w:t>
      </w:r>
    </w:p>
    <w:p w:rsidR="00144A0D" w:rsidRDefault="00B16C03">
      <w:pPr>
        <w:jc w:val="both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Ujednává se, že každý dále uvedený limit maximálního ročního </w:t>
      </w:r>
      <w:proofErr w:type="spellStart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 se sjednává v souhrnu pro všechny předměty pojištění </w:t>
      </w: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sjednané v tomto pojištění. Pojistná </w:t>
      </w:r>
      <w:proofErr w:type="spellStart"/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 vyplacená z pojistných událostí nastalých v průběhu jednoho pojistného roku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a způsobených připojištěným pojistným nebezpečím nesmí za předmět pojištění nebo soubor přesáhnout pojistnou částku sjednanou pro tento předmět nebo soubor.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9"/>
        <w:gridCol w:w="1699"/>
        <w:gridCol w:w="1141"/>
      </w:tblGrid>
      <w:tr w:rsidR="00144A0D">
        <w:trPr>
          <w:trHeight w:hRule="exact" w:val="428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08" w:right="4140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specifikace pojišťovaných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pojistných nebezpečí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144" w:right="72" w:firstLine="72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limit maximálního ročního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>pinění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 v Kč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</w:t>
            </w:r>
          </w:p>
          <w:p w:rsidR="00144A0D" w:rsidRDefault="00B16C03">
            <w:pPr>
              <w:spacing w:line="201" w:lineRule="auto"/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220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119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Povodeň nebo záplava - článek 2 bod 1 písm. b) DPPMP-P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1566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100 000,-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1001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2 334,-</w:t>
            </w:r>
          </w:p>
        </w:tc>
      </w:tr>
      <w:tr w:rsidR="00144A0D">
        <w:trPr>
          <w:trHeight w:hRule="exact" w:val="220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119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Zemětřesení - článek 2 bod 1 písm. g) DPPMP-P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1566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2 000 000,-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1001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875,-</w:t>
            </w:r>
          </w:p>
        </w:tc>
      </w:tr>
      <w:tr w:rsidR="00144A0D">
        <w:trPr>
          <w:trHeight w:hRule="exact" w:val="227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119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Voda vytékající z vodovodních zařízení - článek 2 bod 1 písm. h) DPPMP-P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1566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46 000 000,-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1001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32 727,-</w:t>
            </w:r>
          </w:p>
        </w:tc>
      </w:tr>
    </w:tbl>
    <w:p w:rsidR="00144A0D" w:rsidRDefault="00144A0D">
      <w:pPr>
        <w:spacing w:after="225" w:line="20" w:lineRule="exact"/>
      </w:pPr>
    </w:p>
    <w:p w:rsidR="00144A0D" w:rsidRDefault="00B16C03">
      <w:pPr>
        <w:tabs>
          <w:tab w:val="right" w:pos="9073"/>
        </w:tabs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 xml:space="preserve">4.1.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Pojistné za všechny pojištěné položky v Kč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  <w:t>204 534,-</w:t>
      </w:r>
    </w:p>
    <w:p w:rsidR="00144A0D" w:rsidRDefault="00B16C03">
      <w:pPr>
        <w:tabs>
          <w:tab w:val="right" w:pos="9073"/>
        </w:tabs>
        <w:spacing w:before="180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4.2.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Pojištění se sjednává se spoluúčastí ve výši Kč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1 000,-</w:t>
      </w:r>
    </w:p>
    <w:p w:rsidR="00144A0D" w:rsidRDefault="00B16C03">
      <w:pPr>
        <w:tabs>
          <w:tab w:val="right" w:pos="9073"/>
        </w:tabs>
        <w:rPr>
          <w:rFonts w:ascii="Times New Roman" w:hAnsi="Times New Roman"/>
          <w:color w:val="000000"/>
          <w:spacing w:val="-1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1"/>
          <w:w w:val="110"/>
          <w:sz w:val="18"/>
          <w:lang w:val="cs-CZ"/>
        </w:rPr>
        <w:t xml:space="preserve">Sleva za sjednanou spoluúčast je O % tj. v </w:t>
      </w:r>
      <w:proofErr w:type="gramStart"/>
      <w:r>
        <w:rPr>
          <w:rFonts w:ascii="Times New Roman" w:hAnsi="Times New Roman"/>
          <w:color w:val="000000"/>
          <w:spacing w:val="-11"/>
          <w:w w:val="110"/>
          <w:sz w:val="18"/>
          <w:lang w:val="cs-CZ"/>
        </w:rPr>
        <w:t>Kč</w:t>
      </w:r>
      <w:r>
        <w:rPr>
          <w:rFonts w:ascii="Times New Roman" w:hAnsi="Times New Roman"/>
          <w:color w:val="000000"/>
          <w:spacing w:val="-11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>O,-</w:t>
      </w:r>
      <w:proofErr w:type="gramEnd"/>
    </w:p>
    <w:p w:rsidR="00144A0D" w:rsidRDefault="00B16C03">
      <w:pPr>
        <w:spacing w:after="252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Ujednává se, že pro případ pojistných událostí, jejichž příčinou je pojistné nebezpečí záplava nebo povodeň, se sjednává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spoluúčast 10% z pojistného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, minimálně však spoluúčast v Kč uvedená v tomto bodu.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8"/>
        <w:gridCol w:w="1948"/>
      </w:tblGrid>
      <w:tr w:rsidR="00144A0D">
        <w:trPr>
          <w:trHeight w:hRule="exact" w:val="5922"/>
        </w:trPr>
        <w:tc>
          <w:tcPr>
            <w:tcW w:w="71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left="5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4.3. </w:t>
            </w:r>
            <w:r>
              <w:rPr>
                <w:rFonts w:ascii="Times New Roman" w:hAnsi="Times New Roman"/>
                <w:color w:val="000000"/>
                <w:spacing w:val="-5"/>
                <w:w w:val="110"/>
                <w:sz w:val="18"/>
                <w:lang w:val="cs-CZ"/>
              </w:rPr>
              <w:t>Pojistné po slevě za spoluúčast v Kč</w:t>
            </w:r>
          </w:p>
          <w:p w:rsidR="00144A0D" w:rsidRDefault="00B16C03">
            <w:pPr>
              <w:spacing w:before="180"/>
              <w:ind w:left="5"/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 xml:space="preserve">4.4.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Pojištění se sjednává s obchodní slevou 50,00 % tj. v Kč</w:t>
            </w:r>
          </w:p>
          <w:p w:rsidR="00144A0D" w:rsidRDefault="00B16C03">
            <w:pPr>
              <w:spacing w:before="252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4.5. Roční pojistné za živelní pojištění movitých věcí po zaokrouhlení v Kč</w:t>
            </w:r>
          </w:p>
          <w:p w:rsidR="00144A0D" w:rsidRDefault="00B16C03">
            <w:pPr>
              <w:numPr>
                <w:ilvl w:val="0"/>
                <w:numId w:val="12"/>
              </w:numPr>
              <w:tabs>
                <w:tab w:val="clear" w:pos="144"/>
                <w:tab w:val="decimal" w:pos="149"/>
              </w:tabs>
              <w:spacing w:before="216"/>
              <w:ind w:left="5"/>
              <w:rPr>
                <w:rFonts w:ascii="Times New Roman" w:hAnsi="Times New Roman"/>
                <w:b/>
                <w:color w:val="000000"/>
                <w:spacing w:val="1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2"/>
                <w:sz w:val="18"/>
                <w:lang w:val="cs-CZ"/>
              </w:rPr>
              <w:t>Místo pojištění</w:t>
            </w:r>
          </w:p>
          <w:p w:rsidR="00144A0D" w:rsidRDefault="00B16C03">
            <w:pPr>
              <w:spacing w:before="36"/>
              <w:ind w:left="5"/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 xml:space="preserve">5.1.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Pro položku M01, M03 se sjednává toto místo pojištění:</w:t>
            </w:r>
          </w:p>
          <w:p w:rsidR="00144A0D" w:rsidRDefault="00B16C03">
            <w:pPr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pronajaté prostory dle nájemní smlouvy, Vinohradská 1896/46, 120 00 Praha</w:t>
            </w:r>
          </w:p>
          <w:p w:rsidR="00144A0D" w:rsidRDefault="00B16C03">
            <w:pPr>
              <w:spacing w:before="252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5.2. Pro položku M01, M03 se sjednává toto místo pojištění:</w:t>
            </w:r>
          </w:p>
          <w:p w:rsidR="00144A0D" w:rsidRDefault="00B16C03">
            <w:pPr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pronajaté prostory dle nájemní smlouvy, 17. listopadu 1926, 301 00 Plzeň</w:t>
            </w:r>
          </w:p>
          <w:p w:rsidR="00144A0D" w:rsidRDefault="00B16C03">
            <w:pPr>
              <w:spacing w:before="252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5.3. Pro položku M01, M03 se sjednává toto místo pojištění:</w:t>
            </w:r>
          </w:p>
          <w:p w:rsidR="00144A0D" w:rsidRDefault="00B16C03">
            <w:pPr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pronajaté prostory dle nájemní smlouvy, Závodní 391, 360 06 Karlovy Vary</w:t>
            </w:r>
          </w:p>
          <w:p w:rsidR="00144A0D" w:rsidRDefault="00B16C03">
            <w:pPr>
              <w:spacing w:before="252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5.4. Pro položku M01, M03 se sjednává toto místo pojištění:</w:t>
            </w:r>
          </w:p>
          <w:p w:rsidR="00144A0D" w:rsidRDefault="00B16C03">
            <w:pPr>
              <w:ind w:left="5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pronajaté prostory dle nájemní smlouvy, náměstí Míru 820, 120 OO Praha</w:t>
            </w:r>
          </w:p>
          <w:p w:rsidR="00144A0D" w:rsidRDefault="00B16C03">
            <w:pPr>
              <w:spacing w:before="252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5.5. Pro položku M01, M03 se sjednává toto místo pojištění:</w:t>
            </w:r>
          </w:p>
          <w:p w:rsidR="00144A0D" w:rsidRDefault="00B16C03">
            <w:pPr>
              <w:spacing w:line="271" w:lineRule="auto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pronajaté prostory dle nájemní smlouvy, Švendova 1282, 500 03 Hradec Králové</w:t>
            </w:r>
          </w:p>
          <w:p w:rsidR="00144A0D" w:rsidRDefault="00B16C03">
            <w:pPr>
              <w:spacing w:before="216"/>
              <w:ind w:right="2160"/>
              <w:rPr>
                <w:rFonts w:ascii="Times New Roman" w:hAnsi="Times New Roman"/>
                <w:color w:val="000000"/>
                <w:spacing w:val="-4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10"/>
                <w:sz w:val="18"/>
                <w:lang w:val="cs-CZ"/>
              </w:rPr>
              <w:t xml:space="preserve">5.6. Pro položku M01, M03 se sjednává toto místo pojištění: </w:t>
            </w: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pronajaté prostory dle nájemní smlouvy, J. A. Bati 5648, 760 01 Zlín</w:t>
            </w:r>
          </w:p>
          <w:p w:rsidR="00144A0D" w:rsidRDefault="00B16C03">
            <w:pPr>
              <w:spacing w:before="216"/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5.7. Pro položku M01, M03 se sjednává toto místo pojištění:</w:t>
            </w:r>
          </w:p>
          <w:p w:rsidR="00144A0D" w:rsidRDefault="00B16C03">
            <w:pPr>
              <w:ind w:left="5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pronajaté prostory dle nájemní smlouvy, náměstí Republiky 12, 530 02 Pardubice</w:t>
            </w: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spacing w:line="480" w:lineRule="auto"/>
              <w:ind w:left="1188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204 534,-</w:t>
            </w:r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102 267,-</w:t>
            </w:r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w w:val="110"/>
                <w:sz w:val="18"/>
                <w:lang w:val="cs-CZ"/>
              </w:rPr>
              <w:t xml:space="preserve">102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267,-</w:t>
            </w:r>
          </w:p>
        </w:tc>
      </w:tr>
    </w:tbl>
    <w:p w:rsidR="00144A0D" w:rsidRDefault="00144A0D">
      <w:pPr>
        <w:sectPr w:rsidR="00144A0D">
          <w:pgSz w:w="11918" w:h="16854"/>
          <w:pgMar w:top="1434" w:right="1356" w:bottom="483" w:left="1416" w:header="720" w:footer="720" w:gutter="0"/>
          <w:cols w:space="708"/>
        </w:sectPr>
      </w:pPr>
    </w:p>
    <w:p w:rsidR="00144A0D" w:rsidRDefault="004568AB">
      <w:pPr>
        <w:pBdr>
          <w:top w:val="single" w:sz="2" w:space="4" w:color="000000"/>
        </w:pBdr>
        <w:tabs>
          <w:tab w:val="right" w:pos="7739"/>
        </w:tabs>
        <w:spacing w:before="9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10186035</wp:posOffset>
                </wp:positionV>
                <wp:extent cx="5769610" cy="121285"/>
                <wp:effectExtent l="1905" t="3810" r="635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tabs>
                                <w:tab w:val="right" w:pos="9075"/>
                              </w:tabs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 xml:space="preserve">Klientský servis tel.: +420 241 114 114, </w:t>
                            </w:r>
                            <w:hyperlink r:id="rId25">
                              <w:r>
                                <w:rPr>
                                  <w:rFonts w:ascii="Verdana" w:hAnsi="Verdana"/>
                                  <w:color w:val="0000FF"/>
                                  <w:spacing w:val="-9"/>
                                  <w:sz w:val="15"/>
                                  <w:u w:val="single"/>
                                  <w:lang w:val="cs-CZ"/>
                                </w:rPr>
                                <w:t>www.ceskapojistovna.cz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strana 3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70.65pt;margin-top:802.05pt;width:454.3pt;height:9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rbsA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tabs>
                          <w:tab w:val="right" w:pos="9075"/>
                        </w:tabs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 xml:space="preserve">Klientský servis tel.: +420 241 114 114, </w:t>
                      </w:r>
                      <w:hyperlink r:id="rId26">
                        <w:r>
                          <w:rPr>
                            <w:rFonts w:ascii="Verdana" w:hAnsi="Verdana"/>
                            <w:color w:val="0000FF"/>
                            <w:spacing w:val="-9"/>
                            <w:sz w:val="15"/>
                            <w:u w:val="single"/>
                            <w:lang w:val="cs-CZ"/>
                          </w:rPr>
                          <w:t>www.ceskapojistovna.cz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strana 3 z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10186035</wp:posOffset>
                </wp:positionV>
                <wp:extent cx="5769610" cy="121285"/>
                <wp:effectExtent l="1905" t="3810" r="635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144A0D">
                            <w:pPr>
                              <w:tabs>
                                <w:tab w:val="right" w:pos="9075"/>
                              </w:tabs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70.65pt;margin-top:802.05pt;width:454.3pt;height:9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DSrw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" filled="f" stroked="f">
                <v:textbox inset="0,0,0,0">
                  <w:txbxContent>
                    <w:p w:rsidR="00144A0D" w:rsidRDefault="00144A0D">
                      <w:pPr>
                        <w:tabs>
                          <w:tab w:val="right" w:pos="9075"/>
                        </w:tabs>
                        <w:rPr>
                          <w:rFonts w:ascii="Verdana" w:hAnsi="Verdana"/>
                          <w:color w:val="000000"/>
                          <w:spacing w:val="-9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 w:rsidR="00B16C03">
        <w:rPr>
          <w:rFonts w:ascii="Verdana" w:hAnsi="Verdana"/>
          <w:color w:val="000000"/>
          <w:spacing w:val="-12"/>
          <w:sz w:val="15"/>
          <w:lang w:val="cs-CZ"/>
        </w:rPr>
        <w:tab/>
      </w:r>
      <w:r w:rsidR="00B16C03">
        <w:rPr>
          <w:rFonts w:ascii="Verdana" w:hAnsi="Verdana"/>
          <w:color w:val="000000"/>
          <w:spacing w:val="-8"/>
          <w:sz w:val="15"/>
          <w:lang w:val="cs-CZ"/>
        </w:rPr>
        <w:t>Kód pojištění: MPMO2</w:t>
      </w:r>
    </w:p>
    <w:p w:rsidR="00144A0D" w:rsidRDefault="00B16C03">
      <w:pPr>
        <w:tabs>
          <w:tab w:val="right" w:pos="7962"/>
        </w:tabs>
        <w:spacing w:after="108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9"/>
          <w:sz w:val="15"/>
          <w:lang w:val="cs-CZ"/>
        </w:rPr>
        <w:t>Pořadové číslo pojištění: 1</w:t>
      </w:r>
    </w:p>
    <w:p w:rsidR="00144A0D" w:rsidRDefault="00B16C03">
      <w:pPr>
        <w:pBdr>
          <w:top w:val="single" w:sz="2" w:space="24" w:color="000000"/>
        </w:pBdr>
        <w:spacing w:before="5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5.8. Pro položku M01, M03 se sjednává toto místo pojištění: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Voroněžská 144, 460 01 Liberec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5.9. Pro položku M01, M03 se sjednává toto místo pojištění: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Mariánské náměstí 617, 617 00 Brno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5.10. Pro položku M01, M03 se sjednává toto místo pojištění:</w:t>
      </w:r>
    </w:p>
    <w:p w:rsidR="00144A0D" w:rsidRDefault="00B16C03">
      <w:pPr>
        <w:spacing w:before="36" w:line="271" w:lineRule="auto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L. B. Schneidera 362, 370 01 České Budějovice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5.11. Pro položku M01, M03 se sjednává toto místo pojištění: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30. dubna 635, 702 00 Ostrava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5.12. Pro položku M01, M03 se sjednává toto místo pojištění:</w:t>
      </w:r>
    </w:p>
    <w:p w:rsidR="00144A0D" w:rsidRDefault="00B16C03">
      <w:pPr>
        <w:spacing w:line="273" w:lineRule="auto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Školní 5335, 430 01 Chomutov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5.13. Pro položku M01, M03 se sjednává toto místo pojištění: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Hálkova 171, 779 00 Olomouc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5.14. Pro položku M01, M03 se sjednává toto místo pojištění:</w:t>
      </w:r>
    </w:p>
    <w:p w:rsidR="00144A0D" w:rsidRDefault="00B16C03">
      <w:pPr>
        <w:spacing w:line="276" w:lineRule="auto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Otakara Ševčíka 1943, 397 01 Písek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5.15. Pro položku M01, M03 se sjednává toto místo pojištění: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Brněnská 2806, 586 01 Jihlava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5.16. Pro položku M01, M03 se sjednává toto místo pojištění:</w:t>
      </w:r>
    </w:p>
    <w:p w:rsidR="00144A0D" w:rsidRDefault="00B16C03">
      <w:pPr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Místem pojištění se rozumí pronajaté prostory dle nájemní smlouvy v areálu VK CENTRUM na adresách U nákladového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nádraží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č.p.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3144, 3148, 3150 a 3152 v Praze 3, U nákladového nádraží 3144, 130 00 Praha</w:t>
      </w:r>
    </w:p>
    <w:p w:rsidR="00144A0D" w:rsidRDefault="00B16C03">
      <w:pPr>
        <w:spacing w:before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5.17. Pro položku M01, M03 se sjednává toto místo pojištění:</w:t>
      </w:r>
    </w:p>
    <w:p w:rsidR="00144A0D" w:rsidRDefault="00B16C03">
      <w:pPr>
        <w:spacing w:line="271" w:lineRule="auto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pronajaté prostory dle nájemní smlouvy, Dvořákova 3134, 400 01 Ústí nad Labem</w:t>
      </w:r>
    </w:p>
    <w:p w:rsidR="00144A0D" w:rsidRDefault="00B16C03">
      <w:pPr>
        <w:spacing w:before="216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6. Zvláštní ujednání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6.1. Ujednává se, že pojištění se sjednává i pro případ poškození nebo zničení pojistným nebezpečím aerodynamický třesk.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Aerodynamickým třeskem se rozumí rázová tlaková vina, která vznikla překročením rychlosti zvuku (zvukové bariéry) letí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cím letadlem.</w:t>
      </w:r>
    </w:p>
    <w:p w:rsidR="00144A0D" w:rsidRDefault="00B16C03">
      <w:pPr>
        <w:spacing w:before="288" w:line="208" w:lineRule="auto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6.2.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Působení kouře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Ujednává se, že pojištění se sjednává i pro případ poškození působením kouře. Působením kouře se rozumí působení takové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ho kouře, který unikl náhle a neočekávaně z topného nebo varného zařízení nacházejícího se na místě pojištění, pokud kouř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unikl mimo určené otvory. Pojištění se však nevztahuje na škody vzniklé dlouhodobým, postupným působením kouře.</w:t>
      </w:r>
    </w:p>
    <w:p w:rsidR="00144A0D" w:rsidRDefault="00B16C03">
      <w:pPr>
        <w:spacing w:before="216" w:line="273" w:lineRule="auto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6.3.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Pojištění na území České republiky</w:t>
      </w:r>
    </w:p>
    <w:p w:rsidR="00144A0D" w:rsidRDefault="00B16C03">
      <w:pPr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Ujednává se, že mimo místa pojištění uvedená v pojistné smlouvě jsou místem pojištění také místa na území České republiky, na kterých pojištěný na základě písemné smlouvy provádí objednanou činnost. Toto pojištění se sjednává s limitem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ve výši 5% ze součtu pojistných částek předmětů pojištění, nejvýše však částka 200.000,-Kč.</w:t>
      </w:r>
    </w:p>
    <w:p w:rsidR="00144A0D" w:rsidRDefault="00B16C03">
      <w:pPr>
        <w:spacing w:before="288" w:line="208" w:lineRule="auto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6.4.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Věci v automobilu</w:t>
      </w:r>
    </w:p>
    <w:p w:rsidR="00144A0D" w:rsidRDefault="00B16C03">
      <w:pPr>
        <w:spacing w:before="72"/>
        <w:jc w:val="both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Ujednává se, že pokud je předmět pojištění, s výjimkou předmětů uvedených článku 4 bodu 1 DPPMP-P, z provozních důvo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 xml:space="preserve">dů převážen automobilem, za místo pojištění se, odchylně od místa pojištění uvedeného v pojistné smlouvě, považuje i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vnitřní prostor vozidla nacházejícího se na území České republiky. Ujednává se, že limit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z jedné pojistné události za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věci umístěné v automobilu je omezen částkou ve výši 200.000,- Kč.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6.5. Plnění bez odpočtu opotřebení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Pokud je předmět pojištění pojištěn na novou cenu a pokud není pro některý předmět pojištění ujednáno v této smlouvě jinak,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pak v případě znovupořízení poškozeného nebo zničeného předmětu pojištění vyplatí pojistitel částku odpovídající přimě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řeným nákladům na znovupořízení v době pojistné události sníženou o cenu případných zbytků bez odpočtu opotřebení.</w:t>
      </w:r>
    </w:p>
    <w:p w:rsidR="00144A0D" w:rsidRDefault="00B16C03">
      <w:pPr>
        <w:spacing w:before="216" w:after="540"/>
        <w:jc w:val="center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6.6. </w:t>
      </w:r>
      <w:r w:rsidR="004568AB"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Odchylné</w:t>
      </w:r>
      <w:r w:rsidR="004568AB"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br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od Doplňkových pojistných podmínek pro pojištění movitých věcí DPPMP-P-01/2014, článku 4, bodu 2.3 se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br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lastRenderedPageBreak/>
        <w:t>ujednává, že pojištění se vztahuje i na případy, kdy k poškození pojištěné věci došlo přepětím, které vzniklo indukcí v souvis-</w:t>
      </w:r>
    </w:p>
    <w:p w:rsidR="00144A0D" w:rsidRDefault="00B16C03">
      <w:pPr>
        <w:pBdr>
          <w:top w:val="single" w:sz="2" w:space="4" w:color="000000"/>
        </w:pBdr>
        <w:tabs>
          <w:tab w:val="right" w:pos="7739"/>
        </w:tabs>
        <w:spacing w:before="9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Pojistná smlouva č.: 79878276-17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Kód pojištění: MPMO2</w:t>
      </w:r>
    </w:p>
    <w:p w:rsidR="00144A0D" w:rsidRDefault="00B16C03">
      <w:pPr>
        <w:tabs>
          <w:tab w:val="right" w:pos="7962"/>
        </w:tabs>
        <w:spacing w:after="108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Stav k datu 1. 2. 2017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9"/>
          <w:sz w:val="15"/>
          <w:lang w:val="cs-CZ"/>
        </w:rPr>
        <w:t>Pořadové číslo pojištění: 1</w:t>
      </w:r>
    </w:p>
    <w:p w:rsidR="00144A0D" w:rsidRDefault="00B16C03">
      <w:pPr>
        <w:pBdr>
          <w:top w:val="single" w:sz="2" w:space="23" w:color="000000"/>
        </w:pBdr>
        <w:spacing w:before="5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losti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s nepřímým blesku nebo z jiné příčiny. Dále se jednává, že maximálním limitem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z jedné pojistné události z příči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ny přepětí nebo indukce je částka ve výši 50.000,- Kč.</w:t>
      </w:r>
    </w:p>
    <w:p w:rsidR="00144A0D" w:rsidRDefault="00B16C03">
      <w:pPr>
        <w:spacing w:before="252"/>
        <w:jc w:val="both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V souladu s Všeobecnými pojistnými podmínkami pro pojištění majetku a odpovědnosti VPPMO-P-01/2015 článku 21, bodu 28, se za vodu vytékající z vodovodního zařízení považuje i poškození nebo zničení pojištěné věci, vzniklé v důsledku nežá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doucího úniku vody nebo jiného hasícího média ze samočinných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hasících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zařízení instalovaných v místě pojištění. K samo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činným hasícím zařízení patří trysky, potrubní vedení vody nebo hasícího média, zásobníky vody nebo hasícího média,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ventily, čerpadla, jakož i jiná zařízení, to vše za podmínky, že slouží výhradně k provozu těchto samočinných </w:t>
      </w:r>
      <w:proofErr w:type="gram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hasících</w:t>
      </w:r>
      <w:proofErr w:type="gramEnd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 za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řízení. Pojištění se nevztahuje na škody na samočinných hasících zařízeních a na škody způsobené v souvislosti s jejich tla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  <w:t xml:space="preserve">kovými zkouškami, nebo s opravami a úpravami staveb a samočinných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hasících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zařízení.</w:t>
      </w:r>
    </w:p>
    <w:p w:rsidR="00144A0D" w:rsidRDefault="00B16C03">
      <w:pPr>
        <w:spacing w:before="360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Přílohou číslo 1 této smlouvy, je seznam pojištěných míst, ve kterém je přesně specifikováno místo pojištění jednotlivých po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boček Centra pro regionální rozvoj České republiky. Tato příloha tvoří nedílnou součást této smlouvy.</w:t>
      </w:r>
    </w:p>
    <w:p w:rsidR="00144A0D" w:rsidRDefault="00B16C03">
      <w:pPr>
        <w:numPr>
          <w:ilvl w:val="0"/>
          <w:numId w:val="13"/>
        </w:numPr>
        <w:tabs>
          <w:tab w:val="clear" w:pos="144"/>
          <w:tab w:val="decimal" w:pos="216"/>
        </w:tabs>
        <w:spacing w:before="216"/>
        <w:ind w:left="72"/>
        <w:rPr>
          <w:rFonts w:ascii="Times New Roman" w:hAnsi="Times New Roman"/>
          <w:b/>
          <w:color w:val="000000"/>
          <w:spacing w:val="4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4"/>
          <w:w w:val="110"/>
          <w:sz w:val="18"/>
          <w:lang w:val="cs-CZ"/>
        </w:rPr>
        <w:t>Pojistná doba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Toto pojištění se sjednává s automatickou prolongací.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Pojištění se sjednává na dobu od 00:00 hod. dne 1. 2. 2017 do konce pojistného roku ve smyslu ujednání Úvodní části pojis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tné smlouvy.</w:t>
      </w:r>
    </w:p>
    <w:p w:rsidR="00144A0D" w:rsidRDefault="00B16C03">
      <w:pPr>
        <w:numPr>
          <w:ilvl w:val="0"/>
          <w:numId w:val="13"/>
        </w:numPr>
        <w:tabs>
          <w:tab w:val="clear" w:pos="144"/>
          <w:tab w:val="decimal" w:pos="216"/>
        </w:tabs>
        <w:spacing w:before="252"/>
        <w:ind w:left="72"/>
        <w:rPr>
          <w:rFonts w:ascii="Times New Roman" w:hAnsi="Times New Roman"/>
          <w:b/>
          <w:color w:val="000000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Závěrečná ujednání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Odpovědi pojistníka na dotazy pojišťovny a údaje jím uvedené u tohoto pojištění se považují za odpovědi na otázky týkající </w:t>
      </w: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se podstatných skutečností rozhodných pro ohodnocení pojistného rizika. Pojistník svým podpisem potvrzuje jejich </w:t>
      </w:r>
      <w:proofErr w:type="spellStart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úpinost</w:t>
      </w:r>
      <w:proofErr w:type="spellEnd"/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a pravdivost.</w:t>
      </w:r>
    </w:p>
    <w:p w:rsidR="00144A0D" w:rsidRDefault="00B16C03">
      <w:pPr>
        <w:spacing w:before="252"/>
        <w:ind w:right="79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Pojistník prohlašuje a svým podpisem stvrzuje, že se seznámil s informacemi o pojištění a převzal tyto dokumenty: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- záznam z jednání,</w:t>
      </w:r>
    </w:p>
    <w:p w:rsidR="00144A0D" w:rsidRDefault="00B16C03">
      <w:pPr>
        <w:spacing w:before="3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- pojistné podmínky dle bodu 2.2,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- sazebník poplatků.</w:t>
      </w:r>
    </w:p>
    <w:p w:rsidR="00144A0D" w:rsidRDefault="00B16C03">
      <w:pPr>
        <w:spacing w:before="180" w:after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Pojistník dále prohlašuje, že seznámí pojištěného s obsahem této pojistné smlouvy včetně uvedených pojistných podmínek.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2793"/>
        <w:gridCol w:w="534"/>
        <w:gridCol w:w="2656"/>
        <w:gridCol w:w="497"/>
        <w:gridCol w:w="543"/>
        <w:gridCol w:w="545"/>
      </w:tblGrid>
      <w:tr w:rsidR="00144A0D">
        <w:trPr>
          <w:trHeight w:hRule="exact" w:val="169"/>
        </w:trPr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10"/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Smlouva uzavřena v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47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tabs>
                <w:tab w:val="left" w:pos="2511"/>
                <w:tab w:val="left" w:pos="3231"/>
                <w:tab w:val="right" w:pos="4695"/>
              </w:tabs>
              <w:ind w:left="231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dne</w:t>
            </w: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ab/>
              <w:t>v</w:t>
            </w: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  <w:spacing w:val="-22"/>
                <w:w w:val="110"/>
                <w:sz w:val="18"/>
                <w:lang w:val="cs-CZ"/>
              </w:rPr>
              <w:t>hodin</w:t>
            </w:r>
            <w:proofErr w:type="gramEnd"/>
            <w:r>
              <w:rPr>
                <w:rFonts w:ascii="Times New Roman" w:hAnsi="Times New Roman"/>
                <w:color w:val="000000"/>
                <w:spacing w:val="-22"/>
                <w:w w:val="110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minut</w:t>
            </w:r>
          </w:p>
        </w:tc>
      </w:tr>
      <w:tr w:rsidR="00144A0D">
        <w:trPr>
          <w:trHeight w:hRule="exact" w:val="439"/>
        </w:trPr>
        <w:tc>
          <w:tcPr>
            <w:tcW w:w="151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27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265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54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</w:tr>
      <w:tr w:rsidR="00144A0D">
        <w:trPr>
          <w:trHeight w:hRule="exact" w:val="636"/>
        </w:trPr>
        <w:tc>
          <w:tcPr>
            <w:tcW w:w="4311" w:type="dxa"/>
            <w:gridSpan w:val="2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10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Centrum pro regionální rozvoj České republiky</w:t>
            </w:r>
          </w:p>
        </w:tc>
        <w:tc>
          <w:tcPr>
            <w:tcW w:w="31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4A0D" w:rsidRDefault="004568AB">
            <w:pPr>
              <w:spacing w:before="216"/>
              <w:ind w:left="216" w:right="1692"/>
              <w:rPr>
                <w:rFonts w:ascii="Times New Roman" w:hAnsi="Times New Roman"/>
                <w:color w:val="000000"/>
                <w:spacing w:val="-13"/>
                <w:w w:val="11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3"/>
                <w:w w:val="110"/>
                <w:sz w:val="18"/>
                <w:lang w:val="cs-CZ"/>
              </w:rPr>
              <w:t>xxx</w:t>
            </w:r>
            <w:proofErr w:type="spellEnd"/>
            <w:r w:rsidR="00B16C03">
              <w:rPr>
                <w:rFonts w:ascii="Times New Roman" w:hAnsi="Times New Roman"/>
                <w:color w:val="000000"/>
                <w:spacing w:val="-13"/>
                <w:w w:val="110"/>
                <w:sz w:val="18"/>
                <w:lang w:val="cs-CZ"/>
              </w:rPr>
              <w:t xml:space="preserve"> </w:t>
            </w:r>
            <w:r w:rsidR="00B16C03"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1481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</w:tr>
    </w:tbl>
    <w:p w:rsidR="00144A0D" w:rsidRDefault="00144A0D">
      <w:pPr>
        <w:spacing w:after="880" w:line="20" w:lineRule="exact"/>
      </w:pPr>
    </w:p>
    <w:p w:rsidR="00144A0D" w:rsidRDefault="00B16C03">
      <w:pPr>
        <w:pBdr>
          <w:top w:val="single" w:sz="2" w:space="0" w:color="000000"/>
        </w:pBdr>
        <w:tabs>
          <w:tab w:val="right" w:pos="7955"/>
        </w:tabs>
        <w:spacing w:line="288" w:lineRule="auto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Podpis (a razítko) pojistníka</w:t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Podpis a razítko zástupce České pojišťovny a.s.</w:t>
      </w:r>
    </w:p>
    <w:p w:rsidR="00144A0D" w:rsidRDefault="00B16C03">
      <w:pPr>
        <w:ind w:left="453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pověřeného uzavřením této smlouvy</w:t>
      </w:r>
    </w:p>
    <w:p w:rsidR="00144A0D" w:rsidRDefault="00144A0D">
      <w:pPr>
        <w:sectPr w:rsidR="00144A0D">
          <w:pgSz w:w="11918" w:h="16854"/>
          <w:pgMar w:top="1434" w:right="1359" w:bottom="483" w:left="1413" w:header="720" w:footer="720" w:gutter="0"/>
          <w:cols w:space="708"/>
        </w:sectPr>
      </w:pPr>
    </w:p>
    <w:p w:rsidR="00144A0D" w:rsidRDefault="00B16C03">
      <w:pPr>
        <w:spacing w:line="213" w:lineRule="auto"/>
        <w:ind w:right="648"/>
        <w:jc w:val="right"/>
        <w:rPr>
          <w:rFonts w:ascii="Times New Roman" w:hAnsi="Times New Roman"/>
          <w:color w:val="000000"/>
          <w:w w:val="110"/>
          <w:sz w:val="16"/>
          <w:lang w:val="cs-CZ"/>
        </w:rPr>
      </w:pPr>
      <w:r>
        <w:rPr>
          <w:rFonts w:ascii="Times New Roman" w:hAnsi="Times New Roman"/>
          <w:color w:val="000000"/>
          <w:w w:val="110"/>
          <w:sz w:val="16"/>
          <w:lang w:val="cs-CZ"/>
        </w:rPr>
        <w:lastRenderedPageBreak/>
        <w:t>V186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8"/>
        <w:gridCol w:w="4412"/>
      </w:tblGrid>
      <w:tr w:rsidR="00144A0D">
        <w:trPr>
          <w:trHeight w:hRule="exact" w:val="740"/>
        </w:trPr>
        <w:tc>
          <w:tcPr>
            <w:tcW w:w="53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spacing w:line="414" w:lineRule="exact"/>
              <w:ind w:left="14"/>
              <w:rPr>
                <w:rFonts w:ascii="Times New Roman" w:hAnsi="Times New Roman"/>
                <w:b/>
                <w:color w:val="000000"/>
                <w:spacing w:val="-6"/>
                <w:sz w:val="5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56"/>
                <w:lang w:val="cs-CZ"/>
              </w:rPr>
              <w:t xml:space="preserve">Fr9 </w:t>
            </w:r>
            <w:r>
              <w:rPr>
                <w:rFonts w:ascii="Arial" w:hAnsi="Arial"/>
                <w:b/>
                <w:color w:val="000000"/>
                <w:spacing w:val="-16"/>
                <w:sz w:val="29"/>
                <w:lang w:val="cs-CZ"/>
              </w:rPr>
              <w:t>ČESKÁ</w:t>
            </w:r>
          </w:p>
          <w:p w:rsidR="00144A0D" w:rsidRDefault="00B16C03">
            <w:pPr>
              <w:spacing w:line="218" w:lineRule="auto"/>
              <w:ind w:left="14"/>
              <w:rPr>
                <w:rFonts w:ascii="Arial" w:hAnsi="Arial"/>
                <w:b/>
                <w:color w:val="000000"/>
                <w:spacing w:val="8"/>
                <w:sz w:val="2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8"/>
                <w:sz w:val="29"/>
                <w:lang w:val="cs-CZ"/>
              </w:rPr>
              <w:t>Ml POJIŠŤOVNA</w:t>
            </w:r>
          </w:p>
        </w:tc>
        <w:tc>
          <w:tcPr>
            <w:tcW w:w="44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right="648"/>
              <w:jc w:val="right"/>
              <w:rPr>
                <w:rFonts w:ascii="Times New Roman" w:hAnsi="Times New Roman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lang w:val="cs-CZ"/>
              </w:rPr>
              <w:t>S-VRAVO4/N</w:t>
            </w:r>
          </w:p>
        </w:tc>
      </w:tr>
    </w:tbl>
    <w:p w:rsidR="00144A0D" w:rsidRDefault="00144A0D">
      <w:pPr>
        <w:spacing w:after="3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6"/>
        <w:gridCol w:w="5164"/>
        <w:gridCol w:w="220"/>
      </w:tblGrid>
      <w:tr w:rsidR="00144A0D">
        <w:trPr>
          <w:trHeight w:hRule="exact" w:val="1641"/>
        </w:trPr>
        <w:tc>
          <w:tcPr>
            <w:tcW w:w="4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4A0D" w:rsidRDefault="00B16C03">
            <w:pPr>
              <w:spacing w:before="468"/>
              <w:ind w:right="1152"/>
              <w:rPr>
                <w:rFonts w:ascii="Times New Roman" w:hAnsi="Times New Roman"/>
                <w:b/>
                <w:color w:val="000000"/>
                <w:spacing w:val="-1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w w:val="110"/>
                <w:sz w:val="18"/>
                <w:lang w:val="cs-CZ"/>
              </w:rPr>
              <w:t xml:space="preserve">Pojištění podnikatele a právnických osob </w:t>
            </w: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Pojistná smlouva č.: 79878276-17</w:t>
            </w:r>
          </w:p>
          <w:p w:rsidR="00144A0D" w:rsidRDefault="00B16C03">
            <w:pP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Kód produktu: MN</w:t>
            </w:r>
          </w:p>
          <w:p w:rsidR="00144A0D" w:rsidRDefault="00B16C03">
            <w:pPr>
              <w:ind w:right="1368"/>
              <w:rPr>
                <w:rFonts w:ascii="Times New Roman" w:hAnsi="Times New Roman"/>
                <w:color w:val="000000"/>
                <w:spacing w:val="-9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w w:val="110"/>
                <w:sz w:val="18"/>
                <w:lang w:val="cs-CZ"/>
              </w:rPr>
              <w:t xml:space="preserve">Pojistný rok od 1. 6. 2016 do 31. 5. 2017 </w:t>
            </w: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IČ: 04095316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4A0D" w:rsidRDefault="00B16C03">
            <w:pPr>
              <w:spacing w:before="468" w:line="225" w:lineRule="auto"/>
              <w:ind w:left="1152" w:right="108"/>
              <w:rPr>
                <w:rFonts w:ascii="Times New Roman" w:hAnsi="Times New Roman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lang w:val="cs-CZ"/>
              </w:rPr>
              <w:t>Centrum pro regionální rozvoj České repub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val="cs-CZ"/>
              </w:rPr>
              <w:softHyphen/>
            </w: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liky</w:t>
            </w:r>
          </w:p>
          <w:p w:rsidR="00144A0D" w:rsidRDefault="00B16C03">
            <w:pPr>
              <w:spacing w:line="192" w:lineRule="auto"/>
              <w:ind w:left="1176"/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>U Nákladového nádraží 3144/4</w:t>
            </w:r>
          </w:p>
          <w:p w:rsidR="00144A0D" w:rsidRDefault="00B16C03">
            <w:pPr>
              <w:spacing w:before="36" w:line="192" w:lineRule="auto"/>
              <w:ind w:left="1176"/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>130 00 PRAHA 3</w:t>
            </w:r>
          </w:p>
          <w:p w:rsidR="00144A0D" w:rsidRDefault="00B16C03">
            <w:pPr>
              <w:spacing w:line="206" w:lineRule="auto"/>
              <w:ind w:left="1176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ČESKÁ REPUBLIKA</w:t>
            </w:r>
          </w:p>
        </w:tc>
        <w:tc>
          <w:tcPr>
            <w:tcW w:w="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center"/>
          </w:tcPr>
          <w:p w:rsidR="00144A0D" w:rsidRDefault="00B16C03">
            <w:pPr>
              <w:jc w:val="right"/>
              <w:rPr>
                <w:rFonts w:ascii="Tahoma" w:hAnsi="Tahoma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5"/>
                <w:lang w:val="cs-CZ"/>
              </w:rPr>
              <w:t>L LOZOOOL668)1</w:t>
            </w:r>
          </w:p>
        </w:tc>
      </w:tr>
    </w:tbl>
    <w:p w:rsidR="00144A0D" w:rsidRDefault="00144A0D">
      <w:pPr>
        <w:spacing w:after="556" w:line="20" w:lineRule="exact"/>
      </w:pPr>
    </w:p>
    <w:p w:rsidR="00144A0D" w:rsidRDefault="00B16C03">
      <w:pPr>
        <w:rPr>
          <w:rFonts w:ascii="Times New Roman" w:hAnsi="Times New Roman"/>
          <w:b/>
          <w:color w:val="000000"/>
          <w:spacing w:val="-15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15"/>
          <w:w w:val="105"/>
          <w:sz w:val="36"/>
          <w:lang w:val="cs-CZ"/>
        </w:rPr>
        <w:t>Vyúčtování pojistného</w:t>
      </w:r>
    </w:p>
    <w:p w:rsidR="00144A0D" w:rsidRDefault="00B16C03">
      <w:pPr>
        <w:rPr>
          <w:rFonts w:ascii="Times New Roman" w:hAnsi="Times New Roman"/>
          <w:b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lang w:val="cs-CZ"/>
        </w:rPr>
        <w:t>u pojistné smlouvy č. 79878276-17 k datu 1. 2. 2017</w:t>
      </w:r>
    </w:p>
    <w:p w:rsidR="00144A0D" w:rsidRDefault="00B16C03">
      <w:pPr>
        <w:spacing w:before="648"/>
        <w:ind w:right="648"/>
        <w:jc w:val="both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Na základě provedené změny byl aktualizován dokument Vyúčtování pojistného, který zobrazuje stav pojistné smlouvy 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k výše uvedenému datu a je zároveň podkladem k úhradě pojistného za aktuální pojistný rok. Žádáme Vás o včasnou úhradu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pojistného podle termínů uvedených v tabulce 2.</w:t>
      </w:r>
    </w:p>
    <w:p w:rsidR="00144A0D" w:rsidRDefault="00B16C03">
      <w:pPr>
        <w:spacing w:before="252"/>
        <w:rPr>
          <w:rFonts w:ascii="Times New Roman" w:hAnsi="Times New Roman"/>
          <w:b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9"/>
          <w:w w:val="110"/>
          <w:sz w:val="18"/>
          <w:lang w:val="cs-CZ"/>
        </w:rPr>
        <w:t>1. Přehled aktivních a stornovaných pojištění</w:t>
      </w:r>
    </w:p>
    <w:p w:rsidR="00144A0D" w:rsidRDefault="00B16C03">
      <w:pPr>
        <w:spacing w:before="36"/>
        <w:ind w:right="648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Tabulka la - Přehled pojištění, která jsou od výše uvedeného data sjednána v pojistné smlouvě. Další informace o těchto po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  <w:t>jištěních jsou uvedeny v pojistné smlouvě.</w:t>
      </w:r>
    </w:p>
    <w:p w:rsidR="00144A0D" w:rsidRDefault="004568AB">
      <w:pPr>
        <w:spacing w:before="252" w:after="25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197485</wp:posOffset>
                </wp:positionV>
                <wp:extent cx="398145" cy="2954020"/>
                <wp:effectExtent l="1905" t="0" r="0" b="12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95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before="432" w:after="72" w:line="123" w:lineRule="exact"/>
                              <w:ind w:right="32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1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2"/>
                                <w:sz w:val="15"/>
                                <w:lang w:val="cs-CZ"/>
                              </w:rPr>
                              <w:t>EEOEE8L9-17-170ZZO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454.65pt;margin-top:15.55pt;width:31.35pt;height:232.6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before="432" w:after="72" w:line="123" w:lineRule="exact"/>
                        <w:ind w:right="324"/>
                        <w:jc w:val="right"/>
                        <w:rPr>
                          <w:rFonts w:ascii="Tahoma" w:hAnsi="Tahoma"/>
                          <w:color w:val="000000"/>
                          <w:spacing w:val="-12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2"/>
                          <w:sz w:val="15"/>
                          <w:lang w:val="cs-CZ"/>
                        </w:rPr>
                        <w:t>EEOEE8L9-17-170ZZO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Uvedená výše ročního pojistného odpovídá právě aktuálnímu stavu tohoto pojištění (tedy částce, která by pojišťovně náleže</w:t>
      </w:r>
      <w:r w:rsidR="00B16C03"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softHyphen/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la, pokud by pojištění v tomto stavu trvalo celý pojistný rok).</w:t>
      </w:r>
    </w:p>
    <w:p w:rsidR="00144A0D" w:rsidRDefault="00B16C03">
      <w:pPr>
        <w:jc w:val="right"/>
        <w:rPr>
          <w:rFonts w:ascii="Times New Roman" w:hAnsi="Times New Roman"/>
          <w:color w:val="000000"/>
          <w:spacing w:val="-5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>Aktuální pojistné pro pojistný rok je pojistné, které je pro příslušné pojištění stanoveno s ohledem na dobu trvání pojištění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v pojistném roce a na případné změny provedené v tomto pojištění v průběhu pojistného roku.</w:t>
      </w:r>
    </w:p>
    <w:p w:rsidR="00144A0D" w:rsidRDefault="00B16C03">
      <w:pPr>
        <w:spacing w:before="180"/>
        <w:jc w:val="right"/>
        <w:rPr>
          <w:rFonts w:ascii="Times New Roman" w:hAnsi="Times New Roman"/>
          <w:b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10"/>
          <w:sz w:val="18"/>
          <w:lang w:val="cs-CZ"/>
        </w:rPr>
        <w:t>Tabulka la - Přehled aktivních pojištění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876"/>
        <w:gridCol w:w="1019"/>
        <w:gridCol w:w="1022"/>
        <w:gridCol w:w="1015"/>
        <w:gridCol w:w="1249"/>
        <w:gridCol w:w="1019"/>
        <w:gridCol w:w="1026"/>
      </w:tblGrid>
      <w:tr w:rsidR="00144A0D">
        <w:trPr>
          <w:trHeight w:hRule="exact" w:val="1310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36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pořadové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číslo</w:t>
            </w:r>
          </w:p>
          <w:p w:rsidR="00144A0D" w:rsidRDefault="00B16C03">
            <w:pPr>
              <w:spacing w:before="36"/>
              <w:ind w:left="36" w:right="36"/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t>pojištění</w:t>
            </w:r>
          </w:p>
          <w:p w:rsidR="00144A0D" w:rsidRDefault="00B16C03">
            <w:pPr>
              <w:ind w:left="36" w:right="36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v pojistné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smlouvě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58"/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t>název pojištění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216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 xml:space="preserve">roční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  <w:t xml:space="preserve">pojistné v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Kč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spacing w:line="199" w:lineRule="auto"/>
              <w:ind w:left="57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sleva</w:t>
            </w:r>
          </w:p>
          <w:p w:rsidR="00144A0D" w:rsidRDefault="00B16C03">
            <w:pPr>
              <w:spacing w:before="36"/>
              <w:ind w:left="36" w:right="180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za způsob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 xml:space="preserve">úhrady </w:t>
            </w:r>
            <w:r>
              <w:rPr>
                <w:rFonts w:ascii="Times New Roman" w:hAnsi="Times New Roman"/>
                <w:b/>
                <w:color w:val="000000"/>
                <w:spacing w:val="-12"/>
                <w:w w:val="110"/>
                <w:sz w:val="18"/>
                <w:lang w:val="cs-CZ"/>
              </w:rPr>
              <w:t>pojistného</w:t>
            </w:r>
          </w:p>
          <w:p w:rsidR="00144A0D" w:rsidRDefault="00B16C03">
            <w:pPr>
              <w:spacing w:line="208" w:lineRule="auto"/>
              <w:ind w:left="57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v Kč 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25"/>
                <w:sz w:val="18"/>
                <w:vertAlign w:val="superscript"/>
                <w:lang w:val="cs-CZ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>)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spacing w:before="36" w:line="199" w:lineRule="auto"/>
              <w:ind w:left="54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sleva</w:t>
            </w:r>
          </w:p>
          <w:p w:rsidR="00144A0D" w:rsidRDefault="00B16C03">
            <w:pPr>
              <w:spacing w:before="36"/>
              <w:ind w:left="36" w:right="180"/>
              <w:jc w:val="both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 xml:space="preserve">za počet splátek úhrady </w:t>
            </w:r>
            <w:r>
              <w:rPr>
                <w:rFonts w:ascii="Times New Roman" w:hAnsi="Times New Roman"/>
                <w:b/>
                <w:color w:val="000000"/>
                <w:spacing w:val="-12"/>
                <w:w w:val="110"/>
                <w:sz w:val="18"/>
                <w:lang w:val="cs-CZ"/>
              </w:rPr>
              <w:t>pojistného</w:t>
            </w:r>
          </w:p>
          <w:p w:rsidR="00144A0D" w:rsidRDefault="00B16C03">
            <w:pPr>
              <w:spacing w:line="204" w:lineRule="auto"/>
              <w:ind w:left="54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v Kč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108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 xml:space="preserve">sleva za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2"/>
                <w:w w:val="110"/>
                <w:sz w:val="18"/>
                <w:lang w:val="cs-CZ"/>
              </w:rPr>
              <w:t>propojištěnost</w:t>
            </w:r>
            <w:proofErr w:type="spellEnd"/>
          </w:p>
          <w:p w:rsidR="00144A0D" w:rsidRDefault="00B16C03">
            <w:pPr>
              <w:spacing w:line="208" w:lineRule="auto"/>
              <w:ind w:left="36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v Kč </w:t>
            </w:r>
            <w:r>
              <w:rPr>
                <w:rFonts w:ascii="Times New Roman" w:hAnsi="Times New Roman"/>
                <w:color w:val="000000"/>
                <w:spacing w:val="-8"/>
                <w:w w:val="120"/>
                <w:sz w:val="18"/>
                <w:vertAlign w:val="superscript"/>
                <w:lang w:val="cs-CZ"/>
              </w:rPr>
              <w:t>2)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360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celkem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 xml:space="preserve">roční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  <w:t>pojistné</w:t>
            </w:r>
          </w:p>
          <w:p w:rsidR="00144A0D" w:rsidRDefault="00B16C03">
            <w:pPr>
              <w:spacing w:line="204" w:lineRule="auto"/>
              <w:ind w:left="36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v Kč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288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aktuální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t>pojistné</w:t>
            </w:r>
          </w:p>
          <w:p w:rsidR="00144A0D" w:rsidRDefault="00B16C03">
            <w:pPr>
              <w:ind w:left="62"/>
              <w:rPr>
                <w:rFonts w:ascii="Times New Roman" w:hAnsi="Times New Roman"/>
                <w:b/>
                <w:color w:val="000000"/>
                <w:spacing w:val="-9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w w:val="110"/>
                <w:sz w:val="18"/>
                <w:lang w:val="cs-CZ"/>
              </w:rPr>
              <w:t xml:space="preserve">pro poj.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9"/>
                <w:w w:val="110"/>
                <w:sz w:val="18"/>
                <w:lang w:val="cs-CZ"/>
              </w:rPr>
              <w:t>rok</w:t>
            </w:r>
            <w:proofErr w:type="gramEnd"/>
          </w:p>
          <w:p w:rsidR="00144A0D" w:rsidRDefault="00B16C03">
            <w:pPr>
              <w:spacing w:line="204" w:lineRule="auto"/>
              <w:ind w:left="36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429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61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648"/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  <w:t xml:space="preserve">Živelní pojištění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movitých věcí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102 267,00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990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-4 090,68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98 176,-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80 204,-</w:t>
            </w:r>
          </w:p>
        </w:tc>
      </w:tr>
      <w:tr w:rsidR="00144A0D">
        <w:trPr>
          <w:trHeight w:hRule="exact" w:val="648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61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2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/>
              <w:jc w:val="both"/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 xml:space="preserve">Pojištění movitých věcí </w:t>
            </w: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pro případ krádeže a lou</w:t>
            </w: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softHyphen/>
            </w: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peže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43 078,00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990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-1 723,12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41 355,-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39 368,-</w:t>
            </w:r>
          </w:p>
        </w:tc>
      </w:tr>
      <w:tr w:rsidR="00144A0D">
        <w:trPr>
          <w:trHeight w:hRule="exact" w:val="425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61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3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ind w:left="36" w:right="180"/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10"/>
                <w:sz w:val="18"/>
                <w:lang w:val="cs-CZ"/>
              </w:rPr>
              <w:t xml:space="preserve">Pojištění odpovědnosti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podnikatele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6 494,50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990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-259,78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6 235,-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6 235,-</w:t>
            </w:r>
          </w:p>
        </w:tc>
      </w:tr>
      <w:tr w:rsidR="00144A0D">
        <w:trPr>
          <w:trHeight w:hRule="exact" w:val="223"/>
        </w:trPr>
        <w:tc>
          <w:tcPr>
            <w:tcW w:w="2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61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Celkem v Kč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151 839,50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759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0,00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990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-6 073,58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145 766,-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125 807,-</w:t>
            </w:r>
          </w:p>
        </w:tc>
      </w:tr>
      <w:tr w:rsidR="00144A0D">
        <w:trPr>
          <w:trHeight w:hRule="exact" w:val="220"/>
        </w:trPr>
        <w:tc>
          <w:tcPr>
            <w:tcW w:w="80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61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Celkové pojistné za pojistnou smlouvu upravené na dělitelnost počtem splátek v Kč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882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125 807,-</w:t>
            </w:r>
          </w:p>
        </w:tc>
      </w:tr>
    </w:tbl>
    <w:p w:rsidR="00144A0D" w:rsidRDefault="00B16C03">
      <w:pPr>
        <w:numPr>
          <w:ilvl w:val="0"/>
          <w:numId w:val="14"/>
        </w:numPr>
        <w:tabs>
          <w:tab w:val="clear" w:pos="144"/>
          <w:tab w:val="decimal" w:pos="216"/>
        </w:tabs>
        <w:ind w:left="0" w:firstLine="72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způsobem úhrady je zvolená metoda úhrady pojistného (např. složenka, SIPO)</w:t>
      </w:r>
    </w:p>
    <w:p w:rsidR="00144A0D" w:rsidRDefault="00B16C03">
      <w:pPr>
        <w:numPr>
          <w:ilvl w:val="0"/>
          <w:numId w:val="14"/>
        </w:numPr>
        <w:tabs>
          <w:tab w:val="clear" w:pos="144"/>
          <w:tab w:val="decimal" w:pos="216"/>
        </w:tabs>
        <w:ind w:left="0" w:right="936" w:firstLine="72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sleva za </w:t>
      </w:r>
      <w:proofErr w:type="spellStart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propojištěnost</w:t>
      </w:r>
      <w:proofErr w:type="spellEnd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 - výše přiznané slevy za </w:t>
      </w:r>
      <w:proofErr w:type="spellStart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propojištěnost</w:t>
      </w:r>
      <w:proofErr w:type="spellEnd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je</w:t>
      </w:r>
      <w:proofErr w:type="gramEnd"/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 závislá na počtu platných pojištění v pojistné smlouvě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Pojistné v jednotlivých sloupcích je zaokrouhleno na 2 desetinná místa a v posledních dvou sloupcích na celé Kč</w:t>
      </w:r>
    </w:p>
    <w:p w:rsidR="00144A0D" w:rsidRDefault="00B16C03">
      <w:pPr>
        <w:spacing w:before="2124" w:line="278" w:lineRule="auto"/>
        <w:ind w:right="648"/>
        <w:rPr>
          <w:rFonts w:ascii="Times New Roman" w:hAnsi="Times New Roman"/>
          <w:color w:val="000000"/>
          <w:spacing w:val="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w w:val="110"/>
          <w:sz w:val="18"/>
          <w:lang w:val="cs-CZ"/>
        </w:rPr>
        <w:t xml:space="preserve">Česká pojišťovna </w:t>
      </w:r>
      <w:r>
        <w:rPr>
          <w:rFonts w:ascii="Arial" w:hAnsi="Arial"/>
          <w:b/>
          <w:color w:val="000000"/>
          <w:spacing w:val="1"/>
          <w:sz w:val="16"/>
          <w:lang w:val="cs-CZ"/>
        </w:rPr>
        <w:t xml:space="preserve">a.s., Spálená 75/16, 113 04 Praha 1, Česká republika, IČO: 45272956, zapsaná v obchodním rejstříku </w:t>
      </w:r>
      <w:r>
        <w:rPr>
          <w:rFonts w:ascii="Arial" w:hAnsi="Arial"/>
          <w:b/>
          <w:color w:val="000000"/>
          <w:spacing w:val="-3"/>
          <w:sz w:val="16"/>
          <w:lang w:val="cs-CZ"/>
        </w:rPr>
        <w:t>u Městského soudu v Praze, spisová značka B 1464</w:t>
      </w:r>
    </w:p>
    <w:p w:rsidR="00144A0D" w:rsidRDefault="00B16C03">
      <w:pPr>
        <w:tabs>
          <w:tab w:val="left" w:pos="3643"/>
          <w:tab w:val="right" w:pos="9079"/>
        </w:tabs>
        <w:spacing w:before="108"/>
        <w:ind w:left="216"/>
        <w:rPr>
          <w:rFonts w:ascii="Arial" w:hAnsi="Arial"/>
          <w:b/>
          <w:color w:val="000000"/>
          <w:spacing w:val="-6"/>
          <w:sz w:val="16"/>
          <w:lang w:val="cs-CZ"/>
        </w:rPr>
      </w:pPr>
      <w:r>
        <w:rPr>
          <w:rFonts w:ascii="Arial" w:hAnsi="Arial"/>
          <w:b/>
          <w:color w:val="000000"/>
          <w:spacing w:val="-6"/>
          <w:sz w:val="16"/>
          <w:lang w:val="cs-CZ"/>
        </w:rPr>
        <w:t>Klientský servis, po-pá 7:00 - 19:00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hyperlink r:id="rId27">
        <w:r>
          <w:rPr>
            <w:rFonts w:ascii="Arial" w:hAnsi="Arial"/>
            <w:b/>
            <w:color w:val="0000FF"/>
            <w:spacing w:val="-6"/>
            <w:sz w:val="16"/>
            <w:u w:val="single"/>
            <w:lang w:val="cs-CZ"/>
          </w:rPr>
          <w:t>www.ceskapojistovna.cz</w:t>
        </w:r>
      </w:hyperlink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r>
        <w:rPr>
          <w:rFonts w:ascii="Arial" w:hAnsi="Arial"/>
          <w:b/>
          <w:color w:val="000000"/>
          <w:spacing w:val="-2"/>
          <w:sz w:val="16"/>
          <w:lang w:val="cs-CZ"/>
        </w:rPr>
        <w:t>P. O. BOX 305</w:t>
      </w:r>
    </w:p>
    <w:p w:rsidR="00144A0D" w:rsidRDefault="004568AB">
      <w:pPr>
        <w:tabs>
          <w:tab w:val="right" w:pos="9079"/>
        </w:tabs>
        <w:ind w:left="216"/>
        <w:rPr>
          <w:rFonts w:ascii="Arial" w:hAnsi="Arial"/>
          <w:b/>
          <w:color w:val="000000"/>
          <w:spacing w:val="-4"/>
          <w:sz w:val="16"/>
          <w:lang w:val="cs-CZ"/>
        </w:rPr>
      </w:pP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(+420) </w:t>
      </w:r>
      <w:proofErr w:type="spellStart"/>
      <w:r>
        <w:rPr>
          <w:rFonts w:ascii="Arial" w:hAnsi="Arial"/>
          <w:b/>
          <w:color w:val="000000"/>
          <w:spacing w:val="-4"/>
          <w:sz w:val="16"/>
          <w:lang w:val="cs-CZ"/>
        </w:rPr>
        <w:t>xxx</w:t>
      </w:r>
      <w:proofErr w:type="spellEnd"/>
      <w:r w:rsidR="00B16C03">
        <w:rPr>
          <w:rFonts w:ascii="Arial" w:hAnsi="Arial"/>
          <w:b/>
          <w:color w:val="000000"/>
          <w:spacing w:val="-4"/>
          <w:sz w:val="16"/>
          <w:lang w:val="cs-CZ"/>
        </w:rPr>
        <w:tab/>
      </w:r>
      <w:r w:rsidR="00B16C03">
        <w:rPr>
          <w:rFonts w:ascii="Arial" w:hAnsi="Arial"/>
          <w:b/>
          <w:color w:val="000000"/>
          <w:sz w:val="16"/>
          <w:lang w:val="cs-CZ"/>
        </w:rPr>
        <w:t>659 05 Brno</w:t>
      </w:r>
    </w:p>
    <w:p w:rsidR="00144A0D" w:rsidRDefault="00144A0D">
      <w:pPr>
        <w:sectPr w:rsidR="00144A0D">
          <w:pgSz w:w="11918" w:h="16854"/>
          <w:pgMar w:top="698" w:right="1034" w:bottom="346" w:left="1104" w:header="720" w:footer="720" w:gutter="0"/>
          <w:cols w:space="708"/>
        </w:sectPr>
      </w:pPr>
    </w:p>
    <w:p w:rsidR="00144A0D" w:rsidRDefault="00B16C03">
      <w:pPr>
        <w:spacing w:line="313" w:lineRule="exact"/>
        <w:ind w:right="3240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lastRenderedPageBreak/>
        <w:t xml:space="preserve">Tabulka lb - Přehled pojištění, která byla v aktuálním pojistném roce stornována. </w:t>
      </w:r>
      <w:r>
        <w:rPr>
          <w:rFonts w:ascii="Times New Roman" w:hAnsi="Times New Roman"/>
          <w:b/>
          <w:color w:val="000000"/>
          <w:spacing w:val="-6"/>
          <w:w w:val="110"/>
          <w:sz w:val="18"/>
          <w:lang w:val="cs-CZ"/>
        </w:rPr>
        <w:t>Tabulka lb - Přehled stornovaných pojištění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6"/>
        <w:gridCol w:w="1170"/>
        <w:gridCol w:w="1217"/>
      </w:tblGrid>
      <w:tr w:rsidR="00144A0D">
        <w:trPr>
          <w:trHeight w:hRule="exact" w:val="1091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B16C03">
            <w:pPr>
              <w:ind w:left="65"/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lastRenderedPageBreak/>
              <w:t>název pojištění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B16C03">
            <w:pPr>
              <w:ind w:left="36" w:right="108"/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 xml:space="preserve">roční </w:t>
            </w:r>
            <w:r>
              <w:rPr>
                <w:rFonts w:ascii="Times New Roman" w:hAnsi="Times New Roman"/>
                <w:b/>
                <w:color w:val="000000"/>
                <w:spacing w:val="-11"/>
                <w:w w:val="110"/>
                <w:sz w:val="18"/>
                <w:lang w:val="cs-CZ"/>
              </w:rPr>
              <w:t>pojistné v Kč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B16C03">
            <w:pPr>
              <w:ind w:left="36" w:right="576"/>
              <w:jc w:val="both"/>
              <w:rPr>
                <w:rFonts w:ascii="Times New Roman" w:hAnsi="Times New Roman"/>
                <w:b/>
                <w:color w:val="000000"/>
                <w:spacing w:val="-12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w w:val="110"/>
                <w:sz w:val="18"/>
                <w:lang w:val="cs-CZ"/>
              </w:rPr>
              <w:t xml:space="preserve">pojistné </w:t>
            </w:r>
            <w:r>
              <w:rPr>
                <w:rFonts w:ascii="Times New Roman" w:hAnsi="Times New Roman"/>
                <w:b/>
                <w:color w:val="000000"/>
                <w:spacing w:val="-13"/>
                <w:w w:val="110"/>
                <w:sz w:val="18"/>
                <w:lang w:val="cs-CZ"/>
              </w:rPr>
              <w:t xml:space="preserve">za dobu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trvání</w:t>
            </w:r>
          </w:p>
          <w:p w:rsidR="00144A0D" w:rsidRDefault="00B16C03">
            <w:pPr>
              <w:spacing w:before="36"/>
              <w:ind w:left="36" w:right="504"/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  <w:t xml:space="preserve">pojištění </w:t>
            </w:r>
            <w:r>
              <w:rPr>
                <w:rFonts w:ascii="Times New Roman" w:hAnsi="Times New Roman"/>
                <w:b/>
                <w:color w:val="000000"/>
                <w:w w:val="110"/>
                <w:sz w:val="18"/>
                <w:lang w:val="cs-CZ"/>
              </w:rPr>
              <w:t>v Kč</w:t>
            </w:r>
          </w:p>
        </w:tc>
      </w:tr>
      <w:tr w:rsidR="00144A0D">
        <w:trPr>
          <w:trHeight w:hRule="exact" w:val="209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4A0D">
        <w:trPr>
          <w:trHeight w:hRule="exact" w:val="208"/>
        </w:trPr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18"/>
                <w:lang w:val="cs-CZ"/>
              </w:rPr>
              <w:t xml:space="preserve">Celkem </w:t>
            </w: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v Kč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44A0D" w:rsidRDefault="00144A0D">
      <w:pPr>
        <w:spacing w:after="225" w:line="20" w:lineRule="exact"/>
      </w:pPr>
    </w:p>
    <w:p w:rsidR="00144A0D" w:rsidRDefault="00B16C03">
      <w:pPr>
        <w:numPr>
          <w:ilvl w:val="0"/>
          <w:numId w:val="15"/>
        </w:numPr>
        <w:tabs>
          <w:tab w:val="clear" w:pos="144"/>
          <w:tab w:val="decimal" w:pos="216"/>
        </w:tabs>
        <w:ind w:left="0" w:right="4032" w:firstLine="72"/>
        <w:rPr>
          <w:rFonts w:ascii="Times New Roman" w:hAnsi="Times New Roman"/>
          <w:b/>
          <w:color w:val="000000"/>
          <w:spacing w:val="4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4"/>
          <w:w w:val="110"/>
          <w:sz w:val="18"/>
          <w:lang w:val="cs-CZ"/>
        </w:rPr>
        <w:t xml:space="preserve">Přehled splátek pojistného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Tabulka 2 - Přehled splátek, datum jejich splatnosti a výše pojistného.</w:t>
      </w:r>
    </w:p>
    <w:p w:rsidR="00144A0D" w:rsidRDefault="00B16C03">
      <w:pPr>
        <w:spacing w:before="216"/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 xml:space="preserve">Jednotlivé splátky pojistného v tabulce 2 musí být vždy hrazeny v termínech a v částkách podle platebních detailů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v bodě </w:t>
      </w:r>
      <w:r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  <w:t>3. Způsob úhrady pojistného.</w:t>
      </w:r>
    </w:p>
    <w:p w:rsidR="00144A0D" w:rsidRDefault="00B16C03">
      <w:pPr>
        <w:spacing w:before="216" w:line="199" w:lineRule="auto"/>
        <w:rPr>
          <w:rFonts w:ascii="Times New Roman" w:hAnsi="Times New Roman"/>
          <w:b/>
          <w:color w:val="000000"/>
          <w:spacing w:val="-2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10"/>
          <w:sz w:val="18"/>
          <w:lang w:val="cs-CZ"/>
        </w:rPr>
        <w:t>Tabulka 2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524"/>
        <w:gridCol w:w="428"/>
        <w:gridCol w:w="447"/>
        <w:gridCol w:w="1864"/>
        <w:gridCol w:w="1084"/>
        <w:gridCol w:w="457"/>
      </w:tblGrid>
      <w:tr w:rsidR="00144A0D">
        <w:trPr>
          <w:trHeight w:hRule="exact" w:val="227"/>
        </w:trPr>
        <w:tc>
          <w:tcPr>
            <w:tcW w:w="2275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44A0D" w:rsidRDefault="00B16C03">
            <w:pPr>
              <w:ind w:left="65"/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t>datum splatnosti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54"/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t>výše splátky pojistného v Kč</w:t>
            </w:r>
          </w:p>
        </w:tc>
        <w:tc>
          <w:tcPr>
            <w:tcW w:w="42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4A0D">
        <w:trPr>
          <w:trHeight w:hRule="exact" w:val="219"/>
        </w:trPr>
        <w:tc>
          <w:tcPr>
            <w:tcW w:w="2275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144A0D"/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left="54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>stav před provedenou změnou</w:t>
            </w:r>
          </w:p>
        </w:tc>
        <w:tc>
          <w:tcPr>
            <w:tcW w:w="42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809"/>
              <w:jc w:val="right"/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18"/>
                <w:lang w:val="cs-CZ"/>
              </w:rPr>
              <w:t>aktuální stav</w:t>
            </w:r>
          </w:p>
        </w:tc>
        <w:tc>
          <w:tcPr>
            <w:tcW w:w="108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4A0D">
        <w:trPr>
          <w:trHeight w:hRule="exact" w:val="22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18"/>
                <w:lang w:val="cs-CZ"/>
              </w:rPr>
              <w:t xml:space="preserve">1. </w:t>
            </w: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6. 2016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115</w:t>
            </w:r>
          </w:p>
        </w:tc>
        <w:tc>
          <w:tcPr>
            <w:tcW w:w="4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312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827,-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115</w:t>
            </w:r>
          </w:p>
        </w:tc>
        <w:tc>
          <w:tcPr>
            <w:tcW w:w="45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315"/>
              </w:tabs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827,-</w:t>
            </w:r>
          </w:p>
        </w:tc>
      </w:tr>
      <w:tr w:rsidR="00144A0D">
        <w:trPr>
          <w:trHeight w:hRule="exact" w:val="22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1. 2. 2017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312"/>
              </w:tabs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0,-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9</w:t>
            </w:r>
          </w:p>
        </w:tc>
        <w:tc>
          <w:tcPr>
            <w:tcW w:w="45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315"/>
              </w:tabs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8"/>
                <w:lang w:val="cs-CZ"/>
              </w:rPr>
              <w:t>980,-</w:t>
            </w:r>
          </w:p>
        </w:tc>
      </w:tr>
      <w:tr w:rsidR="00144A0D">
        <w:trPr>
          <w:trHeight w:hRule="exact" w:val="223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ind w:left="65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Celkem v Kč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jc w:val="center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115</w:t>
            </w:r>
          </w:p>
        </w:tc>
        <w:tc>
          <w:tcPr>
            <w:tcW w:w="4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312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827,-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44A0D" w:rsidRDefault="00144A0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ind w:right="25"/>
              <w:jc w:val="right"/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8"/>
                <w:lang w:val="cs-CZ"/>
              </w:rPr>
              <w:t>125</w:t>
            </w:r>
          </w:p>
        </w:tc>
        <w:tc>
          <w:tcPr>
            <w:tcW w:w="45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A0D" w:rsidRDefault="00B16C03">
            <w:pPr>
              <w:tabs>
                <w:tab w:val="decimal" w:pos="315"/>
              </w:tabs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18"/>
                <w:lang w:val="cs-CZ"/>
              </w:rPr>
              <w:t>807,-</w:t>
            </w:r>
          </w:p>
        </w:tc>
      </w:tr>
    </w:tbl>
    <w:p w:rsidR="00144A0D" w:rsidRDefault="00144A0D">
      <w:pPr>
        <w:spacing w:after="221" w:line="20" w:lineRule="exact"/>
      </w:pPr>
    </w:p>
    <w:p w:rsidR="00144A0D" w:rsidRDefault="00B16C03">
      <w:pPr>
        <w:numPr>
          <w:ilvl w:val="0"/>
          <w:numId w:val="16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b/>
          <w:color w:val="000000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Způsob úhrady pojistného</w:t>
      </w:r>
    </w:p>
    <w:p w:rsidR="00144A0D" w:rsidRDefault="00B16C03">
      <w:pPr>
        <w:spacing w:before="180"/>
        <w:ind w:left="14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Číslo účtu: 246246</w:t>
      </w:r>
    </w:p>
    <w:p w:rsidR="00144A0D" w:rsidRDefault="00B16C03">
      <w:pPr>
        <w:spacing w:before="36"/>
        <w:ind w:left="14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Kód banky: 5500</w:t>
      </w:r>
    </w:p>
    <w:p w:rsidR="00144A0D" w:rsidRDefault="00B16C03">
      <w:pPr>
        <w:ind w:left="14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Variabilní symbol: 7987827617</w:t>
      </w:r>
    </w:p>
    <w:p w:rsidR="00144A0D" w:rsidRDefault="00B16C03">
      <w:pPr>
        <w:spacing w:before="216" w:after="180"/>
        <w:ind w:right="72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Vaše případné dotazy Vám rádi zodpovědí pracovníci našeho Klientského servisu na telefonní lince 241 114 114. Rovněž nás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můžete kontaktovat písemně na naší korespondenční adrese Česká pojišťovna a.s., P. O. Box 305, 659 05 Brno.</w:t>
      </w:r>
    </w:p>
    <w:p w:rsidR="00144A0D" w:rsidRDefault="00144A0D"/>
    <w:p w:rsidR="00A57F66" w:rsidRDefault="00A57F66">
      <w:pPr>
        <w:sectPr w:rsidR="00A57F66">
          <w:type w:val="continuous"/>
          <w:pgSz w:w="11918" w:h="16854"/>
          <w:pgMar w:top="1454" w:right="1358" w:bottom="310" w:left="1417" w:header="720" w:footer="720" w:gutter="0"/>
          <w:cols w:space="708"/>
        </w:sectPr>
      </w:pPr>
    </w:p>
    <w:p w:rsidR="00144A0D" w:rsidRDefault="00A57F66">
      <w:pPr>
        <w:spacing w:line="204" w:lineRule="auto"/>
        <w:ind w:left="5184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proofErr w:type="spellStart"/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lastRenderedPageBreak/>
        <w:t>xxx</w:t>
      </w:r>
      <w:proofErr w:type="spellEnd"/>
    </w:p>
    <w:p w:rsidR="00144A0D" w:rsidRDefault="00B16C03">
      <w:pPr>
        <w:spacing w:before="36" w:after="5040" w:line="288" w:lineRule="auto"/>
        <w:ind w:left="5184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Ředitel správy pojištění</w:t>
      </w:r>
    </w:p>
    <w:p w:rsidR="00144A0D" w:rsidRDefault="00B16C03">
      <w:pPr>
        <w:spacing w:line="278" w:lineRule="auto"/>
        <w:rPr>
          <w:rFonts w:ascii="Times New Roman" w:hAnsi="Times New Roman"/>
          <w:color w:val="000000"/>
          <w:spacing w:val="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w w:val="110"/>
          <w:sz w:val="18"/>
          <w:lang w:val="cs-CZ"/>
        </w:rPr>
        <w:t xml:space="preserve">Česká pojišťovna </w:t>
      </w:r>
      <w:r>
        <w:rPr>
          <w:rFonts w:ascii="Arial" w:hAnsi="Arial"/>
          <w:b/>
          <w:color w:val="000000"/>
          <w:spacing w:val="1"/>
          <w:sz w:val="16"/>
          <w:lang w:val="cs-CZ"/>
        </w:rPr>
        <w:t xml:space="preserve">a.s., Spálená 75/16, 113 04 Praha 1, Česká republika, IČO: 45272956, zapsaná v obchodním rejstříku </w:t>
      </w:r>
      <w:r>
        <w:rPr>
          <w:rFonts w:ascii="Arial" w:hAnsi="Arial"/>
          <w:b/>
          <w:color w:val="000000"/>
          <w:spacing w:val="-3"/>
          <w:sz w:val="16"/>
          <w:lang w:val="cs-CZ"/>
        </w:rPr>
        <w:t>u Městského soudu v Praze, spisová značka B 1464</w:t>
      </w:r>
    </w:p>
    <w:p w:rsidR="00144A0D" w:rsidRDefault="00B16C03">
      <w:pPr>
        <w:tabs>
          <w:tab w:val="left" w:pos="3637"/>
          <w:tab w:val="right" w:pos="9073"/>
        </w:tabs>
        <w:spacing w:before="108"/>
        <w:ind w:left="216"/>
        <w:rPr>
          <w:rFonts w:ascii="Arial" w:hAnsi="Arial"/>
          <w:b/>
          <w:color w:val="000000"/>
          <w:spacing w:val="-6"/>
          <w:sz w:val="16"/>
          <w:lang w:val="cs-CZ"/>
        </w:rPr>
      </w:pPr>
      <w:r>
        <w:rPr>
          <w:rFonts w:ascii="Arial" w:hAnsi="Arial"/>
          <w:b/>
          <w:color w:val="000000"/>
          <w:spacing w:val="-6"/>
          <w:sz w:val="16"/>
          <w:lang w:val="cs-CZ"/>
        </w:rPr>
        <w:t>Klientský servis, po-pá 7:00 - 19:00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hyperlink r:id="rId28">
        <w:r>
          <w:rPr>
            <w:rFonts w:ascii="Arial" w:hAnsi="Arial"/>
            <w:b/>
            <w:color w:val="0000FF"/>
            <w:spacing w:val="-6"/>
            <w:sz w:val="16"/>
            <w:u w:val="single"/>
            <w:lang w:val="cs-CZ"/>
          </w:rPr>
          <w:t>www.ceskapojistovna.cz</w:t>
        </w:r>
      </w:hyperlink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r>
        <w:rPr>
          <w:rFonts w:ascii="Arial" w:hAnsi="Arial"/>
          <w:b/>
          <w:color w:val="000000"/>
          <w:spacing w:val="-2"/>
          <w:sz w:val="16"/>
          <w:lang w:val="cs-CZ"/>
        </w:rPr>
        <w:t>P. O. BOX 305</w:t>
      </w:r>
    </w:p>
    <w:p w:rsidR="00144A0D" w:rsidRDefault="00B16C03">
      <w:pPr>
        <w:tabs>
          <w:tab w:val="right" w:pos="9073"/>
        </w:tabs>
        <w:ind w:left="216"/>
        <w:rPr>
          <w:rFonts w:ascii="Arial" w:hAnsi="Arial"/>
          <w:b/>
          <w:color w:val="000000"/>
          <w:spacing w:val="-4"/>
          <w:sz w:val="16"/>
          <w:lang w:val="cs-CZ"/>
        </w:rPr>
      </w:pP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(+420) </w:t>
      </w:r>
      <w:proofErr w:type="spellStart"/>
      <w:r w:rsidR="004568AB">
        <w:rPr>
          <w:rFonts w:ascii="Arial" w:hAnsi="Arial"/>
          <w:b/>
          <w:color w:val="000000"/>
          <w:spacing w:val="-4"/>
          <w:sz w:val="16"/>
          <w:lang w:val="cs-CZ"/>
        </w:rPr>
        <w:t>xxx</w:t>
      </w:r>
      <w:proofErr w:type="spellEnd"/>
      <w:r>
        <w:rPr>
          <w:rFonts w:ascii="Arial" w:hAnsi="Arial"/>
          <w:b/>
          <w:color w:val="000000"/>
          <w:spacing w:val="-4"/>
          <w:sz w:val="16"/>
          <w:lang w:val="cs-CZ"/>
        </w:rPr>
        <w:tab/>
      </w:r>
      <w:r>
        <w:rPr>
          <w:rFonts w:ascii="Arial" w:hAnsi="Arial"/>
          <w:b/>
          <w:color w:val="000000"/>
          <w:sz w:val="16"/>
          <w:lang w:val="cs-CZ"/>
        </w:rPr>
        <w:t>659 05 Brno</w:t>
      </w:r>
    </w:p>
    <w:p w:rsidR="00144A0D" w:rsidRDefault="00144A0D">
      <w:pPr>
        <w:sectPr w:rsidR="00144A0D">
          <w:type w:val="continuous"/>
          <w:pgSz w:w="11918" w:h="16854"/>
          <w:pgMar w:top="1454" w:right="1357" w:bottom="310" w:left="1415" w:header="720" w:footer="720" w:gutter="0"/>
          <w:cols w:space="708"/>
        </w:sectPr>
      </w:pPr>
    </w:p>
    <w:p w:rsidR="00144A0D" w:rsidRDefault="00B16C03">
      <w:pPr>
        <w:spacing w:line="208" w:lineRule="auto"/>
        <w:ind w:right="36"/>
        <w:jc w:val="right"/>
        <w:rPr>
          <w:rFonts w:ascii="Times New Roman" w:hAnsi="Times New Roman"/>
          <w:color w:val="000000"/>
          <w:w w:val="105"/>
          <w:sz w:val="16"/>
          <w:lang w:val="cs-CZ"/>
        </w:rPr>
      </w:pPr>
      <w:r>
        <w:rPr>
          <w:rFonts w:ascii="Times New Roman" w:hAnsi="Times New Roman"/>
          <w:color w:val="000000"/>
          <w:w w:val="105"/>
          <w:sz w:val="16"/>
          <w:lang w:val="cs-CZ"/>
        </w:rPr>
        <w:lastRenderedPageBreak/>
        <w:t>V118</w:t>
      </w:r>
    </w:p>
    <w:p w:rsidR="00144A0D" w:rsidRDefault="00B16C03">
      <w:pPr>
        <w:spacing w:line="360" w:lineRule="auto"/>
        <w:ind w:right="6264"/>
        <w:rPr>
          <w:rFonts w:ascii="Tahoma" w:hAnsi="Tahoma"/>
          <w:b/>
          <w:color w:val="000000"/>
          <w:spacing w:val="-340"/>
          <w:sz w:val="86"/>
          <w:lang w:val="cs-CZ"/>
        </w:rPr>
      </w:pPr>
      <w:r>
        <w:rPr>
          <w:rFonts w:ascii="Tahoma" w:hAnsi="Tahoma"/>
          <w:b/>
          <w:color w:val="000000"/>
          <w:spacing w:val="-340"/>
          <w:sz w:val="86"/>
          <w:lang w:val="cs-CZ"/>
        </w:rPr>
        <w:t>ISI</w:t>
      </w:r>
      <w:r>
        <w:rPr>
          <w:rFonts w:ascii="Tahoma" w:hAnsi="Tahoma"/>
          <w:b/>
          <w:color w:val="000000"/>
          <w:spacing w:val="-290"/>
          <w:w w:val="105"/>
          <w:sz w:val="86"/>
          <w:vertAlign w:val="superscript"/>
          <w:lang w:val="cs-CZ"/>
        </w:rPr>
        <w:t>ČESKÁ</w:t>
      </w:r>
      <w:r>
        <w:rPr>
          <w:rFonts w:ascii="Arial" w:hAnsi="Arial"/>
          <w:b/>
          <w:color w:val="000000"/>
          <w:spacing w:val="-290"/>
          <w:sz w:val="29"/>
          <w:lang w:val="cs-CZ"/>
        </w:rPr>
        <w:t xml:space="preserve"> </w:t>
      </w:r>
      <w:r>
        <w:rPr>
          <w:rFonts w:ascii="Arial" w:hAnsi="Arial"/>
          <w:b/>
          <w:color w:val="000000"/>
          <w:sz w:val="29"/>
          <w:lang w:val="cs-CZ"/>
        </w:rPr>
        <w:t xml:space="preserve">POJIŠŤOVNA </w:t>
      </w:r>
      <w:r>
        <w:rPr>
          <w:rFonts w:ascii="Times New Roman" w:hAnsi="Times New Roman"/>
          <w:b/>
          <w:color w:val="000000"/>
          <w:spacing w:val="-13"/>
          <w:w w:val="105"/>
          <w:sz w:val="28"/>
          <w:lang w:val="cs-CZ"/>
        </w:rPr>
        <w:t>ZÁZNAM Z JEDNÁNÍ</w:t>
      </w:r>
    </w:p>
    <w:p w:rsidR="00144A0D" w:rsidRDefault="004568AB">
      <w:pPr>
        <w:rPr>
          <w:rFonts w:ascii="Times New Roman" w:hAnsi="Times New Roman"/>
          <w:color w:val="000000"/>
          <w:spacing w:val="-5"/>
          <w:w w:val="10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1480820</wp:posOffset>
                </wp:positionV>
                <wp:extent cx="75565" cy="756285"/>
                <wp:effectExtent l="1270" t="4445" r="0" b="12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>81.01.0090066)1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534.1pt;margin-top:116.6pt;width:5.95pt;height:59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5esAIAALQ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4"/>
                          <w:sz w:val="15"/>
                          <w:lang w:val="cs-CZ"/>
                        </w:rPr>
                        <w:t>81.01.0090066)1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Times New Roman" w:hAnsi="Times New Roman"/>
          <w:color w:val="000000"/>
          <w:spacing w:val="-5"/>
          <w:w w:val="105"/>
          <w:lang w:val="cs-CZ"/>
        </w:rPr>
        <w:t>Číslo pojistné smlouvy: 79878276-17</w:t>
      </w:r>
    </w:p>
    <w:p w:rsidR="00144A0D" w:rsidRDefault="00B16C03">
      <w:pPr>
        <w:spacing w:before="360" w:line="199" w:lineRule="auto"/>
        <w:ind w:left="144"/>
        <w:rPr>
          <w:rFonts w:ascii="Times New Roman" w:hAnsi="Times New Roman"/>
          <w:b/>
          <w:color w:val="000000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Klient</w:t>
      </w:r>
    </w:p>
    <w:p w:rsidR="00144A0D" w:rsidRDefault="00B16C03">
      <w:pPr>
        <w:spacing w:before="144" w:line="271" w:lineRule="auto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Obchodní firma: Centrum pro regionální rozvoj České republiky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IČO: 04095316</w:t>
      </w:r>
    </w:p>
    <w:p w:rsidR="00144A0D" w:rsidRDefault="00B16C03">
      <w:pPr>
        <w:spacing w:line="280" w:lineRule="auto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Sídlo: U Nákladového nádraží 3144/4, 130 00 Praha 3, ČESKÁ REPUBLIKA</w:t>
      </w:r>
    </w:p>
    <w:p w:rsidR="00144A0D" w:rsidRDefault="00B16C03">
      <w:pPr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Telefon, e-mail:</w:t>
      </w:r>
    </w:p>
    <w:p w:rsidR="00144A0D" w:rsidRDefault="00B16C03">
      <w:pPr>
        <w:spacing w:before="252"/>
        <w:ind w:left="144"/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  <w:t>Potřeby klienta a faktory ovlivňující výběr pojistných produktů</w:t>
      </w:r>
    </w:p>
    <w:p w:rsidR="00144A0D" w:rsidRDefault="00B16C03">
      <w:pPr>
        <w:numPr>
          <w:ilvl w:val="0"/>
          <w:numId w:val="17"/>
        </w:numPr>
        <w:tabs>
          <w:tab w:val="left" w:pos="3043"/>
          <w:tab w:val="right" w:pos="7615"/>
        </w:tabs>
        <w:spacing w:before="144"/>
        <w:ind w:left="0"/>
        <w:rPr>
          <w:rFonts w:ascii="Times New Roman" w:hAnsi="Times New Roman"/>
          <w:color w:val="000000"/>
          <w:spacing w:val="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6"/>
          <w:w w:val="110"/>
          <w:sz w:val="18"/>
          <w:lang w:val="cs-CZ"/>
        </w:rPr>
        <w:t>Příjmy firmy</w:t>
      </w:r>
      <w:r>
        <w:rPr>
          <w:rFonts w:ascii="Times New Roman" w:hAnsi="Times New Roman"/>
          <w:color w:val="000000"/>
          <w:spacing w:val="6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>✓ Majetková situace firmy</w:t>
      </w:r>
      <w:r>
        <w:rPr>
          <w:rFonts w:ascii="Times New Roman" w:hAnsi="Times New Roman"/>
          <w:color w:val="000000"/>
          <w:w w:val="110"/>
          <w:sz w:val="18"/>
          <w:lang w:val="cs-CZ"/>
        </w:rPr>
        <w:tab/>
        <w:t>✓ Počet zaměstnanců</w:t>
      </w:r>
    </w:p>
    <w:p w:rsidR="00144A0D" w:rsidRDefault="00B16C03">
      <w:pPr>
        <w:numPr>
          <w:ilvl w:val="0"/>
          <w:numId w:val="17"/>
        </w:numPr>
        <w:tabs>
          <w:tab w:val="left" w:pos="3043"/>
          <w:tab w:val="right" w:pos="7820"/>
        </w:tabs>
        <w:ind w:left="0"/>
        <w:rPr>
          <w:rFonts w:ascii="Times New Roman" w:hAnsi="Times New Roman"/>
          <w:color w:val="000000"/>
          <w:spacing w:val="4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4"/>
          <w:w w:val="110"/>
          <w:sz w:val="18"/>
          <w:lang w:val="cs-CZ"/>
        </w:rPr>
        <w:t>Investiční záměr</w:t>
      </w:r>
      <w:r>
        <w:rPr>
          <w:rFonts w:ascii="Times New Roman" w:hAnsi="Times New Roman"/>
          <w:color w:val="000000"/>
          <w:spacing w:val="4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w w:val="110"/>
          <w:sz w:val="18"/>
          <w:lang w:val="cs-CZ"/>
        </w:rPr>
        <w:t>✓ Stávající zajištění firmy</w:t>
      </w:r>
      <w:r>
        <w:rPr>
          <w:rFonts w:ascii="Times New Roman" w:hAnsi="Times New Roman"/>
          <w:color w:val="000000"/>
          <w:spacing w:val="-1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>✓ Druh podnikání firmy</w:t>
      </w:r>
    </w:p>
    <w:p w:rsidR="00144A0D" w:rsidRDefault="00B16C03">
      <w:pPr>
        <w:spacing w:before="252"/>
        <w:ind w:left="144"/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  <w:t>Klient žádá o sjednání těchto pojistných produktů:</w:t>
      </w:r>
    </w:p>
    <w:p w:rsidR="00144A0D" w:rsidRDefault="00B16C03">
      <w:pPr>
        <w:numPr>
          <w:ilvl w:val="0"/>
          <w:numId w:val="17"/>
        </w:numPr>
        <w:tabs>
          <w:tab w:val="left" w:pos="3043"/>
          <w:tab w:val="right" w:pos="8026"/>
        </w:tabs>
        <w:spacing w:before="108" w:line="480" w:lineRule="auto"/>
        <w:ind w:left="0" w:right="1080"/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>pojištění movitých věcí - živel</w:t>
      </w:r>
      <w:r>
        <w:rPr>
          <w:rFonts w:ascii="Times New Roman" w:hAnsi="Times New Roman"/>
          <w:color w:val="00000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>✓ pojištění movitých věcí - odcizení</w:t>
      </w: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 xml:space="preserve">✓ pojištění odpovědnosti </w:t>
      </w:r>
      <w:r>
        <w:rPr>
          <w:rFonts w:ascii="Times New Roman" w:hAnsi="Times New Roman"/>
          <w:color w:val="000000"/>
          <w:w w:val="110"/>
          <w:sz w:val="18"/>
          <w:lang w:val="cs-CZ"/>
        </w:rPr>
        <w:br/>
      </w:r>
      <w:r>
        <w:rPr>
          <w:rFonts w:ascii="Times New Roman" w:hAnsi="Times New Roman"/>
          <w:b/>
          <w:color w:val="000000"/>
          <w:spacing w:val="-8"/>
          <w:w w:val="110"/>
          <w:sz w:val="18"/>
          <w:lang w:val="cs-CZ"/>
        </w:rPr>
        <w:t>Specifické požadavky klienta:</w:t>
      </w:r>
    </w:p>
    <w:p w:rsidR="00144A0D" w:rsidRDefault="004568AB">
      <w:pPr>
        <w:spacing w:before="108"/>
        <w:ind w:left="144" w:right="288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6783070</wp:posOffset>
                </wp:positionH>
                <wp:positionV relativeFrom="page">
                  <wp:posOffset>5102225</wp:posOffset>
                </wp:positionV>
                <wp:extent cx="75565" cy="833120"/>
                <wp:effectExtent l="127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5"/>
                                <w:lang w:val="cs-CZ"/>
                              </w:rPr>
                              <w:t>V5OEE8L917170ZZO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534.1pt;margin-top:401.75pt;width:5.95pt;height:65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7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7"/>
                          <w:sz w:val="15"/>
                          <w:lang w:val="cs-CZ"/>
                        </w:rPr>
                        <w:t>V5OEE8L917170ZZO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Klient souhlasí s doporučením a nemá zájem, aby touto pojistnou smlouvou byla sjednána jiná než doporučená pojistná </w:t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nebezpečí.</w:t>
      </w:r>
    </w:p>
    <w:p w:rsidR="00144A0D" w:rsidRDefault="00B16C03">
      <w:pPr>
        <w:spacing w:before="288"/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10"/>
          <w:sz w:val="18"/>
          <w:lang w:val="cs-CZ"/>
        </w:rPr>
        <w:t>Vyjádření pojišťovacího zprostředkovatele/zástupce pojišťovny:</w:t>
      </w:r>
    </w:p>
    <w:p w:rsidR="00144A0D" w:rsidRDefault="00B16C03">
      <w:pPr>
        <w:ind w:right="432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Klient souhlasí s doporučením a nemá zájem, aby touto pojistnou smlouvou byla sjednána jiná než doporučená pojistná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nebezpečí.</w:t>
      </w:r>
    </w:p>
    <w:p w:rsidR="00144A0D" w:rsidRDefault="00B16C03">
      <w:pPr>
        <w:spacing w:before="216"/>
        <w:rPr>
          <w:rFonts w:ascii="Times New Roman" w:hAnsi="Times New Roman"/>
          <w:b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10"/>
          <w:sz w:val="18"/>
          <w:lang w:val="cs-CZ"/>
        </w:rPr>
        <w:t>Klient byl seznámen a převzal:</w:t>
      </w:r>
    </w:p>
    <w:p w:rsidR="00144A0D" w:rsidRDefault="00B16C03">
      <w:pPr>
        <w:numPr>
          <w:ilvl w:val="0"/>
          <w:numId w:val="18"/>
        </w:numPr>
        <w:ind w:left="0"/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>sazebník poplatků</w:t>
      </w:r>
    </w:p>
    <w:p w:rsidR="00144A0D" w:rsidRDefault="00B16C03">
      <w:pPr>
        <w:numPr>
          <w:ilvl w:val="0"/>
          <w:numId w:val="18"/>
        </w:numPr>
        <w:ind w:left="0"/>
        <w:rPr>
          <w:rFonts w:ascii="Times New Roman" w:hAnsi="Times New Roman"/>
          <w:color w:val="000000"/>
          <w:spacing w:val="-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>informace o zprostředkovateli</w:t>
      </w:r>
    </w:p>
    <w:p w:rsidR="00144A0D" w:rsidRDefault="00B16C03">
      <w:pPr>
        <w:numPr>
          <w:ilvl w:val="0"/>
          <w:numId w:val="19"/>
        </w:numPr>
        <w:ind w:left="0"/>
        <w:rPr>
          <w:rFonts w:ascii="Times New Roman" w:hAnsi="Times New Roman"/>
          <w:color w:val="000000"/>
          <w:spacing w:val="-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>příslušné pojistné podmínky</w:t>
      </w:r>
    </w:p>
    <w:p w:rsidR="00144A0D" w:rsidRDefault="00B16C03">
      <w:pPr>
        <w:spacing w:before="252"/>
        <w:jc w:val="both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Na základě údajů sdělených klientem byl vyhotoven tento záznam z jednání. Klient svým podpisem potvrzuje, že byly zazna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softHyphen/>
        <w:t xml:space="preserve">menány všechny sdělené potřeby a požadavky a že mu byly zodpovězeny všechny jeho dotazy jasně a přesně, srozumitelnou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formou, a to před uzavřením pojistné smlouvy. Dále potvrzuje, že jedno vyhotovení tohoto záznamu převzal v písemné podo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bě, a že zaznamenané požadavky a potřeby odpovídají jím poskytnutým informacím a jeho skutečnému záměru týkajícímu se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pojištění.</w:t>
      </w:r>
    </w:p>
    <w:p w:rsidR="00144A0D" w:rsidRDefault="00B16C03">
      <w:pPr>
        <w:spacing w:before="72"/>
        <w:jc w:val="both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Klient si je vědom toho, že údaje, které během jednání o uzavření pojistné smlouvy zamlčel, nemohou být v záznamu a v ná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sledném doporučení zohledněny, a že takový chybějící údaj může ovlivnit doporučení vhodného produktu. Cílem tohoto do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kumentu není individualizovaná analýza potřeb klienta, pouze jejich záznam.</w:t>
      </w:r>
    </w:p>
    <w:p w:rsidR="00144A0D" w:rsidRDefault="00B16C03">
      <w:pPr>
        <w:tabs>
          <w:tab w:val="right" w:pos="4422"/>
        </w:tabs>
        <w:spacing w:before="468" w:after="36" w:line="192" w:lineRule="auto"/>
        <w:rPr>
          <w:rFonts w:ascii="Times New Roman" w:hAnsi="Times New Roman"/>
          <w:color w:val="000000"/>
          <w:w w:val="110"/>
          <w:sz w:val="18"/>
          <w:lang w:val="cs-CZ"/>
        </w:rPr>
      </w:pPr>
      <w:proofErr w:type="gramStart"/>
      <w:r>
        <w:rPr>
          <w:rFonts w:ascii="Times New Roman" w:hAnsi="Times New Roman"/>
          <w:color w:val="000000"/>
          <w:w w:val="110"/>
          <w:sz w:val="18"/>
          <w:lang w:val="cs-CZ"/>
        </w:rPr>
        <w:t>V</w:t>
      </w:r>
      <w:r>
        <w:rPr>
          <w:rFonts w:ascii="Times New Roman" w:hAnsi="Times New Roman"/>
          <w:color w:val="000000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dne</w:t>
      </w:r>
      <w:proofErr w:type="gram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 31. 1. 2017</w:t>
      </w:r>
    </w:p>
    <w:p w:rsidR="00144A0D" w:rsidRDefault="004568AB">
      <w:pPr>
        <w:tabs>
          <w:tab w:val="right" w:pos="6247"/>
        </w:tabs>
        <w:spacing w:before="1332"/>
        <w:rPr>
          <w:rFonts w:ascii="Times New Roman" w:hAnsi="Times New Roman"/>
          <w:color w:val="000000"/>
          <w:spacing w:val="-18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4445</wp:posOffset>
                </wp:positionV>
                <wp:extent cx="1964055" cy="0"/>
                <wp:effectExtent l="8255" t="13970" r="8890" b="508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.35pt" to="163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sgHw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841375</wp:posOffset>
                </wp:positionV>
                <wp:extent cx="2815590" cy="0"/>
                <wp:effectExtent l="9525" t="12700" r="13335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.25pt" to="221.7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XdHQIAAEM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841375</wp:posOffset>
                </wp:positionV>
                <wp:extent cx="2886710" cy="0"/>
                <wp:effectExtent l="6985" t="12700" r="11430" b="63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05pt,66.25pt" to="454.3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" strokeweight=".55pt"/>
            </w:pict>
          </mc:Fallback>
        </mc:AlternateContent>
      </w:r>
      <w:r w:rsidR="00B16C03">
        <w:rPr>
          <w:rFonts w:ascii="Times New Roman" w:hAnsi="Times New Roman"/>
          <w:color w:val="000000"/>
          <w:spacing w:val="-18"/>
          <w:w w:val="110"/>
          <w:sz w:val="18"/>
          <w:lang w:val="cs-CZ"/>
        </w:rPr>
        <w:t>Podpis klienta</w:t>
      </w:r>
      <w:r w:rsidR="00B16C03">
        <w:rPr>
          <w:rFonts w:ascii="Times New Roman" w:hAnsi="Times New Roman"/>
          <w:color w:val="000000"/>
          <w:spacing w:val="-18"/>
          <w:w w:val="110"/>
          <w:sz w:val="18"/>
          <w:lang w:val="cs-CZ"/>
        </w:rPr>
        <w:tab/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xxx</w:t>
      </w:r>
      <w:proofErr w:type="spellEnd"/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, 1481</w:t>
      </w:r>
    </w:p>
    <w:p w:rsidR="00144A0D" w:rsidRDefault="00B16C03">
      <w:pPr>
        <w:spacing w:before="432" w:line="278" w:lineRule="auto"/>
        <w:rPr>
          <w:rFonts w:ascii="Times New Roman" w:hAnsi="Times New Roman"/>
          <w:color w:val="000000"/>
          <w:spacing w:val="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w w:val="110"/>
          <w:sz w:val="18"/>
          <w:lang w:val="cs-CZ"/>
        </w:rPr>
        <w:t xml:space="preserve">Česká pojišťovna a.s., </w:t>
      </w:r>
      <w:r>
        <w:rPr>
          <w:rFonts w:ascii="Arial" w:hAnsi="Arial"/>
          <w:b/>
          <w:color w:val="000000"/>
          <w:spacing w:val="1"/>
          <w:sz w:val="16"/>
          <w:lang w:val="cs-CZ"/>
        </w:rPr>
        <w:t xml:space="preserve">Spálená 75/16, 113 04 Praha 1, Česká republika, IČO: 45272956, zapsaná v obchodním rejstříku </w:t>
      </w:r>
      <w:r>
        <w:rPr>
          <w:rFonts w:ascii="Arial" w:hAnsi="Arial"/>
          <w:b/>
          <w:color w:val="000000"/>
          <w:spacing w:val="-3"/>
          <w:sz w:val="16"/>
          <w:lang w:val="cs-CZ"/>
        </w:rPr>
        <w:t>u Městského soudu v Praze, spisová značka B 1464</w:t>
      </w:r>
    </w:p>
    <w:p w:rsidR="00144A0D" w:rsidRDefault="00B16C03">
      <w:pPr>
        <w:tabs>
          <w:tab w:val="left" w:pos="3637"/>
          <w:tab w:val="right" w:pos="9073"/>
        </w:tabs>
        <w:spacing w:before="108"/>
        <w:rPr>
          <w:rFonts w:ascii="Arial" w:hAnsi="Arial"/>
          <w:b/>
          <w:color w:val="000000"/>
          <w:spacing w:val="-3"/>
          <w:sz w:val="16"/>
          <w:lang w:val="cs-CZ"/>
        </w:rPr>
      </w:pPr>
      <w:r>
        <w:rPr>
          <w:rFonts w:ascii="Arial" w:hAnsi="Arial"/>
          <w:b/>
          <w:color w:val="000000"/>
          <w:spacing w:val="-3"/>
          <w:sz w:val="16"/>
          <w:lang w:val="cs-CZ"/>
        </w:rPr>
        <w:t>V Klientský servis, po-pá 7:00 - 19:00</w:t>
      </w:r>
      <w:r>
        <w:rPr>
          <w:rFonts w:ascii="Arial" w:hAnsi="Arial"/>
          <w:b/>
          <w:color w:val="000000"/>
          <w:spacing w:val="-3"/>
          <w:sz w:val="16"/>
          <w:lang w:val="cs-CZ"/>
        </w:rPr>
        <w:tab/>
      </w:r>
      <w:hyperlink r:id="rId29">
        <w:r>
          <w:rPr>
            <w:rFonts w:ascii="Arial" w:hAnsi="Arial"/>
            <w:b/>
            <w:color w:val="0000FF"/>
            <w:spacing w:val="-6"/>
            <w:sz w:val="16"/>
            <w:u w:val="single"/>
            <w:lang w:val="cs-CZ"/>
          </w:rPr>
          <w:t>www.ceskapojistovna.cz</w:t>
        </w:r>
      </w:hyperlink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35"/>
          <w:sz w:val="17"/>
          <w:lang w:val="cs-CZ"/>
        </w:rPr>
        <w:t xml:space="preserve">H </w:t>
      </w:r>
      <w:r>
        <w:rPr>
          <w:rFonts w:ascii="Arial" w:hAnsi="Arial"/>
          <w:b/>
          <w:color w:val="000000"/>
          <w:spacing w:val="-2"/>
          <w:sz w:val="16"/>
          <w:lang w:val="cs-CZ"/>
        </w:rPr>
        <w:t>P. O. BOX 305</w:t>
      </w:r>
    </w:p>
    <w:p w:rsidR="00144A0D" w:rsidRDefault="00B16C03">
      <w:pPr>
        <w:tabs>
          <w:tab w:val="right" w:pos="9073"/>
        </w:tabs>
        <w:ind w:left="216"/>
        <w:rPr>
          <w:rFonts w:ascii="Arial" w:hAnsi="Arial"/>
          <w:b/>
          <w:color w:val="000000"/>
          <w:spacing w:val="-4"/>
          <w:sz w:val="16"/>
          <w:lang w:val="cs-CZ"/>
        </w:rPr>
      </w:pP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(+420) </w:t>
      </w:r>
      <w:proofErr w:type="spellStart"/>
      <w:r w:rsidR="004568AB">
        <w:rPr>
          <w:rFonts w:ascii="Arial" w:hAnsi="Arial"/>
          <w:b/>
          <w:color w:val="000000"/>
          <w:spacing w:val="-4"/>
          <w:sz w:val="16"/>
          <w:lang w:val="cs-CZ"/>
        </w:rPr>
        <w:t>xxx</w:t>
      </w:r>
      <w:proofErr w:type="spellEnd"/>
      <w:r>
        <w:rPr>
          <w:rFonts w:ascii="Arial" w:hAnsi="Arial"/>
          <w:b/>
          <w:color w:val="000000"/>
          <w:spacing w:val="-4"/>
          <w:sz w:val="16"/>
          <w:lang w:val="cs-CZ"/>
        </w:rPr>
        <w:tab/>
      </w:r>
      <w:r>
        <w:rPr>
          <w:rFonts w:ascii="Arial" w:hAnsi="Arial"/>
          <w:b/>
          <w:color w:val="000000"/>
          <w:sz w:val="16"/>
          <w:lang w:val="cs-CZ"/>
        </w:rPr>
        <w:t>659 05 Brno</w:t>
      </w:r>
    </w:p>
    <w:p w:rsidR="00144A0D" w:rsidRDefault="00144A0D">
      <w:pPr>
        <w:sectPr w:rsidR="00144A0D">
          <w:pgSz w:w="11918" w:h="16854"/>
          <w:pgMar w:top="734" w:right="1674" w:bottom="310" w:left="1098" w:header="720" w:footer="720" w:gutter="0"/>
          <w:cols w:space="708"/>
        </w:sectPr>
      </w:pPr>
    </w:p>
    <w:p w:rsidR="00144A0D" w:rsidRDefault="004568AB">
      <w:pPr>
        <w:rPr>
          <w:sz w:val="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1014730</wp:posOffset>
                </wp:positionV>
                <wp:extent cx="75565" cy="753110"/>
                <wp:effectExtent l="0" t="0" r="2540" b="38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L LOZ00170066)1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479.1pt;margin-top:79.9pt;width:5.95pt;height:59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1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"/>
                          <w:sz w:val="14"/>
                          <w:lang w:val="cs-CZ"/>
                        </w:rPr>
                        <w:t>L LOZ00170066)1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9632950</wp:posOffset>
                </wp:positionV>
                <wp:extent cx="5769610" cy="97790"/>
                <wp:effectExtent l="0" t="3175" r="2540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>strana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0;margin-top:758.5pt;width:454.3pt;height:7.7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SysgIAALA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" filled="f" stroked="f">
                <v:textbox inset="0,0,0,0">
                  <w:txbxContent>
                    <w:p w:rsidR="00144A0D" w:rsidRDefault="00B16C03">
                      <w:pPr>
                        <w:spacing w:line="204" w:lineRule="auto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5"/>
                          <w:lang w:val="cs-CZ"/>
                        </w:rPr>
                        <w:t>strana 1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4410"/>
        <w:gridCol w:w="622"/>
      </w:tblGrid>
      <w:tr w:rsidR="00144A0D">
        <w:trPr>
          <w:trHeight w:hRule="exact" w:val="1278"/>
        </w:trPr>
        <w:tc>
          <w:tcPr>
            <w:tcW w:w="40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44A0D" w:rsidRDefault="00B16C03">
            <w:pPr>
              <w:spacing w:line="161" w:lineRule="exact"/>
              <w:ind w:right="1476"/>
              <w:jc w:val="both"/>
              <w:rPr>
                <w:rFonts w:ascii="Tahoma" w:hAnsi="Tahoma"/>
                <w:b/>
                <w:color w:val="000000"/>
                <w:spacing w:val="-304"/>
                <w:sz w:val="8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04"/>
                <w:sz w:val="86"/>
                <w:lang w:val="cs-CZ"/>
              </w:rPr>
              <w:t>ISI</w:t>
            </w:r>
            <w:r>
              <w:rPr>
                <w:rFonts w:ascii="Tahoma" w:hAnsi="Tahoma"/>
                <w:b/>
                <w:color w:val="000000"/>
                <w:spacing w:val="-254"/>
                <w:w w:val="105"/>
                <w:sz w:val="86"/>
                <w:vertAlign w:val="superscript"/>
                <w:lang w:val="cs-CZ"/>
              </w:rPr>
              <w:t>ČESKÁ</w:t>
            </w:r>
            <w:r>
              <w:rPr>
                <w:rFonts w:ascii="Arial" w:hAnsi="Arial"/>
                <w:b/>
                <w:color w:val="000000"/>
                <w:spacing w:val="-254"/>
                <w:sz w:val="29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9"/>
                <w:lang w:val="cs-CZ"/>
              </w:rPr>
              <w:t>POJIŠŤOVNA</w:t>
            </w:r>
          </w:p>
        </w:tc>
        <w:tc>
          <w:tcPr>
            <w:tcW w:w="4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spacing w:before="648"/>
              <w:ind w:right="250"/>
              <w:jc w:val="right"/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10"/>
                <w:sz w:val="18"/>
                <w:lang w:val="cs-CZ"/>
              </w:rPr>
              <w:t>Číslo pojistné smlouvy: 79878276-17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ind w:right="18"/>
              <w:jc w:val="right"/>
              <w:rPr>
                <w:rFonts w:ascii="Times New Roman" w:hAnsi="Times New Roman"/>
                <w:color w:val="000000"/>
                <w:w w:val="11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17"/>
                <w:lang w:val="cs-CZ"/>
              </w:rPr>
              <w:t>V113</w:t>
            </w:r>
          </w:p>
        </w:tc>
      </w:tr>
    </w:tbl>
    <w:p w:rsidR="00144A0D" w:rsidRDefault="00144A0D">
      <w:pPr>
        <w:spacing w:after="772" w:line="20" w:lineRule="exact"/>
      </w:pPr>
    </w:p>
    <w:p w:rsidR="00144A0D" w:rsidRDefault="00B16C03">
      <w:pPr>
        <w:spacing w:line="292" w:lineRule="auto"/>
        <w:jc w:val="right"/>
        <w:rPr>
          <w:rFonts w:ascii="Times New Roman" w:hAnsi="Times New Roman"/>
          <w:color w:val="000000"/>
          <w:spacing w:val="-2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>Česká pojišťovna a.s., Spálená 75/16, 113 04 Praha 1, Česká republika, IČO 45272956, DIČ CZ699001273, zapsaná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 obchodním rejstříku u Městského soudu v Praze, spisová značka B 1464 (dále „pojišťovna")</w:t>
      </w:r>
    </w:p>
    <w:p w:rsidR="00144A0D" w:rsidRDefault="00B16C03">
      <w:pPr>
        <w:spacing w:before="144" w:after="144"/>
        <w:rPr>
          <w:rFonts w:ascii="Tahoma" w:hAnsi="Tahoma"/>
          <w:b/>
          <w:color w:val="000000"/>
          <w:sz w:val="31"/>
          <w:lang w:val="cs-CZ"/>
        </w:rPr>
      </w:pPr>
      <w:r>
        <w:rPr>
          <w:rFonts w:ascii="Tahoma" w:hAnsi="Tahoma"/>
          <w:b/>
          <w:color w:val="000000"/>
          <w:sz w:val="31"/>
          <w:lang w:val="cs-CZ"/>
        </w:rPr>
        <w:t>Pojistka</w:t>
      </w:r>
    </w:p>
    <w:p w:rsidR="00144A0D" w:rsidRDefault="004568AB">
      <w:pPr>
        <w:spacing w:before="72"/>
        <w:ind w:right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770245" cy="0"/>
                <wp:effectExtent l="19050" t="16510" r="20955" b="215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54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0UHQIAAEI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" strokeweight="2.5pt"/>
            </w:pict>
          </mc:Fallback>
        </mc:AlternateContent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Potvrzujeme, že pojistník Centrum pro regionální rozvoj České republiky, IČO 04095316, U Nákladového nádraží 3144/4, 130 00 Praha 3, ČESKÁ REPUBLIKA má uzavřenu pojistnou smlouvu č. 79878276-17.</w:t>
      </w:r>
    </w:p>
    <w:p w:rsidR="00144A0D" w:rsidRDefault="00B16C03">
      <w:pPr>
        <w:spacing w:before="216" w:line="216" w:lineRule="auto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>Pojištění majetku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Oprávněnou osobou z tohoto pojištění je pojistník.</w:t>
      </w:r>
    </w:p>
    <w:p w:rsidR="00144A0D" w:rsidRDefault="00B16C03">
      <w:pPr>
        <w:spacing w:before="216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Pokud je u některých dále uvedených pojištění oprávněná osoba odlišná, je to uvedeno u příslušného pojištění.</w:t>
      </w:r>
    </w:p>
    <w:p w:rsidR="00144A0D" w:rsidRDefault="00B16C03">
      <w:pPr>
        <w:spacing w:before="252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Pojistná událost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Pojistnou událostí je škoda vzniklá na majetku nebo jiná okolnost dle pojistné smlouvy.</w:t>
      </w:r>
    </w:p>
    <w:p w:rsidR="00144A0D" w:rsidRDefault="00B16C03">
      <w:pPr>
        <w:spacing w:before="216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Pojistná nebezpečí</w:t>
      </w:r>
    </w:p>
    <w:p w:rsidR="00144A0D" w:rsidRDefault="00B16C03">
      <w:pPr>
        <w:spacing w:before="36"/>
        <w:jc w:val="both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Pojistným nebezpečím jsou skutečnosti a události vymezené v pojistné smlouvě jako možná příčina vzniku pojistné události. </w:t>
      </w:r>
      <w:r>
        <w:rPr>
          <w:rFonts w:ascii="Times New Roman" w:hAnsi="Times New Roman"/>
          <w:color w:val="000000"/>
          <w:spacing w:val="-2"/>
          <w:w w:val="110"/>
          <w:sz w:val="18"/>
          <w:lang w:val="cs-CZ"/>
        </w:rPr>
        <w:t xml:space="preserve">Pojištění se řídí pojistnou smlouvou, Všeobecnými pojistnými podmínkami pro pojištění majetku a odpovědnosti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VPPMO-P-01/2014 a příslušnými Doplňkovými pojistnými podmínkami.</w:t>
      </w:r>
    </w:p>
    <w:p w:rsidR="00144A0D" w:rsidRDefault="00B16C03">
      <w:pPr>
        <w:numPr>
          <w:ilvl w:val="0"/>
          <w:numId w:val="20"/>
        </w:numPr>
        <w:tabs>
          <w:tab w:val="clear" w:pos="144"/>
          <w:tab w:val="decimal" w:pos="216"/>
        </w:tabs>
        <w:spacing w:before="252"/>
        <w:ind w:left="0" w:right="1584" w:firstLine="72"/>
        <w:rPr>
          <w:rFonts w:ascii="Times New Roman" w:hAnsi="Times New Roman"/>
          <w:b/>
          <w:color w:val="000000"/>
          <w:spacing w:val="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7"/>
          <w:sz w:val="18"/>
          <w:lang w:val="cs-CZ"/>
        </w:rPr>
        <w:t xml:space="preserve">Pojištění movitých věcí — živel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Podmínky, rozsah pojištění a pojistných nebezpečí stanoví pojistná smlouva, řídí se DPPMP-P-01/2014.</w:t>
      </w:r>
    </w:p>
    <w:p w:rsidR="00144A0D" w:rsidRDefault="004568AB">
      <w:pPr>
        <w:numPr>
          <w:ilvl w:val="0"/>
          <w:numId w:val="20"/>
        </w:numPr>
        <w:tabs>
          <w:tab w:val="clear" w:pos="144"/>
          <w:tab w:val="decimal" w:pos="216"/>
        </w:tabs>
        <w:spacing w:before="252"/>
        <w:ind w:left="0" w:right="1584" w:firstLine="72"/>
        <w:rPr>
          <w:rFonts w:ascii="Times New Roman" w:hAnsi="Times New Roman"/>
          <w:b/>
          <w:color w:val="000000"/>
          <w:spacing w:val="7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31750</wp:posOffset>
                </wp:positionV>
                <wp:extent cx="75565" cy="819150"/>
                <wp:effectExtent l="0" t="3175" r="254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>9LOEE8L917170ZZO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left:0;text-align:left;margin-left:479.1pt;margin-top:2.5pt;width:5.95pt;height:64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ahoma" w:hAnsi="Tahoma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3"/>
                          <w:sz w:val="14"/>
                          <w:lang w:val="cs-CZ"/>
                        </w:rPr>
                        <w:t>9LOEE8L917170ZZO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C03">
        <w:rPr>
          <w:rFonts w:ascii="Times New Roman" w:hAnsi="Times New Roman"/>
          <w:b/>
          <w:color w:val="000000"/>
          <w:spacing w:val="7"/>
          <w:sz w:val="18"/>
          <w:lang w:val="cs-CZ"/>
        </w:rPr>
        <w:t xml:space="preserve">Pojištění movitých věcí — odcizení </w:t>
      </w:r>
      <w:r w:rsidR="00B16C03"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Podmínky, rozsah pojištění a pojistných nebezpečí stanoví pojistná smlouva, řídí se DPPMP-P-01/2014.</w:t>
      </w:r>
    </w:p>
    <w:p w:rsidR="00144A0D" w:rsidRDefault="00B16C03">
      <w:pPr>
        <w:spacing w:before="216" w:line="213" w:lineRule="auto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>Pojištění odpovědnosti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Oprávněnou osobou z tohoto pojištění je pojistník.</w:t>
      </w:r>
    </w:p>
    <w:p w:rsidR="00144A0D" w:rsidRDefault="00B16C03">
      <w:pPr>
        <w:spacing w:before="216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Pojistná událost</w:t>
      </w:r>
    </w:p>
    <w:p w:rsidR="00144A0D" w:rsidRDefault="00B16C03">
      <w:pPr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Pojistnou událostí je škoda či újma vzniklá na životě, zdraví, majetku nebo jiná okolnost dle pojistné smlouvy.</w:t>
      </w:r>
    </w:p>
    <w:p w:rsidR="00144A0D" w:rsidRDefault="00B16C03">
      <w:pPr>
        <w:spacing w:before="252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Pojistná nebezpečí</w:t>
      </w:r>
    </w:p>
    <w:p w:rsidR="00144A0D" w:rsidRDefault="00B16C03">
      <w:pPr>
        <w:jc w:val="both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 xml:space="preserve">Pojistným nebezpečím jsou skutečnosti a události vymezené v pojistné smlouvě jako možná příčina vzniku pojistné události. Podmínky a rozsah pojištění stanoví pojistná smlouva a Všeobecné pojistné podmínky pro pojištění majetku a odpovědnosti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VPPMO-P-01/2014.</w:t>
      </w:r>
    </w:p>
    <w:p w:rsidR="00144A0D" w:rsidRDefault="00B16C03">
      <w:pPr>
        <w:tabs>
          <w:tab w:val="right" w:pos="9071"/>
        </w:tabs>
        <w:spacing w:before="216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Pojištění v základním rozsahu se sjednává s limitem pojistného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pinění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  <w:t xml:space="preserve">1 000 </w:t>
      </w:r>
      <w:r>
        <w:rPr>
          <w:rFonts w:ascii="Times New Roman" w:hAnsi="Times New Roman"/>
          <w:color w:val="000000"/>
          <w:spacing w:val="-8"/>
          <w:w w:val="110"/>
          <w:sz w:val="17"/>
          <w:lang w:val="cs-CZ"/>
        </w:rPr>
        <w:t xml:space="preserve">000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Kč</w:t>
      </w:r>
    </w:p>
    <w:p w:rsidR="00144A0D" w:rsidRDefault="00B16C03">
      <w:pPr>
        <w:tabs>
          <w:tab w:val="right" w:pos="9071"/>
        </w:tabs>
        <w:spacing w:line="273" w:lineRule="auto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Pojištění v základním rozsahu se sjednává s územním rozsahem</w:t>
      </w: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Česká republika</w:t>
      </w:r>
    </w:p>
    <w:p w:rsidR="00144A0D" w:rsidRDefault="00B16C03">
      <w:pPr>
        <w:tabs>
          <w:tab w:val="right" w:pos="9071"/>
        </w:tabs>
        <w:spacing w:after="3240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Pojištění v základním rozsahu se sjednává se spoluúčastí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10"/>
          <w:sz w:val="18"/>
          <w:lang w:val="cs-CZ"/>
        </w:rPr>
        <w:t>1000 Kč</w:t>
      </w:r>
    </w:p>
    <w:p w:rsidR="00144A0D" w:rsidRDefault="00B16C03">
      <w:pPr>
        <w:spacing w:line="278" w:lineRule="auto"/>
        <w:jc w:val="both"/>
        <w:rPr>
          <w:rFonts w:ascii="Times New Roman" w:hAnsi="Times New Roman"/>
          <w:color w:val="00000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w w:val="110"/>
          <w:sz w:val="18"/>
          <w:lang w:val="cs-CZ"/>
        </w:rPr>
        <w:t xml:space="preserve">Informaci o </w:t>
      </w:r>
      <w:r>
        <w:rPr>
          <w:rFonts w:ascii="Tahoma" w:hAnsi="Tahoma"/>
          <w:b/>
          <w:color w:val="000000"/>
          <w:sz w:val="15"/>
          <w:lang w:val="cs-CZ"/>
        </w:rPr>
        <w:t xml:space="preserve">tom, zda Česká pojišťovna a.s. eviduje toto pojištění výše uvedeného pojistníka, je možné ověřit zasláním </w:t>
      </w:r>
      <w:r>
        <w:rPr>
          <w:rFonts w:ascii="Tahoma" w:hAnsi="Tahoma"/>
          <w:b/>
          <w:color w:val="000000"/>
          <w:spacing w:val="3"/>
          <w:sz w:val="15"/>
          <w:lang w:val="cs-CZ"/>
        </w:rPr>
        <w:t xml:space="preserve">kopie této pojistky na </w:t>
      </w:r>
      <w:hyperlink r:id="rId30" w:history="1">
        <w:r w:rsidR="004568AB" w:rsidRPr="007E7CB5">
          <w:rPr>
            <w:rStyle w:val="Hypertextovodkaz"/>
            <w:rFonts w:ascii="Tahoma" w:hAnsi="Tahoma"/>
            <w:b/>
            <w:spacing w:val="3"/>
            <w:sz w:val="15"/>
            <w:lang w:val="cs-CZ"/>
          </w:rPr>
          <w:t>e-mail: xxx@ceskapojistovna.cz,</w:t>
        </w:r>
      </w:hyperlink>
      <w:r>
        <w:rPr>
          <w:rFonts w:ascii="Tahoma" w:hAnsi="Tahoma"/>
          <w:b/>
          <w:color w:val="000000"/>
          <w:spacing w:val="3"/>
          <w:sz w:val="15"/>
          <w:lang w:val="cs-CZ"/>
        </w:rPr>
        <w:t xml:space="preserve"> zahraniční společnost může vznést dotaz na adrese: </w:t>
      </w:r>
      <w:hyperlink r:id="rId31">
        <w:r>
          <w:rPr>
            <w:rFonts w:ascii="Tahoma" w:hAnsi="Tahoma"/>
            <w:b/>
            <w:color w:val="0000FF"/>
            <w:spacing w:val="-5"/>
            <w:sz w:val="15"/>
            <w:u w:val="single"/>
            <w:lang w:val="cs-CZ"/>
          </w:rPr>
          <w:t>http://en.ceskapojistovna.cz/contacts.</w:t>
        </w:r>
      </w:hyperlink>
    </w:p>
    <w:p w:rsidR="00144A0D" w:rsidRDefault="00144A0D">
      <w:pPr>
        <w:sectPr w:rsidR="00144A0D">
          <w:pgSz w:w="11918" w:h="16854"/>
          <w:pgMar w:top="734" w:right="1667" w:bottom="620" w:left="1105" w:header="720" w:footer="720" w:gutter="0"/>
          <w:cols w:space="708"/>
        </w:sectPr>
      </w:pPr>
    </w:p>
    <w:p w:rsidR="00144A0D" w:rsidRDefault="00B16C03">
      <w:pPr>
        <w:framePr w:dropCap="drop" w:lines="2" w:hSpace="122" w:wrap="auto" w:vAnchor="text" w:hAnchor="text"/>
        <w:spacing w:before="324" w:after="900" w:line="269" w:lineRule="exact"/>
        <w:jc w:val="both"/>
      </w:pPr>
      <w:r>
        <w:rPr>
          <w:rFonts w:ascii="Tahoma" w:hAnsi="Tahoma"/>
          <w:b/>
          <w:color w:val="000000"/>
          <w:spacing w:val="-362"/>
          <w:position w:val="-16"/>
          <w:sz w:val="86"/>
          <w:lang w:val="cs-CZ"/>
        </w:rPr>
        <w:lastRenderedPageBreak/>
        <w:t>ISI</w:t>
      </w:r>
    </w:p>
    <w:p w:rsidR="00144A0D" w:rsidRDefault="00B16C03">
      <w:pPr>
        <w:spacing w:before="324" w:after="900" w:line="161" w:lineRule="exact"/>
        <w:ind w:right="6480"/>
        <w:jc w:val="both"/>
      </w:pPr>
      <w:r>
        <w:rPr>
          <w:rFonts w:ascii="Arial" w:hAnsi="Arial"/>
          <w:b/>
          <w:color w:val="000000"/>
          <w:spacing w:val="-312"/>
          <w:sz w:val="86"/>
          <w:vertAlign w:val="superscript"/>
          <w:lang w:val="cs-CZ"/>
        </w:rPr>
        <w:t>ČESKÁ</w:t>
      </w:r>
      <w:r>
        <w:rPr>
          <w:rFonts w:ascii="Arial" w:hAnsi="Arial"/>
          <w:b/>
          <w:color w:val="000000"/>
          <w:spacing w:val="-312"/>
          <w:sz w:val="29"/>
          <w:lang w:val="cs-CZ"/>
        </w:rPr>
        <w:t xml:space="preserve"> </w:t>
      </w:r>
      <w:r>
        <w:rPr>
          <w:rFonts w:ascii="Arial" w:hAnsi="Arial"/>
          <w:b/>
          <w:color w:val="000000"/>
          <w:spacing w:val="-11"/>
          <w:sz w:val="29"/>
          <w:lang w:val="cs-CZ"/>
        </w:rPr>
        <w:t>POJIŠŤOVNA</w:t>
      </w:r>
    </w:p>
    <w:p w:rsidR="00144A0D" w:rsidRDefault="00B16C03">
      <w:pPr>
        <w:pBdr>
          <w:top w:val="single" w:sz="20" w:space="5" w:color="000000"/>
        </w:pBdr>
        <w:spacing w:before="26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Pojistná doba</w:t>
      </w:r>
    </w:p>
    <w:p w:rsidR="00144A0D" w:rsidRDefault="00B16C03">
      <w:pPr>
        <w:spacing w:before="36"/>
        <w:ind w:right="4824"/>
        <w:rPr>
          <w:rFonts w:ascii="Times New Roman" w:hAnsi="Times New Roman"/>
          <w:color w:val="000000"/>
          <w:spacing w:val="-11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1"/>
          <w:w w:val="110"/>
          <w:sz w:val="18"/>
          <w:lang w:val="cs-CZ"/>
        </w:rPr>
        <w:t xml:space="preserve">Pojištění se sjednává na dobu od 1. 6. 2016 do 31. 5. 2017.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Pojištění se sjednává s automatickou prolongací.</w:t>
      </w:r>
    </w:p>
    <w:p w:rsidR="00144A0D" w:rsidRDefault="00B16C03">
      <w:pPr>
        <w:spacing w:before="180" w:after="288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Pojistitel potvrzuje, že údaje obsažené v pojistce jsou platné ke dni jejího vydání.</w:t>
      </w:r>
    </w:p>
    <w:p w:rsidR="00144A0D" w:rsidRDefault="00B16C03">
      <w:pPr>
        <w:pBdr>
          <w:top w:val="single" w:sz="20" w:space="5" w:color="000000"/>
        </w:pBdr>
        <w:spacing w:before="26" w:after="792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Platnost pojistky </w:t>
      </w:r>
      <w:proofErr w:type="gramStart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od</w:t>
      </w:r>
      <w:proofErr w:type="gramEnd"/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: 1. 2. 2017</w:t>
      </w:r>
    </w:p>
    <w:p w:rsidR="00144A0D" w:rsidRDefault="00B16C03">
      <w:pPr>
        <w:pBdr>
          <w:top w:val="single" w:sz="4" w:space="0" w:color="000000"/>
        </w:pBdr>
        <w:spacing w:after="9252"/>
        <w:ind w:left="482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Podpis a razítko zástupce pojišťovny</w:t>
      </w:r>
    </w:p>
    <w:p w:rsidR="00144A0D" w:rsidRDefault="004568AB">
      <w:pPr>
        <w:spacing w:line="290" w:lineRule="auto"/>
        <w:jc w:val="both"/>
        <w:rPr>
          <w:rFonts w:ascii="Tahoma" w:hAnsi="Tahoma"/>
          <w:b/>
          <w:color w:val="000000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10099040</wp:posOffset>
                </wp:positionV>
                <wp:extent cx="5769610" cy="97790"/>
                <wp:effectExtent l="0" t="2540" r="3175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>strana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left:0;text-align:left;margin-left:70.45pt;margin-top:795.2pt;width:454.3pt;height:7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oJsg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" filled="f" stroked="f">
                <v:textbox inset="0,0,0,0">
                  <w:txbxContent>
                    <w:p w:rsidR="00144A0D" w:rsidRDefault="00B16C03">
                      <w:pPr>
                        <w:spacing w:line="204" w:lineRule="auto"/>
                        <w:ind w:right="36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15"/>
                          <w:lang w:val="cs-CZ"/>
                        </w:rPr>
                        <w:t>strana 2 z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Tahoma" w:hAnsi="Tahoma"/>
          <w:b/>
          <w:color w:val="000000"/>
          <w:sz w:val="15"/>
          <w:lang w:val="cs-CZ"/>
        </w:rPr>
        <w:t xml:space="preserve">Informaci o tom, zda Česká pojišťovna a.s. eviduje toto pojištění výše uvedeného pojistníka, je možné ověřit zasláním </w:t>
      </w:r>
      <w:r w:rsidR="00B16C03">
        <w:rPr>
          <w:rFonts w:ascii="Tahoma" w:hAnsi="Tahoma"/>
          <w:b/>
          <w:color w:val="000000"/>
          <w:spacing w:val="3"/>
          <w:sz w:val="15"/>
          <w:lang w:val="cs-CZ"/>
        </w:rPr>
        <w:t xml:space="preserve">kopie této pojistky na </w:t>
      </w:r>
      <w:hyperlink r:id="rId32" w:history="1">
        <w:r w:rsidRPr="007E7CB5">
          <w:rPr>
            <w:rStyle w:val="Hypertextovodkaz"/>
            <w:rFonts w:ascii="Tahoma" w:hAnsi="Tahoma"/>
            <w:b/>
            <w:spacing w:val="3"/>
            <w:sz w:val="15"/>
            <w:lang w:val="cs-CZ"/>
          </w:rPr>
          <w:t>e-mail: xxx@ceskapojistovna.cz,</w:t>
        </w:r>
      </w:hyperlink>
      <w:r w:rsidR="00B16C03">
        <w:rPr>
          <w:rFonts w:ascii="Tahoma" w:hAnsi="Tahoma"/>
          <w:b/>
          <w:color w:val="000000"/>
          <w:spacing w:val="3"/>
          <w:sz w:val="15"/>
          <w:lang w:val="cs-CZ"/>
        </w:rPr>
        <w:t xml:space="preserve"> zahraniční společnost může vznést dotaz na adrese: </w:t>
      </w:r>
      <w:hyperlink r:id="rId33">
        <w:r w:rsidR="00B16C03">
          <w:rPr>
            <w:rFonts w:ascii="Tahoma" w:hAnsi="Tahoma"/>
            <w:b/>
            <w:color w:val="0000FF"/>
            <w:spacing w:val="-5"/>
            <w:sz w:val="15"/>
            <w:u w:val="single"/>
            <w:lang w:val="cs-CZ"/>
          </w:rPr>
          <w:t>http://en.ceskapojistovna.cz/contacts.</w:t>
        </w:r>
      </w:hyperlink>
    </w:p>
    <w:p w:rsidR="00144A0D" w:rsidRDefault="00144A0D">
      <w:pPr>
        <w:sectPr w:rsidR="00144A0D">
          <w:pgSz w:w="11918" w:h="16854"/>
          <w:pgMar w:top="1274" w:right="1363" w:bottom="620" w:left="1409" w:header="720" w:footer="720" w:gutter="0"/>
          <w:cols w:space="708"/>
        </w:sectPr>
      </w:pPr>
    </w:p>
    <w:p w:rsidR="00144A0D" w:rsidRDefault="00B16C03">
      <w:pPr>
        <w:spacing w:line="196" w:lineRule="auto"/>
        <w:ind w:right="396"/>
        <w:jc w:val="right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lastRenderedPageBreak/>
        <w:t>V138</w:t>
      </w:r>
    </w:p>
    <w:p w:rsidR="00144A0D" w:rsidRDefault="00B16C03">
      <w:pPr>
        <w:spacing w:before="144" w:line="480" w:lineRule="auto"/>
        <w:ind w:left="1224" w:right="2592" w:hanging="1224"/>
        <w:rPr>
          <w:rFonts w:ascii="Verdana" w:hAnsi="Verdana"/>
          <w:b/>
          <w:color w:val="003866"/>
          <w:spacing w:val="52"/>
          <w:w w:val="60"/>
          <w:sz w:val="28"/>
          <w:lang w:val="cs-CZ"/>
        </w:rPr>
      </w:pPr>
      <w:r>
        <w:rPr>
          <w:rFonts w:ascii="Verdana" w:hAnsi="Verdana"/>
          <w:b/>
          <w:color w:val="003866"/>
          <w:spacing w:val="52"/>
          <w:w w:val="60"/>
          <w:sz w:val="28"/>
          <w:lang w:val="cs-CZ"/>
        </w:rPr>
        <w:t>13</w:t>
      </w:r>
      <w:r>
        <w:rPr>
          <w:rFonts w:ascii="Arial" w:hAnsi="Arial"/>
          <w:b/>
          <w:color w:val="003866"/>
          <w:spacing w:val="52"/>
          <w:sz w:val="28"/>
          <w:lang w:val="cs-CZ"/>
        </w:rPr>
        <w:t xml:space="preserve"> ČESKÁ </w:t>
      </w:r>
      <w:r>
        <w:rPr>
          <w:rFonts w:ascii="Arial" w:hAnsi="Arial"/>
          <w:b/>
          <w:color w:val="003866"/>
          <w:spacing w:val="1"/>
          <w:sz w:val="28"/>
          <w:lang w:val="cs-CZ"/>
        </w:rPr>
        <w:t xml:space="preserve">POJIŠŤOVNA </w:t>
      </w:r>
      <w:r>
        <w:rPr>
          <w:rFonts w:ascii="Verdana" w:hAnsi="Verdana"/>
          <w:b/>
          <w:color w:val="000000"/>
          <w:spacing w:val="-18"/>
          <w:sz w:val="31"/>
          <w:lang w:val="cs-CZ"/>
        </w:rPr>
        <w:t>Informace o zprostředkovateli</w:t>
      </w:r>
    </w:p>
    <w:p w:rsidR="00144A0D" w:rsidRDefault="004568AB">
      <w:pPr>
        <w:spacing w:line="192" w:lineRule="auto"/>
        <w:jc w:val="center"/>
        <w:rPr>
          <w:rFonts w:ascii="Verdana" w:hAnsi="Verdana"/>
          <w:b/>
          <w:color w:val="000000"/>
          <w:spacing w:val="-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1470660</wp:posOffset>
                </wp:positionV>
                <wp:extent cx="75565" cy="777240"/>
                <wp:effectExtent l="0" t="3810" r="127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  <w:t>V LO LOOSZ668)1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541.45pt;margin-top:115.8pt;width:5.95pt;height:61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-12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16"/>
                          <w:lang w:val="cs-CZ"/>
                        </w:rPr>
                        <w:t>V LO LOOSZ668)1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Verdana" w:hAnsi="Verdana"/>
          <w:b/>
          <w:color w:val="000000"/>
          <w:spacing w:val="-12"/>
          <w:lang w:val="cs-CZ"/>
        </w:rPr>
        <w:t xml:space="preserve">pojistná smlouva </w:t>
      </w:r>
      <w:r w:rsidR="00B16C03">
        <w:rPr>
          <w:rFonts w:ascii="Verdana" w:hAnsi="Verdana"/>
          <w:b/>
          <w:color w:val="000000"/>
          <w:spacing w:val="-12"/>
          <w:w w:val="95"/>
          <w:lang w:val="cs-CZ"/>
        </w:rPr>
        <w:t>79878276-17</w:t>
      </w:r>
    </w:p>
    <w:p w:rsidR="00144A0D" w:rsidRDefault="00B16C03">
      <w:pPr>
        <w:spacing w:before="216" w:line="268" w:lineRule="auto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Pojišťovací zprostředkovatel</w:t>
      </w:r>
    </w:p>
    <w:p w:rsidR="00144A0D" w:rsidRDefault="00B16C03">
      <w:pPr>
        <w:tabs>
          <w:tab w:val="right" w:pos="9472"/>
        </w:tabs>
        <w:spacing w:before="144"/>
        <w:ind w:left="144"/>
        <w:rPr>
          <w:rFonts w:ascii="Verdana" w:hAnsi="Verdana"/>
          <w:color w:val="000000"/>
          <w:spacing w:val="-14"/>
          <w:sz w:val="15"/>
          <w:lang w:val="cs-CZ"/>
        </w:rPr>
      </w:pPr>
      <w:r>
        <w:rPr>
          <w:rFonts w:ascii="Verdana" w:hAnsi="Verdana"/>
          <w:color w:val="000000"/>
          <w:spacing w:val="-14"/>
          <w:sz w:val="15"/>
          <w:lang w:val="cs-CZ"/>
        </w:rPr>
        <w:t>Jméno, příjmení</w:t>
      </w:r>
      <w:r>
        <w:rPr>
          <w:rFonts w:ascii="Verdana" w:hAnsi="Verdana"/>
          <w:color w:val="000000"/>
          <w:spacing w:val="-14"/>
          <w:sz w:val="15"/>
          <w:lang w:val="cs-CZ"/>
        </w:rPr>
        <w:tab/>
      </w:r>
      <w:proofErr w:type="spellStart"/>
      <w:r w:rsidR="004568AB">
        <w:rPr>
          <w:rFonts w:ascii="Verdana" w:hAnsi="Verdana"/>
          <w:color w:val="000000"/>
          <w:spacing w:val="-2"/>
          <w:sz w:val="15"/>
          <w:lang w:val="cs-CZ"/>
        </w:rPr>
        <w:t>xxx</w:t>
      </w:r>
      <w:proofErr w:type="spellEnd"/>
    </w:p>
    <w:p w:rsidR="00144A0D" w:rsidRDefault="00B16C03">
      <w:pPr>
        <w:tabs>
          <w:tab w:val="right" w:pos="9472"/>
        </w:tabs>
        <w:ind w:left="144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IČO</w:t>
      </w:r>
      <w:r>
        <w:rPr>
          <w:rFonts w:ascii="Verdana" w:hAnsi="Verdana"/>
          <w:color w:val="000000"/>
          <w:sz w:val="15"/>
          <w:lang w:val="cs-CZ"/>
        </w:rPr>
        <w:tab/>
      </w:r>
      <w:r>
        <w:rPr>
          <w:rFonts w:ascii="Verdana" w:hAnsi="Verdana"/>
          <w:color w:val="000000"/>
          <w:spacing w:val="-4"/>
          <w:sz w:val="15"/>
          <w:lang w:val="cs-CZ"/>
        </w:rPr>
        <w:t>71105549</w:t>
      </w:r>
    </w:p>
    <w:p w:rsidR="00144A0D" w:rsidRDefault="00B16C03">
      <w:pPr>
        <w:tabs>
          <w:tab w:val="right" w:pos="9472"/>
        </w:tabs>
        <w:ind w:left="144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>Místo podnikání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Praha</w:t>
      </w:r>
    </w:p>
    <w:p w:rsidR="00144A0D" w:rsidRDefault="00B16C03">
      <w:pPr>
        <w:tabs>
          <w:tab w:val="right" w:pos="9472"/>
        </w:tabs>
        <w:spacing w:line="278" w:lineRule="auto"/>
        <w:ind w:left="144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Registrační číslo ČNB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047599VPA</w:t>
      </w:r>
    </w:p>
    <w:p w:rsidR="00144A0D" w:rsidRDefault="00B16C03">
      <w:pPr>
        <w:spacing w:before="288"/>
        <w:rPr>
          <w:rFonts w:ascii="Verdana" w:hAnsi="Verdana"/>
          <w:b/>
          <w:color w:val="000000"/>
          <w:spacing w:val="-6"/>
          <w:sz w:val="15"/>
          <w:lang w:val="cs-CZ"/>
        </w:rPr>
      </w:pPr>
      <w:r>
        <w:rPr>
          <w:rFonts w:ascii="Verdana" w:hAnsi="Verdana"/>
          <w:b/>
          <w:color w:val="000000"/>
          <w:spacing w:val="-6"/>
          <w:sz w:val="15"/>
          <w:lang w:val="cs-CZ"/>
        </w:rPr>
        <w:t>Působnost zprostředkovatele</w:t>
      </w:r>
    </w:p>
    <w:p w:rsidR="00144A0D" w:rsidRDefault="00B16C03">
      <w:pPr>
        <w:spacing w:before="36" w:line="264" w:lineRule="auto"/>
        <w:ind w:right="144"/>
        <w:jc w:val="both"/>
        <w:rPr>
          <w:rFonts w:ascii="Verdana" w:hAnsi="Verdana"/>
          <w:color w:val="000000"/>
          <w:spacing w:val="-8"/>
          <w:sz w:val="15"/>
          <w:lang w:val="cs-CZ"/>
        </w:rPr>
      </w:pPr>
      <w:r>
        <w:rPr>
          <w:rFonts w:ascii="Verdana" w:hAnsi="Verdana"/>
          <w:color w:val="000000"/>
          <w:spacing w:val="-8"/>
          <w:sz w:val="15"/>
          <w:lang w:val="cs-CZ"/>
        </w:rPr>
        <w:t xml:space="preserve">Zprostředkovatel působí jako 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 xml:space="preserve">výhradní pojišťovací agent pro Českou pojišťovnu a.s., </w:t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při poskytování svých služeb vychází z portfolia produktů České pojišťovny a.s. a České pojišťovny ZDRAVÍ a.s., které je oprávněn zprostředkovávat, přičemž neprovádí analýzu dle zák. č. </w:t>
      </w:r>
      <w:r>
        <w:rPr>
          <w:rFonts w:ascii="Verdana" w:hAnsi="Verdana"/>
          <w:color w:val="000000"/>
          <w:spacing w:val="-6"/>
          <w:sz w:val="15"/>
          <w:lang w:val="cs-CZ"/>
        </w:rPr>
        <w:t>38/2004 Sb.</w:t>
      </w:r>
    </w:p>
    <w:p w:rsidR="00144A0D" w:rsidRDefault="00B16C03">
      <w:pPr>
        <w:spacing w:before="108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Registrace a způsob ověření</w:t>
      </w:r>
    </w:p>
    <w:p w:rsidR="00144A0D" w:rsidRDefault="00B16C03">
      <w:pPr>
        <w:ind w:right="288"/>
        <w:rPr>
          <w:rFonts w:ascii="Verdana" w:hAnsi="Verdana"/>
          <w:color w:val="000000"/>
          <w:spacing w:val="-8"/>
          <w:sz w:val="15"/>
          <w:lang w:val="cs-CZ"/>
        </w:rPr>
      </w:pPr>
      <w:r>
        <w:rPr>
          <w:rFonts w:ascii="Verdana" w:hAnsi="Verdana"/>
          <w:color w:val="000000"/>
          <w:spacing w:val="-8"/>
          <w:sz w:val="15"/>
          <w:lang w:val="cs-CZ"/>
        </w:rPr>
        <w:t xml:space="preserve">Zprostředkovatel je zapsán v elektronickém registru vedeném Českou národní bankou. Zápis zprostředkovatele lze ověřit na webových </w:t>
      </w:r>
      <w:r>
        <w:rPr>
          <w:rFonts w:ascii="Verdana" w:hAnsi="Verdana"/>
          <w:color w:val="000000"/>
          <w:spacing w:val="-6"/>
          <w:sz w:val="15"/>
          <w:lang w:val="cs-CZ"/>
        </w:rPr>
        <w:t>stránkách České národní banky (</w:t>
      </w:r>
      <w:hyperlink r:id="rId34">
        <w:r>
          <w:rPr>
            <w:rFonts w:ascii="Verdana" w:hAnsi="Verdana"/>
            <w:color w:val="0000FF"/>
            <w:spacing w:val="-6"/>
            <w:sz w:val="15"/>
            <w:u w:val="single"/>
            <w:lang w:val="cs-CZ"/>
          </w:rPr>
          <w:t>www.cnb.cz</w:t>
        </w:r>
      </w:hyperlink>
      <w:r>
        <w:rPr>
          <w:rFonts w:ascii="Verdana" w:hAnsi="Verdana"/>
          <w:color w:val="000000"/>
          <w:spacing w:val="-6"/>
          <w:sz w:val="15"/>
          <w:lang w:val="cs-CZ"/>
        </w:rPr>
        <w:t>).</w:t>
      </w:r>
    </w:p>
    <w:p w:rsidR="00144A0D" w:rsidRDefault="00B16C03">
      <w:pPr>
        <w:spacing w:before="180"/>
        <w:rPr>
          <w:rFonts w:ascii="Verdana" w:hAnsi="Verdana"/>
          <w:b/>
          <w:color w:val="000000"/>
          <w:spacing w:val="-7"/>
          <w:sz w:val="15"/>
          <w:lang w:val="cs-CZ"/>
        </w:rPr>
      </w:pPr>
      <w:r>
        <w:rPr>
          <w:rFonts w:ascii="Verdana" w:hAnsi="Verdana"/>
          <w:b/>
          <w:color w:val="000000"/>
          <w:spacing w:val="-7"/>
          <w:sz w:val="15"/>
          <w:lang w:val="cs-CZ"/>
        </w:rPr>
        <w:t>Vztah pojistitele a zprostředkovatele</w:t>
      </w:r>
    </w:p>
    <w:p w:rsidR="00144A0D" w:rsidRDefault="00B16C03">
      <w:pPr>
        <w:spacing w:line="273" w:lineRule="auto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>Česká pojišťovna nemá podíl na kapitálu a hlasovacích právech zprostředkovatele.</w:t>
      </w:r>
    </w:p>
    <w:p w:rsidR="00144A0D" w:rsidRDefault="00B16C03">
      <w:pPr>
        <w:spacing w:before="108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Vyřizování stížností a mimosoudní řešení sporů</w:t>
      </w:r>
    </w:p>
    <w:p w:rsidR="00144A0D" w:rsidRDefault="00B16C03">
      <w:pPr>
        <w:spacing w:before="36"/>
        <w:ind w:right="648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 xml:space="preserve">Stížnosti se vyřizují písemnou formou, pokud se zákazník či jiná dotčená osoba a Česká pojišťovna nedohodnou jinak. Stížnosti na </w:t>
      </w:r>
      <w:r>
        <w:rPr>
          <w:rFonts w:ascii="Verdana" w:hAnsi="Verdana"/>
          <w:color w:val="000000"/>
          <w:spacing w:val="-5"/>
          <w:sz w:val="15"/>
          <w:lang w:val="cs-CZ"/>
        </w:rPr>
        <w:t>zprostředkovatele lze podat prostřednictvím České pojišťovny na korespondenční adresu nebo přes webové stránky.</w:t>
      </w:r>
    </w:p>
    <w:p w:rsidR="00144A0D" w:rsidRDefault="004568AB">
      <w:pPr>
        <w:spacing w:before="144" w:line="288" w:lineRule="auto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5100955</wp:posOffset>
                </wp:positionV>
                <wp:extent cx="75565" cy="822960"/>
                <wp:effectExtent l="0" t="0" r="127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0D" w:rsidRDefault="00B16C03">
                            <w:pPr>
                              <w:spacing w:line="113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16"/>
                                <w:lang w:val="cs-CZ"/>
                              </w:rPr>
                              <w:t>Z60EE8L9-17-170ZZO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541.45pt;margin-top:401.65pt;width:5.95pt;height:64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144A0D" w:rsidRDefault="00B16C03">
                      <w:pPr>
                        <w:spacing w:line="113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-17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sz w:val="16"/>
                          <w:lang w:val="cs-CZ"/>
                        </w:rPr>
                        <w:t>Z60EE8L9-17-170ZZO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6C03">
        <w:rPr>
          <w:rFonts w:ascii="Verdana" w:hAnsi="Verdana"/>
          <w:color w:val="000000"/>
          <w:spacing w:val="-6"/>
          <w:sz w:val="15"/>
          <w:lang w:val="cs-CZ"/>
        </w:rPr>
        <w:t>Dále je možné se se stížností obrátit také na Českou národní banku, Na Příkopě 28, 115 03 Praha 1.</w:t>
      </w:r>
    </w:p>
    <w:p w:rsidR="00144A0D" w:rsidRDefault="00B16C03">
      <w:pPr>
        <w:spacing w:before="108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>Rozhodování sporů z pojištění standardně přísluší obecným soudům. Spory mezi pojišťovnami nebo pojišťovacími zprostředkovateli</w:t>
      </w:r>
    </w:p>
    <w:p w:rsidR="00144A0D" w:rsidRDefault="00B16C03">
      <w:pPr>
        <w:spacing w:before="36"/>
        <w:ind w:right="288"/>
        <w:jc w:val="both"/>
        <w:rPr>
          <w:rFonts w:ascii="Verdana" w:hAnsi="Verdana"/>
          <w:color w:val="000000"/>
          <w:spacing w:val="-7"/>
          <w:sz w:val="15"/>
          <w:lang w:val="cs-CZ"/>
        </w:rPr>
      </w:pPr>
      <w:r>
        <w:rPr>
          <w:rFonts w:ascii="Verdana" w:hAnsi="Verdana"/>
          <w:color w:val="000000"/>
          <w:spacing w:val="-7"/>
          <w:sz w:val="15"/>
          <w:lang w:val="cs-CZ"/>
        </w:rPr>
        <w:t xml:space="preserve">a zájemci o pojištění, pojistníky, pojištěnými, oprávněnými osobami nebo obmyšlenými při nabízení, poskytování nebo zprostředkování životního pojištění, pokud je jinak k rozhodnutí takových sporů dána pravomoc českého soudu, lze též řešit prostřednictvím finančního </w:t>
      </w:r>
      <w:r>
        <w:rPr>
          <w:rFonts w:ascii="Verdana" w:hAnsi="Verdana"/>
          <w:color w:val="000000"/>
          <w:spacing w:val="-6"/>
          <w:sz w:val="15"/>
          <w:lang w:val="cs-CZ"/>
        </w:rPr>
        <w:t>arbitra (</w:t>
      </w:r>
      <w:hyperlink r:id="rId35">
        <w:r>
          <w:rPr>
            <w:rFonts w:ascii="Verdana" w:hAnsi="Verdana"/>
            <w:color w:val="0000FF"/>
            <w:spacing w:val="-6"/>
            <w:sz w:val="15"/>
            <w:u w:val="single"/>
            <w:lang w:val="cs-CZ"/>
          </w:rPr>
          <w:t>www.finarbitr.cz</w:t>
        </w:r>
      </w:hyperlink>
      <w:r>
        <w:rPr>
          <w:rFonts w:ascii="Verdana" w:hAnsi="Verdana"/>
          <w:color w:val="000000"/>
          <w:spacing w:val="-6"/>
          <w:sz w:val="15"/>
          <w:lang w:val="cs-CZ"/>
        </w:rPr>
        <w:t>). Řízení před</w:t>
      </w:r>
      <w:bookmarkStart w:id="0" w:name="_GoBack"/>
      <w:bookmarkEnd w:id="0"/>
      <w:r>
        <w:rPr>
          <w:rFonts w:ascii="Verdana" w:hAnsi="Verdana"/>
          <w:color w:val="000000"/>
          <w:spacing w:val="-6"/>
          <w:sz w:val="15"/>
          <w:lang w:val="cs-CZ"/>
        </w:rPr>
        <w:t xml:space="preserve"> arbitrem se zahajuje podáním návrhu a řídí se zákonem č. 229/2002 Sb., o finančním arbitrovi.</w:t>
      </w:r>
    </w:p>
    <w:p w:rsidR="00144A0D" w:rsidRDefault="00B16C03">
      <w:pPr>
        <w:spacing w:before="36" w:line="273" w:lineRule="auto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t>V případě neživotního pojištění lze též řešit spory prostřednictvím České obchodní inspekce (</w:t>
      </w:r>
      <w:hyperlink r:id="rId36">
        <w:r>
          <w:rPr>
            <w:rFonts w:ascii="Verdana" w:hAnsi="Verdana"/>
            <w:color w:val="0000FF"/>
            <w:spacing w:val="-5"/>
            <w:sz w:val="15"/>
            <w:u w:val="single"/>
            <w:lang w:val="cs-CZ"/>
          </w:rPr>
          <w:t>www.coi.cz</w:t>
        </w:r>
      </w:hyperlink>
      <w:r>
        <w:rPr>
          <w:rFonts w:ascii="Verdana" w:hAnsi="Verdana"/>
          <w:color w:val="000000"/>
          <w:spacing w:val="-5"/>
          <w:sz w:val="15"/>
          <w:lang w:val="cs-CZ"/>
        </w:rPr>
        <w:t>).</w:t>
      </w:r>
    </w:p>
    <w:p w:rsidR="00144A0D" w:rsidRDefault="00B16C03">
      <w:pPr>
        <w:spacing w:before="108" w:line="288" w:lineRule="auto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Kontaktní údaje pro komunikaci s Českou pojišťovnou</w:t>
      </w:r>
    </w:p>
    <w:p w:rsidR="00144A0D" w:rsidRDefault="00B16C03">
      <w:pPr>
        <w:tabs>
          <w:tab w:val="right" w:pos="5335"/>
        </w:tabs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Sídlo společnosti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  <w:t>Spálená 75/16, 110 00 Praha 1</w:t>
      </w:r>
    </w:p>
    <w:p w:rsidR="00144A0D" w:rsidRDefault="00B16C03">
      <w:pPr>
        <w:tabs>
          <w:tab w:val="right" w:pos="6746"/>
        </w:tabs>
        <w:spacing w:before="36" w:line="278" w:lineRule="auto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Korespondenční adresa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7"/>
          <w:sz w:val="15"/>
          <w:lang w:val="cs-CZ"/>
        </w:rPr>
        <w:t>Česká pojišťovna, a.s., R O. BOX 305, 659 05 Brno</w:t>
      </w:r>
    </w:p>
    <w:p w:rsidR="00144A0D" w:rsidRDefault="00B16C03">
      <w:pPr>
        <w:tabs>
          <w:tab w:val="right" w:pos="4032"/>
        </w:tabs>
        <w:spacing w:line="211" w:lineRule="auto"/>
        <w:rPr>
          <w:rFonts w:ascii="Verdana" w:hAnsi="Verdana"/>
          <w:color w:val="000000"/>
          <w:spacing w:val="-7"/>
          <w:sz w:val="15"/>
          <w:lang w:val="cs-CZ"/>
        </w:rPr>
      </w:pPr>
      <w:r>
        <w:rPr>
          <w:rFonts w:ascii="Verdana" w:hAnsi="Verdana"/>
          <w:color w:val="000000"/>
          <w:spacing w:val="-7"/>
          <w:sz w:val="15"/>
          <w:lang w:val="cs-CZ"/>
        </w:rPr>
        <w:t>Telefonní linka Klientského servisu</w:t>
      </w:r>
      <w:r>
        <w:rPr>
          <w:rFonts w:ascii="Verdana" w:hAnsi="Verdana"/>
          <w:color w:val="000000"/>
          <w:spacing w:val="-7"/>
          <w:sz w:val="15"/>
          <w:lang w:val="cs-CZ"/>
        </w:rPr>
        <w:tab/>
      </w:r>
      <w:proofErr w:type="spellStart"/>
      <w:r w:rsidR="00A57F66">
        <w:rPr>
          <w:rFonts w:ascii="Verdana" w:hAnsi="Verdana"/>
          <w:color w:val="000000"/>
          <w:spacing w:val="-12"/>
          <w:sz w:val="15"/>
          <w:lang w:val="cs-CZ"/>
        </w:rPr>
        <w:t>xxx</w:t>
      </w:r>
      <w:proofErr w:type="spellEnd"/>
    </w:p>
    <w:p w:rsidR="00144A0D" w:rsidRDefault="00B16C03">
      <w:pPr>
        <w:tabs>
          <w:tab w:val="right" w:pos="4975"/>
        </w:tabs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>Webové stránky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hyperlink r:id="rId37">
        <w:r>
          <w:rPr>
            <w:rFonts w:ascii="Verdana" w:hAnsi="Verdana"/>
            <w:color w:val="0000FF"/>
            <w:spacing w:val="-6"/>
            <w:sz w:val="15"/>
            <w:u w:val="single"/>
            <w:lang w:val="cs-CZ"/>
          </w:rPr>
          <w:t>www.ceskapojistovna.cz</w:t>
        </w:r>
      </w:hyperlink>
    </w:p>
    <w:p w:rsidR="00144A0D" w:rsidRDefault="00B16C03">
      <w:pPr>
        <w:tabs>
          <w:tab w:val="right" w:pos="3848"/>
        </w:tabs>
        <w:spacing w:after="4644" w:line="211" w:lineRule="auto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Datová schránka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z w:val="15"/>
          <w:lang w:val="cs-CZ"/>
        </w:rPr>
        <w:t>v93dkf5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1"/>
        <w:gridCol w:w="693"/>
        <w:gridCol w:w="2326"/>
        <w:gridCol w:w="680"/>
      </w:tblGrid>
      <w:tr w:rsidR="00144A0D">
        <w:trPr>
          <w:trHeight w:hRule="exact" w:val="208"/>
        </w:trPr>
        <w:tc>
          <w:tcPr>
            <w:tcW w:w="602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spacing w:before="144" w:line="288" w:lineRule="auto"/>
              <w:ind w:left="36"/>
              <w:rPr>
                <w:rFonts w:ascii="Verdana" w:hAnsi="Verdana"/>
                <w:b/>
                <w:color w:val="002D55"/>
                <w:spacing w:val="-1"/>
                <w:w w:val="105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2D55"/>
                <w:spacing w:val="-1"/>
                <w:w w:val="105"/>
                <w:sz w:val="15"/>
                <w:lang w:val="cs-CZ"/>
              </w:rPr>
              <w:t>Víte,</w:t>
            </w:r>
            <w:r>
              <w:rPr>
                <w:rFonts w:ascii="Arial" w:hAnsi="Arial"/>
                <w:b/>
                <w:color w:val="00294E"/>
                <w:spacing w:val="-1"/>
                <w:sz w:val="16"/>
                <w:lang w:val="cs-CZ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00294E"/>
                <w:spacing w:val="-1"/>
                <w:sz w:val="16"/>
                <w:lang w:val="cs-CZ"/>
              </w:rPr>
              <w:t>že...</w:t>
            </w:r>
            <w:proofErr w:type="gramEnd"/>
            <w:r>
              <w:rPr>
                <w:rFonts w:ascii="Verdana" w:hAnsi="Verdana"/>
                <w:color w:val="001836"/>
                <w:spacing w:val="-1"/>
                <w:sz w:val="14"/>
                <w:lang w:val="cs-CZ"/>
              </w:rPr>
              <w:t xml:space="preserve"> Česká pojišťovna získala ocenění</w:t>
            </w:r>
            <w:r>
              <w:rPr>
                <w:rFonts w:ascii="Arial" w:hAnsi="Arial"/>
                <w:color w:val="001B3A"/>
                <w:spacing w:val="-1"/>
                <w:w w:val="105"/>
                <w:sz w:val="16"/>
                <w:lang w:val="cs-CZ"/>
              </w:rPr>
              <w:t xml:space="preserve"> HN</w:t>
            </w:r>
            <w:r>
              <w:rPr>
                <w:rFonts w:ascii="Verdana" w:hAnsi="Verdana"/>
                <w:color w:val="001836"/>
                <w:spacing w:val="-1"/>
                <w:sz w:val="14"/>
                <w:lang w:val="cs-CZ"/>
              </w:rPr>
              <w:t xml:space="preserve"> Nejlepší životní pojišťovna</w:t>
            </w:r>
            <w:r>
              <w:rPr>
                <w:rFonts w:ascii="Verdana" w:hAnsi="Verdana"/>
                <w:color w:val="001B47"/>
                <w:spacing w:val="-1"/>
                <w:sz w:val="14"/>
                <w:lang w:val="cs-CZ"/>
              </w:rPr>
              <w:t xml:space="preserve"> 2016?</w:t>
            </w:r>
          </w:p>
          <w:p w:rsidR="00144A0D" w:rsidRDefault="00B16C03">
            <w:pPr>
              <w:spacing w:before="144"/>
              <w:ind w:left="36" w:right="864"/>
              <w:rPr>
                <w:rFonts w:ascii="Verdana" w:hAnsi="Verdana"/>
                <w:color w:val="001836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1836"/>
                <w:spacing w:val="-10"/>
                <w:sz w:val="13"/>
                <w:lang w:val="cs-CZ"/>
              </w:rPr>
              <w:t xml:space="preserve">Česká pojišťovna a.s., Spálená 75/16, 113 04 Praha 1, Česká republika, IČO: 45272956, </w:t>
            </w:r>
            <w:r>
              <w:rPr>
                <w:rFonts w:ascii="Verdana" w:hAnsi="Verdana"/>
                <w:color w:val="001836"/>
                <w:spacing w:val="-4"/>
                <w:sz w:val="13"/>
                <w:lang w:val="cs-CZ"/>
              </w:rPr>
              <w:t>zapsaná v obchodním rejstříku u Městského soudu v Praze, spisová značka B 1464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2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79CCE" w:fill="079CCE"/>
            <w:vAlign w:val="center"/>
          </w:tcPr>
          <w:p w:rsidR="00144A0D" w:rsidRDefault="00A57F66">
            <w:pPr>
              <w:jc w:val="center"/>
              <w:rPr>
                <w:rFonts w:ascii="Verdana" w:hAnsi="Verdana"/>
                <w:b/>
                <w:color w:val="003866"/>
                <w:spacing w:val="-18"/>
                <w:sz w:val="19"/>
                <w:lang w:val="cs-CZ"/>
              </w:rPr>
            </w:pPr>
            <w:hyperlink r:id="rId38">
              <w:r w:rsidR="00B16C03">
                <w:rPr>
                  <w:rFonts w:ascii="Verdana" w:hAnsi="Verdana"/>
                  <w:b/>
                  <w:color w:val="0000FF"/>
                  <w:spacing w:val="-18"/>
                  <w:sz w:val="19"/>
                  <w:u w:val="single"/>
                  <w:lang w:val="cs-CZ"/>
                </w:rPr>
                <w:t>www.ceskapojistovna.cz</w:t>
              </w:r>
            </w:hyperlink>
          </w:p>
        </w:tc>
        <w:tc>
          <w:tcPr>
            <w:tcW w:w="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</w:tr>
      <w:tr w:rsidR="00144A0D">
        <w:trPr>
          <w:trHeight w:hRule="exact" w:val="810"/>
        </w:trPr>
        <w:tc>
          <w:tcPr>
            <w:tcW w:w="602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144A0D"/>
        </w:tc>
        <w:tc>
          <w:tcPr>
            <w:tcW w:w="369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4A0D" w:rsidRDefault="00B16C03">
            <w:pPr>
              <w:spacing w:before="72"/>
              <w:jc w:val="center"/>
              <w:rPr>
                <w:rFonts w:ascii="Verdana" w:hAnsi="Verdana"/>
                <w:b/>
                <w:color w:val="FFFFFF"/>
                <w:spacing w:val="-18"/>
                <w:sz w:val="19"/>
                <w:shd w:val="solid" w:color="FFFFFF" w:fill="FFFFFF"/>
                <w:lang w:val="cs-CZ"/>
              </w:rPr>
            </w:pPr>
            <w:r>
              <w:rPr>
                <w:rFonts w:ascii="Verdana" w:hAnsi="Verdana"/>
                <w:b/>
                <w:color w:val="FFFFFF"/>
                <w:spacing w:val="-18"/>
                <w:sz w:val="19"/>
                <w:shd w:val="solid" w:color="FFFFFF" w:fill="FFFFFF"/>
                <w:lang w:val="cs-CZ"/>
              </w:rPr>
              <w:t xml:space="preserve">Klientský servis: +420 241 114 114 </w:t>
            </w:r>
            <w:r>
              <w:rPr>
                <w:rFonts w:ascii="Verdana" w:hAnsi="Verdana"/>
                <w:b/>
                <w:color w:val="FFFFFF"/>
                <w:spacing w:val="-18"/>
                <w:sz w:val="19"/>
                <w:shd w:val="solid" w:color="FFFFFF" w:fill="FFFFFF"/>
                <w:lang w:val="cs-CZ"/>
              </w:rPr>
              <w:br/>
            </w:r>
            <w:r>
              <w:rPr>
                <w:rFonts w:ascii="Tahoma" w:hAnsi="Tahoma"/>
                <w:color w:val="FFFFFF"/>
                <w:sz w:val="19"/>
                <w:shd w:val="solid" w:color="FFFFFF" w:fill="FFFFFF"/>
                <w:lang w:val="cs-CZ"/>
              </w:rPr>
              <w:t xml:space="preserve">po-pá: 7:00-19:00 </w:t>
            </w:r>
            <w:r>
              <w:rPr>
                <w:rFonts w:ascii="Tahoma" w:hAnsi="Tahoma"/>
                <w:color w:val="FFFFFF"/>
                <w:sz w:val="19"/>
                <w:shd w:val="solid" w:color="FFFFFF" w:fill="FFFFFF"/>
                <w:lang w:val="cs-CZ"/>
              </w:rPr>
              <w:br/>
            </w:r>
            <w:r>
              <w:rPr>
                <w:rFonts w:ascii="Tahoma" w:hAnsi="Tahoma"/>
                <w:color w:val="FFFFFF"/>
                <w:spacing w:val="2"/>
                <w:sz w:val="19"/>
                <w:shd w:val="solid" w:color="FFFFFF" w:fill="FFFFFF"/>
                <w:lang w:val="cs-CZ"/>
              </w:rPr>
              <w:t>R O. BOX 305, 659 05 Brno</w:t>
            </w:r>
          </w:p>
        </w:tc>
      </w:tr>
    </w:tbl>
    <w:p w:rsidR="00B16C03" w:rsidRDefault="00B16C03"/>
    <w:sectPr w:rsidR="00B16C03">
      <w:pgSz w:w="11918" w:h="16854"/>
      <w:pgMar w:top="752" w:right="1169" w:bottom="121" w:left="9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DE1"/>
    <w:multiLevelType w:val="multilevel"/>
    <w:tmpl w:val="F1FAAF46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F1855"/>
    <w:multiLevelType w:val="multilevel"/>
    <w:tmpl w:val="456E1052"/>
    <w:lvl w:ilvl="0">
      <w:start w:val="5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0589F"/>
    <w:multiLevelType w:val="multilevel"/>
    <w:tmpl w:val="33CEAD92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863E4"/>
    <w:multiLevelType w:val="multilevel"/>
    <w:tmpl w:val="E5EAF2FE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6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55C7C"/>
    <w:multiLevelType w:val="multilevel"/>
    <w:tmpl w:val="B2EA6B02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8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03FD1"/>
    <w:multiLevelType w:val="multilevel"/>
    <w:tmpl w:val="F236A2D2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E07D5"/>
    <w:multiLevelType w:val="multilevel"/>
    <w:tmpl w:val="414EA96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E38E1"/>
    <w:multiLevelType w:val="multilevel"/>
    <w:tmpl w:val="82D0C862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67BDA"/>
    <w:multiLevelType w:val="multilevel"/>
    <w:tmpl w:val="3900329E"/>
    <w:lvl w:ilvl="0">
      <w:start w:val="1"/>
      <w:numFmt w:val="bullet"/>
      <w:lvlText w:val="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6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43061B"/>
    <w:multiLevelType w:val="multilevel"/>
    <w:tmpl w:val="B560BA6C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4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C6B"/>
    <w:multiLevelType w:val="multilevel"/>
    <w:tmpl w:val="D0F016C6"/>
    <w:lvl w:ilvl="0">
      <w:start w:val="7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085EA9"/>
    <w:multiLevelType w:val="multilevel"/>
    <w:tmpl w:val="8D520F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C21EA"/>
    <w:multiLevelType w:val="multilevel"/>
    <w:tmpl w:val="7348E9DC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D360E2"/>
    <w:multiLevelType w:val="multilevel"/>
    <w:tmpl w:val="351CE162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EF7949"/>
    <w:multiLevelType w:val="multilevel"/>
    <w:tmpl w:val="5F76A37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A523E6"/>
    <w:multiLevelType w:val="multilevel"/>
    <w:tmpl w:val="DDE07C72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4240A"/>
    <w:multiLevelType w:val="multilevel"/>
    <w:tmpl w:val="9AB8020C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B1B65"/>
    <w:multiLevelType w:val="multilevel"/>
    <w:tmpl w:val="425AC65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F5398"/>
    <w:multiLevelType w:val="multilevel"/>
    <w:tmpl w:val="78827B10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4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2D7CED"/>
    <w:multiLevelType w:val="multilevel"/>
    <w:tmpl w:val="E2F6BAB4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5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2"/>
  </w:num>
  <w:num w:numId="17">
    <w:abstractNumId w:val="8"/>
  </w:num>
  <w:num w:numId="18">
    <w:abstractNumId w:val="6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0D"/>
    <w:rsid w:val="00144A0D"/>
    <w:rsid w:val="004568AB"/>
    <w:rsid w:val="004A7823"/>
    <w:rsid w:val="00A57F66"/>
    <w:rsid w:val="00B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6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6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jistovna.cz" TargetMode="External"/><Relationship Id="rId13" Type="http://schemas.openxmlformats.org/officeDocument/2006/relationships/hyperlink" Target="http://www.ceskapojistovna.cz" TargetMode="External"/><Relationship Id="rId18" Type="http://schemas.openxmlformats.org/officeDocument/2006/relationships/hyperlink" Target="http://www.ceskapojistovna.cz" TargetMode="External"/><Relationship Id="rId26" Type="http://schemas.openxmlformats.org/officeDocument/2006/relationships/hyperlink" Target="http://www.ceskapojistovna.cz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eskapojistovna.cz" TargetMode="External"/><Relationship Id="rId34" Type="http://schemas.openxmlformats.org/officeDocument/2006/relationships/hyperlink" Target="http://www.cnb.cz" TargetMode="External"/><Relationship Id="rId7" Type="http://schemas.openxmlformats.org/officeDocument/2006/relationships/hyperlink" Target="http://www.ceskapojistovna.cz" TargetMode="External"/><Relationship Id="rId12" Type="http://schemas.openxmlformats.org/officeDocument/2006/relationships/hyperlink" Target="http://www.ceskapojistovna.cz" TargetMode="External"/><Relationship Id="rId17" Type="http://schemas.openxmlformats.org/officeDocument/2006/relationships/hyperlink" Target="http://www.ceskapojistovna.cz" TargetMode="External"/><Relationship Id="rId25" Type="http://schemas.openxmlformats.org/officeDocument/2006/relationships/hyperlink" Target="http://www.ceskapojistovna.cz" TargetMode="External"/><Relationship Id="rId33" Type="http://schemas.openxmlformats.org/officeDocument/2006/relationships/hyperlink" Target="http://en.ceskapojistovna.cz/contacts." TargetMode="External"/><Relationship Id="rId38" Type="http://schemas.openxmlformats.org/officeDocument/2006/relationships/hyperlink" Target="http://www.ceskapojistovn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uprav.na" TargetMode="External"/><Relationship Id="rId20" Type="http://schemas.openxmlformats.org/officeDocument/2006/relationships/hyperlink" Target="http://www.ceskapojistovna.cz" TargetMode="External"/><Relationship Id="rId29" Type="http://schemas.openxmlformats.org/officeDocument/2006/relationships/hyperlink" Target="http://www.ceskapojistovna.cz" TargetMode="Externa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ceskapojistovna.cz" TargetMode="External"/><Relationship Id="rId11" Type="http://schemas.openxmlformats.org/officeDocument/2006/relationships/hyperlink" Target="http://www.ceskapojistovna.cz" TargetMode="External"/><Relationship Id="rId24" Type="http://schemas.openxmlformats.org/officeDocument/2006/relationships/hyperlink" Target="http://www.ceskapojistovna.cz" TargetMode="External"/><Relationship Id="rId32" Type="http://schemas.openxmlformats.org/officeDocument/2006/relationships/hyperlink" Target="mailto:e-mail:%20xxx@ceskapojistovna.cz," TargetMode="External"/><Relationship Id="rId37" Type="http://schemas.openxmlformats.org/officeDocument/2006/relationships/hyperlink" Target="http://www.ceskapojistovna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eskapojistovna.cz" TargetMode="External"/><Relationship Id="rId23" Type="http://schemas.openxmlformats.org/officeDocument/2006/relationships/hyperlink" Target="http://www.ceskapojistovna.cz" TargetMode="External"/><Relationship Id="rId28" Type="http://schemas.openxmlformats.org/officeDocument/2006/relationships/hyperlink" Target="http://www.ceskapojistovna.cz" TargetMode="External"/><Relationship Id="rId36" Type="http://schemas.openxmlformats.org/officeDocument/2006/relationships/hyperlink" Target="http://www.coi.cz" TargetMode="External"/><Relationship Id="rId10" Type="http://schemas.openxmlformats.org/officeDocument/2006/relationships/hyperlink" Target="http://www.ceskapojistovna.cz" TargetMode="External"/><Relationship Id="rId19" Type="http://schemas.openxmlformats.org/officeDocument/2006/relationships/hyperlink" Target="http://www.ceskapojistovna.cz" TargetMode="External"/><Relationship Id="rId31" Type="http://schemas.openxmlformats.org/officeDocument/2006/relationships/hyperlink" Target="http://en.ceskapojistovna.cz/contacts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pojistovna.cz" TargetMode="External"/><Relationship Id="rId14" Type="http://schemas.openxmlformats.org/officeDocument/2006/relationships/hyperlink" Target="http://www.ceskapojistovna.cz" TargetMode="External"/><Relationship Id="rId22" Type="http://schemas.openxmlformats.org/officeDocument/2006/relationships/hyperlink" Target="http://www.ceskapojistovna.cz" TargetMode="External"/><Relationship Id="rId27" Type="http://schemas.openxmlformats.org/officeDocument/2006/relationships/hyperlink" Target="http://www.ceskapojistovna.cz" TargetMode="External"/><Relationship Id="rId30" Type="http://schemas.openxmlformats.org/officeDocument/2006/relationships/hyperlink" Target="mailto:e-mail:%20xxx@ceskapojistovna.cz," TargetMode="External"/><Relationship Id="rId35" Type="http://schemas.openxmlformats.org/officeDocument/2006/relationships/hyperlink" Target="http://www.finarbit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6020</Words>
  <Characters>35523</Characters>
  <Application>Microsoft Office Word</Application>
  <DocSecurity>0</DocSecurity>
  <Lines>296</Lines>
  <Paragraphs>82</Paragraphs>
  <ScaleCrop>false</ScaleCrop>
  <Company/>
  <LinksUpToDate>false</LinksUpToDate>
  <CharactersWithSpaces>41461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Juránek Vilém</cp:lastModifiedBy>
  <cp:revision>3</cp:revision>
  <dcterms:created xsi:type="dcterms:W3CDTF">2017-03-14T06:42:00Z</dcterms:created>
  <dcterms:modified xsi:type="dcterms:W3CDTF">2017-03-14T07:34:00Z</dcterms:modified>
</cp:coreProperties>
</file>