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957A4D">
        <w:t>BRA-SZ-45/2017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57A4D" w:rsidRPr="00957A4D">
        <w:rPr>
          <w:rFonts w:cs="Arial"/>
          <w:szCs w:val="20"/>
        </w:rPr>
        <w:t xml:space="preserve">Mgr. </w:t>
      </w:r>
      <w:r w:rsidR="00957A4D">
        <w:t>Milan Horna</w:t>
      </w:r>
      <w:r w:rsidRPr="00A3020E">
        <w:rPr>
          <w:rFonts w:cs="Arial"/>
          <w:szCs w:val="20"/>
        </w:rPr>
        <w:t xml:space="preserve">, </w:t>
      </w:r>
      <w:r w:rsidR="00957A4D" w:rsidRPr="00957A4D">
        <w:rPr>
          <w:rFonts w:cs="Arial"/>
          <w:szCs w:val="20"/>
        </w:rPr>
        <w:t>ředitel kontaktního</w:t>
      </w:r>
      <w:r w:rsidR="00957A4D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57A4D" w:rsidRPr="00957A4D">
        <w:rPr>
          <w:rFonts w:cs="Arial"/>
          <w:szCs w:val="20"/>
        </w:rPr>
        <w:t>Dobrovského 1278</w:t>
      </w:r>
      <w:r w:rsidR="00957A4D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57A4D" w:rsidRPr="00957A4D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57A4D" w:rsidRPr="00957A4D">
        <w:rPr>
          <w:rFonts w:cs="Arial"/>
          <w:szCs w:val="20"/>
        </w:rPr>
        <w:t>Květná č</w:t>
      </w:r>
      <w:r w:rsidR="00957A4D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57A4D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57A4D" w:rsidRPr="00957A4D">
        <w:rPr>
          <w:rFonts w:cs="Arial"/>
          <w:szCs w:val="20"/>
        </w:rPr>
        <w:t>MAS Vincenze</w:t>
      </w:r>
      <w:r w:rsidR="00957A4D">
        <w:t xml:space="preserve"> Priessnitze pro Jesenicko, o.p.s.</w:t>
      </w:r>
      <w:r w:rsidR="00957A4D" w:rsidRPr="00957A4D">
        <w:rPr>
          <w:rFonts w:cs="Arial"/>
          <w:vanish/>
          <w:szCs w:val="20"/>
        </w:rPr>
        <w:t>0</w:t>
      </w:r>
    </w:p>
    <w:p w:rsidR="00B066F7" w:rsidRPr="0033691D" w:rsidRDefault="00957A4D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957A4D">
        <w:rPr>
          <w:rFonts w:cs="Arial"/>
          <w:noProof/>
          <w:szCs w:val="20"/>
        </w:rPr>
        <w:t xml:space="preserve">Bc. </w:t>
      </w:r>
      <w:r>
        <w:rPr>
          <w:noProof/>
        </w:rPr>
        <w:t>Vendula Poláchová, ředitel</w:t>
      </w:r>
    </w:p>
    <w:p w:rsidR="00B066F7" w:rsidRPr="0033691D" w:rsidRDefault="00957A4D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957A4D">
        <w:rPr>
          <w:rFonts w:cs="Arial"/>
          <w:szCs w:val="20"/>
        </w:rPr>
        <w:t>Lipová-lázně č</w:t>
      </w:r>
      <w:r>
        <w:t>.p. 396, 790 61 Lipová-lázně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957A4D" w:rsidRPr="00957A4D">
        <w:rPr>
          <w:rFonts w:cs="Arial"/>
          <w:szCs w:val="20"/>
        </w:rPr>
        <w:t>29457891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957A4D">
        <w:t>CZ.03.1.48/0.0/0.0/15_121/0000058</w:t>
      </w:r>
      <w:r w:rsidR="00282982">
        <w:rPr>
          <w:i/>
          <w:iCs/>
        </w:rPr>
        <w:t xml:space="preserve"> </w:t>
      </w:r>
      <w:r w:rsidR="00957A4D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57A4D">
        <w:rPr>
          <w:noProof/>
        </w:rPr>
        <w:t>manažer - komunitně vedeného místního rozvoje území Jesenicka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57A4D">
        <w:t>Tovární č.p. 234, 790 01 Jeseník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06032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806032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06032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957A4D">
        <w:t>1.3.2017</w:t>
      </w:r>
      <w:r>
        <w:t xml:space="preserve"> na dobu </w:t>
      </w:r>
      <w:r w:rsidR="00957A4D">
        <w:rPr>
          <w:noProof/>
        </w:rPr>
        <w:t>neurčitou</w:t>
      </w:r>
      <w:r w:rsidR="00DA5E4C">
        <w:t xml:space="preserve">, s týdenní pracovní dobou </w:t>
      </w:r>
      <w:r w:rsidR="00957A4D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57A4D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57A4D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957A4D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957A4D">
        <w:rPr>
          <w:noProof/>
        </w:rPr>
        <w:t>1.3.2017</w:t>
      </w:r>
      <w:r w:rsidR="00781CAC">
        <w:t xml:space="preserve"> do</w:t>
      </w:r>
      <w:r w:rsidRPr="0058691B">
        <w:t> </w:t>
      </w:r>
      <w:r w:rsidR="00957A4D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06032">
        <w:rPr>
          <w:b/>
        </w:rPr>
        <w:t>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957A4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641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957A4D" w:rsidP="009B751F">
      <w:pPr>
        <w:keepNext/>
        <w:keepLines/>
        <w:jc w:val="center"/>
        <w:rPr>
          <w:rFonts w:cs="Arial"/>
          <w:szCs w:val="20"/>
        </w:rPr>
      </w:pPr>
      <w:r w:rsidRPr="00957A4D">
        <w:rPr>
          <w:rFonts w:cs="Arial"/>
          <w:szCs w:val="20"/>
        </w:rPr>
        <w:t xml:space="preserve">Bc. </w:t>
      </w:r>
      <w:r>
        <w:t>Vendula Poláchová, ředitel</w:t>
      </w:r>
    </w:p>
    <w:p w:rsidR="006C6899" w:rsidRPr="003F2F6D" w:rsidRDefault="00957A4D" w:rsidP="009B751F">
      <w:pPr>
        <w:keepNext/>
        <w:keepLines/>
        <w:jc w:val="center"/>
        <w:rPr>
          <w:rFonts w:cs="Arial"/>
          <w:szCs w:val="20"/>
        </w:rPr>
      </w:pPr>
      <w:r w:rsidRPr="00957A4D">
        <w:rPr>
          <w:rFonts w:cs="Arial"/>
          <w:szCs w:val="20"/>
        </w:rPr>
        <w:t>MAS Vincenze</w:t>
      </w:r>
      <w:r>
        <w:t xml:space="preserve"> Priessnitze pro Jesenicko, o.p.s.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957A4D" w:rsidP="009B751F">
      <w:pPr>
        <w:keepNext/>
        <w:keepLines/>
        <w:jc w:val="center"/>
        <w:rPr>
          <w:rFonts w:cs="Arial"/>
          <w:szCs w:val="20"/>
        </w:rPr>
      </w:pPr>
      <w:r w:rsidRPr="00957A4D">
        <w:rPr>
          <w:rFonts w:cs="Arial"/>
          <w:szCs w:val="20"/>
        </w:rPr>
        <w:t xml:space="preserve">Mgr. </w:t>
      </w:r>
      <w:r>
        <w:t>Milan Horna</w:t>
      </w:r>
    </w:p>
    <w:p w:rsidR="008269B6" w:rsidRDefault="00957A4D" w:rsidP="008269B6">
      <w:pPr>
        <w:keepNext/>
        <w:keepLines/>
        <w:jc w:val="center"/>
        <w:rPr>
          <w:rFonts w:cs="Arial"/>
          <w:szCs w:val="20"/>
        </w:rPr>
      </w:pPr>
      <w:r w:rsidRPr="00957A4D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64195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57A4D" w:rsidRPr="00957A4D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57A4D" w:rsidRPr="00957A4D">
        <w:rPr>
          <w:rFonts w:cs="Arial"/>
          <w:szCs w:val="20"/>
        </w:rPr>
        <w:t>950 106</w:t>
      </w:r>
      <w:r w:rsidR="00957A4D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864195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75" w:rsidRDefault="00091A75">
      <w:r>
        <w:separator/>
      </w:r>
    </w:p>
  </w:endnote>
  <w:endnote w:type="continuationSeparator" w:id="0">
    <w:p w:rsidR="00091A75" w:rsidRDefault="0009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4D" w:rsidRDefault="00957A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06032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0603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75" w:rsidRDefault="00091A75">
      <w:r>
        <w:separator/>
      </w:r>
    </w:p>
  </w:footnote>
  <w:footnote w:type="continuationSeparator" w:id="0">
    <w:p w:rsidR="00091A75" w:rsidRDefault="0009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4D" w:rsidRDefault="00957A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4D" w:rsidRDefault="00957A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06032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32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1A7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2A05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77D4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3E4F"/>
    <w:rsid w:val="005D6592"/>
    <w:rsid w:val="005E023F"/>
    <w:rsid w:val="005E1AAC"/>
    <w:rsid w:val="005E5691"/>
    <w:rsid w:val="005F008F"/>
    <w:rsid w:val="006061BF"/>
    <w:rsid w:val="0061248C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6F1E7D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05C8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032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6FD"/>
    <w:rsid w:val="008269B6"/>
    <w:rsid w:val="008424F1"/>
    <w:rsid w:val="008433F7"/>
    <w:rsid w:val="00855A7A"/>
    <w:rsid w:val="00857D7E"/>
    <w:rsid w:val="00864195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57A4D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46595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111C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do%20registru%202017\P&#345;ipraven&#233;%20dohody%20do%20registru\BRA-SZ-45_2017_MAS%20Vincenze%20Priessnitze%20pro%20Jesenick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707B-A0F0-47DC-AF4F-44C748D3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BRA-SZ-45_2017_MAS Vincenze Priessnitze pro Jesenicko</Template>
  <TotalTime>2</TotalTime>
  <Pages>5</Pages>
  <Words>2005</Words>
  <Characters>11832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2017-03-02T13:17:00Z</dcterms:created>
  <dcterms:modified xsi:type="dcterms:W3CDTF">2017-03-02T13:19:00Z</dcterms:modified>
</cp:coreProperties>
</file>