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DDD4" w14:textId="77777777" w:rsidR="009F2554" w:rsidRPr="00C279DD" w:rsidRDefault="009F2554" w:rsidP="009F2554">
      <w:pPr>
        <w:jc w:val="center"/>
        <w:rPr>
          <w:b/>
          <w:sz w:val="32"/>
          <w:szCs w:val="32"/>
        </w:rPr>
      </w:pPr>
      <w:r w:rsidRPr="00C279DD">
        <w:rPr>
          <w:b/>
          <w:sz w:val="32"/>
          <w:szCs w:val="32"/>
        </w:rPr>
        <w:t>RÁMCOVÁ KUPNÍ SMLOUVA</w:t>
      </w:r>
    </w:p>
    <w:p w14:paraId="1426D176" w14:textId="5C155BF9" w:rsidR="00CD4342" w:rsidRPr="00CD4342" w:rsidRDefault="00CD4342" w:rsidP="00CD4342">
      <w:pPr>
        <w:jc w:val="center"/>
        <w:rPr>
          <w:sz w:val="24"/>
        </w:rPr>
      </w:pPr>
      <w:r w:rsidRPr="00CD4342">
        <w:rPr>
          <w:sz w:val="24"/>
          <w:szCs w:val="24"/>
        </w:rPr>
        <w:t>o dodávkách výrobků</w:t>
      </w:r>
      <w:r w:rsidR="009F2554" w:rsidRPr="00CD4342">
        <w:rPr>
          <w:sz w:val="24"/>
          <w:szCs w:val="24"/>
        </w:rPr>
        <w:t xml:space="preserve"> </w:t>
      </w:r>
      <w:r w:rsidRPr="00CD4342">
        <w:rPr>
          <w:sz w:val="24"/>
        </w:rPr>
        <w:t>uzavřená v souladu s ustanovením § 1746 odst. 2 ve spojení s ustanovením § 2079 a následujících zákona č. 89/2012 Sb., občanský zákoník</w:t>
      </w:r>
    </w:p>
    <w:p w14:paraId="4A627864" w14:textId="55CB5E33" w:rsidR="009F2554" w:rsidRPr="00C279DD" w:rsidRDefault="00CD4342" w:rsidP="00F95F78">
      <w:pPr>
        <w:tabs>
          <w:tab w:val="center" w:pos="5233"/>
          <w:tab w:val="left" w:pos="59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mezi</w:t>
      </w:r>
      <w:r w:rsidR="009F2554">
        <w:rPr>
          <w:sz w:val="24"/>
          <w:szCs w:val="24"/>
        </w:rPr>
        <w:t>:</w:t>
      </w:r>
    </w:p>
    <w:p w14:paraId="3EB16E78" w14:textId="77777777" w:rsidR="009F2554" w:rsidRPr="00C279DD" w:rsidRDefault="009F2554" w:rsidP="000A4341">
      <w:pPr>
        <w:spacing w:after="120"/>
        <w:rPr>
          <w:b/>
          <w:sz w:val="24"/>
          <w:szCs w:val="24"/>
        </w:rPr>
      </w:pPr>
      <w:r w:rsidRPr="00C279DD">
        <w:rPr>
          <w:b/>
          <w:sz w:val="24"/>
          <w:szCs w:val="24"/>
        </w:rPr>
        <w:t>PRODÁVAJÍCÍM</w:t>
      </w:r>
    </w:p>
    <w:p w14:paraId="37E7B8C7" w14:textId="6421F5D1" w:rsidR="009F2554" w:rsidRPr="00365632" w:rsidRDefault="009F2554" w:rsidP="000A4341">
      <w:pPr>
        <w:spacing w:after="120"/>
        <w:rPr>
          <w:sz w:val="24"/>
          <w:szCs w:val="24"/>
        </w:rPr>
      </w:pPr>
      <w:r w:rsidRPr="00365632">
        <w:rPr>
          <w:sz w:val="24"/>
          <w:szCs w:val="24"/>
        </w:rPr>
        <w:t>Obchodní jméno:</w:t>
      </w:r>
      <w:r w:rsidR="009611AF">
        <w:rPr>
          <w:sz w:val="24"/>
          <w:szCs w:val="24"/>
        </w:rPr>
        <w:tab/>
      </w:r>
      <w:r w:rsidRPr="00365632">
        <w:rPr>
          <w:sz w:val="24"/>
          <w:szCs w:val="24"/>
        </w:rPr>
        <w:t>RUDOLF GAJDOŠ-PEKAŘSTVÍ</w:t>
      </w:r>
    </w:p>
    <w:p w14:paraId="4FA87333" w14:textId="16EDC733" w:rsidR="009F2554" w:rsidRPr="00365632" w:rsidRDefault="009F2554" w:rsidP="000A4341">
      <w:pPr>
        <w:tabs>
          <w:tab w:val="left" w:pos="2127"/>
        </w:tabs>
        <w:spacing w:after="120"/>
        <w:rPr>
          <w:sz w:val="24"/>
          <w:szCs w:val="24"/>
        </w:rPr>
      </w:pPr>
      <w:r w:rsidRPr="00365632">
        <w:rPr>
          <w:sz w:val="24"/>
          <w:szCs w:val="24"/>
        </w:rPr>
        <w:t>Sídlo:</w:t>
      </w:r>
      <w:r w:rsidR="009611AF">
        <w:rPr>
          <w:sz w:val="24"/>
          <w:szCs w:val="24"/>
        </w:rPr>
        <w:tab/>
      </w:r>
      <w:r w:rsidRPr="00365632">
        <w:rPr>
          <w:sz w:val="24"/>
          <w:szCs w:val="24"/>
        </w:rPr>
        <w:t xml:space="preserve">Lipina </w:t>
      </w:r>
      <w:proofErr w:type="gramStart"/>
      <w:r w:rsidRPr="00365632">
        <w:rPr>
          <w:sz w:val="24"/>
          <w:szCs w:val="24"/>
        </w:rPr>
        <w:t>62,</w:t>
      </w:r>
      <w:r w:rsidR="009611AF">
        <w:rPr>
          <w:sz w:val="24"/>
          <w:szCs w:val="24"/>
        </w:rPr>
        <w:t xml:space="preserve">  </w:t>
      </w:r>
      <w:r w:rsidRPr="00365632">
        <w:rPr>
          <w:sz w:val="24"/>
          <w:szCs w:val="24"/>
        </w:rPr>
        <w:t>766</w:t>
      </w:r>
      <w:proofErr w:type="gramEnd"/>
      <w:r w:rsidRPr="00365632">
        <w:rPr>
          <w:sz w:val="24"/>
          <w:szCs w:val="24"/>
        </w:rPr>
        <w:t xml:space="preserve"> 01 </w:t>
      </w:r>
      <w:r w:rsidR="009611AF">
        <w:rPr>
          <w:sz w:val="24"/>
          <w:szCs w:val="24"/>
        </w:rPr>
        <w:t xml:space="preserve"> </w:t>
      </w:r>
      <w:r w:rsidRPr="00365632">
        <w:rPr>
          <w:sz w:val="24"/>
          <w:szCs w:val="24"/>
        </w:rPr>
        <w:t>Valašské Klobouky</w:t>
      </w:r>
    </w:p>
    <w:p w14:paraId="2FE5EA48" w14:textId="119CADA1" w:rsidR="009F2554" w:rsidRPr="00365632" w:rsidRDefault="009F2554" w:rsidP="000A4341">
      <w:pPr>
        <w:tabs>
          <w:tab w:val="left" w:pos="2127"/>
        </w:tabs>
        <w:spacing w:after="120"/>
        <w:rPr>
          <w:sz w:val="24"/>
          <w:szCs w:val="24"/>
        </w:rPr>
      </w:pPr>
      <w:r w:rsidRPr="00365632">
        <w:rPr>
          <w:sz w:val="24"/>
          <w:szCs w:val="24"/>
        </w:rPr>
        <w:t>IČ:</w:t>
      </w:r>
      <w:r w:rsidR="009611AF">
        <w:rPr>
          <w:sz w:val="24"/>
          <w:szCs w:val="24"/>
        </w:rPr>
        <w:tab/>
      </w:r>
      <w:r w:rsidRPr="00365632">
        <w:rPr>
          <w:sz w:val="24"/>
          <w:szCs w:val="24"/>
        </w:rPr>
        <w:t>680</w:t>
      </w:r>
      <w:r w:rsidR="009611AF">
        <w:rPr>
          <w:sz w:val="24"/>
          <w:szCs w:val="24"/>
        </w:rPr>
        <w:t xml:space="preserve"> </w:t>
      </w:r>
      <w:r w:rsidRPr="00365632">
        <w:rPr>
          <w:sz w:val="24"/>
          <w:szCs w:val="24"/>
        </w:rPr>
        <w:t>89</w:t>
      </w:r>
      <w:r w:rsidR="009611AF">
        <w:rPr>
          <w:sz w:val="24"/>
          <w:szCs w:val="24"/>
        </w:rPr>
        <w:t xml:space="preserve"> </w:t>
      </w:r>
      <w:r w:rsidRPr="00365632">
        <w:rPr>
          <w:sz w:val="24"/>
          <w:szCs w:val="24"/>
        </w:rPr>
        <w:t>708</w:t>
      </w:r>
      <w:r w:rsidR="00365632" w:rsidRPr="00365632">
        <w:rPr>
          <w:sz w:val="24"/>
          <w:szCs w:val="24"/>
        </w:rPr>
        <w:t xml:space="preserve">; </w:t>
      </w:r>
      <w:r w:rsidRPr="00365632">
        <w:rPr>
          <w:sz w:val="24"/>
          <w:szCs w:val="24"/>
        </w:rPr>
        <w:t>DIČ: CZ</w:t>
      </w:r>
      <w:r w:rsidR="00976837" w:rsidRPr="00365632">
        <w:rPr>
          <w:sz w:val="24"/>
          <w:szCs w:val="24"/>
        </w:rPr>
        <w:t xml:space="preserve"> </w:t>
      </w:r>
      <w:r w:rsidRPr="00365632">
        <w:rPr>
          <w:sz w:val="24"/>
          <w:szCs w:val="24"/>
        </w:rPr>
        <w:t>7407114198</w:t>
      </w:r>
    </w:p>
    <w:p w14:paraId="6153BB10" w14:textId="035E3737" w:rsidR="00B94613" w:rsidRPr="00365632" w:rsidRDefault="00976837" w:rsidP="000A4341">
      <w:pPr>
        <w:tabs>
          <w:tab w:val="left" w:pos="2127"/>
        </w:tabs>
        <w:spacing w:after="120"/>
        <w:rPr>
          <w:sz w:val="24"/>
          <w:szCs w:val="24"/>
        </w:rPr>
      </w:pPr>
      <w:proofErr w:type="spellStart"/>
      <w:r w:rsidRPr="00365632">
        <w:rPr>
          <w:sz w:val="24"/>
          <w:szCs w:val="24"/>
        </w:rPr>
        <w:t>B</w:t>
      </w:r>
      <w:r w:rsidR="009611AF">
        <w:rPr>
          <w:sz w:val="24"/>
          <w:szCs w:val="24"/>
        </w:rPr>
        <w:t>ank</w:t>
      </w:r>
      <w:r w:rsidRPr="00365632">
        <w:rPr>
          <w:sz w:val="24"/>
          <w:szCs w:val="24"/>
        </w:rPr>
        <w:t>.</w:t>
      </w:r>
      <w:r w:rsidR="009611AF">
        <w:rPr>
          <w:sz w:val="24"/>
          <w:szCs w:val="24"/>
        </w:rPr>
        <w:t>spojení</w:t>
      </w:r>
      <w:proofErr w:type="spellEnd"/>
      <w:r w:rsidRPr="00365632">
        <w:rPr>
          <w:sz w:val="24"/>
          <w:szCs w:val="24"/>
        </w:rPr>
        <w:t xml:space="preserve">: </w:t>
      </w:r>
      <w:r w:rsidR="009611AF">
        <w:rPr>
          <w:sz w:val="24"/>
          <w:szCs w:val="24"/>
        </w:rPr>
        <w:tab/>
      </w:r>
      <w:r w:rsidR="00B94613" w:rsidRPr="00365632">
        <w:rPr>
          <w:sz w:val="24"/>
          <w:szCs w:val="24"/>
        </w:rPr>
        <w:t>MONE</w:t>
      </w:r>
      <w:r w:rsidR="007D4446" w:rsidRPr="00365632">
        <w:rPr>
          <w:sz w:val="24"/>
          <w:szCs w:val="24"/>
        </w:rPr>
        <w:t>TA M</w:t>
      </w:r>
      <w:r w:rsidR="009611AF">
        <w:rPr>
          <w:sz w:val="24"/>
          <w:szCs w:val="24"/>
        </w:rPr>
        <w:t>oney</w:t>
      </w:r>
      <w:r w:rsidR="007D4446" w:rsidRPr="00365632">
        <w:rPr>
          <w:sz w:val="24"/>
          <w:szCs w:val="24"/>
        </w:rPr>
        <w:t xml:space="preserve"> B</w:t>
      </w:r>
      <w:r w:rsidR="009611AF">
        <w:rPr>
          <w:sz w:val="24"/>
          <w:szCs w:val="24"/>
        </w:rPr>
        <w:t>ank,</w:t>
      </w:r>
      <w:r w:rsidR="007D4446" w:rsidRPr="00365632">
        <w:rPr>
          <w:sz w:val="24"/>
          <w:szCs w:val="24"/>
        </w:rPr>
        <w:t xml:space="preserve"> </w:t>
      </w:r>
      <w:r w:rsidR="009611AF">
        <w:rPr>
          <w:sz w:val="24"/>
          <w:szCs w:val="24"/>
        </w:rPr>
        <w:t>a.s.;</w:t>
      </w:r>
      <w:r w:rsidR="00365632" w:rsidRPr="00365632">
        <w:rPr>
          <w:sz w:val="24"/>
          <w:szCs w:val="24"/>
        </w:rPr>
        <w:t xml:space="preserve"> č. účtu</w:t>
      </w:r>
      <w:r w:rsidR="00B94613" w:rsidRPr="00365632">
        <w:rPr>
          <w:sz w:val="24"/>
          <w:szCs w:val="24"/>
        </w:rPr>
        <w:t>: 218856637/0600</w:t>
      </w:r>
    </w:p>
    <w:p w14:paraId="22B2D993" w14:textId="77777777" w:rsidR="00C279DD" w:rsidRDefault="00C279DD" w:rsidP="000A4341">
      <w:pPr>
        <w:spacing w:after="120"/>
        <w:rPr>
          <w:sz w:val="24"/>
          <w:szCs w:val="24"/>
        </w:rPr>
      </w:pPr>
    </w:p>
    <w:p w14:paraId="4251AFA6" w14:textId="77777777" w:rsidR="00C279DD" w:rsidRPr="00C279DD" w:rsidRDefault="00C279DD" w:rsidP="000A434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KUPUJÍCÍM</w:t>
      </w:r>
    </w:p>
    <w:p w14:paraId="0196032E" w14:textId="1F56ACE3" w:rsidR="00081CDC" w:rsidRPr="00F95F78" w:rsidRDefault="00B94613" w:rsidP="000A4341">
      <w:pPr>
        <w:spacing w:after="120"/>
        <w:rPr>
          <w:rFonts w:cstheme="minorHAnsi"/>
          <w:color w:val="000000"/>
          <w:spacing w:val="-8"/>
          <w:sz w:val="24"/>
          <w:szCs w:val="24"/>
        </w:rPr>
      </w:pPr>
      <w:r w:rsidRPr="00365632">
        <w:rPr>
          <w:rFonts w:ascii="Calibri" w:hAnsi="Calibri" w:cs="Calibri"/>
          <w:sz w:val="24"/>
          <w:szCs w:val="24"/>
        </w:rPr>
        <w:t>Obchodní jméno:</w:t>
      </w:r>
      <w:r w:rsidR="009611AF">
        <w:rPr>
          <w:rFonts w:ascii="Calibri" w:hAnsi="Calibri" w:cs="Calibri"/>
          <w:sz w:val="24"/>
          <w:szCs w:val="24"/>
        </w:rPr>
        <w:tab/>
      </w:r>
      <w:r w:rsidR="00081CDC" w:rsidRPr="00F95F78">
        <w:rPr>
          <w:rStyle w:val="Siln"/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>Domov pro seniory Loučka, příspěvková organizace</w:t>
      </w:r>
      <w:r w:rsidR="00081CDC" w:rsidRPr="00F95F78">
        <w:rPr>
          <w:rFonts w:cstheme="minorHAnsi"/>
          <w:color w:val="000000"/>
          <w:spacing w:val="-8"/>
          <w:sz w:val="24"/>
          <w:szCs w:val="24"/>
        </w:rPr>
        <w:t xml:space="preserve"> </w:t>
      </w:r>
    </w:p>
    <w:p w14:paraId="619B5624" w14:textId="20992DFA" w:rsidR="001202A8" w:rsidRPr="00F95F78" w:rsidRDefault="001202A8" w:rsidP="000A4341">
      <w:pPr>
        <w:tabs>
          <w:tab w:val="left" w:pos="2127"/>
        </w:tabs>
        <w:spacing w:after="120"/>
        <w:rPr>
          <w:rFonts w:cstheme="minorHAnsi"/>
          <w:sz w:val="24"/>
          <w:szCs w:val="24"/>
        </w:rPr>
      </w:pPr>
      <w:r w:rsidRPr="00F95F78">
        <w:rPr>
          <w:rFonts w:cstheme="minorHAnsi"/>
          <w:sz w:val="24"/>
          <w:szCs w:val="24"/>
        </w:rPr>
        <w:t>Zastoupený</w:t>
      </w:r>
      <w:r w:rsidRPr="00F95F78">
        <w:rPr>
          <w:rFonts w:cstheme="minorHAnsi"/>
          <w:sz w:val="24"/>
          <w:szCs w:val="24"/>
        </w:rPr>
        <w:tab/>
        <w:t xml:space="preserve">Ing. Daliborem </w:t>
      </w:r>
      <w:proofErr w:type="spellStart"/>
      <w:r w:rsidRPr="00F95F78">
        <w:rPr>
          <w:rFonts w:cstheme="minorHAnsi"/>
          <w:sz w:val="24"/>
          <w:szCs w:val="24"/>
        </w:rPr>
        <w:t>Manišem</w:t>
      </w:r>
      <w:proofErr w:type="spellEnd"/>
      <w:r w:rsidRPr="00F95F78">
        <w:rPr>
          <w:rFonts w:cstheme="minorHAnsi"/>
          <w:sz w:val="24"/>
          <w:szCs w:val="24"/>
        </w:rPr>
        <w:t>, MPA, ředitelem</w:t>
      </w:r>
    </w:p>
    <w:p w14:paraId="7304A8F7" w14:textId="654D4D4C" w:rsidR="00B94613" w:rsidRPr="00F95F78" w:rsidRDefault="00B94613" w:rsidP="000A4341">
      <w:pPr>
        <w:tabs>
          <w:tab w:val="left" w:pos="2127"/>
        </w:tabs>
        <w:spacing w:after="120"/>
        <w:rPr>
          <w:rFonts w:cstheme="minorHAnsi"/>
          <w:sz w:val="24"/>
          <w:szCs w:val="24"/>
        </w:rPr>
      </w:pPr>
      <w:r w:rsidRPr="00F95F78">
        <w:rPr>
          <w:rFonts w:cstheme="minorHAnsi"/>
          <w:sz w:val="24"/>
          <w:szCs w:val="24"/>
        </w:rPr>
        <w:t>Sídlo</w:t>
      </w:r>
      <w:r w:rsidR="00081CDC" w:rsidRPr="00F95F78">
        <w:rPr>
          <w:rFonts w:cstheme="minorHAnsi"/>
          <w:sz w:val="24"/>
          <w:szCs w:val="24"/>
        </w:rPr>
        <w:t>:</w:t>
      </w:r>
      <w:r w:rsidR="009611AF" w:rsidRPr="00F95F78">
        <w:rPr>
          <w:rFonts w:cstheme="minorHAnsi"/>
          <w:sz w:val="24"/>
          <w:szCs w:val="24"/>
        </w:rPr>
        <w:tab/>
      </w:r>
      <w:r w:rsidR="00081CDC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Loučka </w:t>
      </w:r>
      <w:proofErr w:type="gramStart"/>
      <w:r w:rsidR="00081CDC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>128</w:t>
      </w:r>
      <w:r w:rsidR="00365632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611AF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65632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>763</w:t>
      </w:r>
      <w:proofErr w:type="gramEnd"/>
      <w:r w:rsidR="00365632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 25  </w:t>
      </w:r>
      <w:r w:rsidR="00081CDC" w:rsidRPr="00F95F78">
        <w:rPr>
          <w:rFonts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Újezd u Valašských Klobouk </w:t>
      </w:r>
      <w:r w:rsidR="00081CDC" w:rsidRPr="00F95F78">
        <w:rPr>
          <w:rFonts w:cstheme="minorHAnsi"/>
          <w:sz w:val="24"/>
          <w:szCs w:val="24"/>
        </w:rPr>
        <w:t xml:space="preserve"> </w:t>
      </w:r>
    </w:p>
    <w:p w14:paraId="7DD4403F" w14:textId="04F42B20" w:rsidR="00081CDC" w:rsidRPr="00F95F78" w:rsidRDefault="00B94613" w:rsidP="000A4341">
      <w:pPr>
        <w:tabs>
          <w:tab w:val="left" w:pos="2127"/>
        </w:tabs>
        <w:spacing w:after="120"/>
        <w:rPr>
          <w:rFonts w:cstheme="minorHAnsi"/>
          <w:sz w:val="24"/>
          <w:szCs w:val="24"/>
        </w:rPr>
      </w:pPr>
      <w:r w:rsidRPr="00F95F78">
        <w:rPr>
          <w:rFonts w:cstheme="minorHAnsi"/>
          <w:sz w:val="24"/>
          <w:szCs w:val="24"/>
        </w:rPr>
        <w:t xml:space="preserve">IČ: </w:t>
      </w:r>
      <w:r w:rsidR="009611AF" w:rsidRPr="00F95F78">
        <w:rPr>
          <w:rFonts w:cstheme="minorHAnsi"/>
          <w:sz w:val="24"/>
          <w:szCs w:val="24"/>
        </w:rPr>
        <w:tab/>
      </w:r>
      <w:r w:rsidR="00081CDC" w:rsidRPr="00F95F78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>708 50</w:t>
      </w:r>
      <w:r w:rsidR="009611AF" w:rsidRPr="00F95F78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 xml:space="preserve"> </w:t>
      </w:r>
      <w:r w:rsidR="00081CDC" w:rsidRPr="00F95F78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>895</w:t>
      </w:r>
      <w:r w:rsidR="00365632" w:rsidRPr="00F95F78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>; D</w:t>
      </w:r>
      <w:r w:rsidRPr="00F95F78">
        <w:rPr>
          <w:rFonts w:cstheme="minorHAnsi"/>
          <w:sz w:val="24"/>
          <w:szCs w:val="24"/>
        </w:rPr>
        <w:t>IČ:</w:t>
      </w:r>
      <w:r w:rsidR="009611AF" w:rsidRPr="00F95F78">
        <w:rPr>
          <w:rFonts w:cstheme="minorHAnsi"/>
          <w:sz w:val="24"/>
          <w:szCs w:val="24"/>
        </w:rPr>
        <w:t xml:space="preserve"> není plátce DPH</w:t>
      </w:r>
      <w:r w:rsidRPr="00F95F78">
        <w:rPr>
          <w:rFonts w:cstheme="minorHAnsi"/>
          <w:sz w:val="24"/>
          <w:szCs w:val="24"/>
        </w:rPr>
        <w:t xml:space="preserve">  </w:t>
      </w:r>
    </w:p>
    <w:p w14:paraId="061FEE51" w14:textId="54AAA954" w:rsidR="00B94613" w:rsidRDefault="009611AF" w:rsidP="000A4341">
      <w:pPr>
        <w:tabs>
          <w:tab w:val="left" w:pos="2127"/>
        </w:tabs>
        <w:spacing w:after="120"/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</w:pPr>
      <w:proofErr w:type="spellStart"/>
      <w:r w:rsidRPr="00F95F78">
        <w:rPr>
          <w:rFonts w:cstheme="minorHAnsi"/>
          <w:sz w:val="24"/>
          <w:szCs w:val="24"/>
        </w:rPr>
        <w:t>Bank.spojení</w:t>
      </w:r>
      <w:proofErr w:type="spellEnd"/>
      <w:r w:rsidRPr="00F95F78">
        <w:rPr>
          <w:rFonts w:cstheme="minorHAnsi"/>
          <w:sz w:val="24"/>
          <w:szCs w:val="24"/>
        </w:rPr>
        <w:t xml:space="preserve">: </w:t>
      </w:r>
      <w:r w:rsidRPr="00F95F78">
        <w:rPr>
          <w:rFonts w:cstheme="minorHAnsi"/>
          <w:sz w:val="24"/>
          <w:szCs w:val="24"/>
        </w:rPr>
        <w:tab/>
      </w:r>
      <w:r w:rsidR="00081CDC" w:rsidRPr="00F95F78">
        <w:rPr>
          <w:rFonts w:cstheme="minorHAnsi"/>
          <w:sz w:val="24"/>
          <w:szCs w:val="24"/>
        </w:rPr>
        <w:t>KOMERČNÍ BANKA</w:t>
      </w:r>
      <w:r w:rsidR="00365632" w:rsidRPr="00F95F78">
        <w:rPr>
          <w:rFonts w:cstheme="minorHAnsi"/>
          <w:sz w:val="24"/>
          <w:szCs w:val="24"/>
        </w:rPr>
        <w:t xml:space="preserve">, </w:t>
      </w:r>
      <w:r w:rsidRPr="00F95F78">
        <w:rPr>
          <w:rFonts w:cstheme="minorHAnsi"/>
          <w:sz w:val="24"/>
          <w:szCs w:val="24"/>
        </w:rPr>
        <w:t xml:space="preserve">a.s.; </w:t>
      </w:r>
      <w:r w:rsidR="00365632" w:rsidRPr="00F95F78">
        <w:rPr>
          <w:rFonts w:cstheme="minorHAnsi"/>
          <w:sz w:val="24"/>
          <w:szCs w:val="24"/>
        </w:rPr>
        <w:t>č. účtu</w:t>
      </w:r>
      <w:r w:rsidR="00B94613" w:rsidRPr="00F95F78">
        <w:rPr>
          <w:rFonts w:cstheme="minorHAnsi"/>
          <w:sz w:val="24"/>
          <w:szCs w:val="24"/>
        </w:rPr>
        <w:t xml:space="preserve">: </w:t>
      </w:r>
      <w:r w:rsidR="00081CDC" w:rsidRPr="00F95F78">
        <w:rPr>
          <w:rFonts w:cstheme="minorHAnsi"/>
          <w:color w:val="000000"/>
          <w:spacing w:val="-8"/>
          <w:sz w:val="24"/>
          <w:szCs w:val="24"/>
          <w:shd w:val="clear" w:color="auto" w:fill="FFFFFF"/>
        </w:rPr>
        <w:t>27-771680227 / 0100</w:t>
      </w:r>
    </w:p>
    <w:p w14:paraId="322EE10B" w14:textId="77777777" w:rsidR="00272A6D" w:rsidRPr="00F95F78" w:rsidRDefault="00272A6D" w:rsidP="000A4341">
      <w:pPr>
        <w:tabs>
          <w:tab w:val="left" w:pos="2127"/>
        </w:tabs>
        <w:spacing w:after="120"/>
        <w:rPr>
          <w:rFonts w:cstheme="minorHAnsi"/>
          <w:sz w:val="24"/>
          <w:szCs w:val="24"/>
        </w:rPr>
      </w:pPr>
    </w:p>
    <w:p w14:paraId="3A46DDF1" w14:textId="77777777" w:rsidR="00F80932" w:rsidRDefault="00F80932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4BBD3753" w14:textId="77777777" w:rsidR="002E01D9" w:rsidRDefault="002E01D9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Prodávající bude za p</w:t>
      </w:r>
      <w:r w:rsidR="00EA116F">
        <w:rPr>
          <w:sz w:val="24"/>
          <w:szCs w:val="24"/>
        </w:rPr>
        <w:t>odmínek dále určený</w:t>
      </w:r>
      <w:r w:rsidR="00683A09">
        <w:rPr>
          <w:sz w:val="24"/>
          <w:szCs w:val="24"/>
        </w:rPr>
        <w:t>ch kupujícímu dodávat pekařské</w:t>
      </w:r>
      <w:r w:rsidR="00EA116F">
        <w:rPr>
          <w:sz w:val="24"/>
          <w:szCs w:val="24"/>
        </w:rPr>
        <w:t xml:space="preserve"> výrobky a kupující se zavazuje zboží převzít a včas zaplatit.</w:t>
      </w:r>
    </w:p>
    <w:p w14:paraId="5E87B504" w14:textId="77777777" w:rsidR="00EA116F" w:rsidRDefault="00EA116F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173850B1" w14:textId="77777777" w:rsidR="00EA116F" w:rsidRDefault="00EA116F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Termín dodávky, druh zboží,</w:t>
      </w:r>
      <w:r w:rsidR="00DA014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D5654C">
        <w:rPr>
          <w:sz w:val="24"/>
          <w:szCs w:val="24"/>
        </w:rPr>
        <w:t>eho množ</w:t>
      </w:r>
      <w:r>
        <w:rPr>
          <w:sz w:val="24"/>
          <w:szCs w:val="24"/>
        </w:rPr>
        <w:t>ství a místo dodání navrhne kupující telefonicky nejpozději do 24 hodin před zahájením expedice.</w:t>
      </w:r>
      <w:r w:rsidR="00DA0143">
        <w:rPr>
          <w:sz w:val="24"/>
          <w:szCs w:val="24"/>
        </w:rPr>
        <w:t xml:space="preserve"> </w:t>
      </w:r>
      <w:r>
        <w:rPr>
          <w:sz w:val="24"/>
          <w:szCs w:val="24"/>
        </w:rPr>
        <w:t>Takto dohodnuté zboží je považované za objednané.</w:t>
      </w:r>
    </w:p>
    <w:p w14:paraId="4CC4BF52" w14:textId="77777777" w:rsidR="00DA0143" w:rsidRDefault="00DA0143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32EC95EA" w14:textId="12FF0C7D" w:rsidR="00DE11AF" w:rsidRDefault="00BD269B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1)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Objednané a dodané zboží je kupující povinen řádně převzít</w:t>
      </w:r>
      <w:r w:rsidR="00683A09">
        <w:rPr>
          <w:sz w:val="24"/>
          <w:szCs w:val="24"/>
        </w:rPr>
        <w:t xml:space="preserve"> a převzetí potvrdit na dodacím listě</w:t>
      </w:r>
    </w:p>
    <w:p w14:paraId="394005C7" w14:textId="4A1E573B" w:rsidR="00DA0143" w:rsidRDefault="00BD269B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2)</w:t>
      </w:r>
      <w:r w:rsidR="00F95F7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kupující je povinen při dodávce zboží řádně překontrolovat, zda nemá zjevné vady.           </w:t>
      </w:r>
    </w:p>
    <w:p w14:paraId="682A7FFA" w14:textId="270BB06C" w:rsidR="00BD269B" w:rsidRDefault="00D5654C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3)  Dodávka je splněna a přechod vlastnictví ke zboží nastává předáním zboží kupujícímu</w:t>
      </w:r>
      <w:r w:rsidR="00F95F78">
        <w:rPr>
          <w:sz w:val="24"/>
          <w:szCs w:val="24"/>
        </w:rPr>
        <w:t xml:space="preserve"> v místě sídla kupujícího</w:t>
      </w:r>
      <w:r>
        <w:rPr>
          <w:sz w:val="24"/>
          <w:szCs w:val="24"/>
        </w:rPr>
        <w:t xml:space="preserve">. </w:t>
      </w:r>
      <w:r w:rsidR="00365632">
        <w:rPr>
          <w:sz w:val="24"/>
          <w:szCs w:val="24"/>
        </w:rPr>
        <w:t>Zajištuje-li</w:t>
      </w:r>
      <w:r>
        <w:rPr>
          <w:sz w:val="24"/>
          <w:szCs w:val="24"/>
        </w:rPr>
        <w:t xml:space="preserve"> si</w:t>
      </w:r>
      <w:r w:rsidR="006A25EE">
        <w:rPr>
          <w:sz w:val="24"/>
          <w:szCs w:val="24"/>
        </w:rPr>
        <w:t xml:space="preserve"> </w:t>
      </w:r>
      <w:r w:rsidR="00F95F78">
        <w:rPr>
          <w:sz w:val="24"/>
          <w:szCs w:val="24"/>
        </w:rPr>
        <w:t xml:space="preserve">mimořádně </w:t>
      </w:r>
      <w:r w:rsidR="006A25EE">
        <w:rPr>
          <w:sz w:val="24"/>
          <w:szCs w:val="24"/>
        </w:rPr>
        <w:t>přepravu zboží</w:t>
      </w:r>
      <w:r w:rsidR="00F95F78">
        <w:rPr>
          <w:sz w:val="24"/>
          <w:szCs w:val="24"/>
        </w:rPr>
        <w:t xml:space="preserve"> kupující</w:t>
      </w:r>
      <w:r w:rsidR="006A25EE">
        <w:rPr>
          <w:sz w:val="24"/>
          <w:szCs w:val="24"/>
        </w:rPr>
        <w:t>, je dodávka splněna a přech</w:t>
      </w:r>
      <w:r w:rsidR="003C59E9">
        <w:rPr>
          <w:sz w:val="24"/>
          <w:szCs w:val="24"/>
        </w:rPr>
        <w:t>o</w:t>
      </w:r>
      <w:r w:rsidR="006A25EE">
        <w:rPr>
          <w:sz w:val="24"/>
          <w:szCs w:val="24"/>
        </w:rPr>
        <w:t>d vlastnictví nastává předáním zboží přepravci kupujícího.</w:t>
      </w:r>
    </w:p>
    <w:p w14:paraId="62649E6A" w14:textId="77777777" w:rsidR="006A25EE" w:rsidRDefault="006A25EE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491E24F8" w14:textId="5F9AE926" w:rsidR="006A25EE" w:rsidRDefault="002A7375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1)  </w:t>
      </w:r>
      <w:r w:rsidR="006A25EE">
        <w:rPr>
          <w:sz w:val="24"/>
          <w:szCs w:val="24"/>
        </w:rPr>
        <w:t xml:space="preserve">Ceny </w:t>
      </w:r>
      <w:r w:rsidR="00376657">
        <w:rPr>
          <w:sz w:val="24"/>
          <w:szCs w:val="24"/>
        </w:rPr>
        <w:t>pekařských výrobků budou nabídnuty prodávajícím</w:t>
      </w:r>
      <w:r w:rsidR="00E11ACD">
        <w:rPr>
          <w:sz w:val="24"/>
          <w:szCs w:val="24"/>
        </w:rPr>
        <w:t xml:space="preserve"> při telefonickém sjednávání obje</w:t>
      </w:r>
      <w:r w:rsidR="00376657">
        <w:rPr>
          <w:sz w:val="24"/>
          <w:szCs w:val="24"/>
        </w:rPr>
        <w:t>dnávky dle aktuálního ceníku prodávajícího,</w:t>
      </w:r>
      <w:r w:rsidR="00F95F78">
        <w:rPr>
          <w:sz w:val="24"/>
          <w:szCs w:val="24"/>
        </w:rPr>
        <w:t xml:space="preserve"> </w:t>
      </w:r>
      <w:r w:rsidR="00376657">
        <w:rPr>
          <w:sz w:val="24"/>
          <w:szCs w:val="24"/>
        </w:rPr>
        <w:t>platného ke dni dodávky zboží.</w:t>
      </w:r>
    </w:p>
    <w:p w14:paraId="247D1D7B" w14:textId="623512FB" w:rsidR="002A7375" w:rsidRDefault="002A7375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Správnost sjednané ceny zkontroluje</w:t>
      </w:r>
      <w:r w:rsidR="00C95B76">
        <w:rPr>
          <w:sz w:val="24"/>
          <w:szCs w:val="24"/>
        </w:rPr>
        <w:t xml:space="preserve"> kupující při převze</w:t>
      </w:r>
      <w:r>
        <w:rPr>
          <w:sz w:val="24"/>
          <w:szCs w:val="24"/>
        </w:rPr>
        <w:t>tí zboží.</w:t>
      </w:r>
    </w:p>
    <w:p w14:paraId="6EE0B3EC" w14:textId="2FB680C2" w:rsidR="00C95B76" w:rsidRDefault="00C95B76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3)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Splatnost vystavených faktur je 1</w:t>
      </w:r>
      <w:r w:rsidR="009611AF">
        <w:rPr>
          <w:sz w:val="24"/>
          <w:szCs w:val="24"/>
        </w:rPr>
        <w:t xml:space="preserve">4 </w:t>
      </w:r>
      <w:r>
        <w:rPr>
          <w:sz w:val="24"/>
          <w:szCs w:val="24"/>
        </w:rPr>
        <w:t>dni od data vystavení</w:t>
      </w:r>
    </w:p>
    <w:p w14:paraId="3D636670" w14:textId="09F87D67" w:rsidR="00E11ACD" w:rsidRDefault="00C95B76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4)</w:t>
      </w:r>
      <w:r w:rsidR="003656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Řádné placení faktur se považuje za podstatnou </w:t>
      </w:r>
      <w:r w:rsidR="00E11ACD">
        <w:rPr>
          <w:sz w:val="24"/>
          <w:szCs w:val="24"/>
        </w:rPr>
        <w:t>povinnost vyplývající této smlouvy. Kupující bere na svědomí, že při porušení této povinnosti m</w:t>
      </w:r>
      <w:r w:rsidR="00683A09">
        <w:rPr>
          <w:sz w:val="24"/>
          <w:szCs w:val="24"/>
        </w:rPr>
        <w:t>ůže prodávající</w:t>
      </w:r>
      <w:r w:rsidR="00E11ACD">
        <w:rPr>
          <w:sz w:val="24"/>
          <w:szCs w:val="24"/>
        </w:rPr>
        <w:t xml:space="preserve"> omezit nebo zastavit další dodávky zboží nebo i odstoupit od této smlouvy.</w:t>
      </w:r>
    </w:p>
    <w:p w14:paraId="295D9A59" w14:textId="77777777" w:rsidR="00C95B76" w:rsidRDefault="001D06E2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5.) </w:t>
      </w:r>
      <w:r w:rsidR="00E11ACD">
        <w:rPr>
          <w:sz w:val="24"/>
          <w:szCs w:val="24"/>
        </w:rPr>
        <w:t xml:space="preserve"> Za opožděné placení je prodávající oprávněn úrok z prodlení.</w:t>
      </w:r>
    </w:p>
    <w:p w14:paraId="4079603E" w14:textId="77777777" w:rsidR="001D06E2" w:rsidRDefault="001D06E2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0B6E142D" w14:textId="30DBC471" w:rsidR="001D06E2" w:rsidRDefault="00803389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1)</w:t>
      </w:r>
      <w:r w:rsidR="00F95F78"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1D06E2">
        <w:rPr>
          <w:sz w:val="24"/>
          <w:szCs w:val="24"/>
        </w:rPr>
        <w:t>rodávající poskytne kupujícímu záruku za jakost dodaného zboží po dobu jeho minimální trvanlivosti. Doba minimální trvanlivosti je uvedena v ceníku nebo na etiketě.</w:t>
      </w:r>
    </w:p>
    <w:p w14:paraId="1908BA2C" w14:textId="7A0BF89E" w:rsidR="001D06E2" w:rsidRDefault="001D06E2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>Kupující je povinen reklamovat vady množství a zjevné vady zboží ihned při jeho předání.</w:t>
      </w:r>
    </w:p>
    <w:p w14:paraId="2F491434" w14:textId="54317F96" w:rsidR="003C59E9" w:rsidRDefault="003C59E9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3)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Ostatní vady zboží je kupující povinen reklamovat do konce záruční doby telefonicky nebo písem</w:t>
      </w:r>
      <w:r w:rsidR="00365632">
        <w:rPr>
          <w:sz w:val="24"/>
          <w:szCs w:val="24"/>
        </w:rPr>
        <w:t>n</w:t>
      </w:r>
      <w:r>
        <w:rPr>
          <w:sz w:val="24"/>
          <w:szCs w:val="24"/>
        </w:rPr>
        <w:t>ě.</w:t>
      </w:r>
      <w:r w:rsidR="00F95F78">
        <w:rPr>
          <w:sz w:val="24"/>
          <w:szCs w:val="24"/>
        </w:rPr>
        <w:t xml:space="preserve"> </w:t>
      </w:r>
      <w:r>
        <w:rPr>
          <w:sz w:val="24"/>
          <w:szCs w:val="24"/>
        </w:rPr>
        <w:t>Kupující je povinen doložit výskyt vady zboží.</w:t>
      </w:r>
    </w:p>
    <w:p w14:paraId="7DEC503A" w14:textId="77777777" w:rsidR="003C59E9" w:rsidRDefault="003C59E9" w:rsidP="002E01D9">
      <w:pPr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14:paraId="6DCECFCE" w14:textId="77777777" w:rsidR="003519FE" w:rsidRDefault="003519FE" w:rsidP="003519FE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Tato smlouva se sjednává na dobu neurčitou a nabývá účinnosti dnem popisu </w:t>
      </w:r>
      <w:r w:rsidR="0041018A">
        <w:rPr>
          <w:sz w:val="24"/>
          <w:szCs w:val="24"/>
        </w:rPr>
        <w:t>oběma smluvními stranami.</w:t>
      </w:r>
    </w:p>
    <w:p w14:paraId="32071317" w14:textId="0A0611CB" w:rsidR="0041018A" w:rsidRDefault="0041018A" w:rsidP="003519FE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Každá ze smluvních stran je oprávněna tuto smlouvu vypovědět. </w:t>
      </w:r>
      <w:r w:rsidR="00365632">
        <w:rPr>
          <w:sz w:val="24"/>
          <w:szCs w:val="24"/>
        </w:rPr>
        <w:t>Výpověď</w:t>
      </w:r>
      <w:r>
        <w:rPr>
          <w:sz w:val="24"/>
          <w:szCs w:val="24"/>
        </w:rPr>
        <w:t xml:space="preserve">´ musí být písemná a musí být doručena té druhé straně. Výpovědní doba je </w:t>
      </w:r>
      <w:proofErr w:type="gramStart"/>
      <w:r>
        <w:rPr>
          <w:sz w:val="24"/>
          <w:szCs w:val="24"/>
        </w:rPr>
        <w:t>1-měsíční</w:t>
      </w:r>
      <w:proofErr w:type="gramEnd"/>
      <w:r>
        <w:rPr>
          <w:sz w:val="24"/>
          <w:szCs w:val="24"/>
        </w:rPr>
        <w:t xml:space="preserve"> a počíná</w:t>
      </w:r>
      <w:r w:rsidR="006B4D46">
        <w:rPr>
          <w:sz w:val="24"/>
          <w:szCs w:val="24"/>
        </w:rPr>
        <w:t xml:space="preserve"> běžet od prvního dne nastávajícího měsíce po doručení výpovědi druhé smluvní straně.</w:t>
      </w:r>
    </w:p>
    <w:p w14:paraId="54741991" w14:textId="77777777" w:rsidR="006B4D46" w:rsidRDefault="006B4D46" w:rsidP="003519FE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Odstoupení od smlouvy musí být písemné a nabývá účinnosti doručením druhé smluvní straně.</w:t>
      </w:r>
    </w:p>
    <w:p w14:paraId="49193286" w14:textId="50B4E7BC" w:rsidR="006B4D46" w:rsidRDefault="006B4D46" w:rsidP="00F95F7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14:paraId="66B4263B" w14:textId="77777777" w:rsidR="006B4D46" w:rsidRDefault="006B4D46" w:rsidP="006B4D4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66356E">
        <w:rPr>
          <w:sz w:val="24"/>
          <w:szCs w:val="24"/>
        </w:rPr>
        <w:t>smlouva se sepisuje ve 2 vyhotoveních, z nichž každá smluvní strana obdrží po jednom.</w:t>
      </w:r>
    </w:p>
    <w:p w14:paraId="282B8053" w14:textId="77777777" w:rsidR="0066356E" w:rsidRDefault="0066356E" w:rsidP="006B4D46">
      <w:pPr>
        <w:ind w:left="360"/>
        <w:rPr>
          <w:sz w:val="24"/>
          <w:szCs w:val="24"/>
        </w:rPr>
      </w:pPr>
    </w:p>
    <w:p w14:paraId="5805F34E" w14:textId="4271CDCF" w:rsidR="0066356E" w:rsidRDefault="0066356E" w:rsidP="006B4D46">
      <w:pPr>
        <w:ind w:left="360"/>
        <w:rPr>
          <w:sz w:val="24"/>
          <w:szCs w:val="24"/>
        </w:rPr>
      </w:pPr>
      <w:r>
        <w:rPr>
          <w:sz w:val="24"/>
          <w:szCs w:val="24"/>
        </w:rPr>
        <w:t>V Lipině dne:</w:t>
      </w:r>
      <w:r w:rsidR="007D4446">
        <w:rPr>
          <w:sz w:val="24"/>
          <w:szCs w:val="24"/>
        </w:rPr>
        <w:t xml:space="preserve"> </w:t>
      </w:r>
      <w:r w:rsidR="001202A8">
        <w:rPr>
          <w:sz w:val="24"/>
          <w:szCs w:val="24"/>
        </w:rPr>
        <w:t>2</w:t>
      </w:r>
      <w:r w:rsidR="00365632">
        <w:rPr>
          <w:sz w:val="24"/>
          <w:szCs w:val="24"/>
        </w:rPr>
        <w:t>.</w:t>
      </w:r>
      <w:r w:rsidR="007D4446">
        <w:rPr>
          <w:sz w:val="24"/>
          <w:szCs w:val="24"/>
        </w:rPr>
        <w:t>8</w:t>
      </w:r>
      <w:r w:rsidR="00365632">
        <w:rPr>
          <w:sz w:val="24"/>
          <w:szCs w:val="24"/>
        </w:rPr>
        <w:t>.</w:t>
      </w:r>
      <w:r w:rsidR="007D4446">
        <w:rPr>
          <w:sz w:val="24"/>
          <w:szCs w:val="24"/>
        </w:rPr>
        <w:t>2021</w:t>
      </w:r>
    </w:p>
    <w:p w14:paraId="7753CACE" w14:textId="1FAD3BF4" w:rsidR="0066356E" w:rsidRDefault="001202A8" w:rsidP="001202A8">
      <w:pPr>
        <w:tabs>
          <w:tab w:val="left" w:pos="7088"/>
        </w:tabs>
        <w:ind w:left="360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66356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Kupující</w:t>
      </w:r>
    </w:p>
    <w:p w14:paraId="64982803" w14:textId="7F5E38F4" w:rsidR="0066356E" w:rsidRDefault="0066356E" w:rsidP="006B4D46">
      <w:pPr>
        <w:ind w:left="360"/>
        <w:rPr>
          <w:sz w:val="24"/>
          <w:szCs w:val="24"/>
        </w:rPr>
      </w:pPr>
    </w:p>
    <w:p w14:paraId="5CBBD330" w14:textId="2CA1BDAB" w:rsidR="001202A8" w:rsidRDefault="001202A8" w:rsidP="006B4D46">
      <w:pPr>
        <w:ind w:left="360"/>
        <w:rPr>
          <w:sz w:val="24"/>
          <w:szCs w:val="24"/>
        </w:rPr>
      </w:pPr>
    </w:p>
    <w:p w14:paraId="53F60BCE" w14:textId="77777777" w:rsidR="001202A8" w:rsidRDefault="001202A8" w:rsidP="006B4D46">
      <w:pPr>
        <w:ind w:left="360"/>
        <w:rPr>
          <w:sz w:val="24"/>
          <w:szCs w:val="24"/>
        </w:rPr>
      </w:pPr>
    </w:p>
    <w:p w14:paraId="3C43D993" w14:textId="5ADD85AE" w:rsidR="0066356E" w:rsidRDefault="0066356E" w:rsidP="006635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--------------------------------------                                                            -----------------------------------</w:t>
      </w:r>
    </w:p>
    <w:p w14:paraId="11FEB81E" w14:textId="68D4B16F" w:rsidR="0066356E" w:rsidRPr="006B4D46" w:rsidRDefault="001202A8" w:rsidP="001202A8">
      <w:pPr>
        <w:ind w:left="360" w:firstLine="1058"/>
        <w:rPr>
          <w:sz w:val="24"/>
          <w:szCs w:val="24"/>
        </w:rPr>
      </w:pPr>
      <w:r>
        <w:rPr>
          <w:sz w:val="24"/>
          <w:szCs w:val="24"/>
        </w:rPr>
        <w:t>Rudolf Gajdoš</w:t>
      </w:r>
      <w:r w:rsidR="0066356E">
        <w:rPr>
          <w:sz w:val="24"/>
          <w:szCs w:val="24"/>
        </w:rPr>
        <w:t xml:space="preserve">                                                     </w:t>
      </w:r>
      <w:r w:rsidR="00B428A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Ing. Dalibor Maniš</w:t>
      </w:r>
      <w:r w:rsidR="0066356E">
        <w:rPr>
          <w:sz w:val="24"/>
          <w:szCs w:val="24"/>
        </w:rPr>
        <w:t xml:space="preserve"> </w:t>
      </w:r>
    </w:p>
    <w:sectPr w:rsidR="0066356E" w:rsidRPr="006B4D46" w:rsidSect="000A434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0ECC" w14:textId="77777777" w:rsidR="007258FA" w:rsidRDefault="007258FA" w:rsidP="0041018A">
      <w:pPr>
        <w:spacing w:after="0" w:line="240" w:lineRule="auto"/>
      </w:pPr>
      <w:r>
        <w:separator/>
      </w:r>
    </w:p>
  </w:endnote>
  <w:endnote w:type="continuationSeparator" w:id="0">
    <w:p w14:paraId="59E68086" w14:textId="77777777" w:rsidR="007258FA" w:rsidRDefault="007258FA" w:rsidP="0041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6519" w14:textId="77777777" w:rsidR="007258FA" w:rsidRDefault="007258FA" w:rsidP="0041018A">
      <w:pPr>
        <w:spacing w:after="0" w:line="240" w:lineRule="auto"/>
      </w:pPr>
      <w:r>
        <w:separator/>
      </w:r>
    </w:p>
  </w:footnote>
  <w:footnote w:type="continuationSeparator" w:id="0">
    <w:p w14:paraId="13F187CF" w14:textId="77777777" w:rsidR="007258FA" w:rsidRDefault="007258FA" w:rsidP="0041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0DAB"/>
    <w:multiLevelType w:val="hybridMultilevel"/>
    <w:tmpl w:val="02969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E748E"/>
    <w:multiLevelType w:val="hybridMultilevel"/>
    <w:tmpl w:val="BC4408AE"/>
    <w:lvl w:ilvl="0" w:tplc="8A5464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54"/>
    <w:rsid w:val="00017140"/>
    <w:rsid w:val="00081CDC"/>
    <w:rsid w:val="000A4341"/>
    <w:rsid w:val="001202A8"/>
    <w:rsid w:val="00140A94"/>
    <w:rsid w:val="001D06E2"/>
    <w:rsid w:val="00242614"/>
    <w:rsid w:val="00272A6D"/>
    <w:rsid w:val="002A7375"/>
    <w:rsid w:val="002E01D9"/>
    <w:rsid w:val="003519FE"/>
    <w:rsid w:val="00365632"/>
    <w:rsid w:val="00376657"/>
    <w:rsid w:val="003C59E9"/>
    <w:rsid w:val="003F1CB6"/>
    <w:rsid w:val="0041018A"/>
    <w:rsid w:val="00410DD9"/>
    <w:rsid w:val="004E0B00"/>
    <w:rsid w:val="00590C82"/>
    <w:rsid w:val="0066356E"/>
    <w:rsid w:val="00663FB3"/>
    <w:rsid w:val="00683A09"/>
    <w:rsid w:val="006A25EE"/>
    <w:rsid w:val="006B4D46"/>
    <w:rsid w:val="007258FA"/>
    <w:rsid w:val="00742F5B"/>
    <w:rsid w:val="007B4D8A"/>
    <w:rsid w:val="007D4446"/>
    <w:rsid w:val="00803389"/>
    <w:rsid w:val="00863AC6"/>
    <w:rsid w:val="009611AF"/>
    <w:rsid w:val="00976837"/>
    <w:rsid w:val="009F2554"/>
    <w:rsid w:val="00A03C83"/>
    <w:rsid w:val="00B428A1"/>
    <w:rsid w:val="00B4346B"/>
    <w:rsid w:val="00B71FD4"/>
    <w:rsid w:val="00B94613"/>
    <w:rsid w:val="00BD269B"/>
    <w:rsid w:val="00BE3E01"/>
    <w:rsid w:val="00C279DD"/>
    <w:rsid w:val="00C95B76"/>
    <w:rsid w:val="00CD4342"/>
    <w:rsid w:val="00D5654C"/>
    <w:rsid w:val="00DA0143"/>
    <w:rsid w:val="00DA174F"/>
    <w:rsid w:val="00DE11AF"/>
    <w:rsid w:val="00E11ACD"/>
    <w:rsid w:val="00E25888"/>
    <w:rsid w:val="00EA116F"/>
    <w:rsid w:val="00EC031C"/>
    <w:rsid w:val="00F4634C"/>
    <w:rsid w:val="00F80932"/>
    <w:rsid w:val="00F84B30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4D82"/>
  <w15:docId w15:val="{0DA8C232-F298-48C1-8D92-B874951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018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018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1018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C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81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3D8D-A577-4BEB-9369-F94718CC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Malotová</cp:lastModifiedBy>
  <cp:revision>5</cp:revision>
  <cp:lastPrinted>2021-09-02T12:57:00Z</cp:lastPrinted>
  <dcterms:created xsi:type="dcterms:W3CDTF">2021-09-02T12:43:00Z</dcterms:created>
  <dcterms:modified xsi:type="dcterms:W3CDTF">2021-09-02T13:15:00Z</dcterms:modified>
</cp:coreProperties>
</file>