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BA7702">
        <w:rPr>
          <w:rFonts w:ascii="Arial" w:hAnsi="Arial" w:cs="Arial"/>
          <w:b/>
          <w:sz w:val="22"/>
          <w:szCs w:val="22"/>
        </w:rPr>
        <w:t>924/2021</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F62E28" w:rsidRDefault="0031315A" w:rsidP="00E95E53">
      <w:pPr>
        <w:tabs>
          <w:tab w:val="left" w:pos="4080"/>
        </w:tabs>
        <w:jc w:val="center"/>
        <w:rPr>
          <w:rFonts w:ascii="Arial" w:hAnsi="Arial" w:cs="Arial"/>
          <w:b/>
        </w:rPr>
      </w:pPr>
      <w:r>
        <w:rPr>
          <w:rFonts w:ascii="Arial" w:hAnsi="Arial" w:cs="Arial"/>
          <w:b/>
        </w:rPr>
        <w:t>PD Terezín - zabezpečovací systém – CCTV</w:t>
      </w:r>
    </w:p>
    <w:p w:rsidR="0031315A" w:rsidRPr="00454D43" w:rsidRDefault="0031315A"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B13964" w:rsidRPr="00454D43" w:rsidRDefault="00B13964" w:rsidP="00B13964">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BA7702" w:rsidRPr="00274DC5" w:rsidRDefault="00BA7702" w:rsidP="00BA7702">
      <w:pPr>
        <w:widowControl w:val="0"/>
        <w:tabs>
          <w:tab w:val="left" w:pos="3828"/>
        </w:tabs>
        <w:jc w:val="both"/>
        <w:rPr>
          <w:rFonts w:ascii="Arial" w:hAnsi="Arial" w:cs="Arial"/>
          <w:sz w:val="22"/>
          <w:szCs w:val="22"/>
        </w:rPr>
      </w:pPr>
      <w:r w:rsidRPr="00274DC5">
        <w:rPr>
          <w:rFonts w:ascii="Arial" w:hAnsi="Arial" w:cs="Arial"/>
          <w:b/>
          <w:sz w:val="22"/>
          <w:szCs w:val="22"/>
        </w:rPr>
        <w:t>Zhotovitel:</w:t>
      </w:r>
      <w:r w:rsidRPr="00274DC5">
        <w:rPr>
          <w:rFonts w:ascii="Arial" w:hAnsi="Arial" w:cs="Arial"/>
          <w:b/>
          <w:sz w:val="22"/>
          <w:szCs w:val="22"/>
        </w:rPr>
        <w:tab/>
      </w:r>
      <w:r w:rsidRPr="00CD2A85">
        <w:rPr>
          <w:rFonts w:ascii="Arial" w:hAnsi="Arial" w:cs="Arial"/>
          <w:b/>
          <w:sz w:val="22"/>
          <w:szCs w:val="22"/>
        </w:rPr>
        <w:t>T-Technology s.r.o.</w:t>
      </w:r>
    </w:p>
    <w:p w:rsidR="00BA7702" w:rsidRDefault="00BA7702" w:rsidP="00BA7702">
      <w:pPr>
        <w:widowControl w:val="0"/>
        <w:tabs>
          <w:tab w:val="left" w:pos="3828"/>
        </w:tabs>
        <w:jc w:val="both"/>
        <w:rPr>
          <w:rFonts w:ascii="Arial" w:hAnsi="Arial" w:cs="Arial"/>
          <w:sz w:val="22"/>
          <w:szCs w:val="22"/>
        </w:rPr>
      </w:pPr>
      <w:r w:rsidRPr="00454D43">
        <w:rPr>
          <w:rFonts w:ascii="Arial" w:hAnsi="Arial" w:cs="Arial"/>
          <w:b/>
          <w:sz w:val="22"/>
          <w:szCs w:val="22"/>
        </w:rPr>
        <w:t>sídlo:</w:t>
      </w:r>
      <w:r w:rsidRPr="00274DC5">
        <w:rPr>
          <w:rFonts w:ascii="Arial" w:hAnsi="Arial" w:cs="Arial"/>
          <w:sz w:val="22"/>
          <w:szCs w:val="22"/>
        </w:rPr>
        <w:tab/>
      </w:r>
      <w:r w:rsidRPr="00CD2A85">
        <w:rPr>
          <w:rFonts w:ascii="Arial" w:hAnsi="Arial" w:cs="Arial"/>
          <w:sz w:val="22"/>
          <w:szCs w:val="22"/>
        </w:rPr>
        <w:t>Třebízského 251</w:t>
      </w:r>
      <w:r>
        <w:rPr>
          <w:rFonts w:ascii="Arial" w:hAnsi="Arial" w:cs="Arial"/>
          <w:sz w:val="22"/>
          <w:szCs w:val="22"/>
        </w:rPr>
        <w:t>, 413 01 Roudnice nad Labem</w:t>
      </w:r>
    </w:p>
    <w:p w:rsidR="00BA7702" w:rsidRPr="00274DC5" w:rsidRDefault="00BA7702" w:rsidP="00BA7702">
      <w:pPr>
        <w:widowControl w:val="0"/>
        <w:tabs>
          <w:tab w:val="left" w:pos="3828"/>
        </w:tabs>
        <w:jc w:val="both"/>
        <w:rPr>
          <w:rFonts w:ascii="Arial" w:hAnsi="Arial" w:cs="Arial"/>
          <w:sz w:val="22"/>
          <w:szCs w:val="22"/>
        </w:rPr>
      </w:pPr>
      <w:r w:rsidRPr="00274DC5">
        <w:rPr>
          <w:rFonts w:ascii="Arial" w:hAnsi="Arial" w:cs="Arial"/>
          <w:b/>
          <w:sz w:val="22"/>
          <w:szCs w:val="22"/>
        </w:rPr>
        <w:t>IČ</w:t>
      </w:r>
      <w:r>
        <w:rPr>
          <w:rFonts w:ascii="Arial" w:hAnsi="Arial" w:cs="Arial"/>
          <w:b/>
          <w:sz w:val="22"/>
          <w:szCs w:val="22"/>
        </w:rPr>
        <w:t>O</w:t>
      </w:r>
      <w:r w:rsidRPr="00274DC5">
        <w:rPr>
          <w:rFonts w:ascii="Arial" w:hAnsi="Arial" w:cs="Arial"/>
          <w:b/>
          <w:sz w:val="22"/>
          <w:szCs w:val="22"/>
        </w:rPr>
        <w:t>:</w:t>
      </w:r>
      <w:r w:rsidRPr="00274DC5">
        <w:rPr>
          <w:rFonts w:ascii="Arial" w:hAnsi="Arial" w:cs="Arial"/>
          <w:sz w:val="22"/>
          <w:szCs w:val="22"/>
        </w:rPr>
        <w:tab/>
      </w:r>
      <w:r w:rsidRPr="00CD2A85">
        <w:rPr>
          <w:rFonts w:ascii="Arial" w:hAnsi="Arial" w:cs="Arial"/>
          <w:sz w:val="22"/>
          <w:szCs w:val="22"/>
        </w:rPr>
        <w:t>03934527</w:t>
      </w:r>
    </w:p>
    <w:p w:rsidR="00BA7702" w:rsidRPr="00274DC5" w:rsidRDefault="00BA7702" w:rsidP="00BA7702">
      <w:pPr>
        <w:widowControl w:val="0"/>
        <w:tabs>
          <w:tab w:val="left" w:pos="3828"/>
        </w:tabs>
        <w:jc w:val="both"/>
        <w:rPr>
          <w:rFonts w:ascii="Arial" w:hAnsi="Arial" w:cs="Arial"/>
          <w:sz w:val="22"/>
          <w:szCs w:val="22"/>
        </w:rPr>
      </w:pPr>
      <w:r w:rsidRPr="00274DC5">
        <w:rPr>
          <w:rFonts w:ascii="Arial" w:hAnsi="Arial" w:cs="Arial"/>
          <w:b/>
          <w:sz w:val="22"/>
          <w:szCs w:val="22"/>
        </w:rPr>
        <w:t>DIČ:</w:t>
      </w:r>
      <w:r w:rsidRPr="00274DC5">
        <w:rPr>
          <w:rFonts w:ascii="Arial" w:hAnsi="Arial" w:cs="Arial"/>
          <w:b/>
          <w:sz w:val="22"/>
          <w:szCs w:val="22"/>
        </w:rPr>
        <w:tab/>
      </w:r>
      <w:r w:rsidRPr="00FC7537">
        <w:rPr>
          <w:rFonts w:ascii="Arial" w:hAnsi="Arial" w:cs="Arial"/>
          <w:sz w:val="22"/>
          <w:szCs w:val="22"/>
        </w:rPr>
        <w:t>CZ03934527</w:t>
      </w:r>
    </w:p>
    <w:p w:rsidR="00BA7702" w:rsidRPr="00274DC5" w:rsidRDefault="00BA7702" w:rsidP="00BA7702">
      <w:pPr>
        <w:spacing w:line="240" w:lineRule="atLeast"/>
        <w:rPr>
          <w:rFonts w:ascii="Arial" w:hAnsi="Arial" w:cs="Arial"/>
          <w:snapToGrid w:val="0"/>
          <w:sz w:val="22"/>
          <w:szCs w:val="22"/>
        </w:rPr>
      </w:pPr>
    </w:p>
    <w:p w:rsidR="00BA7702" w:rsidRPr="00274DC5" w:rsidRDefault="00BA7702" w:rsidP="00BA7702">
      <w:pPr>
        <w:tabs>
          <w:tab w:val="left" w:pos="3960"/>
        </w:tabs>
        <w:jc w:val="both"/>
        <w:rPr>
          <w:rFonts w:ascii="Arial" w:hAnsi="Arial" w:cs="Arial"/>
          <w:sz w:val="22"/>
          <w:szCs w:val="22"/>
        </w:rPr>
      </w:pPr>
      <w:r>
        <w:rPr>
          <w:rFonts w:ascii="Arial" w:hAnsi="Arial" w:cs="Arial"/>
          <w:snapToGrid w:val="0"/>
          <w:sz w:val="22"/>
          <w:szCs w:val="22"/>
        </w:rPr>
        <w:t>Z</w:t>
      </w:r>
      <w:r w:rsidRPr="00274DC5">
        <w:rPr>
          <w:rFonts w:ascii="Arial" w:hAnsi="Arial" w:cs="Arial"/>
          <w:snapToGrid w:val="0"/>
          <w:sz w:val="22"/>
          <w:szCs w:val="22"/>
        </w:rPr>
        <w:t xml:space="preserve">hotovitel </w:t>
      </w:r>
      <w:r w:rsidRPr="00274DC5">
        <w:rPr>
          <w:rFonts w:ascii="Arial" w:hAnsi="Arial" w:cs="Arial"/>
          <w:sz w:val="22"/>
          <w:szCs w:val="22"/>
        </w:rPr>
        <w:t xml:space="preserve">je zapsán v obchodním rejstříku Krajského soudu v Ústí nad Labem v oddílu C, vložce č. </w:t>
      </w:r>
      <w:r>
        <w:rPr>
          <w:rFonts w:ascii="Arial" w:hAnsi="Arial" w:cs="Arial"/>
          <w:sz w:val="22"/>
          <w:szCs w:val="22"/>
        </w:rPr>
        <w:t>35452</w:t>
      </w:r>
      <w:r w:rsidRPr="00274DC5">
        <w:rPr>
          <w:rFonts w:ascii="Arial" w:hAnsi="Arial" w:cs="Arial"/>
          <w:sz w:val="22"/>
          <w:szCs w:val="22"/>
        </w:rPr>
        <w:t xml:space="preserve">. </w:t>
      </w:r>
    </w:p>
    <w:p w:rsidR="00BA7702" w:rsidRPr="00454D43" w:rsidRDefault="00BA7702" w:rsidP="00BA7702">
      <w:pPr>
        <w:pStyle w:val="Zkladntext"/>
        <w:widowControl/>
        <w:spacing w:before="120"/>
        <w:jc w:val="center"/>
        <w:rPr>
          <w:rFonts w:cs="Arial"/>
          <w:color w:val="auto"/>
          <w:sz w:val="22"/>
          <w:szCs w:val="22"/>
        </w:rPr>
      </w:pPr>
    </w:p>
    <w:p w:rsidR="00BA7702" w:rsidRPr="00454D43" w:rsidRDefault="00BA7702" w:rsidP="00BA7702">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331998" w:rsidRDefault="0031315A" w:rsidP="00864AB4">
      <w:pPr>
        <w:jc w:val="both"/>
        <w:rPr>
          <w:rFonts w:ascii="Arial" w:hAnsi="Arial" w:cs="Arial"/>
          <w:b/>
        </w:rPr>
      </w:pPr>
      <w:r w:rsidRPr="0031315A">
        <w:rPr>
          <w:rFonts w:ascii="Arial" w:hAnsi="Arial" w:cs="Arial"/>
          <w:b/>
        </w:rPr>
        <w:t>PD Terezín - zabezpečovací systém – CCTV</w:t>
      </w:r>
    </w:p>
    <w:p w:rsidR="00F62E28" w:rsidRPr="00454D43" w:rsidRDefault="00F62E28"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D363E8" w:rsidRPr="0007292B" w:rsidRDefault="00D363E8" w:rsidP="00D363E8">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D363E8" w:rsidRPr="0007292B" w:rsidRDefault="00D363E8" w:rsidP="00B914C9">
      <w:pPr>
        <w:pStyle w:val="Odstavecseseznamem"/>
        <w:widowControl w:val="0"/>
        <w:numPr>
          <w:ilvl w:val="2"/>
          <w:numId w:val="11"/>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BA7702" w:rsidRDefault="00BA7702" w:rsidP="00BA7702">
      <w:pPr>
        <w:pStyle w:val="Zkladntext"/>
        <w:widowControl/>
        <w:numPr>
          <w:ilvl w:val="0"/>
          <w:numId w:val="1"/>
        </w:numPr>
        <w:ind w:left="426" w:hanging="426"/>
        <w:jc w:val="both"/>
        <w:rPr>
          <w:rFonts w:cs="Arial"/>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37662/2021</w:t>
      </w:r>
      <w:r w:rsidRPr="00432702">
        <w:rPr>
          <w:rFonts w:cs="Arial"/>
          <w:sz w:val="22"/>
          <w:szCs w:val="22"/>
        </w:rPr>
        <w:br/>
        <w:t xml:space="preserve">dne </w:t>
      </w:r>
      <w:r>
        <w:rPr>
          <w:rFonts w:cs="Arial"/>
          <w:sz w:val="22"/>
          <w:szCs w:val="22"/>
        </w:rPr>
        <w:t xml:space="preserve">5.8.2021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w:t>
      </w:r>
      <w:r>
        <w:rPr>
          <w:rFonts w:cs="Arial"/>
          <w:sz w:val="22"/>
          <w:szCs w:val="22"/>
        </w:rPr>
        <w:t>ze dne 17.8.2021 podané do</w:t>
      </w:r>
      <w:r w:rsidRPr="00432702">
        <w:rPr>
          <w:rFonts w:cs="Arial"/>
          <w:sz w:val="22"/>
          <w:szCs w:val="22"/>
        </w:rPr>
        <w:t xml:space="preserve"> výběrové</w:t>
      </w:r>
      <w:r>
        <w:rPr>
          <w:rFonts w:cs="Arial"/>
          <w:sz w:val="22"/>
          <w:szCs w:val="22"/>
        </w:rPr>
        <w:t>ho</w:t>
      </w:r>
      <w:r w:rsidRPr="00432702">
        <w:rPr>
          <w:rFonts w:cs="Arial"/>
          <w:sz w:val="22"/>
          <w:szCs w:val="22"/>
        </w:rPr>
        <w:t xml:space="preserve"> řízení</w:t>
      </w:r>
      <w:r>
        <w:rPr>
          <w:rFonts w:cs="Arial"/>
          <w:sz w:val="22"/>
          <w:szCs w:val="22"/>
        </w:rPr>
        <w:t xml:space="preserve">. </w:t>
      </w:r>
    </w:p>
    <w:p w:rsidR="00BA7702" w:rsidRPr="00365963" w:rsidRDefault="00BA7702" w:rsidP="00BA7702">
      <w:pPr>
        <w:pStyle w:val="Zkladntext"/>
        <w:ind w:left="426"/>
        <w:jc w:val="both"/>
        <w:rPr>
          <w:rFonts w:cs="Arial"/>
          <w:sz w:val="22"/>
          <w:szCs w:val="22"/>
        </w:rPr>
      </w:pPr>
    </w:p>
    <w:p w:rsidR="00BA7702" w:rsidRPr="00365963" w:rsidRDefault="00BA7702" w:rsidP="00BA7702">
      <w:pPr>
        <w:pStyle w:val="Zkladntext"/>
        <w:ind w:left="426"/>
        <w:jc w:val="both"/>
        <w:rPr>
          <w:rFonts w:cs="Arial"/>
          <w:color w:val="auto"/>
          <w:sz w:val="22"/>
          <w:szCs w:val="22"/>
        </w:rPr>
      </w:pPr>
      <w:r w:rsidRPr="00365963">
        <w:rPr>
          <w:rFonts w:cs="Arial"/>
          <w:sz w:val="22"/>
          <w:szCs w:val="22"/>
        </w:rPr>
        <w:t>Dílo bude provedeno dle zpracované technické pomoci, která bude zhotoviteli předána objednatelem v písemné podobě před zahájením realizace díla.</w:t>
      </w:r>
    </w:p>
    <w:p w:rsidR="00F62E28" w:rsidRDefault="00F62E28" w:rsidP="0023194C">
      <w:pPr>
        <w:pStyle w:val="Zkladntext"/>
        <w:ind w:left="426"/>
        <w:jc w:val="both"/>
        <w:rPr>
          <w:rFonts w:cs="Arial"/>
          <w:color w:val="auto"/>
          <w:sz w:val="22"/>
          <w:szCs w:val="22"/>
        </w:rPr>
      </w:pPr>
    </w:p>
    <w:p w:rsidR="0023194C" w:rsidRPr="0023194C" w:rsidRDefault="0023194C" w:rsidP="0023194C">
      <w:pPr>
        <w:pStyle w:val="Zkladntext"/>
        <w:ind w:left="426"/>
        <w:jc w:val="both"/>
        <w:rPr>
          <w:rFonts w:cs="Arial"/>
          <w:color w:val="auto"/>
          <w:sz w:val="22"/>
          <w:szCs w:val="22"/>
        </w:rPr>
      </w:pPr>
      <w:r w:rsidRPr="0023194C">
        <w:rPr>
          <w:rFonts w:cs="Arial"/>
          <w:color w:val="auto"/>
          <w:sz w:val="22"/>
          <w:szCs w:val="22"/>
        </w:rPr>
        <w:t>Před zahájením stavby bude zdokumentován současný stav, pro pozdější porovnání se stavem po dokončení stavby.</w:t>
      </w:r>
    </w:p>
    <w:p w:rsidR="00F62E28" w:rsidRDefault="00F62E28" w:rsidP="0023194C">
      <w:pPr>
        <w:pStyle w:val="Zkladntext"/>
        <w:ind w:left="426"/>
        <w:jc w:val="both"/>
        <w:rPr>
          <w:rFonts w:cs="Arial"/>
          <w:color w:val="auto"/>
          <w:sz w:val="22"/>
          <w:szCs w:val="22"/>
        </w:rPr>
      </w:pPr>
    </w:p>
    <w:p w:rsidR="0023194C" w:rsidRPr="0023194C" w:rsidRDefault="0023194C" w:rsidP="0023194C">
      <w:pPr>
        <w:pStyle w:val="Zkladntext"/>
        <w:ind w:left="426"/>
        <w:jc w:val="both"/>
        <w:rPr>
          <w:rFonts w:cs="Arial"/>
          <w:color w:val="auto"/>
          <w:sz w:val="22"/>
          <w:szCs w:val="22"/>
        </w:rPr>
      </w:pPr>
      <w:r w:rsidRPr="0023194C">
        <w:rPr>
          <w:rFonts w:cs="Arial"/>
          <w:color w:val="auto"/>
          <w:sz w:val="22"/>
          <w:szCs w:val="22"/>
        </w:rPr>
        <w:t xml:space="preserve">Zařízení staveniště, opatření na zabezpečení staveniště, vstup na okolní pozemky, odvoz odpadů na skládku a případné čištění komunikací jsou plně záležitostí zhotovitele. </w:t>
      </w:r>
    </w:p>
    <w:p w:rsidR="00864AB4" w:rsidRPr="0023194C" w:rsidRDefault="0023194C" w:rsidP="0023194C">
      <w:pPr>
        <w:pStyle w:val="Zkladntext"/>
        <w:widowControl/>
        <w:ind w:left="426"/>
        <w:jc w:val="both"/>
        <w:rPr>
          <w:rFonts w:cs="Arial"/>
          <w:color w:val="auto"/>
          <w:sz w:val="22"/>
          <w:szCs w:val="22"/>
        </w:rPr>
      </w:pPr>
      <w:r w:rsidRPr="0023194C">
        <w:rPr>
          <w:rFonts w:cs="Arial"/>
          <w:color w:val="auto"/>
          <w:sz w:val="22"/>
          <w:szCs w:val="22"/>
        </w:rPr>
        <w:t>Veškeré odpady vzniklé v průběhu stavby budou řádně zneškodňovány vytříděné podle druhů a kategorizace odpadů.</w:t>
      </w:r>
    </w:p>
    <w:p w:rsidR="0023194C" w:rsidRPr="00454D43" w:rsidRDefault="0023194C" w:rsidP="0023194C">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lastRenderedPageBreak/>
        <w:tab/>
        <w:t xml:space="preserve">Zhotovitel se zavazuje provést dílo v následujících termínech: </w:t>
      </w:r>
    </w:p>
    <w:p w:rsidR="00BE33C7" w:rsidRPr="00751842" w:rsidRDefault="00091202" w:rsidP="00B914C9">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zahájení prací:</w:t>
      </w:r>
      <w:r w:rsidR="006827FF">
        <w:rPr>
          <w:rFonts w:ascii="Arial" w:hAnsi="Arial" w:cs="Arial"/>
          <w:bCs/>
          <w:color w:val="000000"/>
          <w:sz w:val="22"/>
          <w:szCs w:val="22"/>
        </w:rPr>
        <w:t xml:space="preserve"> </w:t>
      </w:r>
      <w:r w:rsidR="006827FF">
        <w:rPr>
          <w:rFonts w:ascii="Arial" w:hAnsi="Arial" w:cs="Arial"/>
          <w:bCs/>
          <w:color w:val="000000"/>
          <w:sz w:val="22"/>
          <w:szCs w:val="22"/>
        </w:rPr>
        <w:tab/>
      </w:r>
      <w:r w:rsidR="00BA7702">
        <w:rPr>
          <w:rFonts w:ascii="Arial" w:hAnsi="Arial" w:cs="Arial"/>
          <w:b/>
          <w:bCs/>
          <w:color w:val="000000"/>
          <w:sz w:val="22"/>
          <w:szCs w:val="22"/>
        </w:rPr>
        <w:t>bez zbytečného odkladu po naby</w:t>
      </w:r>
      <w:r w:rsidR="00BA7702" w:rsidRPr="00F90502">
        <w:rPr>
          <w:rFonts w:ascii="Arial" w:hAnsi="Arial" w:cs="Arial"/>
          <w:b/>
          <w:bCs/>
          <w:color w:val="000000"/>
          <w:sz w:val="22"/>
          <w:szCs w:val="22"/>
        </w:rPr>
        <w:t>tí účinnosti této smlouvy</w:t>
      </w:r>
    </w:p>
    <w:p w:rsidR="00BE33C7"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331998">
        <w:rPr>
          <w:rFonts w:ascii="Arial" w:hAnsi="Arial" w:cs="Arial"/>
          <w:b/>
          <w:color w:val="auto"/>
          <w:sz w:val="22"/>
          <w:szCs w:val="22"/>
        </w:rPr>
        <w:t>30.11.2021</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3C769D" w:rsidRDefault="003C769D" w:rsidP="003C769D">
      <w:pPr>
        <w:widowControl w:val="0"/>
        <w:ind w:left="360" w:hanging="360"/>
        <w:jc w:val="both"/>
        <w:rPr>
          <w:rFonts w:ascii="Arial" w:hAnsi="Arial" w:cs="Arial"/>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w:t>
      </w:r>
      <w:proofErr w:type="gramEnd"/>
      <w:r w:rsidRPr="00454D43">
        <w:rPr>
          <w:rFonts w:ascii="Arial" w:hAnsi="Arial" w:cs="Arial"/>
          <w:sz w:val="22"/>
          <w:szCs w:val="22"/>
        </w:rPr>
        <w:t xml:space="preserve">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Pr="00454D43"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Pr="00BA7702" w:rsidRDefault="00D363E8" w:rsidP="0095255A">
      <w:pPr>
        <w:ind w:firstLine="360"/>
        <w:jc w:val="both"/>
        <w:rPr>
          <w:rFonts w:ascii="Arial" w:hAnsi="Arial" w:cs="Arial"/>
          <w:sz w:val="22"/>
          <w:szCs w:val="22"/>
        </w:rPr>
      </w:pPr>
    </w:p>
    <w:p w:rsidR="00B13964" w:rsidRPr="006C1018" w:rsidRDefault="00331998" w:rsidP="00B13964">
      <w:pPr>
        <w:ind w:firstLine="360"/>
        <w:jc w:val="both"/>
        <w:rPr>
          <w:rFonts w:ascii="Arial" w:hAnsi="Arial" w:cs="Arial"/>
          <w:b/>
          <w:sz w:val="22"/>
          <w:szCs w:val="22"/>
        </w:rPr>
      </w:pPr>
      <w:r w:rsidRPr="00BA7702">
        <w:rPr>
          <w:rFonts w:ascii="Arial" w:hAnsi="Arial" w:cs="Arial"/>
          <w:b/>
          <w:sz w:val="22"/>
          <w:szCs w:val="22"/>
        </w:rPr>
        <w:t>S</w:t>
      </w:r>
      <w:r w:rsidR="00B13964" w:rsidRPr="00BA7702">
        <w:rPr>
          <w:rFonts w:ascii="Arial" w:hAnsi="Arial" w:cs="Arial"/>
          <w:b/>
          <w:sz w:val="22"/>
          <w:szCs w:val="22"/>
        </w:rPr>
        <w:t>mluvní cena za dílo:</w:t>
      </w:r>
      <w:r w:rsidR="00B13964" w:rsidRPr="00BA7702">
        <w:rPr>
          <w:rFonts w:ascii="Arial" w:hAnsi="Arial" w:cs="Arial"/>
          <w:b/>
          <w:sz w:val="22"/>
          <w:szCs w:val="22"/>
        </w:rPr>
        <w:tab/>
      </w:r>
      <w:r w:rsidR="00BA7702" w:rsidRPr="00BA7702">
        <w:rPr>
          <w:rFonts w:ascii="Arial" w:hAnsi="Arial" w:cs="Arial"/>
          <w:b/>
          <w:sz w:val="22"/>
          <w:szCs w:val="22"/>
        </w:rPr>
        <w:t>265.978,30</w:t>
      </w:r>
      <w:r w:rsidR="00B13964" w:rsidRPr="00BA7702">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B914C9">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166B4F" w:rsidRPr="00491B84" w:rsidRDefault="00166B4F" w:rsidP="00B914C9">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166B4F" w:rsidRDefault="00166B4F" w:rsidP="00166B4F">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hyperlink r:id="rId10" w:history="1">
        <w:r w:rsidR="005D7A39">
          <w:rPr>
            <w:rStyle w:val="Hypertextovodkaz"/>
            <w:rFonts w:ascii="Arial" w:hAnsi="Arial" w:cs="Arial"/>
            <w:b/>
            <w:i w:val="0"/>
            <w:sz w:val="22"/>
            <w:szCs w:val="22"/>
          </w:rPr>
          <w:t>…………..</w:t>
        </w:r>
      </w:hyperlink>
    </w:p>
    <w:p w:rsidR="00B13964" w:rsidRPr="00D363E8" w:rsidRDefault="00B13964" w:rsidP="00B13964">
      <w:pPr>
        <w:ind w:left="426"/>
        <w:jc w:val="both"/>
        <w:rPr>
          <w:rFonts w:ascii="Arial" w:hAnsi="Arial" w:cs="Arial"/>
          <w:sz w:val="22"/>
          <w:szCs w:val="22"/>
        </w:rPr>
      </w:pPr>
    </w:p>
    <w:p w:rsidR="00D363E8" w:rsidRPr="00D363E8" w:rsidRDefault="00D363E8" w:rsidP="00B914C9">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BE33C7" w:rsidRDefault="00BE33C7" w:rsidP="00BE33C7">
      <w:pPr>
        <w:jc w:val="both"/>
        <w:rPr>
          <w:rFonts w:ascii="Arial" w:hAnsi="Arial" w:cs="Arial"/>
          <w:sz w:val="22"/>
          <w:szCs w:val="22"/>
        </w:rPr>
      </w:pPr>
    </w:p>
    <w:p w:rsidR="00CF5CA2" w:rsidRPr="00947CB1" w:rsidRDefault="00CF5CA2" w:rsidP="00B914C9">
      <w:pPr>
        <w:numPr>
          <w:ilvl w:val="3"/>
          <w:numId w:val="9"/>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lastRenderedPageBreak/>
        <w:t>zhotovitel</w:t>
      </w:r>
      <w:r w:rsidRPr="00947CB1">
        <w:rPr>
          <w:rFonts w:ascii="Arial" w:hAnsi="Arial" w:cs="Arial"/>
          <w:sz w:val="22"/>
          <w:szCs w:val="22"/>
        </w:rPr>
        <w:t xml:space="preserve"> fakturoval. Přílohou konečné faktury bude protokol o předání a převzetí díla bez vad a nedodělků.</w:t>
      </w:r>
    </w:p>
    <w:p w:rsidR="00CF5CA2" w:rsidRPr="00454D43" w:rsidRDefault="00CF5CA2" w:rsidP="00CF5CA2">
      <w:pPr>
        <w:ind w:left="426"/>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B13964" w:rsidRDefault="00B13964" w:rsidP="00B13964">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B13964" w:rsidRDefault="00B13964" w:rsidP="00B13964">
      <w:pPr>
        <w:pStyle w:val="A-odstavecodsazensodrkami"/>
        <w:numPr>
          <w:ilvl w:val="0"/>
          <w:numId w:val="0"/>
        </w:numPr>
      </w:pPr>
    </w:p>
    <w:p w:rsidR="00B13964" w:rsidRDefault="00B13964" w:rsidP="00B13964">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B13964" w:rsidRPr="00EB044F" w:rsidRDefault="00B13964" w:rsidP="00B13964"/>
    <w:p w:rsidR="00B13964" w:rsidRPr="00A467E6" w:rsidRDefault="00B13964" w:rsidP="00B13964">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B13964" w:rsidRDefault="00B13964" w:rsidP="00B13964">
      <w:pPr>
        <w:pStyle w:val="A-odstavecodsazensodrkami"/>
        <w:numPr>
          <w:ilvl w:val="0"/>
          <w:numId w:val="0"/>
        </w:numPr>
        <w:ind w:left="360"/>
      </w:pPr>
    </w:p>
    <w:p w:rsidR="00B13964" w:rsidRDefault="00B13964" w:rsidP="00B13964">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B13964" w:rsidRDefault="00B13964" w:rsidP="00B13964">
      <w:pPr>
        <w:pStyle w:val="A-odstavecodsazensodrkami"/>
        <w:numPr>
          <w:ilvl w:val="0"/>
          <w:numId w:val="0"/>
        </w:numPr>
      </w:pPr>
    </w:p>
    <w:p w:rsidR="00B13964" w:rsidRDefault="00B13964" w:rsidP="00B13964">
      <w:pPr>
        <w:pStyle w:val="A-odstavecodsazensodrkami"/>
        <w:numPr>
          <w:ilvl w:val="0"/>
          <w:numId w:val="2"/>
        </w:numPr>
      </w:pPr>
      <w:r>
        <w:t>Strana povinná je povinna uhradit vyúčtované sankce nejpozději do 30 dnů od dne obdržení příslušného vyúčtování.</w:t>
      </w:r>
    </w:p>
    <w:p w:rsidR="00B13964" w:rsidRDefault="00B13964" w:rsidP="00B13964">
      <w:pPr>
        <w:pStyle w:val="A-odstavecodsazensodrkami"/>
        <w:numPr>
          <w:ilvl w:val="0"/>
          <w:numId w:val="0"/>
        </w:numPr>
        <w:ind w:left="360" w:hanging="360"/>
      </w:pPr>
    </w:p>
    <w:p w:rsidR="00B13964" w:rsidRPr="004F5C7E" w:rsidRDefault="00B13964" w:rsidP="00B13964">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B13964" w:rsidRPr="00454D43" w:rsidRDefault="00331998" w:rsidP="00331998">
      <w:pPr>
        <w:pStyle w:val="A-odstavecodsazensodrkami"/>
        <w:numPr>
          <w:ilvl w:val="0"/>
          <w:numId w:val="0"/>
        </w:numPr>
        <w:tabs>
          <w:tab w:val="left" w:pos="5460"/>
        </w:tabs>
      </w:pPr>
      <w:r>
        <w:tab/>
      </w:r>
    </w:p>
    <w:p w:rsidR="00864AB4"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23194C" w:rsidRPr="00454D43" w:rsidRDefault="0023194C" w:rsidP="00864AB4">
      <w:pPr>
        <w:pStyle w:val="Zkladntext"/>
        <w:widowControl/>
        <w:jc w:val="center"/>
        <w:rPr>
          <w:rFonts w:cs="Arial"/>
          <w:b/>
          <w:color w:val="auto"/>
          <w:sz w:val="22"/>
          <w:szCs w:val="22"/>
          <w:u w:val="single"/>
        </w:rPr>
      </w:pPr>
    </w:p>
    <w:p w:rsidR="0023194C" w:rsidRPr="00454D43" w:rsidRDefault="0023194C" w:rsidP="00B914C9">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Obsahuje-li dílo, které je předmětem předání a převzetí drobné vady a nedodělky, musí protokol obsahovat:</w:t>
      </w:r>
    </w:p>
    <w:p w:rsidR="0023194C" w:rsidRPr="00454D43" w:rsidRDefault="0023194C" w:rsidP="00B914C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23194C"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3194C" w:rsidRPr="00591B46" w:rsidRDefault="0023194C" w:rsidP="00B914C9">
      <w:pPr>
        <w:pStyle w:val="Zkladntext"/>
        <w:widowControl/>
        <w:numPr>
          <w:ilvl w:val="0"/>
          <w:numId w:val="5"/>
        </w:numPr>
        <w:tabs>
          <w:tab w:val="left" w:pos="360"/>
        </w:tabs>
        <w:jc w:val="both"/>
        <w:rPr>
          <w:rFonts w:cs="Arial"/>
          <w:b/>
          <w:sz w:val="22"/>
          <w:szCs w:val="22"/>
        </w:rPr>
      </w:pPr>
      <w:r w:rsidRPr="00591B46">
        <w:rPr>
          <w:rFonts w:cs="Arial"/>
          <w:b/>
          <w:sz w:val="22"/>
          <w:szCs w:val="22"/>
        </w:rPr>
        <w:t xml:space="preserve">Záruční doba se sjednává na </w:t>
      </w:r>
      <w:r w:rsidR="00331998">
        <w:rPr>
          <w:rFonts w:cs="Arial"/>
          <w:b/>
          <w:color w:val="auto"/>
          <w:sz w:val="22"/>
          <w:szCs w:val="22"/>
        </w:rPr>
        <w:t>24</w:t>
      </w:r>
      <w:r w:rsidRPr="00591B46">
        <w:rPr>
          <w:rFonts w:cs="Arial"/>
          <w:b/>
          <w:color w:val="auto"/>
          <w:sz w:val="22"/>
          <w:szCs w:val="22"/>
        </w:rPr>
        <w:t xml:space="preserve"> </w:t>
      </w:r>
      <w:r w:rsidRPr="00591B46">
        <w:rPr>
          <w:rFonts w:cs="Arial"/>
          <w:b/>
          <w:sz w:val="22"/>
          <w:szCs w:val="22"/>
        </w:rPr>
        <w:t>měsíců ode dne předání a převzetí díla objednatelem.</w:t>
      </w:r>
    </w:p>
    <w:p w:rsidR="0023194C" w:rsidRDefault="0023194C" w:rsidP="0023194C">
      <w:pPr>
        <w:pStyle w:val="Zkladntext"/>
        <w:widowControl/>
        <w:tabs>
          <w:tab w:val="left" w:pos="360"/>
        </w:tabs>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3194C" w:rsidRDefault="0023194C" w:rsidP="0023194C">
      <w:pPr>
        <w:pStyle w:val="Zkladntext"/>
        <w:widowControl/>
        <w:tabs>
          <w:tab w:val="left" w:pos="360"/>
        </w:tabs>
        <w:ind w:left="360"/>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3194C" w:rsidRPr="00386410" w:rsidRDefault="0023194C" w:rsidP="0023194C">
      <w:pPr>
        <w:pStyle w:val="Zkladntext"/>
        <w:widowControl/>
        <w:jc w:val="both"/>
        <w:rPr>
          <w:rFonts w:cs="Arial"/>
          <w:sz w:val="22"/>
          <w:szCs w:val="22"/>
        </w:rPr>
      </w:pPr>
    </w:p>
    <w:p w:rsidR="0023194C" w:rsidRPr="00386410" w:rsidRDefault="0023194C" w:rsidP="00B914C9">
      <w:pPr>
        <w:pStyle w:val="Zkladntext"/>
        <w:widowControl/>
        <w:numPr>
          <w:ilvl w:val="0"/>
          <w:numId w:val="5"/>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23194C" w:rsidRPr="00386410" w:rsidRDefault="0023194C" w:rsidP="0023194C">
      <w:pPr>
        <w:pStyle w:val="Zkladntext"/>
        <w:widowControl/>
        <w:tabs>
          <w:tab w:val="left" w:pos="360"/>
        </w:tabs>
        <w:jc w:val="both"/>
        <w:rPr>
          <w:rFonts w:cs="Arial"/>
          <w:sz w:val="22"/>
          <w:szCs w:val="22"/>
        </w:rPr>
      </w:pPr>
    </w:p>
    <w:p w:rsidR="0023194C" w:rsidRDefault="0023194C" w:rsidP="00B914C9">
      <w:pPr>
        <w:pStyle w:val="Zkladntext"/>
        <w:widowControl/>
        <w:numPr>
          <w:ilvl w:val="0"/>
          <w:numId w:val="5"/>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B914C9">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F2E2B" w:rsidRDefault="008F2E2B" w:rsidP="008F2E2B">
      <w:pPr>
        <w:widowControl w:val="0"/>
        <w:jc w:val="both"/>
        <w:rPr>
          <w:rFonts w:ascii="Arial" w:hAnsi="Arial" w:cs="Arial"/>
          <w:sz w:val="22"/>
          <w:szCs w:val="22"/>
        </w:rPr>
      </w:pPr>
    </w:p>
    <w:p w:rsidR="005D7A39" w:rsidRDefault="005D7A39" w:rsidP="008F2E2B">
      <w:pPr>
        <w:widowControl w:val="0"/>
        <w:jc w:val="both"/>
        <w:rPr>
          <w:rFonts w:ascii="Arial" w:hAnsi="Arial" w:cs="Arial"/>
          <w:sz w:val="22"/>
          <w:szCs w:val="22"/>
        </w:rPr>
      </w:pPr>
    </w:p>
    <w:p w:rsidR="005D7A39" w:rsidRPr="00454D43" w:rsidRDefault="005D7A39" w:rsidP="008F2E2B">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lastRenderedPageBreak/>
        <w:t>Čl. IX. OSTATNÍ USTANOVENÍ</w:t>
      </w:r>
    </w:p>
    <w:p w:rsidR="00864AB4" w:rsidRPr="008F2E2B" w:rsidRDefault="00864AB4" w:rsidP="008F2E2B">
      <w:pPr>
        <w:widowControl w:val="0"/>
        <w:jc w:val="both"/>
        <w:rPr>
          <w:rFonts w:ascii="Arial" w:hAnsi="Arial" w:cs="Arial"/>
          <w:b/>
          <w:sz w:val="22"/>
          <w:szCs w:val="22"/>
        </w:rPr>
      </w:pPr>
    </w:p>
    <w:p w:rsidR="00864AB4" w:rsidRPr="00DE3369" w:rsidRDefault="00454D43" w:rsidP="00B914C9">
      <w:pPr>
        <w:pStyle w:val="Zkladntext"/>
        <w:keepNext/>
        <w:widowControl/>
        <w:numPr>
          <w:ilvl w:val="0"/>
          <w:numId w:val="3"/>
        </w:numPr>
        <w:tabs>
          <w:tab w:val="left" w:pos="360"/>
        </w:tabs>
        <w:jc w:val="both"/>
        <w:rPr>
          <w:rFonts w:cs="Arial"/>
          <w:color w:val="auto"/>
          <w:sz w:val="22"/>
          <w:szCs w:val="22"/>
        </w:rPr>
      </w:pPr>
      <w:r w:rsidRPr="00DE3369">
        <w:rPr>
          <w:rFonts w:cs="Arial"/>
          <w:color w:val="auto"/>
          <w:sz w:val="22"/>
          <w:szCs w:val="22"/>
        </w:rPr>
        <w:t>Zhotovitel</w:t>
      </w:r>
      <w:r w:rsidR="00864AB4" w:rsidRPr="00DE3369">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DE3369" w:rsidRDefault="00DE3369" w:rsidP="00DE3369">
      <w:pPr>
        <w:pStyle w:val="Zkladntext"/>
        <w:keepNext/>
        <w:widowControl/>
        <w:tabs>
          <w:tab w:val="left" w:pos="360"/>
        </w:tabs>
        <w:jc w:val="both"/>
        <w:rPr>
          <w:rFonts w:cs="Arial"/>
          <w:color w:val="auto"/>
          <w:sz w:val="22"/>
          <w:szCs w:val="22"/>
        </w:rPr>
      </w:pPr>
    </w:p>
    <w:p w:rsidR="00DE3369" w:rsidRP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DE3369" w:rsidRPr="00DE3369" w:rsidRDefault="00DE3369" w:rsidP="00DE3369">
      <w:pPr>
        <w:pStyle w:val="Zkladntext"/>
        <w:keepNext/>
        <w:widowControl/>
        <w:tabs>
          <w:tab w:val="left" w:pos="360"/>
        </w:tabs>
        <w:ind w:left="360"/>
        <w:jc w:val="both"/>
        <w:textAlignment w:val="auto"/>
        <w:rPr>
          <w:rFonts w:cs="Arial"/>
          <w:color w:val="auto"/>
          <w:sz w:val="22"/>
          <w:szCs w:val="22"/>
        </w:rPr>
      </w:pPr>
    </w:p>
    <w:p w:rsid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5D7A39">
        <w:rPr>
          <w:rFonts w:cs="Arial"/>
          <w:color w:val="auto"/>
          <w:sz w:val="22"/>
          <w:szCs w:val="22"/>
        </w:rPr>
        <w:t>………….</w:t>
      </w:r>
      <w:r w:rsidRPr="00DE3369">
        <w:rPr>
          <w:rFonts w:cs="Arial"/>
          <w:color w:val="auto"/>
          <w:sz w:val="22"/>
          <w:szCs w:val="22"/>
        </w:rPr>
        <w:t>.</w:t>
      </w:r>
    </w:p>
    <w:p w:rsidR="008F2E2B" w:rsidRDefault="008F2E2B" w:rsidP="00AC3E52">
      <w:pPr>
        <w:pStyle w:val="Zkladntext"/>
        <w:widowControl/>
        <w:spacing w:before="120"/>
        <w:jc w:val="center"/>
        <w:rPr>
          <w:rFonts w:cs="Arial"/>
          <w:b/>
          <w:color w:val="auto"/>
          <w:sz w:val="22"/>
          <w:szCs w:val="22"/>
          <w:u w:val="single"/>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7028F" w:rsidRPr="00B37640" w:rsidRDefault="0057028F" w:rsidP="0057028F">
      <w:pPr>
        <w:pStyle w:val="Zkladntext"/>
        <w:widowControl/>
        <w:tabs>
          <w:tab w:val="left" w:pos="360"/>
        </w:tabs>
        <w:ind w:left="360"/>
        <w:jc w:val="both"/>
        <w:rPr>
          <w:rFonts w:cs="Arial"/>
          <w:color w:val="FF0000"/>
          <w:sz w:val="22"/>
          <w:szCs w:val="22"/>
        </w:rPr>
      </w:pPr>
      <w:r>
        <w:rPr>
          <w:rFonts w:cs="Arial"/>
          <w:sz w:val="22"/>
          <w:szCs w:val="22"/>
        </w:rPr>
        <w:t>c)</w:t>
      </w:r>
      <w:r>
        <w:rPr>
          <w:rFonts w:cs="Arial"/>
          <w:sz w:val="22"/>
          <w:szCs w:val="22"/>
        </w:rPr>
        <w:tab/>
      </w:r>
      <w:r w:rsidRPr="00FC2AD4">
        <w:rPr>
          <w:rFonts w:cs="Arial"/>
          <w:color w:val="auto"/>
          <w:sz w:val="22"/>
          <w:szCs w:val="22"/>
        </w:rPr>
        <w:t xml:space="preserve">zásadním porušení technologické kázně zhotovitelem, zanedbání provádění kontroly </w:t>
      </w:r>
      <w:r w:rsidRPr="00FC2AD4">
        <w:rPr>
          <w:rFonts w:cs="Arial"/>
          <w:color w:val="auto"/>
          <w:sz w:val="22"/>
          <w:szCs w:val="22"/>
        </w:rPr>
        <w:tab/>
        <w:t xml:space="preserve">kvality zhotovitelem při realizaci díla, včetně opakované absence odborného vedení </w:t>
      </w:r>
      <w:r w:rsidRPr="00FC2AD4">
        <w:rPr>
          <w:rFonts w:cs="Arial"/>
          <w:color w:val="auto"/>
          <w:sz w:val="22"/>
          <w:szCs w:val="22"/>
        </w:rPr>
        <w:tab/>
        <w:t>stavby při rozhodujících dodávkách pro zajištění řádného plnění díla.</w:t>
      </w:r>
    </w:p>
    <w:p w:rsidR="0057028F" w:rsidRPr="00386410" w:rsidRDefault="0057028F" w:rsidP="0057028F">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w:t>
      </w:r>
      <w:r w:rsidRPr="00BE743A">
        <w:rPr>
          <w:rFonts w:cs="Arial"/>
          <w:color w:val="auto"/>
          <w:sz w:val="22"/>
          <w:szCs w:val="22"/>
        </w:rPr>
        <w:lastRenderedPageBreak/>
        <w:t xml:space="preserve">(včetně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B914C9">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937B32" w:rsidRPr="00454D43" w:rsidRDefault="00937B32" w:rsidP="002D1039">
      <w:pPr>
        <w:keepNext/>
        <w:jc w:val="both"/>
        <w:rPr>
          <w:rFonts w:ascii="Arial" w:hAnsi="Arial" w:cs="Arial"/>
          <w:sz w:val="22"/>
          <w:szCs w:val="22"/>
        </w:rPr>
      </w:pPr>
    </w:p>
    <w:p w:rsidR="00BA7702" w:rsidRDefault="00BA7702" w:rsidP="00BA7702">
      <w:pPr>
        <w:rPr>
          <w:rFonts w:ascii="Arial" w:hAnsi="Arial" w:cs="Arial"/>
          <w:sz w:val="22"/>
          <w:szCs w:val="22"/>
        </w:rPr>
      </w:pPr>
    </w:p>
    <w:p w:rsidR="00BA7702" w:rsidRDefault="00BA7702" w:rsidP="00BA7702">
      <w:pPr>
        <w:rPr>
          <w:rFonts w:ascii="Arial" w:hAnsi="Arial" w:cs="Arial"/>
          <w:sz w:val="22"/>
          <w:szCs w:val="22"/>
        </w:rPr>
      </w:pPr>
    </w:p>
    <w:p w:rsidR="00BA7702" w:rsidRPr="005E7633" w:rsidRDefault="00BA7702" w:rsidP="00BA7702">
      <w:pPr>
        <w:rPr>
          <w:rFonts w:ascii="Arial" w:hAnsi="Arial" w:cs="Arial"/>
          <w:sz w:val="22"/>
          <w:szCs w:val="22"/>
        </w:rPr>
      </w:pPr>
    </w:p>
    <w:p w:rsidR="00BA7702" w:rsidRPr="005E7633" w:rsidRDefault="00BA7702" w:rsidP="00BA7702">
      <w:pPr>
        <w:rPr>
          <w:rFonts w:ascii="Arial" w:hAnsi="Arial" w:cs="Arial"/>
          <w:sz w:val="22"/>
          <w:szCs w:val="22"/>
        </w:rPr>
      </w:pPr>
    </w:p>
    <w:p w:rsidR="00BA7702" w:rsidRPr="005E7633" w:rsidRDefault="00BA7702" w:rsidP="00BA7702">
      <w:pPr>
        <w:rPr>
          <w:rFonts w:ascii="Arial" w:hAnsi="Arial" w:cs="Arial"/>
          <w:sz w:val="22"/>
          <w:szCs w:val="22"/>
        </w:rPr>
      </w:pPr>
      <w:r w:rsidRPr="005E7633">
        <w:rPr>
          <w:rFonts w:ascii="Arial" w:hAnsi="Arial" w:cs="Arial"/>
          <w:sz w:val="22"/>
          <w:szCs w:val="22"/>
        </w:rPr>
        <w:t>……………………………………</w:t>
      </w:r>
      <w:r w:rsidRPr="005E7633">
        <w:rPr>
          <w:rFonts w:ascii="Arial" w:hAnsi="Arial" w:cs="Arial"/>
          <w:sz w:val="22"/>
          <w:szCs w:val="22"/>
        </w:rPr>
        <w:tab/>
      </w:r>
      <w:r w:rsidRPr="005E7633">
        <w:rPr>
          <w:rFonts w:ascii="Arial" w:hAnsi="Arial" w:cs="Arial"/>
          <w:sz w:val="22"/>
          <w:szCs w:val="22"/>
        </w:rPr>
        <w:tab/>
      </w:r>
      <w:r w:rsidRPr="005E7633">
        <w:rPr>
          <w:rFonts w:ascii="Arial" w:hAnsi="Arial" w:cs="Arial"/>
          <w:sz w:val="22"/>
          <w:szCs w:val="22"/>
        </w:rPr>
        <w:tab/>
        <w:t>……………………………………</w:t>
      </w:r>
    </w:p>
    <w:p w:rsidR="00BA7702" w:rsidRPr="005E7633" w:rsidRDefault="00BA7702" w:rsidP="00BA7702">
      <w:pPr>
        <w:rPr>
          <w:rFonts w:ascii="Arial" w:hAnsi="Arial" w:cs="Arial"/>
          <w:sz w:val="22"/>
          <w:szCs w:val="22"/>
        </w:rPr>
      </w:pPr>
      <w:r w:rsidRPr="005E7633">
        <w:rPr>
          <w:rFonts w:ascii="Arial" w:hAnsi="Arial" w:cs="Arial"/>
          <w:sz w:val="22"/>
          <w:szCs w:val="22"/>
        </w:rPr>
        <w:t>oprávněný zástupce objednatele</w:t>
      </w:r>
      <w:r w:rsidRPr="005E7633">
        <w:rPr>
          <w:rFonts w:ascii="Arial" w:hAnsi="Arial" w:cs="Arial"/>
          <w:sz w:val="22"/>
          <w:szCs w:val="22"/>
        </w:rPr>
        <w:tab/>
      </w:r>
      <w:r w:rsidRPr="005E7633">
        <w:rPr>
          <w:rFonts w:ascii="Arial" w:hAnsi="Arial" w:cs="Arial"/>
          <w:sz w:val="22"/>
          <w:szCs w:val="22"/>
        </w:rPr>
        <w:tab/>
      </w:r>
      <w:r w:rsidRPr="005E7633">
        <w:rPr>
          <w:rFonts w:ascii="Arial" w:hAnsi="Arial" w:cs="Arial"/>
          <w:sz w:val="22"/>
          <w:szCs w:val="22"/>
        </w:rPr>
        <w:tab/>
        <w:t>oprávněný zástupce zhotovitele</w:t>
      </w:r>
    </w:p>
    <w:p w:rsidR="00863475" w:rsidRPr="00454D43" w:rsidRDefault="00863475" w:rsidP="009515EF">
      <w:pPr>
        <w:keepNext/>
        <w:jc w:val="both"/>
        <w:rPr>
          <w:rFonts w:ascii="Arial" w:hAnsi="Arial" w:cs="Arial"/>
          <w:sz w:val="22"/>
          <w:szCs w:val="22"/>
        </w:rPr>
      </w:pPr>
      <w:bookmarkStart w:id="0" w:name="_GoBack"/>
      <w:bookmarkEnd w:id="0"/>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2B6" w:rsidRDefault="00F702B6">
      <w:r>
        <w:separator/>
      </w:r>
    </w:p>
  </w:endnote>
  <w:endnote w:type="continuationSeparator" w:id="0">
    <w:p w:rsidR="00F702B6" w:rsidRDefault="00F7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C1F4A">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C1F4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2B6" w:rsidRDefault="00F702B6">
      <w:r>
        <w:separator/>
      </w:r>
    </w:p>
  </w:footnote>
  <w:footnote w:type="continuationSeparator" w:id="0">
    <w:p w:rsidR="00F702B6" w:rsidRDefault="00F70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7"/>
  </w:num>
  <w:num w:numId="2">
    <w:abstractNumId w:val="11"/>
  </w:num>
  <w:num w:numId="3">
    <w:abstractNumId w:val="8"/>
  </w:num>
  <w:num w:numId="4">
    <w:abstractNumId w:val="10"/>
  </w:num>
  <w:num w:numId="5">
    <w:abstractNumId w:val="5"/>
  </w:num>
  <w:num w:numId="6">
    <w:abstractNumId w:val="4"/>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0"/>
  </w:num>
  <w:num w:numId="11">
    <w:abstractNumId w:val="6"/>
  </w:num>
  <w:num w:numId="12">
    <w:abstractNumId w:val="2"/>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706EC"/>
    <w:rsid w:val="000754A0"/>
    <w:rsid w:val="000863D6"/>
    <w:rsid w:val="000903EA"/>
    <w:rsid w:val="00091202"/>
    <w:rsid w:val="00091338"/>
    <w:rsid w:val="000914C6"/>
    <w:rsid w:val="000927E7"/>
    <w:rsid w:val="00093AD2"/>
    <w:rsid w:val="000A10CD"/>
    <w:rsid w:val="000B0C8D"/>
    <w:rsid w:val="000B0E7E"/>
    <w:rsid w:val="000B2E4B"/>
    <w:rsid w:val="000B3C0B"/>
    <w:rsid w:val="000F53B1"/>
    <w:rsid w:val="00105240"/>
    <w:rsid w:val="001059B7"/>
    <w:rsid w:val="0011076F"/>
    <w:rsid w:val="00114CFD"/>
    <w:rsid w:val="00115540"/>
    <w:rsid w:val="00123974"/>
    <w:rsid w:val="00123B05"/>
    <w:rsid w:val="00133429"/>
    <w:rsid w:val="001431E3"/>
    <w:rsid w:val="00145445"/>
    <w:rsid w:val="00151C33"/>
    <w:rsid w:val="00152D2A"/>
    <w:rsid w:val="001556E2"/>
    <w:rsid w:val="00161861"/>
    <w:rsid w:val="00166B4F"/>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194C"/>
    <w:rsid w:val="00233602"/>
    <w:rsid w:val="002356F5"/>
    <w:rsid w:val="00236D02"/>
    <w:rsid w:val="002371A3"/>
    <w:rsid w:val="00241CC6"/>
    <w:rsid w:val="002427FD"/>
    <w:rsid w:val="00255B29"/>
    <w:rsid w:val="00271CF6"/>
    <w:rsid w:val="002727B2"/>
    <w:rsid w:val="002810BB"/>
    <w:rsid w:val="002841E7"/>
    <w:rsid w:val="002862E9"/>
    <w:rsid w:val="00292B4F"/>
    <w:rsid w:val="002A59FE"/>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15A"/>
    <w:rsid w:val="003139A9"/>
    <w:rsid w:val="00327DB4"/>
    <w:rsid w:val="00331998"/>
    <w:rsid w:val="00341CBF"/>
    <w:rsid w:val="00345399"/>
    <w:rsid w:val="00346C0D"/>
    <w:rsid w:val="003516F9"/>
    <w:rsid w:val="003566BA"/>
    <w:rsid w:val="003618B2"/>
    <w:rsid w:val="00366C34"/>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4A5E"/>
    <w:rsid w:val="004258CF"/>
    <w:rsid w:val="004263A6"/>
    <w:rsid w:val="00431AB2"/>
    <w:rsid w:val="004335FB"/>
    <w:rsid w:val="004372A1"/>
    <w:rsid w:val="00437893"/>
    <w:rsid w:val="004433D8"/>
    <w:rsid w:val="004511E9"/>
    <w:rsid w:val="00451D8C"/>
    <w:rsid w:val="00454D43"/>
    <w:rsid w:val="00466A78"/>
    <w:rsid w:val="004765B5"/>
    <w:rsid w:val="00492554"/>
    <w:rsid w:val="00492DC3"/>
    <w:rsid w:val="004943EB"/>
    <w:rsid w:val="004A2984"/>
    <w:rsid w:val="004B1199"/>
    <w:rsid w:val="004B2043"/>
    <w:rsid w:val="004B4DBE"/>
    <w:rsid w:val="004D4465"/>
    <w:rsid w:val="004E0521"/>
    <w:rsid w:val="004E0756"/>
    <w:rsid w:val="004E7D23"/>
    <w:rsid w:val="004F3F86"/>
    <w:rsid w:val="004F553C"/>
    <w:rsid w:val="00512F40"/>
    <w:rsid w:val="00516E1F"/>
    <w:rsid w:val="00520647"/>
    <w:rsid w:val="005247CA"/>
    <w:rsid w:val="005256B6"/>
    <w:rsid w:val="005302CD"/>
    <w:rsid w:val="0054280A"/>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D7A39"/>
    <w:rsid w:val="005F1C02"/>
    <w:rsid w:val="005F1C85"/>
    <w:rsid w:val="005F217B"/>
    <w:rsid w:val="005F34D9"/>
    <w:rsid w:val="00601DBC"/>
    <w:rsid w:val="00602394"/>
    <w:rsid w:val="0060531F"/>
    <w:rsid w:val="00610099"/>
    <w:rsid w:val="00642863"/>
    <w:rsid w:val="00656688"/>
    <w:rsid w:val="0067189F"/>
    <w:rsid w:val="0068009D"/>
    <w:rsid w:val="00681859"/>
    <w:rsid w:val="006827FF"/>
    <w:rsid w:val="00687E88"/>
    <w:rsid w:val="006A302C"/>
    <w:rsid w:val="006C4B77"/>
    <w:rsid w:val="006C6128"/>
    <w:rsid w:val="006C64E2"/>
    <w:rsid w:val="006D29A4"/>
    <w:rsid w:val="006D4CF2"/>
    <w:rsid w:val="006D6504"/>
    <w:rsid w:val="006E5F9A"/>
    <w:rsid w:val="006F41C0"/>
    <w:rsid w:val="007111BD"/>
    <w:rsid w:val="00714263"/>
    <w:rsid w:val="00734FF3"/>
    <w:rsid w:val="00740ADB"/>
    <w:rsid w:val="0074616E"/>
    <w:rsid w:val="00767317"/>
    <w:rsid w:val="00771122"/>
    <w:rsid w:val="00780A71"/>
    <w:rsid w:val="00785E48"/>
    <w:rsid w:val="00787C27"/>
    <w:rsid w:val="00790434"/>
    <w:rsid w:val="0079147E"/>
    <w:rsid w:val="0079435D"/>
    <w:rsid w:val="00795415"/>
    <w:rsid w:val="007A041D"/>
    <w:rsid w:val="007A0701"/>
    <w:rsid w:val="007B15C4"/>
    <w:rsid w:val="007B76CB"/>
    <w:rsid w:val="007C2652"/>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4A"/>
    <w:rsid w:val="008C1FBE"/>
    <w:rsid w:val="008C390F"/>
    <w:rsid w:val="008D07D7"/>
    <w:rsid w:val="008D36CC"/>
    <w:rsid w:val="008F2E2B"/>
    <w:rsid w:val="008F3607"/>
    <w:rsid w:val="009049DF"/>
    <w:rsid w:val="009177F7"/>
    <w:rsid w:val="00917F5B"/>
    <w:rsid w:val="00921CCC"/>
    <w:rsid w:val="009231A4"/>
    <w:rsid w:val="0092548D"/>
    <w:rsid w:val="00937B32"/>
    <w:rsid w:val="0094603D"/>
    <w:rsid w:val="009515EF"/>
    <w:rsid w:val="0095255A"/>
    <w:rsid w:val="009545B1"/>
    <w:rsid w:val="00956496"/>
    <w:rsid w:val="0095748D"/>
    <w:rsid w:val="0096148E"/>
    <w:rsid w:val="00963F3F"/>
    <w:rsid w:val="0098025D"/>
    <w:rsid w:val="009843E0"/>
    <w:rsid w:val="00985301"/>
    <w:rsid w:val="00985B9D"/>
    <w:rsid w:val="0098622A"/>
    <w:rsid w:val="00991B86"/>
    <w:rsid w:val="00995E3E"/>
    <w:rsid w:val="00996588"/>
    <w:rsid w:val="009A120B"/>
    <w:rsid w:val="009A39F9"/>
    <w:rsid w:val="009A3FBD"/>
    <w:rsid w:val="009C5A32"/>
    <w:rsid w:val="009D2E1E"/>
    <w:rsid w:val="009D4120"/>
    <w:rsid w:val="009D5612"/>
    <w:rsid w:val="009E623B"/>
    <w:rsid w:val="00A1328C"/>
    <w:rsid w:val="00A2023D"/>
    <w:rsid w:val="00A24A0F"/>
    <w:rsid w:val="00A43B3A"/>
    <w:rsid w:val="00A71E04"/>
    <w:rsid w:val="00A72B4B"/>
    <w:rsid w:val="00A8568B"/>
    <w:rsid w:val="00A903B8"/>
    <w:rsid w:val="00A919B5"/>
    <w:rsid w:val="00A930F6"/>
    <w:rsid w:val="00A96966"/>
    <w:rsid w:val="00AA0137"/>
    <w:rsid w:val="00AA162A"/>
    <w:rsid w:val="00AA1BE2"/>
    <w:rsid w:val="00AB1358"/>
    <w:rsid w:val="00AB3ADF"/>
    <w:rsid w:val="00AB507D"/>
    <w:rsid w:val="00AC3E52"/>
    <w:rsid w:val="00AD1BFF"/>
    <w:rsid w:val="00AD1CF0"/>
    <w:rsid w:val="00AE6E47"/>
    <w:rsid w:val="00AF0169"/>
    <w:rsid w:val="00B02B95"/>
    <w:rsid w:val="00B0309E"/>
    <w:rsid w:val="00B11EF8"/>
    <w:rsid w:val="00B13964"/>
    <w:rsid w:val="00B20CF7"/>
    <w:rsid w:val="00B256CC"/>
    <w:rsid w:val="00B34EBF"/>
    <w:rsid w:val="00B368E0"/>
    <w:rsid w:val="00B51F62"/>
    <w:rsid w:val="00B63BF5"/>
    <w:rsid w:val="00B640F3"/>
    <w:rsid w:val="00B76C65"/>
    <w:rsid w:val="00B914C9"/>
    <w:rsid w:val="00B92AF5"/>
    <w:rsid w:val="00BA7702"/>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2A39"/>
    <w:rsid w:val="00C7519E"/>
    <w:rsid w:val="00C754D6"/>
    <w:rsid w:val="00C9156E"/>
    <w:rsid w:val="00CA35B6"/>
    <w:rsid w:val="00CC0E56"/>
    <w:rsid w:val="00CC19B0"/>
    <w:rsid w:val="00CF35ED"/>
    <w:rsid w:val="00CF4FE1"/>
    <w:rsid w:val="00CF5CA2"/>
    <w:rsid w:val="00D23E15"/>
    <w:rsid w:val="00D276F7"/>
    <w:rsid w:val="00D363E8"/>
    <w:rsid w:val="00D41B2F"/>
    <w:rsid w:val="00D533AF"/>
    <w:rsid w:val="00D56190"/>
    <w:rsid w:val="00D642B9"/>
    <w:rsid w:val="00D65B2C"/>
    <w:rsid w:val="00D747F2"/>
    <w:rsid w:val="00D74CA0"/>
    <w:rsid w:val="00D75EBF"/>
    <w:rsid w:val="00D83C7B"/>
    <w:rsid w:val="00D865BE"/>
    <w:rsid w:val="00D87104"/>
    <w:rsid w:val="00D94469"/>
    <w:rsid w:val="00D968F8"/>
    <w:rsid w:val="00DA050A"/>
    <w:rsid w:val="00DC10D8"/>
    <w:rsid w:val="00DC579B"/>
    <w:rsid w:val="00DC6ACE"/>
    <w:rsid w:val="00DD0E1B"/>
    <w:rsid w:val="00DD400C"/>
    <w:rsid w:val="00DE2F13"/>
    <w:rsid w:val="00DE3369"/>
    <w:rsid w:val="00DE675A"/>
    <w:rsid w:val="00DF0B5E"/>
    <w:rsid w:val="00DF41F7"/>
    <w:rsid w:val="00E06371"/>
    <w:rsid w:val="00E10428"/>
    <w:rsid w:val="00E2169D"/>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2E28"/>
    <w:rsid w:val="00F67B02"/>
    <w:rsid w:val="00F67C3F"/>
    <w:rsid w:val="00F702B6"/>
    <w:rsid w:val="00F7232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B10FF"/>
  <w15:docId w15:val="{E0954A04-EFC2-4D1C-A967-3CF18820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B13964"/>
    <w:rPr>
      <w:color w:val="0000FF" w:themeColor="hyperlink"/>
      <w:u w:val="single"/>
    </w:rPr>
  </w:style>
  <w:style w:type="character" w:styleId="Nevyeenzmnka">
    <w:name w:val="Unresolved Mention"/>
    <w:basedOn w:val="Standardnpsmoodstavce"/>
    <w:uiPriority w:val="99"/>
    <w:semiHidden/>
    <w:unhideWhenUsed/>
    <w:rsid w:val="00B1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zte@poh.cz"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E43B9-F2F3-4B72-B459-32CF2F53D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2493</Words>
  <Characters>14713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2021-09-03T13:07:00Z</dcterms:created>
  <dcterms:modified xsi:type="dcterms:W3CDTF">2021-09-03T13:08:00Z</dcterms:modified>
</cp:coreProperties>
</file>