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46C5" w:rsidRPr="004F2B88" w:rsidRDefault="00A946C5" w:rsidP="004D212F">
      <w:pPr>
        <w:jc w:val="both"/>
        <w:rPr>
          <w:rFonts w:ascii="Verdana" w:hAnsi="Verdana"/>
          <w:sz w:val="16"/>
          <w:szCs w:val="16"/>
        </w:rPr>
      </w:pPr>
      <w:r w:rsidRPr="004F2B88">
        <w:rPr>
          <w:rFonts w:ascii="Verdana" w:hAnsi="Verdana"/>
          <w:b/>
          <w:sz w:val="16"/>
          <w:szCs w:val="16"/>
        </w:rPr>
        <w:t>Odběratel</w:t>
      </w:r>
      <w:r w:rsidR="00233AEC" w:rsidRPr="004F2B88">
        <w:rPr>
          <w:rFonts w:ascii="Verdana" w:hAnsi="Verdana"/>
          <w:sz w:val="16"/>
          <w:szCs w:val="16"/>
        </w:rPr>
        <w:t xml:space="preserve">: </w:t>
      </w:r>
      <w:r w:rsidRPr="004F2B88">
        <w:rPr>
          <w:rFonts w:ascii="Verdana" w:hAnsi="Verdana"/>
          <w:sz w:val="16"/>
          <w:szCs w:val="16"/>
        </w:rPr>
        <w:t>Gymnázium Jihlava</w:t>
      </w:r>
    </w:p>
    <w:p w:rsidR="00A946C5" w:rsidRPr="004F2B88" w:rsidRDefault="00233AEC" w:rsidP="004D212F">
      <w:pPr>
        <w:jc w:val="both"/>
        <w:rPr>
          <w:rFonts w:ascii="Verdana" w:hAnsi="Verdana"/>
          <w:sz w:val="16"/>
          <w:szCs w:val="16"/>
        </w:rPr>
      </w:pPr>
      <w:r w:rsidRPr="004F2B88">
        <w:rPr>
          <w:rFonts w:ascii="Verdana" w:hAnsi="Verdana"/>
          <w:sz w:val="16"/>
          <w:szCs w:val="16"/>
        </w:rPr>
        <w:t>Adresa</w:t>
      </w:r>
      <w:r w:rsidR="00A946C5" w:rsidRPr="004F2B88">
        <w:rPr>
          <w:rFonts w:ascii="Verdana" w:hAnsi="Verdana"/>
          <w:sz w:val="16"/>
          <w:szCs w:val="16"/>
        </w:rPr>
        <w:t>:</w:t>
      </w:r>
      <w:r w:rsidRPr="004F2B88">
        <w:rPr>
          <w:rFonts w:ascii="Verdana" w:hAnsi="Verdana"/>
          <w:sz w:val="16"/>
          <w:szCs w:val="16"/>
        </w:rPr>
        <w:t xml:space="preserve"> </w:t>
      </w:r>
      <w:r w:rsidR="00A946C5" w:rsidRPr="004F2B88">
        <w:rPr>
          <w:rFonts w:ascii="Verdana" w:hAnsi="Verdana"/>
          <w:sz w:val="16"/>
          <w:szCs w:val="16"/>
        </w:rPr>
        <w:t>Jana Masaryka 1, 586 01 Jihlava</w:t>
      </w:r>
    </w:p>
    <w:p w:rsidR="00A946C5" w:rsidRPr="004F2B88" w:rsidRDefault="00233AEC" w:rsidP="004D212F">
      <w:pPr>
        <w:jc w:val="both"/>
        <w:rPr>
          <w:rFonts w:ascii="Verdana" w:hAnsi="Verdana"/>
          <w:sz w:val="16"/>
          <w:szCs w:val="16"/>
        </w:rPr>
      </w:pPr>
      <w:r w:rsidRPr="004F2B88">
        <w:rPr>
          <w:rFonts w:ascii="Verdana" w:hAnsi="Verdana"/>
          <w:sz w:val="16"/>
          <w:szCs w:val="16"/>
        </w:rPr>
        <w:t xml:space="preserve">IČ: </w:t>
      </w:r>
      <w:r w:rsidR="00A946C5" w:rsidRPr="004F2B88">
        <w:rPr>
          <w:rFonts w:ascii="Verdana" w:hAnsi="Verdana"/>
          <w:sz w:val="16"/>
          <w:szCs w:val="16"/>
        </w:rPr>
        <w:t>605 45 984</w:t>
      </w:r>
    </w:p>
    <w:p w:rsidR="00A946C5" w:rsidRPr="004F2B88" w:rsidRDefault="00233AEC" w:rsidP="004D212F">
      <w:pPr>
        <w:jc w:val="both"/>
        <w:rPr>
          <w:rFonts w:ascii="Verdana" w:hAnsi="Verdana"/>
          <w:sz w:val="16"/>
          <w:szCs w:val="16"/>
        </w:rPr>
      </w:pPr>
      <w:r w:rsidRPr="004F2B88">
        <w:rPr>
          <w:rFonts w:ascii="Verdana" w:hAnsi="Verdana"/>
          <w:sz w:val="16"/>
          <w:szCs w:val="16"/>
        </w:rPr>
        <w:t xml:space="preserve">bankovní spojení: </w:t>
      </w:r>
      <w:r w:rsidR="00A946C5" w:rsidRPr="004F2B88">
        <w:rPr>
          <w:rFonts w:ascii="Verdana" w:hAnsi="Verdana"/>
          <w:sz w:val="16"/>
          <w:szCs w:val="16"/>
        </w:rPr>
        <w:t>4 050 004 104 / 6800</w:t>
      </w:r>
    </w:p>
    <w:p w:rsidR="00A946C5" w:rsidRPr="004F2B88" w:rsidRDefault="00A946C5" w:rsidP="004D212F">
      <w:pPr>
        <w:jc w:val="both"/>
        <w:rPr>
          <w:rFonts w:ascii="Verdana" w:hAnsi="Verdana"/>
          <w:sz w:val="16"/>
          <w:szCs w:val="16"/>
        </w:rPr>
      </w:pPr>
      <w:r w:rsidRPr="004F2B88">
        <w:rPr>
          <w:rFonts w:ascii="Verdana" w:hAnsi="Verdana"/>
          <w:sz w:val="16"/>
          <w:szCs w:val="16"/>
        </w:rPr>
        <w:t>zastoupený</w:t>
      </w:r>
      <w:r w:rsidR="00233AEC" w:rsidRPr="004F2B88">
        <w:rPr>
          <w:rFonts w:ascii="Verdana" w:hAnsi="Verdana"/>
          <w:sz w:val="16"/>
          <w:szCs w:val="16"/>
        </w:rPr>
        <w:t xml:space="preserve"> Mgr. </w:t>
      </w:r>
      <w:r w:rsidRPr="004F2B88">
        <w:rPr>
          <w:rFonts w:ascii="Verdana" w:hAnsi="Verdana"/>
          <w:sz w:val="16"/>
          <w:szCs w:val="16"/>
        </w:rPr>
        <w:t>Pavlem Sukem, ředitelem školy</w:t>
      </w:r>
    </w:p>
    <w:p w:rsidR="00A946C5" w:rsidRPr="004F2B88" w:rsidRDefault="00A946C5" w:rsidP="004D212F">
      <w:pPr>
        <w:jc w:val="both"/>
        <w:rPr>
          <w:rFonts w:ascii="Verdana" w:hAnsi="Verdana"/>
          <w:sz w:val="16"/>
          <w:szCs w:val="16"/>
        </w:rPr>
      </w:pPr>
    </w:p>
    <w:p w:rsidR="00A946C5" w:rsidRPr="004F2B88" w:rsidRDefault="00A946C5" w:rsidP="004D212F">
      <w:pPr>
        <w:jc w:val="both"/>
        <w:rPr>
          <w:rFonts w:ascii="Verdana" w:hAnsi="Verdana"/>
          <w:sz w:val="16"/>
          <w:szCs w:val="16"/>
        </w:rPr>
      </w:pPr>
      <w:r w:rsidRPr="004F2B88">
        <w:rPr>
          <w:rFonts w:ascii="Verdana" w:hAnsi="Verdana"/>
          <w:sz w:val="16"/>
          <w:szCs w:val="16"/>
        </w:rPr>
        <w:t>a</w:t>
      </w:r>
    </w:p>
    <w:p w:rsidR="00A946C5" w:rsidRPr="004F2B88" w:rsidRDefault="00A946C5" w:rsidP="004D212F">
      <w:pPr>
        <w:jc w:val="both"/>
        <w:rPr>
          <w:rFonts w:ascii="Verdana" w:hAnsi="Verdana"/>
          <w:sz w:val="16"/>
          <w:szCs w:val="16"/>
        </w:rPr>
      </w:pPr>
    </w:p>
    <w:p w:rsidR="00A946C5" w:rsidRPr="004F2B88" w:rsidRDefault="004D212F" w:rsidP="004D212F">
      <w:pPr>
        <w:jc w:val="both"/>
        <w:rPr>
          <w:rFonts w:ascii="Verdana" w:hAnsi="Verdana"/>
          <w:b/>
          <w:sz w:val="16"/>
          <w:szCs w:val="16"/>
        </w:rPr>
      </w:pPr>
      <w:r w:rsidRPr="004F2B88">
        <w:rPr>
          <w:rFonts w:ascii="Verdana" w:hAnsi="Verdana"/>
          <w:b/>
          <w:sz w:val="16"/>
          <w:szCs w:val="16"/>
        </w:rPr>
        <w:t>D</w:t>
      </w:r>
      <w:r w:rsidR="00A946C5" w:rsidRPr="004F2B88">
        <w:rPr>
          <w:rFonts w:ascii="Verdana" w:hAnsi="Verdana"/>
          <w:b/>
          <w:sz w:val="16"/>
          <w:szCs w:val="16"/>
        </w:rPr>
        <w:t>odavatel</w:t>
      </w:r>
      <w:r w:rsidR="00E64977">
        <w:rPr>
          <w:rFonts w:ascii="Verdana" w:hAnsi="Verdana"/>
          <w:b/>
          <w:sz w:val="16"/>
          <w:szCs w:val="16"/>
        </w:rPr>
        <w:t>:</w:t>
      </w:r>
    </w:p>
    <w:p w:rsidR="0010198F" w:rsidRPr="00E64977" w:rsidRDefault="0022590B" w:rsidP="004D212F">
      <w:pPr>
        <w:jc w:val="both"/>
        <w:rPr>
          <w:rFonts w:ascii="Verdana" w:hAnsi="Verdana"/>
          <w:bCs/>
          <w:sz w:val="16"/>
          <w:szCs w:val="16"/>
        </w:rPr>
      </w:pPr>
      <w:r w:rsidRPr="00E64977">
        <w:rPr>
          <w:rFonts w:ascii="Verdana" w:hAnsi="Verdana"/>
          <w:bCs/>
          <w:sz w:val="16"/>
          <w:szCs w:val="16"/>
        </w:rPr>
        <w:t>SKIMU a.s.</w:t>
      </w:r>
    </w:p>
    <w:p w:rsidR="0022590B" w:rsidRPr="00E64977" w:rsidRDefault="0022590B" w:rsidP="004D212F">
      <w:pPr>
        <w:jc w:val="both"/>
        <w:rPr>
          <w:rFonts w:ascii="Verdana" w:hAnsi="Verdana"/>
          <w:bCs/>
          <w:sz w:val="16"/>
          <w:szCs w:val="16"/>
        </w:rPr>
      </w:pPr>
      <w:r w:rsidRPr="00E64977">
        <w:rPr>
          <w:rFonts w:ascii="Verdana" w:hAnsi="Verdana"/>
          <w:bCs/>
          <w:sz w:val="16"/>
          <w:szCs w:val="16"/>
        </w:rPr>
        <w:t>Nábřežní 87, 150 00 Praha 5</w:t>
      </w:r>
    </w:p>
    <w:p w:rsidR="0022590B" w:rsidRPr="00E64977" w:rsidRDefault="0022590B" w:rsidP="004D212F">
      <w:pPr>
        <w:jc w:val="both"/>
        <w:rPr>
          <w:rFonts w:ascii="Verdana" w:hAnsi="Verdana"/>
          <w:bCs/>
          <w:sz w:val="16"/>
          <w:szCs w:val="16"/>
        </w:rPr>
      </w:pPr>
      <w:r w:rsidRPr="00E64977">
        <w:rPr>
          <w:rFonts w:ascii="Verdana" w:hAnsi="Verdana"/>
          <w:bCs/>
          <w:sz w:val="16"/>
          <w:szCs w:val="16"/>
        </w:rPr>
        <w:t>IČO: 28211073</w:t>
      </w:r>
    </w:p>
    <w:p w:rsidR="0022590B" w:rsidRDefault="00366658" w:rsidP="004D212F">
      <w:pPr>
        <w:jc w:val="both"/>
        <w:rPr>
          <w:rFonts w:ascii="Verdana" w:hAnsi="Verdana"/>
          <w:bCs/>
          <w:sz w:val="16"/>
          <w:szCs w:val="16"/>
        </w:rPr>
      </w:pPr>
      <w:r>
        <w:rPr>
          <w:rFonts w:ascii="Verdana" w:hAnsi="Verdana"/>
          <w:bCs/>
          <w:sz w:val="16"/>
          <w:szCs w:val="16"/>
        </w:rPr>
        <w:t>z</w:t>
      </w:r>
      <w:r w:rsidR="0022590B" w:rsidRPr="00E64977">
        <w:rPr>
          <w:rFonts w:ascii="Verdana" w:hAnsi="Verdana"/>
          <w:bCs/>
          <w:sz w:val="16"/>
          <w:szCs w:val="16"/>
        </w:rPr>
        <w:t>apsaný na Městském soudu v Praze oddíl B, vložka 13278</w:t>
      </w:r>
    </w:p>
    <w:p w:rsidR="00366658" w:rsidRPr="00E64977" w:rsidRDefault="00366658" w:rsidP="004D212F">
      <w:pPr>
        <w:jc w:val="both"/>
        <w:rPr>
          <w:rFonts w:ascii="Verdana" w:hAnsi="Verdana"/>
          <w:bCs/>
          <w:sz w:val="16"/>
          <w:szCs w:val="16"/>
        </w:rPr>
      </w:pPr>
      <w:r>
        <w:rPr>
          <w:rFonts w:ascii="Verdana" w:hAnsi="Verdana"/>
          <w:bCs/>
          <w:sz w:val="16"/>
          <w:szCs w:val="16"/>
        </w:rPr>
        <w:t>bankovní spojení</w:t>
      </w:r>
      <w:r w:rsidR="00435EE7">
        <w:rPr>
          <w:rFonts w:ascii="Verdana" w:hAnsi="Verdana"/>
          <w:bCs/>
          <w:sz w:val="16"/>
          <w:szCs w:val="16"/>
        </w:rPr>
        <w:t>:</w:t>
      </w:r>
      <w:r>
        <w:rPr>
          <w:rFonts w:ascii="Verdana" w:hAnsi="Verdana"/>
          <w:bCs/>
          <w:sz w:val="16"/>
          <w:szCs w:val="16"/>
        </w:rPr>
        <w:t xml:space="preserve"> 2828362/0800</w:t>
      </w:r>
    </w:p>
    <w:p w:rsidR="00A946C5" w:rsidRPr="004F2B88" w:rsidRDefault="00A946C5" w:rsidP="004D212F">
      <w:pPr>
        <w:jc w:val="both"/>
        <w:rPr>
          <w:rFonts w:ascii="Verdana" w:hAnsi="Verdana"/>
          <w:sz w:val="16"/>
          <w:szCs w:val="16"/>
        </w:rPr>
      </w:pPr>
      <w:bookmarkStart w:id="0" w:name="_GoBack"/>
      <w:bookmarkEnd w:id="0"/>
      <w:r w:rsidRPr="004F2B88">
        <w:rPr>
          <w:rFonts w:ascii="Verdana" w:hAnsi="Verdana"/>
          <w:sz w:val="16"/>
          <w:szCs w:val="16"/>
        </w:rPr>
        <w:t>uzavírají spolu tuto</w:t>
      </w:r>
      <w:r w:rsidR="004D212F" w:rsidRPr="004F2B88">
        <w:rPr>
          <w:rFonts w:ascii="Verdana" w:hAnsi="Verdana"/>
          <w:sz w:val="16"/>
          <w:szCs w:val="16"/>
        </w:rPr>
        <w:t xml:space="preserve"> smlouvu</w:t>
      </w:r>
      <w:r w:rsidR="009B0D97" w:rsidRPr="004F2B88">
        <w:rPr>
          <w:rFonts w:ascii="Verdana" w:hAnsi="Verdana"/>
          <w:sz w:val="16"/>
          <w:szCs w:val="16"/>
        </w:rPr>
        <w:t>,</w:t>
      </w:r>
    </w:p>
    <w:p w:rsidR="00A946C5" w:rsidRPr="004F2B88" w:rsidRDefault="00A946C5" w:rsidP="004D212F">
      <w:pPr>
        <w:jc w:val="both"/>
        <w:rPr>
          <w:rFonts w:ascii="Verdana" w:hAnsi="Verdana"/>
          <w:sz w:val="16"/>
          <w:szCs w:val="16"/>
        </w:rPr>
      </w:pPr>
    </w:p>
    <w:p w:rsidR="00A946C5" w:rsidRPr="004F2B88" w:rsidRDefault="00A946C5" w:rsidP="004D212F">
      <w:pPr>
        <w:jc w:val="both"/>
        <w:rPr>
          <w:rFonts w:ascii="Verdana" w:hAnsi="Verdana"/>
          <w:b/>
          <w:sz w:val="16"/>
          <w:szCs w:val="16"/>
        </w:rPr>
      </w:pPr>
      <w:r w:rsidRPr="004F2B88">
        <w:rPr>
          <w:rFonts w:ascii="Verdana" w:hAnsi="Verdana"/>
          <w:b/>
          <w:sz w:val="16"/>
          <w:szCs w:val="16"/>
        </w:rPr>
        <w:t>SMLOUV</w:t>
      </w:r>
      <w:r w:rsidR="004D212F" w:rsidRPr="004F2B88">
        <w:rPr>
          <w:rFonts w:ascii="Verdana" w:hAnsi="Verdana"/>
          <w:b/>
          <w:sz w:val="16"/>
          <w:szCs w:val="16"/>
        </w:rPr>
        <w:t>A</w:t>
      </w:r>
      <w:r w:rsidRPr="004F2B88">
        <w:rPr>
          <w:rFonts w:ascii="Verdana" w:hAnsi="Verdana"/>
          <w:b/>
          <w:sz w:val="16"/>
          <w:szCs w:val="16"/>
        </w:rPr>
        <w:t xml:space="preserve"> </w:t>
      </w:r>
      <w:r w:rsidR="00954A1F" w:rsidRPr="004F2B88">
        <w:rPr>
          <w:rFonts w:ascii="Verdana" w:hAnsi="Verdana"/>
          <w:b/>
          <w:sz w:val="16"/>
          <w:szCs w:val="16"/>
        </w:rPr>
        <w:t>SE ZPROSTŘEDKOVATELEM</w:t>
      </w:r>
      <w:r w:rsidRPr="004F2B88">
        <w:rPr>
          <w:rFonts w:ascii="Verdana" w:hAnsi="Verdana"/>
          <w:b/>
          <w:sz w:val="16"/>
          <w:szCs w:val="16"/>
        </w:rPr>
        <w:t xml:space="preserve"> SPORTOVNÍHO KURZU</w:t>
      </w:r>
    </w:p>
    <w:p w:rsidR="00A946C5" w:rsidRPr="004F2B88" w:rsidRDefault="00A946C5" w:rsidP="004D212F">
      <w:pPr>
        <w:jc w:val="both"/>
        <w:rPr>
          <w:rFonts w:ascii="Verdana" w:hAnsi="Verdana"/>
          <w:sz w:val="16"/>
          <w:szCs w:val="16"/>
        </w:rPr>
      </w:pPr>
    </w:p>
    <w:p w:rsidR="004D212F" w:rsidRPr="004F2B88" w:rsidRDefault="004D212F" w:rsidP="004D212F">
      <w:pPr>
        <w:jc w:val="both"/>
        <w:rPr>
          <w:rFonts w:ascii="Verdana" w:hAnsi="Verdana"/>
          <w:b/>
          <w:sz w:val="16"/>
          <w:szCs w:val="16"/>
        </w:rPr>
      </w:pPr>
    </w:p>
    <w:p w:rsidR="004D212F" w:rsidRPr="004F2B88" w:rsidRDefault="00A946C5" w:rsidP="004D212F">
      <w:pPr>
        <w:numPr>
          <w:ilvl w:val="0"/>
          <w:numId w:val="15"/>
        </w:numPr>
        <w:jc w:val="both"/>
        <w:rPr>
          <w:rFonts w:ascii="Verdana" w:hAnsi="Verdana"/>
          <w:sz w:val="16"/>
          <w:szCs w:val="16"/>
        </w:rPr>
      </w:pPr>
      <w:r w:rsidRPr="004F2B88">
        <w:rPr>
          <w:rFonts w:ascii="Verdana" w:hAnsi="Verdana"/>
          <w:sz w:val="16"/>
          <w:szCs w:val="16"/>
        </w:rPr>
        <w:t>Dodava</w:t>
      </w:r>
      <w:r w:rsidR="00954A1F" w:rsidRPr="004F2B88">
        <w:rPr>
          <w:rFonts w:ascii="Verdana" w:hAnsi="Verdana"/>
          <w:sz w:val="16"/>
          <w:szCs w:val="16"/>
        </w:rPr>
        <w:t>tel zajistí ub</w:t>
      </w:r>
      <w:r w:rsidR="004D212F" w:rsidRPr="004F2B88">
        <w:rPr>
          <w:rFonts w:ascii="Verdana" w:hAnsi="Verdana"/>
          <w:sz w:val="16"/>
          <w:szCs w:val="16"/>
        </w:rPr>
        <w:t>ytovací služby</w:t>
      </w:r>
      <w:r w:rsidR="00026424" w:rsidRPr="004F2B88">
        <w:rPr>
          <w:rFonts w:ascii="Verdana" w:hAnsi="Verdana"/>
          <w:sz w:val="16"/>
          <w:szCs w:val="16"/>
        </w:rPr>
        <w:t xml:space="preserve"> v objekt</w:t>
      </w:r>
      <w:r w:rsidR="00D61701" w:rsidRPr="004F2B88">
        <w:rPr>
          <w:rFonts w:ascii="Verdana" w:hAnsi="Verdana"/>
          <w:sz w:val="16"/>
          <w:szCs w:val="16"/>
        </w:rPr>
        <w:t xml:space="preserve">u </w:t>
      </w:r>
      <w:r w:rsidR="0022590B">
        <w:rPr>
          <w:rFonts w:ascii="Verdana" w:hAnsi="Verdana"/>
          <w:sz w:val="16"/>
          <w:szCs w:val="16"/>
        </w:rPr>
        <w:t>SKIMU</w:t>
      </w:r>
      <w:r w:rsidR="00D61701" w:rsidRPr="004F2B88">
        <w:rPr>
          <w:rFonts w:ascii="Verdana" w:hAnsi="Verdana"/>
          <w:sz w:val="16"/>
          <w:szCs w:val="16"/>
        </w:rPr>
        <w:t xml:space="preserve"> </w:t>
      </w:r>
      <w:r w:rsidR="0022590B">
        <w:rPr>
          <w:rFonts w:ascii="Verdana" w:hAnsi="Verdana"/>
          <w:sz w:val="16"/>
          <w:szCs w:val="16"/>
        </w:rPr>
        <w:t xml:space="preserve">Malá Úpa v Krkonoších </w:t>
      </w:r>
      <w:r w:rsidR="004D212F" w:rsidRPr="004F2B88">
        <w:rPr>
          <w:rFonts w:ascii="Verdana" w:hAnsi="Verdana"/>
          <w:sz w:val="16"/>
          <w:szCs w:val="16"/>
        </w:rPr>
        <w:t xml:space="preserve">a </w:t>
      </w:r>
      <w:r w:rsidR="00233AEC" w:rsidRPr="004F2B88">
        <w:rPr>
          <w:rFonts w:ascii="Verdana" w:hAnsi="Verdana"/>
          <w:sz w:val="16"/>
          <w:szCs w:val="16"/>
        </w:rPr>
        <w:t xml:space="preserve">stravování </w:t>
      </w:r>
      <w:r w:rsidR="00F90261" w:rsidRPr="004F2B88">
        <w:rPr>
          <w:rFonts w:ascii="Verdana" w:hAnsi="Verdana"/>
          <w:sz w:val="16"/>
          <w:szCs w:val="16"/>
        </w:rPr>
        <w:t>formou</w:t>
      </w:r>
      <w:r w:rsidR="00C91104" w:rsidRPr="004F2B88">
        <w:rPr>
          <w:rFonts w:ascii="Verdana" w:hAnsi="Verdana"/>
          <w:sz w:val="16"/>
          <w:szCs w:val="16"/>
        </w:rPr>
        <w:t xml:space="preserve"> </w:t>
      </w:r>
      <w:r w:rsidR="00026424" w:rsidRPr="004F2B88">
        <w:rPr>
          <w:rFonts w:ascii="Verdana" w:hAnsi="Verdana"/>
          <w:sz w:val="16"/>
          <w:szCs w:val="16"/>
        </w:rPr>
        <w:t xml:space="preserve">plné </w:t>
      </w:r>
      <w:r w:rsidR="00954A1F" w:rsidRPr="004F2B88">
        <w:rPr>
          <w:rFonts w:ascii="Verdana" w:hAnsi="Verdana"/>
          <w:sz w:val="16"/>
          <w:szCs w:val="16"/>
        </w:rPr>
        <w:t>penze</w:t>
      </w:r>
      <w:r w:rsidR="0022590B">
        <w:rPr>
          <w:rFonts w:ascii="Verdana" w:hAnsi="Verdana"/>
          <w:sz w:val="16"/>
          <w:szCs w:val="16"/>
        </w:rPr>
        <w:t xml:space="preserve"> pro předběžně </w:t>
      </w:r>
      <w:r w:rsidR="005C6067">
        <w:rPr>
          <w:rFonts w:ascii="Verdana" w:hAnsi="Verdana"/>
          <w:sz w:val="16"/>
          <w:szCs w:val="16"/>
        </w:rPr>
        <w:t>3</w:t>
      </w:r>
      <w:r w:rsidR="0022590B">
        <w:rPr>
          <w:rFonts w:ascii="Verdana" w:hAnsi="Verdana"/>
          <w:sz w:val="16"/>
          <w:szCs w:val="16"/>
        </w:rPr>
        <w:t xml:space="preserve">7 studentů </w:t>
      </w:r>
      <w:r w:rsidR="00026424" w:rsidRPr="004F2B88">
        <w:rPr>
          <w:rFonts w:ascii="Verdana" w:hAnsi="Verdana"/>
          <w:sz w:val="16"/>
          <w:szCs w:val="16"/>
        </w:rPr>
        <w:t>a 3</w:t>
      </w:r>
      <w:r w:rsidRPr="004F2B88">
        <w:rPr>
          <w:rFonts w:ascii="Verdana" w:hAnsi="Verdana"/>
          <w:sz w:val="16"/>
          <w:szCs w:val="16"/>
        </w:rPr>
        <w:t xml:space="preserve"> oso</w:t>
      </w:r>
      <w:r w:rsidR="000F69F9" w:rsidRPr="004F2B88">
        <w:rPr>
          <w:rFonts w:ascii="Verdana" w:hAnsi="Verdana"/>
          <w:sz w:val="16"/>
          <w:szCs w:val="16"/>
        </w:rPr>
        <w:t>by</w:t>
      </w:r>
      <w:r w:rsidR="00954A1F" w:rsidRPr="004F2B88">
        <w:rPr>
          <w:rFonts w:ascii="Verdana" w:hAnsi="Verdana"/>
          <w:sz w:val="16"/>
          <w:szCs w:val="16"/>
        </w:rPr>
        <w:t xml:space="preserve"> ped</w:t>
      </w:r>
      <w:r w:rsidR="00233AEC" w:rsidRPr="004F2B88">
        <w:rPr>
          <w:rFonts w:ascii="Verdana" w:hAnsi="Verdana"/>
          <w:sz w:val="16"/>
          <w:szCs w:val="16"/>
        </w:rPr>
        <w:t>agogického</w:t>
      </w:r>
      <w:r w:rsidR="00954A1F" w:rsidRPr="004F2B88">
        <w:rPr>
          <w:rFonts w:ascii="Verdana" w:hAnsi="Verdana"/>
          <w:sz w:val="16"/>
          <w:szCs w:val="16"/>
        </w:rPr>
        <w:t xml:space="preserve"> doprovodu v termínu od </w:t>
      </w:r>
      <w:r w:rsidR="0022590B">
        <w:rPr>
          <w:rFonts w:ascii="Verdana" w:hAnsi="Verdana"/>
          <w:sz w:val="16"/>
          <w:szCs w:val="16"/>
        </w:rPr>
        <w:t>10</w:t>
      </w:r>
      <w:r w:rsidR="00026424" w:rsidRPr="004F2B88">
        <w:rPr>
          <w:rFonts w:ascii="Verdana" w:hAnsi="Verdana"/>
          <w:sz w:val="16"/>
          <w:szCs w:val="16"/>
        </w:rPr>
        <w:t>. 9. 202</w:t>
      </w:r>
      <w:r w:rsidR="0022590B">
        <w:rPr>
          <w:rFonts w:ascii="Verdana" w:hAnsi="Verdana"/>
          <w:sz w:val="16"/>
          <w:szCs w:val="16"/>
        </w:rPr>
        <w:t>1</w:t>
      </w:r>
      <w:r w:rsidR="00026424" w:rsidRPr="004F2B88">
        <w:rPr>
          <w:rFonts w:ascii="Verdana" w:hAnsi="Verdana"/>
          <w:sz w:val="16"/>
          <w:szCs w:val="16"/>
        </w:rPr>
        <w:t xml:space="preserve"> do 1</w:t>
      </w:r>
      <w:r w:rsidR="0022590B">
        <w:rPr>
          <w:rFonts w:ascii="Verdana" w:hAnsi="Verdana"/>
          <w:sz w:val="16"/>
          <w:szCs w:val="16"/>
        </w:rPr>
        <w:t>6</w:t>
      </w:r>
      <w:r w:rsidR="000F69F9" w:rsidRPr="004F2B88">
        <w:rPr>
          <w:rFonts w:ascii="Verdana" w:hAnsi="Verdana"/>
          <w:sz w:val="16"/>
          <w:szCs w:val="16"/>
        </w:rPr>
        <w:t>. 9. 202</w:t>
      </w:r>
      <w:r w:rsidR="0022590B">
        <w:rPr>
          <w:rFonts w:ascii="Verdana" w:hAnsi="Verdana"/>
          <w:sz w:val="16"/>
          <w:szCs w:val="16"/>
        </w:rPr>
        <w:t>1</w:t>
      </w:r>
      <w:r w:rsidR="00233AEC" w:rsidRPr="004F2B88">
        <w:rPr>
          <w:rFonts w:ascii="Verdana" w:hAnsi="Verdana"/>
          <w:sz w:val="16"/>
          <w:szCs w:val="16"/>
        </w:rPr>
        <w:t>.</w:t>
      </w:r>
    </w:p>
    <w:p w:rsidR="004D212F" w:rsidRPr="004F2B88" w:rsidRDefault="004D212F" w:rsidP="004D212F">
      <w:pPr>
        <w:ind w:left="720"/>
        <w:jc w:val="both"/>
        <w:rPr>
          <w:rFonts w:ascii="Verdana" w:hAnsi="Verdana"/>
          <w:sz w:val="16"/>
          <w:szCs w:val="16"/>
        </w:rPr>
      </w:pPr>
    </w:p>
    <w:p w:rsidR="004D212F" w:rsidRPr="00E64977" w:rsidRDefault="005A6D39" w:rsidP="004D212F">
      <w:pPr>
        <w:numPr>
          <w:ilvl w:val="0"/>
          <w:numId w:val="15"/>
        </w:numPr>
        <w:jc w:val="both"/>
        <w:rPr>
          <w:rFonts w:ascii="Verdana" w:hAnsi="Verdana"/>
          <w:sz w:val="16"/>
          <w:szCs w:val="16"/>
        </w:rPr>
      </w:pPr>
      <w:r w:rsidRPr="00E64977">
        <w:rPr>
          <w:rFonts w:ascii="Verdana" w:hAnsi="Verdana"/>
          <w:sz w:val="16"/>
          <w:szCs w:val="16"/>
        </w:rPr>
        <w:t>Záloha za</w:t>
      </w:r>
      <w:r w:rsidR="004D212F" w:rsidRPr="00E64977">
        <w:rPr>
          <w:rFonts w:ascii="Verdana" w:hAnsi="Verdana"/>
          <w:sz w:val="16"/>
          <w:szCs w:val="16"/>
        </w:rPr>
        <w:t xml:space="preserve"> dohodnuté služby činí </w:t>
      </w:r>
      <w:r w:rsidR="000D5CC8" w:rsidRPr="00E64977">
        <w:rPr>
          <w:rFonts w:ascii="Verdana" w:hAnsi="Verdana"/>
          <w:noProof/>
          <w:sz w:val="16"/>
          <w:szCs w:val="16"/>
        </w:rPr>
        <w:t>20</w:t>
      </w:r>
      <w:r w:rsidRPr="00E64977">
        <w:rPr>
          <w:rFonts w:ascii="Verdana" w:hAnsi="Verdana"/>
          <w:noProof/>
          <w:sz w:val="16"/>
          <w:szCs w:val="16"/>
        </w:rPr>
        <w:t> </w:t>
      </w:r>
      <w:r w:rsidR="000D5CC8" w:rsidRPr="00E64977">
        <w:rPr>
          <w:rFonts w:ascii="Verdana" w:hAnsi="Verdana"/>
          <w:noProof/>
          <w:sz w:val="16"/>
          <w:szCs w:val="16"/>
        </w:rPr>
        <w:t>000</w:t>
      </w:r>
      <w:r w:rsidRPr="00E64977">
        <w:rPr>
          <w:rFonts w:ascii="Verdana" w:hAnsi="Verdana"/>
          <w:noProof/>
          <w:sz w:val="16"/>
          <w:szCs w:val="16"/>
        </w:rPr>
        <w:t>,- Kč</w:t>
      </w:r>
      <w:r w:rsidR="004D212F" w:rsidRPr="00E64977">
        <w:rPr>
          <w:rFonts w:ascii="Verdana" w:hAnsi="Verdana"/>
          <w:noProof/>
          <w:sz w:val="16"/>
          <w:szCs w:val="16"/>
        </w:rPr>
        <w:t>.</w:t>
      </w:r>
      <w:r w:rsidR="001A1EEC" w:rsidRPr="00E64977">
        <w:rPr>
          <w:rFonts w:ascii="Verdana" w:hAnsi="Verdana"/>
          <w:noProof/>
          <w:sz w:val="16"/>
          <w:szCs w:val="16"/>
        </w:rPr>
        <w:t xml:space="preserve"> </w:t>
      </w:r>
      <w:r w:rsidR="004D212F" w:rsidRPr="00E64977">
        <w:rPr>
          <w:rFonts w:ascii="Verdana" w:hAnsi="Verdana"/>
          <w:noProof/>
          <w:sz w:val="16"/>
          <w:szCs w:val="16"/>
        </w:rPr>
        <w:t>Na</w:t>
      </w:r>
      <w:r w:rsidR="001A1EEC" w:rsidRPr="00E64977">
        <w:rPr>
          <w:rFonts w:ascii="Verdana" w:hAnsi="Verdana"/>
          <w:noProof/>
          <w:sz w:val="16"/>
          <w:szCs w:val="16"/>
        </w:rPr>
        <w:t xml:space="preserve"> tuto částku bude zaslána</w:t>
      </w:r>
      <w:r w:rsidR="004D212F" w:rsidRPr="00E64977">
        <w:rPr>
          <w:rFonts w:ascii="Verdana" w:hAnsi="Verdana"/>
          <w:noProof/>
          <w:sz w:val="16"/>
          <w:szCs w:val="16"/>
        </w:rPr>
        <w:t xml:space="preserve"> odběrateli</w:t>
      </w:r>
      <w:r w:rsidR="001A1EEC" w:rsidRPr="00E64977">
        <w:rPr>
          <w:rFonts w:ascii="Verdana" w:hAnsi="Verdana"/>
          <w:noProof/>
          <w:sz w:val="16"/>
          <w:szCs w:val="16"/>
        </w:rPr>
        <w:t xml:space="preserve"> zálohová faktura.</w:t>
      </w:r>
      <w:r w:rsidR="00C11BBD" w:rsidRPr="00E64977">
        <w:rPr>
          <w:rFonts w:ascii="Verdana" w:hAnsi="Verdana"/>
          <w:noProof/>
          <w:sz w:val="16"/>
          <w:szCs w:val="16"/>
        </w:rPr>
        <w:t xml:space="preserve"> </w:t>
      </w:r>
      <w:r w:rsidR="00F55629" w:rsidRPr="00E64977">
        <w:rPr>
          <w:rFonts w:ascii="Verdana" w:hAnsi="Verdana"/>
          <w:sz w:val="16"/>
          <w:szCs w:val="16"/>
        </w:rPr>
        <w:t xml:space="preserve">Celková částka k zaplacení – </w:t>
      </w:r>
      <w:r w:rsidR="000D5CC8" w:rsidRPr="00E64977">
        <w:rPr>
          <w:rFonts w:ascii="Verdana" w:hAnsi="Verdana"/>
          <w:sz w:val="16"/>
          <w:szCs w:val="16"/>
        </w:rPr>
        <w:t>cca</w:t>
      </w:r>
      <w:r w:rsidR="00366658">
        <w:rPr>
          <w:rFonts w:ascii="Verdana" w:hAnsi="Verdana"/>
          <w:sz w:val="16"/>
          <w:szCs w:val="16"/>
        </w:rPr>
        <w:t>. do</w:t>
      </w:r>
      <w:r w:rsidR="000D5CC8" w:rsidRPr="00E64977">
        <w:rPr>
          <w:rFonts w:ascii="Verdana" w:hAnsi="Verdana"/>
          <w:sz w:val="16"/>
          <w:szCs w:val="16"/>
        </w:rPr>
        <w:t xml:space="preserve"> 190 000,- </w:t>
      </w:r>
      <w:r w:rsidR="00A946C5" w:rsidRPr="00E64977">
        <w:rPr>
          <w:rFonts w:ascii="Verdana" w:hAnsi="Verdana"/>
          <w:sz w:val="16"/>
          <w:szCs w:val="16"/>
        </w:rPr>
        <w:t xml:space="preserve"> </w:t>
      </w:r>
    </w:p>
    <w:p w:rsidR="004D212F" w:rsidRPr="00E64977" w:rsidRDefault="004D212F" w:rsidP="004D212F">
      <w:pPr>
        <w:pStyle w:val="ListParagraph"/>
        <w:rPr>
          <w:rFonts w:ascii="Verdana" w:hAnsi="Verdana"/>
          <w:noProof/>
          <w:sz w:val="16"/>
          <w:szCs w:val="16"/>
        </w:rPr>
      </w:pPr>
    </w:p>
    <w:p w:rsidR="004D212F" w:rsidRPr="00E64977" w:rsidRDefault="001A1EEC" w:rsidP="004D212F">
      <w:pPr>
        <w:numPr>
          <w:ilvl w:val="0"/>
          <w:numId w:val="15"/>
        </w:numPr>
        <w:jc w:val="both"/>
        <w:rPr>
          <w:rFonts w:ascii="Verdana" w:hAnsi="Verdana"/>
          <w:sz w:val="16"/>
          <w:szCs w:val="16"/>
        </w:rPr>
      </w:pPr>
      <w:r w:rsidRPr="00E64977">
        <w:rPr>
          <w:rFonts w:ascii="Verdana" w:hAnsi="Verdana"/>
          <w:noProof/>
          <w:sz w:val="16"/>
          <w:szCs w:val="16"/>
        </w:rPr>
        <w:t xml:space="preserve">Po provedení celkového vyúčtování hotelových služeb, tj. po realizaci akce, vystaví </w:t>
      </w:r>
      <w:r w:rsidR="00E51E34" w:rsidRPr="00E64977">
        <w:rPr>
          <w:rFonts w:ascii="Verdana" w:hAnsi="Verdana"/>
          <w:noProof/>
          <w:sz w:val="16"/>
          <w:szCs w:val="16"/>
        </w:rPr>
        <w:t>dodavatel</w:t>
      </w:r>
      <w:r w:rsidRPr="00E64977">
        <w:rPr>
          <w:rFonts w:ascii="Verdana" w:hAnsi="Verdana"/>
          <w:noProof/>
          <w:sz w:val="16"/>
          <w:szCs w:val="16"/>
        </w:rPr>
        <w:t xml:space="preserve"> klientovi konečný daňový doklad, v němž současně zohlední od klienta zaplacené zálohy. Dnem zdanitelného plnění je den, kdy byla klientovi poskytnuta poslední služba. Konečný daňový doklad je splatný ve lhůtě 14 ti dnů ode dne vystavení. Lhůta splatnosti je dodržena, je-li vyúčtovaná částka uvedená na faktuře připsána nejpozději v poslední den lhůty splatnosti na bankovní účet </w:t>
      </w:r>
      <w:r w:rsidR="00E51E34" w:rsidRPr="00E64977">
        <w:rPr>
          <w:rFonts w:ascii="Verdana" w:hAnsi="Verdana"/>
          <w:noProof/>
          <w:sz w:val="16"/>
          <w:szCs w:val="16"/>
        </w:rPr>
        <w:t>dodavatele</w:t>
      </w:r>
      <w:r w:rsidRPr="00E64977">
        <w:rPr>
          <w:rFonts w:ascii="Verdana" w:hAnsi="Verdana"/>
          <w:noProof/>
          <w:sz w:val="16"/>
          <w:szCs w:val="16"/>
        </w:rPr>
        <w:t xml:space="preserve"> uvedený v záhlaví této smlouvy, resp. na příslušné faktuře</w:t>
      </w:r>
      <w:r w:rsidRPr="00E64977">
        <w:rPr>
          <w:rFonts w:ascii="Verdana" w:hAnsi="Verdana" w:cs="Arial"/>
          <w:noProof/>
          <w:sz w:val="16"/>
          <w:szCs w:val="16"/>
        </w:rPr>
        <w:t>.</w:t>
      </w:r>
    </w:p>
    <w:p w:rsidR="004D212F" w:rsidRPr="004F2B88" w:rsidRDefault="004D212F" w:rsidP="004D212F">
      <w:pPr>
        <w:pStyle w:val="ListParagraph"/>
        <w:rPr>
          <w:rFonts w:ascii="Verdana" w:hAnsi="Verdana"/>
          <w:sz w:val="16"/>
          <w:szCs w:val="16"/>
        </w:rPr>
      </w:pPr>
    </w:p>
    <w:p w:rsidR="004D212F" w:rsidRDefault="004D212F" w:rsidP="004D212F">
      <w:pPr>
        <w:numPr>
          <w:ilvl w:val="0"/>
          <w:numId w:val="15"/>
        </w:numPr>
        <w:jc w:val="both"/>
        <w:rPr>
          <w:rFonts w:ascii="Verdana" w:hAnsi="Verdana"/>
          <w:sz w:val="16"/>
          <w:szCs w:val="16"/>
        </w:rPr>
      </w:pPr>
      <w:r w:rsidRPr="004F2B88">
        <w:rPr>
          <w:rFonts w:ascii="Verdana" w:hAnsi="Verdana"/>
          <w:sz w:val="16"/>
          <w:szCs w:val="16"/>
        </w:rPr>
        <w:t>Shrnutí smluvních služeb a počty osob:</w:t>
      </w:r>
    </w:p>
    <w:p w:rsidR="000D5CC8" w:rsidRDefault="000D5CC8" w:rsidP="000D5CC8">
      <w:pPr>
        <w:pStyle w:val="ListParagraph"/>
        <w:rPr>
          <w:rFonts w:ascii="Verdana" w:hAnsi="Verdana"/>
          <w:sz w:val="16"/>
          <w:szCs w:val="16"/>
        </w:rPr>
      </w:pPr>
    </w:p>
    <w:p w:rsidR="000D5CC8" w:rsidRDefault="000D5CC8" w:rsidP="000D5CC8">
      <w:pPr>
        <w:ind w:left="720"/>
        <w:jc w:val="both"/>
        <w:rPr>
          <w:rFonts w:ascii="Verdana" w:hAnsi="Verdana"/>
          <w:sz w:val="16"/>
          <w:szCs w:val="16"/>
        </w:rPr>
      </w:pPr>
      <w:r>
        <w:rPr>
          <w:rFonts w:ascii="Verdana" w:hAnsi="Verdana"/>
          <w:sz w:val="16"/>
          <w:szCs w:val="16"/>
        </w:rPr>
        <w:t xml:space="preserve">Ubytovací služby: </w:t>
      </w:r>
      <w:r w:rsidR="00E51E34">
        <w:rPr>
          <w:rFonts w:ascii="Verdana" w:hAnsi="Verdana"/>
          <w:sz w:val="16"/>
          <w:szCs w:val="16"/>
        </w:rPr>
        <w:t>max. 3</w:t>
      </w:r>
      <w:r>
        <w:rPr>
          <w:rFonts w:ascii="Verdana" w:hAnsi="Verdana"/>
          <w:sz w:val="16"/>
          <w:szCs w:val="16"/>
        </w:rPr>
        <w:t>7 studentů a 3 pedagogičtí pracovníci</w:t>
      </w:r>
    </w:p>
    <w:p w:rsidR="000D5CC8" w:rsidRDefault="000D5CC8" w:rsidP="000D5CC8">
      <w:pPr>
        <w:ind w:left="720"/>
        <w:jc w:val="both"/>
        <w:rPr>
          <w:rFonts w:ascii="Verdana" w:hAnsi="Verdana"/>
          <w:sz w:val="16"/>
          <w:szCs w:val="16"/>
        </w:rPr>
      </w:pPr>
    </w:p>
    <w:p w:rsidR="000D5CC8" w:rsidRPr="004F2B88" w:rsidRDefault="000D5CC8" w:rsidP="000D5CC8">
      <w:pPr>
        <w:ind w:left="720"/>
        <w:jc w:val="both"/>
        <w:rPr>
          <w:rFonts w:ascii="Verdana" w:hAnsi="Verdana"/>
          <w:sz w:val="16"/>
          <w:szCs w:val="16"/>
        </w:rPr>
      </w:pPr>
      <w:r>
        <w:rPr>
          <w:rFonts w:ascii="Verdana" w:hAnsi="Verdana"/>
          <w:sz w:val="16"/>
          <w:szCs w:val="16"/>
        </w:rPr>
        <w:t xml:space="preserve">Stravovací služby: </w:t>
      </w:r>
      <w:r w:rsidR="00E51E34">
        <w:rPr>
          <w:rFonts w:ascii="Verdana" w:hAnsi="Verdana"/>
          <w:sz w:val="16"/>
          <w:szCs w:val="16"/>
        </w:rPr>
        <w:t>max. 3</w:t>
      </w:r>
      <w:r>
        <w:rPr>
          <w:rFonts w:ascii="Verdana" w:hAnsi="Verdana"/>
          <w:sz w:val="16"/>
          <w:szCs w:val="16"/>
        </w:rPr>
        <w:t>7 studentů a 3 pedagogičtí pr</w:t>
      </w:r>
      <w:r w:rsidR="007C3EB8">
        <w:rPr>
          <w:rFonts w:ascii="Verdana" w:hAnsi="Verdana"/>
          <w:sz w:val="16"/>
          <w:szCs w:val="16"/>
        </w:rPr>
        <w:t>a</w:t>
      </w:r>
      <w:r>
        <w:rPr>
          <w:rFonts w:ascii="Verdana" w:hAnsi="Verdana"/>
          <w:sz w:val="16"/>
          <w:szCs w:val="16"/>
        </w:rPr>
        <w:t>covníci</w:t>
      </w:r>
    </w:p>
    <w:p w:rsidR="004D212F" w:rsidRPr="004F2B88" w:rsidRDefault="004D212F" w:rsidP="004D212F">
      <w:pPr>
        <w:ind w:left="1440"/>
        <w:jc w:val="both"/>
        <w:rPr>
          <w:rFonts w:ascii="Verdana" w:hAnsi="Verdana"/>
          <w:sz w:val="16"/>
          <w:szCs w:val="16"/>
        </w:rPr>
      </w:pPr>
    </w:p>
    <w:p w:rsidR="004F2B88" w:rsidRPr="00E64977" w:rsidRDefault="004D212F" w:rsidP="000D5CC8">
      <w:pPr>
        <w:numPr>
          <w:ilvl w:val="0"/>
          <w:numId w:val="15"/>
        </w:numPr>
        <w:jc w:val="both"/>
        <w:rPr>
          <w:rFonts w:ascii="Verdana" w:hAnsi="Verdana"/>
          <w:sz w:val="16"/>
          <w:szCs w:val="16"/>
        </w:rPr>
      </w:pPr>
      <w:r w:rsidRPr="00E64977">
        <w:rPr>
          <w:rFonts w:ascii="Verdana" w:hAnsi="Verdana"/>
          <w:sz w:val="16"/>
          <w:szCs w:val="16"/>
        </w:rPr>
        <w:t xml:space="preserve">Náklady na ubytovací a stravovací služby budou účtovány s ohledem na smluvně stanovený počet </w:t>
      </w:r>
      <w:r w:rsidR="004F2B88" w:rsidRPr="00E64977">
        <w:rPr>
          <w:rFonts w:ascii="Verdana" w:hAnsi="Verdana"/>
          <w:sz w:val="16"/>
          <w:szCs w:val="16"/>
        </w:rPr>
        <w:t>žáků a pedagogického doprovodu.</w:t>
      </w:r>
    </w:p>
    <w:p w:rsidR="000D5CC8" w:rsidRPr="000D5CC8" w:rsidRDefault="000D5CC8" w:rsidP="000D5CC8">
      <w:pPr>
        <w:ind w:left="720"/>
        <w:jc w:val="both"/>
        <w:rPr>
          <w:rFonts w:ascii="Verdana" w:hAnsi="Verdana"/>
          <w:sz w:val="16"/>
          <w:szCs w:val="16"/>
          <w:highlight w:val="yellow"/>
        </w:rPr>
      </w:pPr>
    </w:p>
    <w:p w:rsidR="004F2B88" w:rsidRPr="004F2B88" w:rsidRDefault="00A946C5" w:rsidP="004D212F">
      <w:pPr>
        <w:numPr>
          <w:ilvl w:val="0"/>
          <w:numId w:val="15"/>
        </w:numPr>
        <w:jc w:val="both"/>
        <w:rPr>
          <w:rFonts w:ascii="Verdana" w:hAnsi="Verdana"/>
          <w:sz w:val="16"/>
          <w:szCs w:val="16"/>
        </w:rPr>
      </w:pPr>
      <w:r w:rsidRPr="004F2B88">
        <w:rPr>
          <w:rFonts w:ascii="Verdana" w:hAnsi="Verdana"/>
          <w:sz w:val="16"/>
          <w:szCs w:val="16"/>
        </w:rPr>
        <w:t>Pobyt školy v objektu:</w:t>
      </w:r>
    </w:p>
    <w:p w:rsidR="004F2B88" w:rsidRPr="004F2B88" w:rsidRDefault="004F2B88" w:rsidP="004D212F">
      <w:pPr>
        <w:numPr>
          <w:ilvl w:val="0"/>
          <w:numId w:val="18"/>
        </w:numPr>
        <w:ind w:left="567" w:firstLine="414"/>
        <w:jc w:val="both"/>
        <w:rPr>
          <w:rFonts w:ascii="Verdana" w:hAnsi="Verdana"/>
          <w:sz w:val="16"/>
          <w:szCs w:val="16"/>
        </w:rPr>
      </w:pPr>
      <w:r w:rsidRPr="004F2B88">
        <w:rPr>
          <w:rFonts w:ascii="Verdana" w:hAnsi="Verdana"/>
          <w:sz w:val="16"/>
          <w:szCs w:val="16"/>
        </w:rPr>
        <w:t>N</w:t>
      </w:r>
      <w:r w:rsidR="00A946C5" w:rsidRPr="004F2B88">
        <w:rPr>
          <w:rFonts w:ascii="Verdana" w:hAnsi="Verdana"/>
          <w:sz w:val="16"/>
          <w:szCs w:val="16"/>
        </w:rPr>
        <w:t xml:space="preserve">ástup </w:t>
      </w:r>
      <w:r w:rsidR="007D2D97" w:rsidRPr="004F2B88">
        <w:rPr>
          <w:rFonts w:ascii="Verdana" w:hAnsi="Verdana"/>
          <w:sz w:val="16"/>
          <w:szCs w:val="16"/>
        </w:rPr>
        <w:t>v</w:t>
      </w:r>
      <w:r w:rsidR="000D5CC8">
        <w:rPr>
          <w:rFonts w:ascii="Verdana" w:hAnsi="Verdana"/>
          <w:sz w:val="16"/>
          <w:szCs w:val="16"/>
        </w:rPr>
        <w:t>e</w:t>
      </w:r>
      <w:r w:rsidR="007D2D97" w:rsidRPr="004F2B88">
        <w:rPr>
          <w:rFonts w:ascii="Verdana" w:hAnsi="Verdana"/>
          <w:sz w:val="16"/>
          <w:szCs w:val="16"/>
        </w:rPr>
        <w:t xml:space="preserve"> </w:t>
      </w:r>
      <w:r w:rsidR="00A946C5" w:rsidRPr="004F2B88">
        <w:rPr>
          <w:rFonts w:ascii="Verdana" w:hAnsi="Verdana"/>
          <w:sz w:val="16"/>
          <w:szCs w:val="16"/>
        </w:rPr>
        <w:t>1</w:t>
      </w:r>
      <w:r w:rsidR="000D5CC8">
        <w:rPr>
          <w:rFonts w:ascii="Verdana" w:hAnsi="Verdana"/>
          <w:sz w:val="16"/>
          <w:szCs w:val="16"/>
        </w:rPr>
        <w:t>3</w:t>
      </w:r>
      <w:r w:rsidR="00A946C5" w:rsidRPr="004F2B88">
        <w:rPr>
          <w:rFonts w:ascii="Verdana" w:hAnsi="Verdana"/>
          <w:sz w:val="16"/>
          <w:szCs w:val="16"/>
        </w:rPr>
        <w:t>.</w:t>
      </w:r>
      <w:r w:rsidRPr="004F2B88">
        <w:rPr>
          <w:rFonts w:ascii="Verdana" w:hAnsi="Verdana"/>
          <w:sz w:val="16"/>
          <w:szCs w:val="16"/>
        </w:rPr>
        <w:t>00</w:t>
      </w:r>
      <w:r w:rsidR="00A946C5" w:rsidRPr="004F2B88">
        <w:rPr>
          <w:rFonts w:ascii="Verdana" w:hAnsi="Verdana"/>
          <w:sz w:val="16"/>
          <w:szCs w:val="16"/>
        </w:rPr>
        <w:t xml:space="preserve"> hod</w:t>
      </w:r>
      <w:r w:rsidR="007D2D97" w:rsidRPr="004F2B88">
        <w:rPr>
          <w:rFonts w:ascii="Verdana" w:hAnsi="Verdana"/>
          <w:sz w:val="16"/>
          <w:szCs w:val="16"/>
        </w:rPr>
        <w:t>.</w:t>
      </w:r>
      <w:r w:rsidRPr="004F2B88">
        <w:rPr>
          <w:rFonts w:ascii="Verdana" w:hAnsi="Verdana"/>
          <w:sz w:val="16"/>
          <w:szCs w:val="16"/>
        </w:rPr>
        <w:t xml:space="preserve"> v den příjezdu</w:t>
      </w:r>
      <w:r w:rsidR="007D2D97" w:rsidRPr="004F2B88">
        <w:rPr>
          <w:rFonts w:ascii="Verdana" w:hAnsi="Verdana"/>
          <w:sz w:val="16"/>
          <w:szCs w:val="16"/>
        </w:rPr>
        <w:t>,</w:t>
      </w:r>
      <w:r w:rsidR="00A946C5" w:rsidRPr="004F2B88">
        <w:rPr>
          <w:rFonts w:ascii="Verdana" w:hAnsi="Verdana"/>
          <w:sz w:val="16"/>
          <w:szCs w:val="16"/>
        </w:rPr>
        <w:t xml:space="preserve"> stravování začíná večeří</w:t>
      </w:r>
    </w:p>
    <w:p w:rsidR="004F2B88" w:rsidRPr="004F2B88" w:rsidRDefault="004F2B88" w:rsidP="004D212F">
      <w:pPr>
        <w:numPr>
          <w:ilvl w:val="0"/>
          <w:numId w:val="18"/>
        </w:numPr>
        <w:ind w:left="567" w:firstLine="414"/>
        <w:jc w:val="both"/>
        <w:rPr>
          <w:rFonts w:ascii="Verdana" w:hAnsi="Verdana"/>
          <w:sz w:val="16"/>
          <w:szCs w:val="16"/>
        </w:rPr>
      </w:pPr>
      <w:r w:rsidRPr="004F2B88">
        <w:rPr>
          <w:rFonts w:ascii="Verdana" w:hAnsi="Verdana"/>
          <w:sz w:val="16"/>
          <w:szCs w:val="16"/>
        </w:rPr>
        <w:t>U</w:t>
      </w:r>
      <w:r w:rsidR="007D2D97" w:rsidRPr="004F2B88">
        <w:rPr>
          <w:rFonts w:ascii="Verdana" w:hAnsi="Verdana"/>
          <w:sz w:val="16"/>
          <w:szCs w:val="16"/>
        </w:rPr>
        <w:t xml:space="preserve">končení v </w:t>
      </w:r>
      <w:r w:rsidR="00A946C5" w:rsidRPr="004F2B88">
        <w:rPr>
          <w:rFonts w:ascii="Verdana" w:hAnsi="Verdana"/>
          <w:sz w:val="16"/>
          <w:szCs w:val="16"/>
        </w:rPr>
        <w:t>1</w:t>
      </w:r>
      <w:r w:rsidR="000D5CC8">
        <w:rPr>
          <w:rFonts w:ascii="Verdana" w:hAnsi="Verdana"/>
          <w:sz w:val="16"/>
          <w:szCs w:val="16"/>
        </w:rPr>
        <w:t>1</w:t>
      </w:r>
      <w:r w:rsidR="00A946C5" w:rsidRPr="004F2B88">
        <w:rPr>
          <w:rFonts w:ascii="Verdana" w:hAnsi="Verdana"/>
          <w:sz w:val="16"/>
          <w:szCs w:val="16"/>
        </w:rPr>
        <w:t>.</w:t>
      </w:r>
      <w:r w:rsidRPr="004F2B88">
        <w:rPr>
          <w:rFonts w:ascii="Verdana" w:hAnsi="Verdana"/>
          <w:sz w:val="16"/>
          <w:szCs w:val="16"/>
        </w:rPr>
        <w:t>00</w:t>
      </w:r>
      <w:r w:rsidR="00A946C5" w:rsidRPr="004F2B88">
        <w:rPr>
          <w:rFonts w:ascii="Verdana" w:hAnsi="Verdana"/>
          <w:sz w:val="16"/>
          <w:szCs w:val="16"/>
        </w:rPr>
        <w:t xml:space="preserve"> hod</w:t>
      </w:r>
      <w:r w:rsidR="007D2D97" w:rsidRPr="004F2B88">
        <w:rPr>
          <w:rFonts w:ascii="Verdana" w:hAnsi="Verdana"/>
          <w:sz w:val="16"/>
          <w:szCs w:val="16"/>
        </w:rPr>
        <w:t>.</w:t>
      </w:r>
      <w:r w:rsidRPr="004F2B88">
        <w:rPr>
          <w:rFonts w:ascii="Verdana" w:hAnsi="Verdana"/>
          <w:sz w:val="16"/>
          <w:szCs w:val="16"/>
        </w:rPr>
        <w:t xml:space="preserve"> v den odjezdu</w:t>
      </w:r>
      <w:r w:rsidR="007D2D97" w:rsidRPr="004F2B88">
        <w:rPr>
          <w:rFonts w:ascii="Verdana" w:hAnsi="Verdana"/>
          <w:sz w:val="16"/>
          <w:szCs w:val="16"/>
        </w:rPr>
        <w:t>,</w:t>
      </w:r>
      <w:r w:rsidR="00A946C5" w:rsidRPr="004F2B88">
        <w:rPr>
          <w:rFonts w:ascii="Verdana" w:hAnsi="Verdana"/>
          <w:sz w:val="16"/>
          <w:szCs w:val="16"/>
        </w:rPr>
        <w:t xml:space="preserve"> strav</w:t>
      </w:r>
      <w:r w:rsidR="007D2D97" w:rsidRPr="004F2B88">
        <w:rPr>
          <w:rFonts w:ascii="Verdana" w:hAnsi="Verdana"/>
          <w:sz w:val="16"/>
          <w:szCs w:val="16"/>
        </w:rPr>
        <w:t>ová</w:t>
      </w:r>
      <w:r w:rsidR="00026424" w:rsidRPr="004F2B88">
        <w:rPr>
          <w:rFonts w:ascii="Verdana" w:hAnsi="Verdana"/>
          <w:sz w:val="16"/>
          <w:szCs w:val="16"/>
        </w:rPr>
        <w:t>ní končí snídaní</w:t>
      </w:r>
    </w:p>
    <w:p w:rsidR="004F2B88" w:rsidRPr="004F2B88" w:rsidRDefault="004F2B88" w:rsidP="004F2B88">
      <w:pPr>
        <w:jc w:val="both"/>
        <w:rPr>
          <w:rFonts w:ascii="Verdana" w:hAnsi="Verdana"/>
          <w:sz w:val="16"/>
          <w:szCs w:val="16"/>
        </w:rPr>
      </w:pPr>
    </w:p>
    <w:p w:rsidR="004F2B88" w:rsidRPr="004F2B88" w:rsidRDefault="00A946C5" w:rsidP="004D212F">
      <w:pPr>
        <w:numPr>
          <w:ilvl w:val="0"/>
          <w:numId w:val="15"/>
        </w:numPr>
        <w:jc w:val="both"/>
        <w:rPr>
          <w:rFonts w:ascii="Verdana" w:hAnsi="Verdana"/>
          <w:sz w:val="16"/>
          <w:szCs w:val="16"/>
        </w:rPr>
      </w:pPr>
      <w:r w:rsidRPr="004F2B88">
        <w:rPr>
          <w:rFonts w:ascii="Verdana" w:hAnsi="Verdana"/>
          <w:sz w:val="16"/>
          <w:szCs w:val="16"/>
        </w:rPr>
        <w:t>Dodavatel prohlašuje, že uvedený objekt splňuje hygienické podmínky ubytovacího a stravovacího zařízení a podmínky pro zabezpečení výchovy.</w:t>
      </w:r>
    </w:p>
    <w:p w:rsidR="004F2B88" w:rsidRPr="004F2B88" w:rsidRDefault="004F2B88" w:rsidP="004F2B88">
      <w:pPr>
        <w:ind w:left="720"/>
        <w:jc w:val="both"/>
        <w:rPr>
          <w:rFonts w:ascii="Verdana" w:hAnsi="Verdana"/>
          <w:sz w:val="16"/>
          <w:szCs w:val="16"/>
        </w:rPr>
      </w:pPr>
    </w:p>
    <w:p w:rsidR="004F2B88" w:rsidRPr="004F2B88" w:rsidRDefault="00A946C5" w:rsidP="004D212F">
      <w:pPr>
        <w:numPr>
          <w:ilvl w:val="0"/>
          <w:numId w:val="15"/>
        </w:numPr>
        <w:jc w:val="both"/>
        <w:rPr>
          <w:rFonts w:ascii="Verdana" w:hAnsi="Verdana"/>
          <w:sz w:val="16"/>
          <w:szCs w:val="16"/>
        </w:rPr>
      </w:pPr>
      <w:r w:rsidRPr="004F2B88">
        <w:rPr>
          <w:rFonts w:ascii="Verdana" w:hAnsi="Verdana"/>
          <w:sz w:val="16"/>
          <w:szCs w:val="16"/>
        </w:rPr>
        <w:t>Stravování účastníků sportovního kurzu zajistí dodavatel v soulad</w:t>
      </w:r>
      <w:r w:rsidR="00954A1F" w:rsidRPr="004F2B88">
        <w:rPr>
          <w:rFonts w:ascii="Verdana" w:hAnsi="Verdana"/>
          <w:sz w:val="16"/>
          <w:szCs w:val="16"/>
        </w:rPr>
        <w:t xml:space="preserve">u s platnými hygienickými </w:t>
      </w:r>
      <w:r w:rsidR="00F90261" w:rsidRPr="004F2B88">
        <w:rPr>
          <w:rFonts w:ascii="Verdana" w:hAnsi="Verdana"/>
          <w:sz w:val="16"/>
          <w:szCs w:val="16"/>
        </w:rPr>
        <w:t>předpisy</w:t>
      </w:r>
      <w:r w:rsidRPr="004F2B88">
        <w:rPr>
          <w:rFonts w:ascii="Verdana" w:hAnsi="Verdana"/>
          <w:sz w:val="16"/>
          <w:szCs w:val="16"/>
        </w:rPr>
        <w:t>.</w:t>
      </w:r>
    </w:p>
    <w:p w:rsidR="004F2B88" w:rsidRPr="004F2B88" w:rsidRDefault="004F2B88" w:rsidP="004F2B88">
      <w:pPr>
        <w:pStyle w:val="ListParagraph"/>
        <w:rPr>
          <w:rFonts w:ascii="Verdana" w:hAnsi="Verdana"/>
          <w:sz w:val="16"/>
          <w:szCs w:val="16"/>
        </w:rPr>
      </w:pPr>
    </w:p>
    <w:p w:rsidR="004F2B88" w:rsidRPr="004F2B88" w:rsidRDefault="00F90261" w:rsidP="004D212F">
      <w:pPr>
        <w:numPr>
          <w:ilvl w:val="0"/>
          <w:numId w:val="15"/>
        </w:numPr>
        <w:jc w:val="both"/>
        <w:rPr>
          <w:rFonts w:ascii="Verdana" w:hAnsi="Verdana"/>
          <w:sz w:val="16"/>
          <w:szCs w:val="16"/>
        </w:rPr>
      </w:pPr>
      <w:r w:rsidRPr="004F2B88">
        <w:rPr>
          <w:rFonts w:ascii="Verdana" w:hAnsi="Verdana"/>
          <w:sz w:val="16"/>
          <w:szCs w:val="16"/>
        </w:rPr>
        <w:t>Úhrada pobytu</w:t>
      </w:r>
      <w:r w:rsidR="00A946C5" w:rsidRPr="004F2B88">
        <w:rPr>
          <w:rFonts w:ascii="Verdana" w:hAnsi="Verdana"/>
          <w:sz w:val="16"/>
          <w:szCs w:val="16"/>
        </w:rPr>
        <w:t>:</w:t>
      </w:r>
      <w:r w:rsidR="004F2B88" w:rsidRPr="004F2B88">
        <w:rPr>
          <w:rFonts w:ascii="Verdana" w:hAnsi="Verdana"/>
          <w:sz w:val="16"/>
          <w:szCs w:val="16"/>
        </w:rPr>
        <w:t xml:space="preserve"> </w:t>
      </w:r>
      <w:r w:rsidR="000F69F9" w:rsidRPr="004F2B88">
        <w:rPr>
          <w:rFonts w:ascii="Verdana" w:hAnsi="Verdana"/>
          <w:sz w:val="16"/>
          <w:szCs w:val="16"/>
        </w:rPr>
        <w:t>Č</w:t>
      </w:r>
      <w:r w:rsidR="00A946C5" w:rsidRPr="004F2B88">
        <w:rPr>
          <w:rFonts w:ascii="Verdana" w:hAnsi="Verdana"/>
          <w:sz w:val="16"/>
          <w:szCs w:val="16"/>
        </w:rPr>
        <w:t>ástky</w:t>
      </w:r>
      <w:r w:rsidR="004F2B88" w:rsidRPr="004F2B88">
        <w:rPr>
          <w:rFonts w:ascii="Verdana" w:hAnsi="Verdana"/>
          <w:sz w:val="16"/>
          <w:szCs w:val="16"/>
        </w:rPr>
        <w:t xml:space="preserve"> za ubytovací a stravovací služby</w:t>
      </w:r>
      <w:r w:rsidR="00A946C5" w:rsidRPr="004F2B88">
        <w:rPr>
          <w:rFonts w:ascii="Verdana" w:hAnsi="Verdana"/>
          <w:sz w:val="16"/>
          <w:szCs w:val="16"/>
        </w:rPr>
        <w:t xml:space="preserve"> budou hrazeny na základě vystavené faktury.</w:t>
      </w:r>
    </w:p>
    <w:p w:rsidR="004F2B88" w:rsidRPr="004F2B88" w:rsidRDefault="004F2B88" w:rsidP="004F2B88">
      <w:pPr>
        <w:pStyle w:val="ListParagraph"/>
        <w:rPr>
          <w:rFonts w:ascii="Verdana" w:hAnsi="Verdana"/>
          <w:sz w:val="16"/>
          <w:szCs w:val="16"/>
        </w:rPr>
      </w:pPr>
    </w:p>
    <w:p w:rsidR="00A946C5" w:rsidRPr="004F2B88" w:rsidRDefault="00A946C5" w:rsidP="004D212F">
      <w:pPr>
        <w:numPr>
          <w:ilvl w:val="0"/>
          <w:numId w:val="15"/>
        </w:numPr>
        <w:jc w:val="both"/>
        <w:rPr>
          <w:rFonts w:ascii="Verdana" w:hAnsi="Verdana"/>
          <w:sz w:val="16"/>
          <w:szCs w:val="16"/>
        </w:rPr>
      </w:pPr>
      <w:r w:rsidRPr="004F2B88">
        <w:rPr>
          <w:rFonts w:ascii="Verdana" w:hAnsi="Verdana"/>
          <w:sz w:val="16"/>
          <w:szCs w:val="16"/>
        </w:rPr>
        <w:t>Smlouva je vyhotovena ve dvojím provedení, každý z účastníků obdrží jeden výtisk.</w:t>
      </w:r>
    </w:p>
    <w:p w:rsidR="00A946C5" w:rsidRPr="004F2B88" w:rsidRDefault="00A946C5" w:rsidP="004D212F">
      <w:pPr>
        <w:jc w:val="both"/>
        <w:rPr>
          <w:rFonts w:ascii="Verdana" w:hAnsi="Verdana"/>
          <w:sz w:val="16"/>
          <w:szCs w:val="16"/>
        </w:rPr>
      </w:pPr>
    </w:p>
    <w:p w:rsidR="001A1EEC" w:rsidRPr="004F2B88" w:rsidRDefault="001A1EEC" w:rsidP="004D212F">
      <w:pPr>
        <w:jc w:val="both"/>
        <w:rPr>
          <w:rFonts w:ascii="Verdana" w:hAnsi="Verdana"/>
          <w:sz w:val="16"/>
          <w:szCs w:val="16"/>
        </w:rPr>
      </w:pPr>
    </w:p>
    <w:p w:rsidR="001A1EEC" w:rsidRPr="004F2B88" w:rsidRDefault="001A1EEC" w:rsidP="004D212F">
      <w:pPr>
        <w:jc w:val="both"/>
        <w:rPr>
          <w:rFonts w:ascii="Verdana" w:hAnsi="Verdana"/>
          <w:sz w:val="16"/>
          <w:szCs w:val="16"/>
        </w:rPr>
      </w:pPr>
    </w:p>
    <w:p w:rsidR="00A946C5" w:rsidRPr="004F2B88" w:rsidRDefault="004A5344" w:rsidP="004D212F">
      <w:pPr>
        <w:jc w:val="both"/>
        <w:rPr>
          <w:rFonts w:ascii="Verdana" w:hAnsi="Verdana"/>
          <w:sz w:val="16"/>
          <w:szCs w:val="16"/>
        </w:rPr>
      </w:pPr>
      <w:r w:rsidRPr="004F2B88">
        <w:rPr>
          <w:rFonts w:ascii="Verdana" w:hAnsi="Verdana"/>
          <w:sz w:val="16"/>
          <w:szCs w:val="16"/>
        </w:rPr>
        <w:t>V Jihlavě dne</w:t>
      </w:r>
      <w:r w:rsidR="00026424" w:rsidRPr="004F2B88">
        <w:rPr>
          <w:rFonts w:ascii="Verdana" w:hAnsi="Verdana"/>
          <w:sz w:val="16"/>
          <w:szCs w:val="16"/>
        </w:rPr>
        <w:t xml:space="preserve">: </w:t>
      </w:r>
      <w:r w:rsidR="00E64977">
        <w:rPr>
          <w:rFonts w:ascii="Verdana" w:hAnsi="Verdana"/>
          <w:sz w:val="16"/>
          <w:szCs w:val="16"/>
        </w:rPr>
        <w:t>3</w:t>
      </w:r>
      <w:r w:rsidR="00026424" w:rsidRPr="004F2B88">
        <w:rPr>
          <w:rFonts w:ascii="Verdana" w:hAnsi="Verdana"/>
          <w:sz w:val="16"/>
          <w:szCs w:val="16"/>
        </w:rPr>
        <w:t xml:space="preserve">. </w:t>
      </w:r>
      <w:r w:rsidR="00E64977">
        <w:rPr>
          <w:rFonts w:ascii="Verdana" w:hAnsi="Verdana"/>
          <w:sz w:val="16"/>
          <w:szCs w:val="16"/>
        </w:rPr>
        <w:t>9</w:t>
      </w:r>
      <w:r w:rsidR="00F856FA" w:rsidRPr="004F2B88">
        <w:rPr>
          <w:rFonts w:ascii="Verdana" w:hAnsi="Verdana"/>
          <w:sz w:val="16"/>
          <w:szCs w:val="16"/>
        </w:rPr>
        <w:t>. 202</w:t>
      </w:r>
      <w:r w:rsidR="00E64977">
        <w:rPr>
          <w:rFonts w:ascii="Verdana" w:hAnsi="Verdana"/>
          <w:sz w:val="16"/>
          <w:szCs w:val="16"/>
        </w:rPr>
        <w:t>1</w:t>
      </w:r>
    </w:p>
    <w:p w:rsidR="00A06214" w:rsidRPr="004F2B88" w:rsidRDefault="00A06214" w:rsidP="004D212F">
      <w:pPr>
        <w:jc w:val="both"/>
        <w:rPr>
          <w:rFonts w:ascii="Verdana" w:hAnsi="Verdana"/>
          <w:sz w:val="16"/>
          <w:szCs w:val="16"/>
        </w:rPr>
      </w:pPr>
    </w:p>
    <w:p w:rsidR="00A946C5" w:rsidRPr="004F2B88" w:rsidRDefault="004F2B88" w:rsidP="004D212F">
      <w:pPr>
        <w:jc w:val="both"/>
        <w:rPr>
          <w:rFonts w:ascii="Verdana" w:hAnsi="Verdana"/>
          <w:sz w:val="16"/>
          <w:szCs w:val="16"/>
        </w:rPr>
      </w:pPr>
      <w:r w:rsidRPr="004F2B88">
        <w:rPr>
          <w:rFonts w:ascii="Verdana" w:hAnsi="Verdana"/>
          <w:sz w:val="16"/>
          <w:szCs w:val="16"/>
        </w:rPr>
        <w:t xml:space="preserve">Za </w:t>
      </w:r>
      <w:r w:rsidR="00435EE7" w:rsidRPr="004F2B88">
        <w:rPr>
          <w:rFonts w:ascii="Verdana" w:hAnsi="Verdana"/>
          <w:sz w:val="16"/>
          <w:szCs w:val="16"/>
        </w:rPr>
        <w:t xml:space="preserve">odběratele:  </w:t>
      </w:r>
      <w:r w:rsidR="00A946C5" w:rsidRPr="004F2B88">
        <w:rPr>
          <w:rFonts w:ascii="Verdana" w:hAnsi="Verdana"/>
          <w:sz w:val="16"/>
          <w:szCs w:val="16"/>
        </w:rPr>
        <w:t xml:space="preserve">                                                                  </w:t>
      </w:r>
      <w:r>
        <w:rPr>
          <w:rFonts w:ascii="Verdana" w:hAnsi="Verdana"/>
          <w:sz w:val="16"/>
          <w:szCs w:val="16"/>
        </w:rPr>
        <w:tab/>
      </w:r>
      <w:r w:rsidRPr="004F2B88">
        <w:rPr>
          <w:rFonts w:ascii="Verdana" w:hAnsi="Verdana"/>
          <w:sz w:val="16"/>
          <w:szCs w:val="16"/>
        </w:rPr>
        <w:t>Za d</w:t>
      </w:r>
      <w:r w:rsidR="00A946C5" w:rsidRPr="004F2B88">
        <w:rPr>
          <w:rFonts w:ascii="Verdana" w:hAnsi="Verdana"/>
          <w:sz w:val="16"/>
          <w:szCs w:val="16"/>
        </w:rPr>
        <w:t>odavatel</w:t>
      </w:r>
      <w:r w:rsidRPr="004F2B88">
        <w:rPr>
          <w:rFonts w:ascii="Verdana" w:hAnsi="Verdana"/>
          <w:sz w:val="16"/>
          <w:szCs w:val="16"/>
        </w:rPr>
        <w:t>e</w:t>
      </w:r>
      <w:r w:rsidR="00A946C5" w:rsidRPr="004F2B88">
        <w:rPr>
          <w:rFonts w:ascii="Verdana" w:hAnsi="Verdana"/>
          <w:sz w:val="16"/>
          <w:szCs w:val="16"/>
        </w:rPr>
        <w:t>:</w:t>
      </w:r>
    </w:p>
    <w:p w:rsidR="00C91104" w:rsidRPr="004F2B88" w:rsidRDefault="00C91104" w:rsidP="004D212F">
      <w:pPr>
        <w:jc w:val="both"/>
        <w:rPr>
          <w:rFonts w:ascii="Verdana" w:hAnsi="Verdana"/>
          <w:sz w:val="16"/>
          <w:szCs w:val="16"/>
        </w:rPr>
      </w:pPr>
      <w:r w:rsidRPr="004F2B88">
        <w:rPr>
          <w:rFonts w:ascii="Verdana" w:hAnsi="Verdana"/>
          <w:sz w:val="16"/>
          <w:szCs w:val="16"/>
        </w:rPr>
        <w:tab/>
      </w:r>
      <w:r w:rsidRPr="004F2B88">
        <w:rPr>
          <w:rFonts w:ascii="Verdana" w:hAnsi="Verdana"/>
          <w:sz w:val="16"/>
          <w:szCs w:val="16"/>
        </w:rPr>
        <w:tab/>
      </w:r>
      <w:r w:rsidRPr="004F2B88">
        <w:rPr>
          <w:rFonts w:ascii="Verdana" w:hAnsi="Verdana"/>
          <w:sz w:val="16"/>
          <w:szCs w:val="16"/>
        </w:rPr>
        <w:tab/>
      </w:r>
      <w:r w:rsidRPr="004F2B88">
        <w:rPr>
          <w:rFonts w:ascii="Verdana" w:hAnsi="Verdana"/>
          <w:sz w:val="16"/>
          <w:szCs w:val="16"/>
        </w:rPr>
        <w:tab/>
      </w:r>
      <w:r w:rsidRPr="004F2B88">
        <w:rPr>
          <w:rFonts w:ascii="Verdana" w:hAnsi="Verdana"/>
          <w:sz w:val="16"/>
          <w:szCs w:val="16"/>
        </w:rPr>
        <w:tab/>
      </w:r>
      <w:r w:rsidRPr="004F2B88">
        <w:rPr>
          <w:rFonts w:ascii="Verdana" w:hAnsi="Verdana"/>
          <w:sz w:val="16"/>
          <w:szCs w:val="16"/>
        </w:rPr>
        <w:tab/>
      </w:r>
      <w:r w:rsidRPr="004F2B88">
        <w:rPr>
          <w:rFonts w:ascii="Verdana" w:hAnsi="Verdana"/>
          <w:sz w:val="16"/>
          <w:szCs w:val="16"/>
        </w:rPr>
        <w:tab/>
      </w:r>
      <w:r w:rsidRPr="004F2B88">
        <w:rPr>
          <w:rFonts w:ascii="Verdana" w:hAnsi="Verdana"/>
          <w:sz w:val="16"/>
          <w:szCs w:val="16"/>
        </w:rPr>
        <w:tab/>
        <w:t xml:space="preserve">     </w:t>
      </w:r>
    </w:p>
    <w:p w:rsidR="004F2B88" w:rsidRDefault="00C91104" w:rsidP="004D212F">
      <w:pPr>
        <w:jc w:val="both"/>
        <w:rPr>
          <w:rFonts w:ascii="Verdana" w:hAnsi="Verdana"/>
          <w:sz w:val="16"/>
          <w:szCs w:val="16"/>
        </w:rPr>
      </w:pPr>
      <w:r w:rsidRPr="004F2B88">
        <w:rPr>
          <w:rFonts w:ascii="Verdana" w:hAnsi="Verdana"/>
          <w:sz w:val="16"/>
          <w:szCs w:val="16"/>
        </w:rPr>
        <w:tab/>
      </w:r>
      <w:r w:rsidRPr="004F2B88">
        <w:rPr>
          <w:rFonts w:ascii="Verdana" w:hAnsi="Verdana"/>
          <w:sz w:val="16"/>
          <w:szCs w:val="16"/>
        </w:rPr>
        <w:tab/>
      </w:r>
      <w:r w:rsidRPr="004F2B88">
        <w:rPr>
          <w:rFonts w:ascii="Verdana" w:hAnsi="Verdana"/>
          <w:sz w:val="16"/>
          <w:szCs w:val="16"/>
        </w:rPr>
        <w:tab/>
      </w:r>
      <w:r w:rsidRPr="004F2B88">
        <w:rPr>
          <w:rFonts w:ascii="Verdana" w:hAnsi="Verdana"/>
          <w:sz w:val="16"/>
          <w:szCs w:val="16"/>
        </w:rPr>
        <w:tab/>
      </w:r>
      <w:r w:rsidRPr="004F2B88">
        <w:rPr>
          <w:rFonts w:ascii="Verdana" w:hAnsi="Verdana"/>
          <w:sz w:val="16"/>
          <w:szCs w:val="16"/>
        </w:rPr>
        <w:tab/>
      </w:r>
      <w:r w:rsidRPr="004F2B88">
        <w:rPr>
          <w:rFonts w:ascii="Verdana" w:hAnsi="Verdana"/>
          <w:sz w:val="16"/>
          <w:szCs w:val="16"/>
        </w:rPr>
        <w:tab/>
      </w:r>
      <w:r w:rsidRPr="004F2B88">
        <w:rPr>
          <w:rFonts w:ascii="Verdana" w:hAnsi="Verdana"/>
          <w:sz w:val="16"/>
          <w:szCs w:val="16"/>
        </w:rPr>
        <w:tab/>
      </w:r>
      <w:r w:rsidRPr="004F2B88">
        <w:rPr>
          <w:rFonts w:ascii="Verdana" w:hAnsi="Verdana"/>
          <w:sz w:val="16"/>
          <w:szCs w:val="16"/>
        </w:rPr>
        <w:tab/>
      </w:r>
    </w:p>
    <w:p w:rsidR="004F2B88" w:rsidRDefault="004F2B88" w:rsidP="004D212F">
      <w:pPr>
        <w:jc w:val="both"/>
        <w:rPr>
          <w:rFonts w:ascii="Verdana" w:hAnsi="Verdana"/>
          <w:sz w:val="16"/>
          <w:szCs w:val="16"/>
        </w:rPr>
      </w:pPr>
    </w:p>
    <w:p w:rsidR="004F2B88" w:rsidRDefault="004F2B88" w:rsidP="004D212F">
      <w:pPr>
        <w:jc w:val="both"/>
        <w:rPr>
          <w:rFonts w:ascii="Verdana" w:hAnsi="Verdana"/>
          <w:sz w:val="16"/>
          <w:szCs w:val="16"/>
        </w:rPr>
      </w:pPr>
    </w:p>
    <w:p w:rsidR="002D5D47" w:rsidRPr="004F2B88" w:rsidRDefault="002D5D47" w:rsidP="004D212F">
      <w:pPr>
        <w:jc w:val="both"/>
        <w:rPr>
          <w:rFonts w:ascii="Verdana" w:hAnsi="Verdana"/>
          <w:sz w:val="16"/>
          <w:szCs w:val="16"/>
        </w:rPr>
      </w:pPr>
    </w:p>
    <w:sectPr w:rsidR="002D5D47" w:rsidRPr="004F2B88" w:rsidSect="00D6076D">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3"/>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8C1B61"/>
    <w:multiLevelType w:val="hybridMultilevel"/>
    <w:tmpl w:val="FAA0837E"/>
    <w:lvl w:ilvl="0" w:tplc="4D26FD8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1A4CF8"/>
    <w:multiLevelType w:val="hybridMultilevel"/>
    <w:tmpl w:val="3F74CE40"/>
    <w:lvl w:ilvl="0" w:tplc="45E0F900">
      <w:start w:val="543"/>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DF46E1"/>
    <w:multiLevelType w:val="hybridMultilevel"/>
    <w:tmpl w:val="BFFCBBF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7C6800"/>
    <w:multiLevelType w:val="hybridMultilevel"/>
    <w:tmpl w:val="DBFCE37A"/>
    <w:lvl w:ilvl="0" w:tplc="ADBC7CA2">
      <w:start w:val="543"/>
      <w:numFmt w:val="bullet"/>
      <w:lvlText w:val="-"/>
      <w:lvlJc w:val="left"/>
      <w:pPr>
        <w:tabs>
          <w:tab w:val="num" w:pos="6795"/>
        </w:tabs>
        <w:ind w:left="6795" w:hanging="420"/>
      </w:pPr>
      <w:rPr>
        <w:rFonts w:ascii="Times New Roman" w:eastAsia="Times New Roman" w:hAnsi="Times New Roman" w:cs="Times New Roman" w:hint="default"/>
      </w:rPr>
    </w:lvl>
    <w:lvl w:ilvl="1" w:tplc="04050003" w:tentative="1">
      <w:start w:val="1"/>
      <w:numFmt w:val="bullet"/>
      <w:lvlText w:val="o"/>
      <w:lvlJc w:val="left"/>
      <w:pPr>
        <w:tabs>
          <w:tab w:val="num" w:pos="7455"/>
        </w:tabs>
        <w:ind w:left="7455" w:hanging="360"/>
      </w:pPr>
      <w:rPr>
        <w:rFonts w:ascii="Courier New" w:hAnsi="Courier New" w:cs="Courier New" w:hint="default"/>
      </w:rPr>
    </w:lvl>
    <w:lvl w:ilvl="2" w:tplc="04050005" w:tentative="1">
      <w:start w:val="1"/>
      <w:numFmt w:val="bullet"/>
      <w:lvlText w:val=""/>
      <w:lvlJc w:val="left"/>
      <w:pPr>
        <w:tabs>
          <w:tab w:val="num" w:pos="8175"/>
        </w:tabs>
        <w:ind w:left="8175" w:hanging="360"/>
      </w:pPr>
      <w:rPr>
        <w:rFonts w:ascii="Wingdings" w:hAnsi="Wingdings" w:hint="default"/>
      </w:rPr>
    </w:lvl>
    <w:lvl w:ilvl="3" w:tplc="04050001" w:tentative="1">
      <w:start w:val="1"/>
      <w:numFmt w:val="bullet"/>
      <w:lvlText w:val=""/>
      <w:lvlJc w:val="left"/>
      <w:pPr>
        <w:tabs>
          <w:tab w:val="num" w:pos="8895"/>
        </w:tabs>
        <w:ind w:left="8895" w:hanging="360"/>
      </w:pPr>
      <w:rPr>
        <w:rFonts w:ascii="Symbol" w:hAnsi="Symbol" w:hint="default"/>
      </w:rPr>
    </w:lvl>
    <w:lvl w:ilvl="4" w:tplc="04050003" w:tentative="1">
      <w:start w:val="1"/>
      <w:numFmt w:val="bullet"/>
      <w:lvlText w:val="o"/>
      <w:lvlJc w:val="left"/>
      <w:pPr>
        <w:tabs>
          <w:tab w:val="num" w:pos="9615"/>
        </w:tabs>
        <w:ind w:left="9615" w:hanging="360"/>
      </w:pPr>
      <w:rPr>
        <w:rFonts w:ascii="Courier New" w:hAnsi="Courier New" w:cs="Courier New" w:hint="default"/>
      </w:rPr>
    </w:lvl>
    <w:lvl w:ilvl="5" w:tplc="04050005" w:tentative="1">
      <w:start w:val="1"/>
      <w:numFmt w:val="bullet"/>
      <w:lvlText w:val=""/>
      <w:lvlJc w:val="left"/>
      <w:pPr>
        <w:tabs>
          <w:tab w:val="num" w:pos="10335"/>
        </w:tabs>
        <w:ind w:left="10335" w:hanging="360"/>
      </w:pPr>
      <w:rPr>
        <w:rFonts w:ascii="Wingdings" w:hAnsi="Wingdings" w:hint="default"/>
      </w:rPr>
    </w:lvl>
    <w:lvl w:ilvl="6" w:tplc="04050001" w:tentative="1">
      <w:start w:val="1"/>
      <w:numFmt w:val="bullet"/>
      <w:lvlText w:val=""/>
      <w:lvlJc w:val="left"/>
      <w:pPr>
        <w:tabs>
          <w:tab w:val="num" w:pos="11055"/>
        </w:tabs>
        <w:ind w:left="11055" w:hanging="360"/>
      </w:pPr>
      <w:rPr>
        <w:rFonts w:ascii="Symbol" w:hAnsi="Symbol" w:hint="default"/>
      </w:rPr>
    </w:lvl>
    <w:lvl w:ilvl="7" w:tplc="04050003" w:tentative="1">
      <w:start w:val="1"/>
      <w:numFmt w:val="bullet"/>
      <w:lvlText w:val="o"/>
      <w:lvlJc w:val="left"/>
      <w:pPr>
        <w:tabs>
          <w:tab w:val="num" w:pos="11775"/>
        </w:tabs>
        <w:ind w:left="11775" w:hanging="360"/>
      </w:pPr>
      <w:rPr>
        <w:rFonts w:ascii="Courier New" w:hAnsi="Courier New" w:cs="Courier New" w:hint="default"/>
      </w:rPr>
    </w:lvl>
    <w:lvl w:ilvl="8" w:tplc="04050005" w:tentative="1">
      <w:start w:val="1"/>
      <w:numFmt w:val="bullet"/>
      <w:lvlText w:val=""/>
      <w:lvlJc w:val="left"/>
      <w:pPr>
        <w:tabs>
          <w:tab w:val="num" w:pos="12495"/>
        </w:tabs>
        <w:ind w:left="12495" w:hanging="360"/>
      </w:pPr>
      <w:rPr>
        <w:rFonts w:ascii="Wingdings" w:hAnsi="Wingdings" w:hint="default"/>
      </w:rPr>
    </w:lvl>
  </w:abstractNum>
  <w:abstractNum w:abstractNumId="5" w15:restartNumberingAfterBreak="0">
    <w:nsid w:val="32C03F6B"/>
    <w:multiLevelType w:val="hybridMultilevel"/>
    <w:tmpl w:val="3E70A0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D82E29"/>
    <w:multiLevelType w:val="hybridMultilevel"/>
    <w:tmpl w:val="0C6E387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B40582E"/>
    <w:multiLevelType w:val="hybridMultilevel"/>
    <w:tmpl w:val="D72C6BC2"/>
    <w:lvl w:ilvl="0" w:tplc="CC7669CA">
      <w:start w:val="2"/>
      <w:numFmt w:val="upperRoman"/>
      <w:lvlText w:val="%1."/>
      <w:lvlJc w:val="left"/>
      <w:pPr>
        <w:tabs>
          <w:tab w:val="num" w:pos="4035"/>
        </w:tabs>
        <w:ind w:left="4035" w:hanging="720"/>
      </w:pPr>
      <w:rPr>
        <w:rFonts w:hint="default"/>
      </w:rPr>
    </w:lvl>
    <w:lvl w:ilvl="1" w:tplc="04050019" w:tentative="1">
      <w:start w:val="1"/>
      <w:numFmt w:val="lowerLetter"/>
      <w:lvlText w:val="%2."/>
      <w:lvlJc w:val="left"/>
      <w:pPr>
        <w:tabs>
          <w:tab w:val="num" w:pos="4395"/>
        </w:tabs>
        <w:ind w:left="4395" w:hanging="360"/>
      </w:pPr>
    </w:lvl>
    <w:lvl w:ilvl="2" w:tplc="0405001B" w:tentative="1">
      <w:start w:val="1"/>
      <w:numFmt w:val="lowerRoman"/>
      <w:lvlText w:val="%3."/>
      <w:lvlJc w:val="right"/>
      <w:pPr>
        <w:tabs>
          <w:tab w:val="num" w:pos="5115"/>
        </w:tabs>
        <w:ind w:left="5115" w:hanging="180"/>
      </w:pPr>
    </w:lvl>
    <w:lvl w:ilvl="3" w:tplc="0405000F" w:tentative="1">
      <w:start w:val="1"/>
      <w:numFmt w:val="decimal"/>
      <w:lvlText w:val="%4."/>
      <w:lvlJc w:val="left"/>
      <w:pPr>
        <w:tabs>
          <w:tab w:val="num" w:pos="5835"/>
        </w:tabs>
        <w:ind w:left="5835" w:hanging="360"/>
      </w:pPr>
    </w:lvl>
    <w:lvl w:ilvl="4" w:tplc="04050019" w:tentative="1">
      <w:start w:val="1"/>
      <w:numFmt w:val="lowerLetter"/>
      <w:lvlText w:val="%5."/>
      <w:lvlJc w:val="left"/>
      <w:pPr>
        <w:tabs>
          <w:tab w:val="num" w:pos="6555"/>
        </w:tabs>
        <w:ind w:left="6555" w:hanging="360"/>
      </w:pPr>
    </w:lvl>
    <w:lvl w:ilvl="5" w:tplc="0405001B" w:tentative="1">
      <w:start w:val="1"/>
      <w:numFmt w:val="lowerRoman"/>
      <w:lvlText w:val="%6."/>
      <w:lvlJc w:val="right"/>
      <w:pPr>
        <w:tabs>
          <w:tab w:val="num" w:pos="7275"/>
        </w:tabs>
        <w:ind w:left="7275" w:hanging="180"/>
      </w:pPr>
    </w:lvl>
    <w:lvl w:ilvl="6" w:tplc="0405000F" w:tentative="1">
      <w:start w:val="1"/>
      <w:numFmt w:val="decimal"/>
      <w:lvlText w:val="%7."/>
      <w:lvlJc w:val="left"/>
      <w:pPr>
        <w:tabs>
          <w:tab w:val="num" w:pos="7995"/>
        </w:tabs>
        <w:ind w:left="7995" w:hanging="360"/>
      </w:pPr>
    </w:lvl>
    <w:lvl w:ilvl="7" w:tplc="04050019" w:tentative="1">
      <w:start w:val="1"/>
      <w:numFmt w:val="lowerLetter"/>
      <w:lvlText w:val="%8."/>
      <w:lvlJc w:val="left"/>
      <w:pPr>
        <w:tabs>
          <w:tab w:val="num" w:pos="8715"/>
        </w:tabs>
        <w:ind w:left="8715" w:hanging="360"/>
      </w:pPr>
    </w:lvl>
    <w:lvl w:ilvl="8" w:tplc="0405001B" w:tentative="1">
      <w:start w:val="1"/>
      <w:numFmt w:val="lowerRoman"/>
      <w:lvlText w:val="%9."/>
      <w:lvlJc w:val="right"/>
      <w:pPr>
        <w:tabs>
          <w:tab w:val="num" w:pos="9435"/>
        </w:tabs>
        <w:ind w:left="9435" w:hanging="180"/>
      </w:pPr>
    </w:lvl>
  </w:abstractNum>
  <w:abstractNum w:abstractNumId="8" w15:restartNumberingAfterBreak="0">
    <w:nsid w:val="46F44D44"/>
    <w:multiLevelType w:val="hybridMultilevel"/>
    <w:tmpl w:val="0100DE8E"/>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C035E47"/>
    <w:multiLevelType w:val="hybridMultilevel"/>
    <w:tmpl w:val="5A7A7B54"/>
    <w:lvl w:ilvl="0" w:tplc="186097C8">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57A6280"/>
    <w:multiLevelType w:val="hybridMultilevel"/>
    <w:tmpl w:val="92EE299A"/>
    <w:lvl w:ilvl="0" w:tplc="31BA32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9BF20BF"/>
    <w:multiLevelType w:val="hybridMultilevel"/>
    <w:tmpl w:val="95E28D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E213C7F"/>
    <w:multiLevelType w:val="hybridMultilevel"/>
    <w:tmpl w:val="76ACFF26"/>
    <w:lvl w:ilvl="0" w:tplc="361AE3AA">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1B03D5A"/>
    <w:multiLevelType w:val="singleLevel"/>
    <w:tmpl w:val="E0E2FC06"/>
    <w:lvl w:ilvl="0">
      <w:start w:val="112"/>
      <w:numFmt w:val="bullet"/>
      <w:lvlText w:val="-"/>
      <w:lvlJc w:val="left"/>
      <w:pPr>
        <w:tabs>
          <w:tab w:val="num" w:pos="870"/>
        </w:tabs>
        <w:ind w:left="870" w:hanging="360"/>
      </w:pPr>
      <w:rPr>
        <w:rFonts w:ascii="Times New Roman" w:hAnsi="Times New Roman" w:hint="default"/>
      </w:rPr>
    </w:lvl>
  </w:abstractNum>
  <w:abstractNum w:abstractNumId="14" w15:restartNumberingAfterBreak="0">
    <w:nsid w:val="754225EE"/>
    <w:multiLevelType w:val="hybridMultilevel"/>
    <w:tmpl w:val="06AC6BC8"/>
    <w:lvl w:ilvl="0" w:tplc="46546B5C">
      <w:numFmt w:val="bullet"/>
      <w:lvlText w:val="-"/>
      <w:lvlJc w:val="left"/>
      <w:pPr>
        <w:ind w:left="3495"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7A33408C"/>
    <w:multiLevelType w:val="hybridMultilevel"/>
    <w:tmpl w:val="D73C9C84"/>
    <w:lvl w:ilvl="0" w:tplc="8A1E28DC">
      <w:numFmt w:val="bullet"/>
      <w:lvlText w:val="-"/>
      <w:lvlJc w:val="left"/>
      <w:pPr>
        <w:ind w:left="4608" w:hanging="360"/>
      </w:pPr>
      <w:rPr>
        <w:rFonts w:ascii="Times New Roman" w:eastAsia="Times New Roman" w:hAnsi="Times New Roman" w:cs="Times New Roman" w:hint="default"/>
      </w:rPr>
    </w:lvl>
    <w:lvl w:ilvl="1" w:tplc="04050003" w:tentative="1">
      <w:start w:val="1"/>
      <w:numFmt w:val="bullet"/>
      <w:lvlText w:val="o"/>
      <w:lvlJc w:val="left"/>
      <w:pPr>
        <w:ind w:left="5328" w:hanging="360"/>
      </w:pPr>
      <w:rPr>
        <w:rFonts w:ascii="Courier New" w:hAnsi="Courier New" w:cs="Courier New" w:hint="default"/>
      </w:rPr>
    </w:lvl>
    <w:lvl w:ilvl="2" w:tplc="04050005" w:tentative="1">
      <w:start w:val="1"/>
      <w:numFmt w:val="bullet"/>
      <w:lvlText w:val=""/>
      <w:lvlJc w:val="left"/>
      <w:pPr>
        <w:ind w:left="6048" w:hanging="360"/>
      </w:pPr>
      <w:rPr>
        <w:rFonts w:ascii="Wingdings" w:hAnsi="Wingdings" w:hint="default"/>
      </w:rPr>
    </w:lvl>
    <w:lvl w:ilvl="3" w:tplc="04050001" w:tentative="1">
      <w:start w:val="1"/>
      <w:numFmt w:val="bullet"/>
      <w:lvlText w:val=""/>
      <w:lvlJc w:val="left"/>
      <w:pPr>
        <w:ind w:left="6768" w:hanging="360"/>
      </w:pPr>
      <w:rPr>
        <w:rFonts w:ascii="Symbol" w:hAnsi="Symbol" w:hint="default"/>
      </w:rPr>
    </w:lvl>
    <w:lvl w:ilvl="4" w:tplc="04050003" w:tentative="1">
      <w:start w:val="1"/>
      <w:numFmt w:val="bullet"/>
      <w:lvlText w:val="o"/>
      <w:lvlJc w:val="left"/>
      <w:pPr>
        <w:ind w:left="7488" w:hanging="360"/>
      </w:pPr>
      <w:rPr>
        <w:rFonts w:ascii="Courier New" w:hAnsi="Courier New" w:cs="Courier New" w:hint="default"/>
      </w:rPr>
    </w:lvl>
    <w:lvl w:ilvl="5" w:tplc="04050005" w:tentative="1">
      <w:start w:val="1"/>
      <w:numFmt w:val="bullet"/>
      <w:lvlText w:val=""/>
      <w:lvlJc w:val="left"/>
      <w:pPr>
        <w:ind w:left="8208" w:hanging="360"/>
      </w:pPr>
      <w:rPr>
        <w:rFonts w:ascii="Wingdings" w:hAnsi="Wingdings" w:hint="default"/>
      </w:rPr>
    </w:lvl>
    <w:lvl w:ilvl="6" w:tplc="04050001" w:tentative="1">
      <w:start w:val="1"/>
      <w:numFmt w:val="bullet"/>
      <w:lvlText w:val=""/>
      <w:lvlJc w:val="left"/>
      <w:pPr>
        <w:ind w:left="8928" w:hanging="360"/>
      </w:pPr>
      <w:rPr>
        <w:rFonts w:ascii="Symbol" w:hAnsi="Symbol" w:hint="default"/>
      </w:rPr>
    </w:lvl>
    <w:lvl w:ilvl="7" w:tplc="04050003" w:tentative="1">
      <w:start w:val="1"/>
      <w:numFmt w:val="bullet"/>
      <w:lvlText w:val="o"/>
      <w:lvlJc w:val="left"/>
      <w:pPr>
        <w:ind w:left="9648" w:hanging="360"/>
      </w:pPr>
      <w:rPr>
        <w:rFonts w:ascii="Courier New" w:hAnsi="Courier New" w:cs="Courier New" w:hint="default"/>
      </w:rPr>
    </w:lvl>
    <w:lvl w:ilvl="8" w:tplc="04050005" w:tentative="1">
      <w:start w:val="1"/>
      <w:numFmt w:val="bullet"/>
      <w:lvlText w:val=""/>
      <w:lvlJc w:val="left"/>
      <w:pPr>
        <w:ind w:left="10368" w:hanging="360"/>
      </w:pPr>
      <w:rPr>
        <w:rFonts w:ascii="Wingdings" w:hAnsi="Wingdings" w:hint="default"/>
      </w:rPr>
    </w:lvl>
  </w:abstractNum>
  <w:abstractNum w:abstractNumId="16" w15:restartNumberingAfterBreak="0">
    <w:nsid w:val="7CCE4C29"/>
    <w:multiLevelType w:val="hybridMultilevel"/>
    <w:tmpl w:val="F618A45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FFD6B07"/>
    <w:multiLevelType w:val="multilevel"/>
    <w:tmpl w:val="591C1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7"/>
  </w:num>
  <w:num w:numId="4">
    <w:abstractNumId w:val="13"/>
  </w:num>
  <w:num w:numId="5">
    <w:abstractNumId w:val="9"/>
  </w:num>
  <w:num w:numId="6">
    <w:abstractNumId w:val="10"/>
  </w:num>
  <w:num w:numId="7">
    <w:abstractNumId w:val="2"/>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2"/>
  </w:num>
  <w:num w:numId="11">
    <w:abstractNumId w:val="11"/>
  </w:num>
  <w:num w:numId="12">
    <w:abstractNumId w:val="17"/>
  </w:num>
  <w:num w:numId="13">
    <w:abstractNumId w:val="15"/>
  </w:num>
  <w:num w:numId="14">
    <w:abstractNumId w:val="6"/>
  </w:num>
  <w:num w:numId="15">
    <w:abstractNumId w:val="5"/>
  </w:num>
  <w:num w:numId="16">
    <w:abstractNumId w:val="3"/>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F8"/>
    <w:rsid w:val="00026424"/>
    <w:rsid w:val="00031C8E"/>
    <w:rsid w:val="0003353B"/>
    <w:rsid w:val="00036F0B"/>
    <w:rsid w:val="00037494"/>
    <w:rsid w:val="00075D3C"/>
    <w:rsid w:val="000B7D86"/>
    <w:rsid w:val="000D5CC8"/>
    <w:rsid w:val="000D757C"/>
    <w:rsid w:val="000F69F9"/>
    <w:rsid w:val="000F72FF"/>
    <w:rsid w:val="001016BC"/>
    <w:rsid w:val="0010198F"/>
    <w:rsid w:val="001026B8"/>
    <w:rsid w:val="001127DA"/>
    <w:rsid w:val="0013035E"/>
    <w:rsid w:val="001411C0"/>
    <w:rsid w:val="0014439E"/>
    <w:rsid w:val="00146350"/>
    <w:rsid w:val="00156246"/>
    <w:rsid w:val="001729BA"/>
    <w:rsid w:val="00174B0F"/>
    <w:rsid w:val="00195AB3"/>
    <w:rsid w:val="001A1EEC"/>
    <w:rsid w:val="001C74FA"/>
    <w:rsid w:val="001D5D89"/>
    <w:rsid w:val="001E1ACA"/>
    <w:rsid w:val="0020504E"/>
    <w:rsid w:val="0022590B"/>
    <w:rsid w:val="00233AEC"/>
    <w:rsid w:val="00236949"/>
    <w:rsid w:val="00243FF5"/>
    <w:rsid w:val="00252776"/>
    <w:rsid w:val="002540FC"/>
    <w:rsid w:val="002701A1"/>
    <w:rsid w:val="00296F88"/>
    <w:rsid w:val="002A2E2C"/>
    <w:rsid w:val="002A54FF"/>
    <w:rsid w:val="002C1E88"/>
    <w:rsid w:val="002C59ED"/>
    <w:rsid w:val="002D5D47"/>
    <w:rsid w:val="003076C6"/>
    <w:rsid w:val="00307795"/>
    <w:rsid w:val="00342602"/>
    <w:rsid w:val="003451E4"/>
    <w:rsid w:val="003574AF"/>
    <w:rsid w:val="00366658"/>
    <w:rsid w:val="0037017F"/>
    <w:rsid w:val="003713AE"/>
    <w:rsid w:val="00383FA1"/>
    <w:rsid w:val="0039043E"/>
    <w:rsid w:val="003A4FD9"/>
    <w:rsid w:val="003B4738"/>
    <w:rsid w:val="003B5423"/>
    <w:rsid w:val="003C7F76"/>
    <w:rsid w:val="003D5E97"/>
    <w:rsid w:val="003F5FAD"/>
    <w:rsid w:val="00435EE7"/>
    <w:rsid w:val="00441F60"/>
    <w:rsid w:val="004924DF"/>
    <w:rsid w:val="00494FD0"/>
    <w:rsid w:val="00496FA8"/>
    <w:rsid w:val="004A5344"/>
    <w:rsid w:val="004B6F75"/>
    <w:rsid w:val="004D212F"/>
    <w:rsid w:val="004D3AAA"/>
    <w:rsid w:val="004F2B88"/>
    <w:rsid w:val="0053402D"/>
    <w:rsid w:val="00535106"/>
    <w:rsid w:val="00552E04"/>
    <w:rsid w:val="005712BC"/>
    <w:rsid w:val="005742E4"/>
    <w:rsid w:val="005960AB"/>
    <w:rsid w:val="005A6D39"/>
    <w:rsid w:val="005C6067"/>
    <w:rsid w:val="005C6301"/>
    <w:rsid w:val="005E4DDA"/>
    <w:rsid w:val="005E5F22"/>
    <w:rsid w:val="00622BF5"/>
    <w:rsid w:val="0062472C"/>
    <w:rsid w:val="0065467F"/>
    <w:rsid w:val="006669BC"/>
    <w:rsid w:val="006777F1"/>
    <w:rsid w:val="006C5795"/>
    <w:rsid w:val="006E4B94"/>
    <w:rsid w:val="006F12DD"/>
    <w:rsid w:val="007275D2"/>
    <w:rsid w:val="00752130"/>
    <w:rsid w:val="007A06B8"/>
    <w:rsid w:val="007B0B18"/>
    <w:rsid w:val="007C3EB8"/>
    <w:rsid w:val="007D2D97"/>
    <w:rsid w:val="007F4A19"/>
    <w:rsid w:val="00805F71"/>
    <w:rsid w:val="008138CA"/>
    <w:rsid w:val="00815007"/>
    <w:rsid w:val="00882345"/>
    <w:rsid w:val="008C5255"/>
    <w:rsid w:val="008D074A"/>
    <w:rsid w:val="008E7B75"/>
    <w:rsid w:val="008F1D8A"/>
    <w:rsid w:val="008F7EDB"/>
    <w:rsid w:val="00901771"/>
    <w:rsid w:val="00911DCB"/>
    <w:rsid w:val="0091475E"/>
    <w:rsid w:val="009237E9"/>
    <w:rsid w:val="009413A7"/>
    <w:rsid w:val="009453E4"/>
    <w:rsid w:val="00954A1F"/>
    <w:rsid w:val="00954F8F"/>
    <w:rsid w:val="00964108"/>
    <w:rsid w:val="009704F4"/>
    <w:rsid w:val="009A2080"/>
    <w:rsid w:val="009B0D97"/>
    <w:rsid w:val="009C1B3B"/>
    <w:rsid w:val="009C3AF4"/>
    <w:rsid w:val="009D3D30"/>
    <w:rsid w:val="009E32B7"/>
    <w:rsid w:val="009E3445"/>
    <w:rsid w:val="009E55E8"/>
    <w:rsid w:val="009F0CD4"/>
    <w:rsid w:val="009F5DA0"/>
    <w:rsid w:val="00A0274B"/>
    <w:rsid w:val="00A06214"/>
    <w:rsid w:val="00A12EE2"/>
    <w:rsid w:val="00A4572E"/>
    <w:rsid w:val="00A52200"/>
    <w:rsid w:val="00A525B2"/>
    <w:rsid w:val="00A946C5"/>
    <w:rsid w:val="00AA3984"/>
    <w:rsid w:val="00AB2AD3"/>
    <w:rsid w:val="00AB4158"/>
    <w:rsid w:val="00AE0219"/>
    <w:rsid w:val="00B02A2B"/>
    <w:rsid w:val="00B0520D"/>
    <w:rsid w:val="00B23CDA"/>
    <w:rsid w:val="00B50645"/>
    <w:rsid w:val="00B53116"/>
    <w:rsid w:val="00B570CE"/>
    <w:rsid w:val="00B676CD"/>
    <w:rsid w:val="00B9047E"/>
    <w:rsid w:val="00B9069E"/>
    <w:rsid w:val="00B96135"/>
    <w:rsid w:val="00BC52BD"/>
    <w:rsid w:val="00C11BBD"/>
    <w:rsid w:val="00C20C70"/>
    <w:rsid w:val="00C2539D"/>
    <w:rsid w:val="00C34AF5"/>
    <w:rsid w:val="00C45FAB"/>
    <w:rsid w:val="00C600E2"/>
    <w:rsid w:val="00C66E69"/>
    <w:rsid w:val="00C82092"/>
    <w:rsid w:val="00C91104"/>
    <w:rsid w:val="00C92D94"/>
    <w:rsid w:val="00C955DF"/>
    <w:rsid w:val="00CD1920"/>
    <w:rsid w:val="00CF343F"/>
    <w:rsid w:val="00D45A8E"/>
    <w:rsid w:val="00D50092"/>
    <w:rsid w:val="00D6076D"/>
    <w:rsid w:val="00D61701"/>
    <w:rsid w:val="00D86376"/>
    <w:rsid w:val="00D91EE8"/>
    <w:rsid w:val="00DB43B7"/>
    <w:rsid w:val="00DE5250"/>
    <w:rsid w:val="00DF6474"/>
    <w:rsid w:val="00E114EC"/>
    <w:rsid w:val="00E2186E"/>
    <w:rsid w:val="00E24AF8"/>
    <w:rsid w:val="00E34E63"/>
    <w:rsid w:val="00E46CB9"/>
    <w:rsid w:val="00E51E34"/>
    <w:rsid w:val="00E64977"/>
    <w:rsid w:val="00E848CB"/>
    <w:rsid w:val="00E859A7"/>
    <w:rsid w:val="00E96B75"/>
    <w:rsid w:val="00EB6059"/>
    <w:rsid w:val="00F12DF3"/>
    <w:rsid w:val="00F15160"/>
    <w:rsid w:val="00F17323"/>
    <w:rsid w:val="00F24AC5"/>
    <w:rsid w:val="00F2620D"/>
    <w:rsid w:val="00F468BE"/>
    <w:rsid w:val="00F55629"/>
    <w:rsid w:val="00F703CA"/>
    <w:rsid w:val="00F802CF"/>
    <w:rsid w:val="00F856FA"/>
    <w:rsid w:val="00F90261"/>
    <w:rsid w:val="00FA3CE9"/>
    <w:rsid w:val="00FA4E28"/>
    <w:rsid w:val="00FA74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CB068BC-1DCF-4864-9654-DBE17652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43E"/>
  </w:style>
  <w:style w:type="paragraph" w:styleId="Heading1">
    <w:name w:val="heading 1"/>
    <w:basedOn w:val="Normal"/>
    <w:next w:val="Normal"/>
    <w:link w:val="Heading1Char"/>
    <w:qFormat/>
    <w:rsid w:val="009E32B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8138CA"/>
    <w:pPr>
      <w:keepNext/>
      <w:jc w:val="center"/>
      <w:outlineLvl w:val="1"/>
    </w:pPr>
    <w:rPr>
      <w:b/>
      <w:sz w:val="44"/>
      <w:u w:val="single"/>
    </w:rPr>
  </w:style>
  <w:style w:type="paragraph" w:styleId="Heading3">
    <w:name w:val="heading 3"/>
    <w:basedOn w:val="Normal"/>
    <w:next w:val="Normal"/>
    <w:link w:val="Heading3Char"/>
    <w:qFormat/>
    <w:rsid w:val="008138CA"/>
    <w:pPr>
      <w:keepNext/>
      <w:outlineLvl w:val="2"/>
    </w:pPr>
    <w:rPr>
      <w:sz w:val="32"/>
    </w:rPr>
  </w:style>
  <w:style w:type="paragraph" w:styleId="Heading4">
    <w:name w:val="heading 4"/>
    <w:basedOn w:val="Normal"/>
    <w:next w:val="Normal"/>
    <w:link w:val="Heading4Char"/>
    <w:semiHidden/>
    <w:unhideWhenUsed/>
    <w:qFormat/>
    <w:rsid w:val="00F12DF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24AF8"/>
    <w:rPr>
      <w:b/>
      <w:bCs/>
    </w:rPr>
  </w:style>
  <w:style w:type="paragraph" w:styleId="BodyText">
    <w:name w:val="Body Text"/>
    <w:basedOn w:val="Normal"/>
    <w:link w:val="BodyTextChar"/>
    <w:rsid w:val="0039043E"/>
    <w:rPr>
      <w:sz w:val="28"/>
    </w:rPr>
  </w:style>
  <w:style w:type="character" w:styleId="Hyperlink">
    <w:name w:val="Hyperlink"/>
    <w:rsid w:val="00882345"/>
    <w:rPr>
      <w:color w:val="0000FF"/>
      <w:u w:val="single"/>
    </w:rPr>
  </w:style>
  <w:style w:type="paragraph" w:styleId="List">
    <w:name w:val="List"/>
    <w:basedOn w:val="Normal"/>
    <w:rsid w:val="00C45FAB"/>
    <w:pPr>
      <w:ind w:left="283" w:hanging="283"/>
    </w:pPr>
  </w:style>
  <w:style w:type="paragraph" w:styleId="Title">
    <w:name w:val="Title"/>
    <w:basedOn w:val="Normal"/>
    <w:qFormat/>
    <w:rsid w:val="008F7EDB"/>
    <w:pPr>
      <w:jc w:val="center"/>
    </w:pPr>
    <w:rPr>
      <w:b/>
      <w:sz w:val="28"/>
    </w:rPr>
  </w:style>
  <w:style w:type="paragraph" w:styleId="BodyTextIndent">
    <w:name w:val="Body Text Indent"/>
    <w:basedOn w:val="Normal"/>
    <w:link w:val="BodyTextIndentChar"/>
    <w:rsid w:val="008138CA"/>
    <w:pPr>
      <w:spacing w:after="120"/>
      <w:ind w:left="283"/>
    </w:pPr>
  </w:style>
  <w:style w:type="character" w:customStyle="1" w:styleId="BodyTextIndentChar">
    <w:name w:val="Body Text Indent Char"/>
    <w:basedOn w:val="DefaultParagraphFont"/>
    <w:link w:val="BodyTextIndent"/>
    <w:rsid w:val="008138CA"/>
  </w:style>
  <w:style w:type="character" w:customStyle="1" w:styleId="Heading2Char">
    <w:name w:val="Heading 2 Char"/>
    <w:link w:val="Heading2"/>
    <w:rsid w:val="008138CA"/>
    <w:rPr>
      <w:b/>
      <w:sz w:val="44"/>
      <w:u w:val="single"/>
    </w:rPr>
  </w:style>
  <w:style w:type="character" w:customStyle="1" w:styleId="Heading3Char">
    <w:name w:val="Heading 3 Char"/>
    <w:link w:val="Heading3"/>
    <w:rsid w:val="008138CA"/>
    <w:rPr>
      <w:sz w:val="32"/>
    </w:rPr>
  </w:style>
  <w:style w:type="character" w:customStyle="1" w:styleId="Heading1Char">
    <w:name w:val="Heading 1 Char"/>
    <w:link w:val="Heading1"/>
    <w:rsid w:val="009E32B7"/>
    <w:rPr>
      <w:rFonts w:ascii="Cambria" w:eastAsia="Times New Roman" w:hAnsi="Cambria" w:cs="Times New Roman"/>
      <w:b/>
      <w:bCs/>
      <w:kern w:val="32"/>
      <w:sz w:val="32"/>
      <w:szCs w:val="32"/>
    </w:rPr>
  </w:style>
  <w:style w:type="character" w:customStyle="1" w:styleId="Heading4Char">
    <w:name w:val="Heading 4 Char"/>
    <w:link w:val="Heading4"/>
    <w:semiHidden/>
    <w:rsid w:val="00F12DF3"/>
    <w:rPr>
      <w:rFonts w:ascii="Calibri" w:eastAsia="Times New Roman" w:hAnsi="Calibri" w:cs="Times New Roman"/>
      <w:b/>
      <w:bCs/>
      <w:sz w:val="28"/>
      <w:szCs w:val="28"/>
    </w:rPr>
  </w:style>
  <w:style w:type="paragraph" w:styleId="NoSpacing">
    <w:name w:val="No Spacing"/>
    <w:uiPriority w:val="1"/>
    <w:qFormat/>
    <w:rsid w:val="009E3445"/>
    <w:rPr>
      <w:rFonts w:ascii="Calibri" w:eastAsia="Calibri" w:hAnsi="Calibri"/>
      <w:sz w:val="22"/>
      <w:szCs w:val="22"/>
      <w:lang w:eastAsia="en-US"/>
    </w:rPr>
  </w:style>
  <w:style w:type="character" w:customStyle="1" w:styleId="BodyTextChar">
    <w:name w:val="Body Text Char"/>
    <w:link w:val="BodyText"/>
    <w:rsid w:val="004B6F75"/>
    <w:rPr>
      <w:sz w:val="28"/>
    </w:rPr>
  </w:style>
  <w:style w:type="paragraph" w:styleId="ListParagraph">
    <w:name w:val="List Paragraph"/>
    <w:basedOn w:val="Normal"/>
    <w:link w:val="ListParagraphChar"/>
    <w:uiPriority w:val="99"/>
    <w:qFormat/>
    <w:rsid w:val="002540FC"/>
    <w:pPr>
      <w:ind w:left="720"/>
    </w:pPr>
    <w:rPr>
      <w:rFonts w:ascii="Calibri" w:eastAsia="Calibri" w:hAnsi="Calibri"/>
      <w:sz w:val="22"/>
      <w:szCs w:val="22"/>
    </w:rPr>
  </w:style>
  <w:style w:type="paragraph" w:styleId="NormalWeb">
    <w:name w:val="Normal (Web)"/>
    <w:basedOn w:val="Normal"/>
    <w:uiPriority w:val="99"/>
    <w:unhideWhenUsed/>
    <w:rsid w:val="0062472C"/>
    <w:pPr>
      <w:spacing w:before="100" w:beforeAutospacing="1" w:after="100" w:afterAutospacing="1"/>
    </w:pPr>
    <w:rPr>
      <w:rFonts w:eastAsia="Calibri"/>
      <w:sz w:val="24"/>
      <w:szCs w:val="24"/>
    </w:rPr>
  </w:style>
  <w:style w:type="paragraph" w:styleId="PlainText">
    <w:name w:val="Plain Text"/>
    <w:basedOn w:val="Normal"/>
    <w:link w:val="PlainTextChar"/>
    <w:uiPriority w:val="99"/>
    <w:unhideWhenUsed/>
    <w:rsid w:val="0062472C"/>
    <w:rPr>
      <w:rFonts w:ascii="Calibri" w:eastAsia="Calibri" w:hAnsi="Calibri" w:cs="Calibri"/>
      <w:sz w:val="22"/>
      <w:szCs w:val="22"/>
      <w:lang w:eastAsia="en-US"/>
    </w:rPr>
  </w:style>
  <w:style w:type="character" w:customStyle="1" w:styleId="PlainTextChar">
    <w:name w:val="Plain Text Char"/>
    <w:link w:val="PlainText"/>
    <w:uiPriority w:val="99"/>
    <w:rsid w:val="0062472C"/>
    <w:rPr>
      <w:rFonts w:ascii="Calibri" w:eastAsia="Calibri" w:hAnsi="Calibri" w:cs="Calibri"/>
      <w:sz w:val="22"/>
      <w:szCs w:val="22"/>
      <w:lang w:eastAsia="en-US"/>
    </w:rPr>
  </w:style>
  <w:style w:type="paragraph" w:styleId="HTMLPreformatted">
    <w:name w:val="HTML Preformatted"/>
    <w:basedOn w:val="Normal"/>
    <w:link w:val="HTMLPreformattedChar"/>
    <w:uiPriority w:val="99"/>
    <w:unhideWhenUsed/>
    <w:rsid w:val="005E5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5E5F22"/>
    <w:rPr>
      <w:rFonts w:ascii="Courier New" w:hAnsi="Courier New" w:cs="Courier New"/>
    </w:rPr>
  </w:style>
  <w:style w:type="character" w:customStyle="1" w:styleId="light">
    <w:name w:val="light"/>
    <w:basedOn w:val="DefaultParagraphFont"/>
    <w:rsid w:val="00622BF5"/>
  </w:style>
  <w:style w:type="character" w:customStyle="1" w:styleId="ListParagraphChar">
    <w:name w:val="List Paragraph Char"/>
    <w:link w:val="ListParagraph"/>
    <w:uiPriority w:val="99"/>
    <w:locked/>
    <w:rsid w:val="001A1EE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3061">
      <w:bodyDiv w:val="1"/>
      <w:marLeft w:val="0"/>
      <w:marRight w:val="0"/>
      <w:marTop w:val="0"/>
      <w:marBottom w:val="0"/>
      <w:divBdr>
        <w:top w:val="none" w:sz="0" w:space="0" w:color="auto"/>
        <w:left w:val="none" w:sz="0" w:space="0" w:color="auto"/>
        <w:bottom w:val="none" w:sz="0" w:space="0" w:color="auto"/>
        <w:right w:val="none" w:sz="0" w:space="0" w:color="auto"/>
      </w:divBdr>
    </w:div>
    <w:div w:id="306054276">
      <w:bodyDiv w:val="1"/>
      <w:marLeft w:val="0"/>
      <w:marRight w:val="0"/>
      <w:marTop w:val="113"/>
      <w:marBottom w:val="57"/>
      <w:divBdr>
        <w:top w:val="none" w:sz="0" w:space="0" w:color="auto"/>
        <w:left w:val="none" w:sz="0" w:space="0" w:color="auto"/>
        <w:bottom w:val="none" w:sz="0" w:space="0" w:color="auto"/>
        <w:right w:val="none" w:sz="0" w:space="0" w:color="auto"/>
      </w:divBdr>
    </w:div>
    <w:div w:id="354156674">
      <w:bodyDiv w:val="1"/>
      <w:marLeft w:val="0"/>
      <w:marRight w:val="0"/>
      <w:marTop w:val="0"/>
      <w:marBottom w:val="0"/>
      <w:divBdr>
        <w:top w:val="none" w:sz="0" w:space="0" w:color="auto"/>
        <w:left w:val="none" w:sz="0" w:space="0" w:color="auto"/>
        <w:bottom w:val="none" w:sz="0" w:space="0" w:color="auto"/>
        <w:right w:val="none" w:sz="0" w:space="0" w:color="auto"/>
      </w:divBdr>
    </w:div>
    <w:div w:id="386608113">
      <w:bodyDiv w:val="1"/>
      <w:marLeft w:val="0"/>
      <w:marRight w:val="0"/>
      <w:marTop w:val="0"/>
      <w:marBottom w:val="0"/>
      <w:divBdr>
        <w:top w:val="none" w:sz="0" w:space="0" w:color="auto"/>
        <w:left w:val="none" w:sz="0" w:space="0" w:color="auto"/>
        <w:bottom w:val="none" w:sz="0" w:space="0" w:color="auto"/>
        <w:right w:val="none" w:sz="0" w:space="0" w:color="auto"/>
      </w:divBdr>
    </w:div>
    <w:div w:id="635532658">
      <w:bodyDiv w:val="1"/>
      <w:marLeft w:val="0"/>
      <w:marRight w:val="0"/>
      <w:marTop w:val="113"/>
      <w:marBottom w:val="57"/>
      <w:divBdr>
        <w:top w:val="none" w:sz="0" w:space="0" w:color="auto"/>
        <w:left w:val="none" w:sz="0" w:space="0" w:color="auto"/>
        <w:bottom w:val="none" w:sz="0" w:space="0" w:color="auto"/>
        <w:right w:val="none" w:sz="0" w:space="0" w:color="auto"/>
      </w:divBdr>
    </w:div>
    <w:div w:id="829755545">
      <w:bodyDiv w:val="1"/>
      <w:marLeft w:val="0"/>
      <w:marRight w:val="0"/>
      <w:marTop w:val="0"/>
      <w:marBottom w:val="0"/>
      <w:divBdr>
        <w:top w:val="none" w:sz="0" w:space="0" w:color="auto"/>
        <w:left w:val="none" w:sz="0" w:space="0" w:color="auto"/>
        <w:bottom w:val="none" w:sz="0" w:space="0" w:color="auto"/>
        <w:right w:val="none" w:sz="0" w:space="0" w:color="auto"/>
      </w:divBdr>
    </w:div>
    <w:div w:id="941453191">
      <w:bodyDiv w:val="1"/>
      <w:marLeft w:val="0"/>
      <w:marRight w:val="0"/>
      <w:marTop w:val="0"/>
      <w:marBottom w:val="0"/>
      <w:divBdr>
        <w:top w:val="none" w:sz="0" w:space="0" w:color="auto"/>
        <w:left w:val="none" w:sz="0" w:space="0" w:color="auto"/>
        <w:bottom w:val="none" w:sz="0" w:space="0" w:color="auto"/>
        <w:right w:val="none" w:sz="0" w:space="0" w:color="auto"/>
      </w:divBdr>
    </w:div>
    <w:div w:id="1283613642">
      <w:bodyDiv w:val="1"/>
      <w:marLeft w:val="0"/>
      <w:marRight w:val="0"/>
      <w:marTop w:val="0"/>
      <w:marBottom w:val="0"/>
      <w:divBdr>
        <w:top w:val="none" w:sz="0" w:space="0" w:color="auto"/>
        <w:left w:val="none" w:sz="0" w:space="0" w:color="auto"/>
        <w:bottom w:val="none" w:sz="0" w:space="0" w:color="auto"/>
        <w:right w:val="none" w:sz="0" w:space="0" w:color="auto"/>
      </w:divBdr>
    </w:div>
    <w:div w:id="1368721965">
      <w:bodyDiv w:val="1"/>
      <w:marLeft w:val="0"/>
      <w:marRight w:val="0"/>
      <w:marTop w:val="0"/>
      <w:marBottom w:val="0"/>
      <w:divBdr>
        <w:top w:val="none" w:sz="0" w:space="0" w:color="auto"/>
        <w:left w:val="none" w:sz="0" w:space="0" w:color="auto"/>
        <w:bottom w:val="none" w:sz="0" w:space="0" w:color="auto"/>
        <w:right w:val="none" w:sz="0" w:space="0" w:color="auto"/>
      </w:divBdr>
    </w:div>
    <w:div w:id="1486240178">
      <w:bodyDiv w:val="1"/>
      <w:marLeft w:val="0"/>
      <w:marRight w:val="0"/>
      <w:marTop w:val="0"/>
      <w:marBottom w:val="0"/>
      <w:divBdr>
        <w:top w:val="none" w:sz="0" w:space="0" w:color="auto"/>
        <w:left w:val="none" w:sz="0" w:space="0" w:color="auto"/>
        <w:bottom w:val="none" w:sz="0" w:space="0" w:color="auto"/>
        <w:right w:val="none" w:sz="0" w:space="0" w:color="auto"/>
      </w:divBdr>
    </w:div>
    <w:div w:id="1949510348">
      <w:bodyDiv w:val="1"/>
      <w:marLeft w:val="0"/>
      <w:marRight w:val="0"/>
      <w:marTop w:val="0"/>
      <w:marBottom w:val="0"/>
      <w:divBdr>
        <w:top w:val="none" w:sz="0" w:space="0" w:color="auto"/>
        <w:left w:val="none" w:sz="0" w:space="0" w:color="auto"/>
        <w:bottom w:val="none" w:sz="0" w:space="0" w:color="auto"/>
        <w:right w:val="none" w:sz="0" w:space="0" w:color="auto"/>
      </w:divBdr>
    </w:div>
    <w:div w:id="198503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D72CA760ED8E42866DB1A1A818DAB4" ma:contentTypeVersion="11" ma:contentTypeDescription="Vytvoří nový dokument" ma:contentTypeScope="" ma:versionID="0ec8a1ce32fdb3fb097d26ba9e60d476">
  <xsd:schema xmlns:xsd="http://www.w3.org/2001/XMLSchema" xmlns:xs="http://www.w3.org/2001/XMLSchema" xmlns:p="http://schemas.microsoft.com/office/2006/metadata/properties" xmlns:ns3="541897fc-a782-4bcd-8141-12d97005096d" xmlns:ns4="664afefc-4856-4c1d-92de-56a248621edf" targetNamespace="http://schemas.microsoft.com/office/2006/metadata/properties" ma:root="true" ma:fieldsID="f4f4e7dfed4680874b4a4259f5a80822" ns3:_="" ns4:_="">
    <xsd:import namespace="541897fc-a782-4bcd-8141-12d97005096d"/>
    <xsd:import namespace="664afefc-4856-4c1d-92de-56a248621e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897fc-a782-4bcd-8141-12d970050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4afefc-4856-4c1d-92de-56a248621edf"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E2F42F-549C-4559-9CAB-64BD31650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897fc-a782-4bcd-8141-12d97005096d"/>
    <ds:schemaRef ds:uri="664afefc-4856-4c1d-92de-56a248621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5E6CB-AF00-4E08-A83D-12D342FFBD4E}">
  <ds:schemaRefs>
    <ds:schemaRef ds:uri="http://schemas.microsoft.com/sharepoint/v3/contenttype/forms"/>
  </ds:schemaRefs>
</ds:datastoreItem>
</file>

<file path=customXml/itemProps3.xml><?xml version="1.0" encoding="utf-8"?>
<ds:datastoreItem xmlns:ds="http://schemas.openxmlformats.org/officeDocument/2006/customXml" ds:itemID="{154209E2-CAB6-4BFB-B293-67C3E8E90BDD}">
  <ds:schemaRefs>
    <ds:schemaRef ds:uri="http://schemas.openxmlformats.org/officeDocument/2006/bibliography"/>
  </ds:schemaRefs>
</ds:datastoreItem>
</file>

<file path=customXml/itemProps4.xml><?xml version="1.0" encoding="utf-8"?>
<ds:datastoreItem xmlns:ds="http://schemas.openxmlformats.org/officeDocument/2006/customXml" ds:itemID="{E527F6F5-855F-46CA-9574-C9F403DD5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1992</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Kateřina Šaldová</vt:lpstr>
    </vt:vector>
  </TitlesOfParts>
  <Company>Hory</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Kateřina Šaldová</dc:title>
  <dc:subject/>
  <dc:creator>Daniela</dc:creator>
  <cp:keywords/>
  <cp:lastModifiedBy>Milan Talacek</cp:lastModifiedBy>
  <cp:revision>2</cp:revision>
  <cp:lastPrinted>2021-09-03T08:46:00Z</cp:lastPrinted>
  <dcterms:created xsi:type="dcterms:W3CDTF">2021-09-03T11:04:00Z</dcterms:created>
  <dcterms:modified xsi:type="dcterms:W3CDTF">2021-09-03T11:04:00Z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0x010100D2D72CA760ED8E42866DB1A1A818DAB4</vt:lpwstr>
  </property>
</Properties>
</file>