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4DB4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DC1AC3"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0DFB95F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7B5DB03"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9FBC3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190521D7" w14:textId="77777777" w:rsidR="00DC5978" w:rsidRPr="00D27771" w:rsidRDefault="00DC5978">
      <w:pPr>
        <w:widowControl/>
        <w:rPr>
          <w:rFonts w:ascii="Arial" w:hAnsi="Arial" w:cs="Arial"/>
        </w:rPr>
      </w:pPr>
    </w:p>
    <w:p w14:paraId="74EFF8FD" w14:textId="77777777" w:rsidR="00DC5978" w:rsidRPr="00D27771" w:rsidRDefault="00887698">
      <w:pPr>
        <w:widowControl/>
        <w:rPr>
          <w:rFonts w:ascii="Arial" w:hAnsi="Arial" w:cs="Arial"/>
        </w:rPr>
      </w:pPr>
      <w:r w:rsidRPr="00D27771">
        <w:rPr>
          <w:rFonts w:ascii="Arial" w:hAnsi="Arial" w:cs="Arial"/>
        </w:rPr>
        <w:t>Ing. Bohuslav Kabátek,</w:t>
      </w:r>
    </w:p>
    <w:p w14:paraId="352FF17B" w14:textId="77777777" w:rsidR="00DC5978" w:rsidRPr="00D27771" w:rsidRDefault="00DC5978">
      <w:pPr>
        <w:widowControl/>
        <w:rPr>
          <w:rFonts w:ascii="Arial" w:hAnsi="Arial" w:cs="Arial"/>
        </w:rPr>
      </w:pPr>
    </w:p>
    <w:p w14:paraId="0B4FC0F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DABAACA" w14:textId="77777777" w:rsidR="00AD4CDE" w:rsidRPr="00D27771" w:rsidRDefault="00AD4CDE">
      <w:pPr>
        <w:widowControl/>
        <w:rPr>
          <w:rFonts w:ascii="Arial" w:hAnsi="Arial" w:cs="Arial"/>
        </w:rPr>
      </w:pPr>
    </w:p>
    <w:p w14:paraId="0DC3CB0C" w14:textId="77777777" w:rsidR="00AD4CDE" w:rsidRPr="00D27771" w:rsidRDefault="00DC5978">
      <w:pPr>
        <w:widowControl/>
        <w:rPr>
          <w:rFonts w:ascii="Arial" w:hAnsi="Arial" w:cs="Arial"/>
          <w:b/>
        </w:rPr>
      </w:pPr>
      <w:r w:rsidRPr="00D27771">
        <w:rPr>
          <w:rFonts w:ascii="Arial" w:hAnsi="Arial" w:cs="Arial"/>
          <w:b/>
        </w:rPr>
        <w:t>a</w:t>
      </w:r>
    </w:p>
    <w:p w14:paraId="2B513FA9" w14:textId="77777777" w:rsidR="00DC5978" w:rsidRPr="00D27771" w:rsidRDefault="00DC5978">
      <w:pPr>
        <w:widowControl/>
        <w:rPr>
          <w:rFonts w:ascii="Arial" w:hAnsi="Arial" w:cs="Arial"/>
          <w:b/>
        </w:rPr>
      </w:pPr>
    </w:p>
    <w:p w14:paraId="670407FD" w14:textId="3DCCD46C"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0C1C25">
        <w:rPr>
          <w:rFonts w:ascii="Arial" w:hAnsi="Arial" w:cs="Arial"/>
          <w:b/>
          <w:bCs/>
        </w:rPr>
        <w:t>Vnoučková Eva</w:t>
      </w:r>
      <w:r w:rsidR="000C1C25">
        <w:rPr>
          <w:rFonts w:ascii="Arial" w:hAnsi="Arial" w:cs="Arial"/>
        </w:rPr>
        <w:t xml:space="preserve">, </w:t>
      </w:r>
      <w:r w:rsidRPr="00D27771">
        <w:rPr>
          <w:rFonts w:ascii="Arial" w:hAnsi="Arial" w:cs="Arial"/>
        </w:rPr>
        <w:t>r.č. 42</w:t>
      </w:r>
      <w:r w:rsidR="005724C8">
        <w:rPr>
          <w:rFonts w:ascii="Arial" w:hAnsi="Arial" w:cs="Arial"/>
        </w:rPr>
        <w:t>xxxxxxxx</w:t>
      </w:r>
      <w:r w:rsidRPr="00D27771">
        <w:rPr>
          <w:rFonts w:ascii="Arial" w:hAnsi="Arial" w:cs="Arial"/>
        </w:rPr>
        <w:t xml:space="preserve">, trvale bytem </w:t>
      </w:r>
      <w:r w:rsidR="005724C8">
        <w:rPr>
          <w:rFonts w:ascii="Arial" w:hAnsi="Arial" w:cs="Arial"/>
        </w:rPr>
        <w:t>xxxxxxxxxxx</w:t>
      </w:r>
      <w:r w:rsidRPr="00D27771">
        <w:rPr>
          <w:rFonts w:ascii="Arial" w:hAnsi="Arial" w:cs="Arial"/>
        </w:rPr>
        <w:t xml:space="preserve"> </w:t>
      </w:r>
      <w:r w:rsidR="005724C8">
        <w:rPr>
          <w:rFonts w:ascii="Arial" w:hAnsi="Arial" w:cs="Arial"/>
        </w:rPr>
        <w:t>xxxxxx</w:t>
      </w:r>
      <w:r w:rsidRPr="00D27771">
        <w:rPr>
          <w:rFonts w:ascii="Arial" w:hAnsi="Arial" w:cs="Arial"/>
        </w:rPr>
        <w:t>, Praha 9</w:t>
      </w:r>
      <w:r w:rsidR="000C1C25">
        <w:rPr>
          <w:rFonts w:ascii="Arial" w:hAnsi="Arial" w:cs="Arial"/>
        </w:rPr>
        <w:t xml:space="preserve"> - </w:t>
      </w:r>
      <w:r w:rsidRPr="00D27771">
        <w:rPr>
          <w:rFonts w:ascii="Arial" w:hAnsi="Arial" w:cs="Arial"/>
        </w:rPr>
        <w:t>Prosek 19000</w:t>
      </w:r>
    </w:p>
    <w:p w14:paraId="1E841803" w14:textId="4D6288DA" w:rsidR="00AD4CDE" w:rsidRDefault="00AD4CDE">
      <w:pPr>
        <w:widowControl/>
        <w:tabs>
          <w:tab w:val="left" w:pos="2835"/>
        </w:tabs>
        <w:rPr>
          <w:rFonts w:ascii="Arial" w:hAnsi="Arial" w:cs="Arial"/>
        </w:rPr>
      </w:pPr>
    </w:p>
    <w:p w14:paraId="285DF376" w14:textId="3DD3089F" w:rsidR="00C25466" w:rsidRDefault="00C25466" w:rsidP="00C25466">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 </w:t>
      </w:r>
      <w:r w:rsidR="005724C8">
        <w:rPr>
          <w:rFonts w:ascii="Arial" w:hAnsi="Arial" w:cs="Arial"/>
          <w:i/>
        </w:rPr>
        <w:t>xxxxxxxxxx</w:t>
      </w:r>
    </w:p>
    <w:p w14:paraId="63FE8E8E" w14:textId="77777777" w:rsidR="005724C8" w:rsidRDefault="005724C8" w:rsidP="00C25466">
      <w:pPr>
        <w:widowControl/>
        <w:tabs>
          <w:tab w:val="left" w:pos="2835"/>
        </w:tabs>
        <w:jc w:val="both"/>
        <w:rPr>
          <w:rFonts w:ascii="Arial" w:hAnsi="Arial" w:cs="Arial"/>
          <w:i/>
        </w:rPr>
      </w:pPr>
    </w:p>
    <w:p w14:paraId="5828F965" w14:textId="77777777" w:rsidR="000C1C25" w:rsidRPr="00D27771" w:rsidRDefault="000C1C25">
      <w:pPr>
        <w:widowControl/>
        <w:tabs>
          <w:tab w:val="left" w:pos="2835"/>
        </w:tabs>
        <w:rPr>
          <w:rFonts w:ascii="Arial" w:hAnsi="Arial" w:cs="Arial"/>
        </w:rPr>
      </w:pPr>
    </w:p>
    <w:p w14:paraId="4C99F67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0E24CD7" w14:textId="102762B1" w:rsidR="00AD4CDE" w:rsidRPr="00D27771" w:rsidRDefault="00AD4CDE">
      <w:pPr>
        <w:widowControl/>
        <w:tabs>
          <w:tab w:val="left" w:pos="2835"/>
        </w:tabs>
        <w:rPr>
          <w:rFonts w:ascii="Arial" w:hAnsi="Arial" w:cs="Arial"/>
        </w:rPr>
      </w:pPr>
      <w:r w:rsidRPr="00D27771">
        <w:rPr>
          <w:rFonts w:ascii="Arial" w:hAnsi="Arial" w:cs="Arial"/>
        </w:rPr>
        <w:t xml:space="preserve"> </w:t>
      </w:r>
    </w:p>
    <w:p w14:paraId="64AACD1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78BB8CA" w14:textId="77777777" w:rsidR="00AD4CDE" w:rsidRPr="00D27771" w:rsidRDefault="00AD4CDE">
      <w:pPr>
        <w:widowControl/>
        <w:tabs>
          <w:tab w:val="left" w:pos="2835"/>
        </w:tabs>
        <w:rPr>
          <w:rFonts w:ascii="Arial" w:hAnsi="Arial" w:cs="Arial"/>
        </w:rPr>
      </w:pPr>
    </w:p>
    <w:p w14:paraId="163CDC6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9C56F20" w14:textId="77777777" w:rsidR="00AD4CDE" w:rsidRPr="00D27771" w:rsidRDefault="00AD4CDE">
      <w:pPr>
        <w:widowControl/>
        <w:rPr>
          <w:rFonts w:ascii="Arial" w:hAnsi="Arial" w:cs="Arial"/>
        </w:rPr>
      </w:pPr>
    </w:p>
    <w:p w14:paraId="6644E521"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07911">
        <w:rPr>
          <w:rFonts w:ascii="Arial" w:hAnsi="Arial" w:cs="Arial"/>
          <w:sz w:val="28"/>
          <w:szCs w:val="28"/>
        </w:rPr>
        <w:t>9PR21/39</w:t>
      </w:r>
    </w:p>
    <w:p w14:paraId="7C172044" w14:textId="77777777" w:rsidR="00AD4CDE" w:rsidRPr="00D27771" w:rsidRDefault="00AD4CDE">
      <w:pPr>
        <w:pStyle w:val="para"/>
        <w:rPr>
          <w:rFonts w:ascii="Arial" w:hAnsi="Arial" w:cs="Arial"/>
          <w:sz w:val="20"/>
          <w:szCs w:val="20"/>
        </w:rPr>
      </w:pPr>
    </w:p>
    <w:p w14:paraId="1E3DC585" w14:textId="77777777" w:rsidR="00AD4CDE" w:rsidRPr="00D27771" w:rsidRDefault="00AD4CDE" w:rsidP="00707911">
      <w:pPr>
        <w:pStyle w:val="para"/>
        <w:jc w:val="left"/>
        <w:rPr>
          <w:rFonts w:ascii="Arial" w:hAnsi="Arial" w:cs="Arial"/>
          <w:sz w:val="20"/>
          <w:szCs w:val="20"/>
        </w:rPr>
      </w:pPr>
    </w:p>
    <w:p w14:paraId="22E4DB86" w14:textId="7167401F" w:rsidR="00AD4CDE" w:rsidRPr="00707911" w:rsidRDefault="00AD4CDE" w:rsidP="00707911">
      <w:pPr>
        <w:pStyle w:val="para"/>
        <w:rPr>
          <w:rFonts w:ascii="Arial" w:hAnsi="Arial" w:cs="Arial"/>
          <w:sz w:val="20"/>
          <w:szCs w:val="20"/>
        </w:rPr>
      </w:pPr>
      <w:r w:rsidRPr="00D27771">
        <w:rPr>
          <w:rFonts w:ascii="Arial" w:hAnsi="Arial" w:cs="Arial"/>
          <w:sz w:val="20"/>
          <w:szCs w:val="20"/>
        </w:rPr>
        <w:t>Čl. I.</w:t>
      </w:r>
    </w:p>
    <w:p w14:paraId="40C65B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A5A439" w14:textId="0A30E8F3"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707911">
        <w:rPr>
          <w:rFonts w:ascii="Arial" w:hAnsi="Arial" w:cs="Arial"/>
          <w:b/>
          <w:bCs/>
        </w:rPr>
        <w:t>Tachov u Doks</w:t>
      </w:r>
      <w:r w:rsidRPr="00835624">
        <w:rPr>
          <w:rFonts w:ascii="Arial" w:hAnsi="Arial" w:cs="Arial"/>
        </w:rPr>
        <w:t>, obec Tachov.</w:t>
      </w:r>
    </w:p>
    <w:p w14:paraId="0FC4C11B" w14:textId="77777777" w:rsidR="00707911" w:rsidRPr="00835624" w:rsidRDefault="00707911" w:rsidP="00A75281">
      <w:pPr>
        <w:widowControl/>
        <w:tabs>
          <w:tab w:val="left" w:pos="1134"/>
          <w:tab w:val="left" w:pos="3402"/>
          <w:tab w:val="right" w:pos="6237"/>
          <w:tab w:val="right" w:pos="7513"/>
          <w:tab w:val="right" w:pos="9406"/>
        </w:tabs>
        <w:jc w:val="both"/>
        <w:rPr>
          <w:rFonts w:ascii="Arial" w:hAnsi="Arial" w:cs="Arial"/>
        </w:rPr>
      </w:pPr>
    </w:p>
    <w:p w14:paraId="3199D9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6351A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3FFC47" w14:textId="33F0025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C500A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7BE22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42D7370" w14:textId="77777777" w:rsidR="00AD4CDE" w:rsidRPr="00C500A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500A7">
        <w:rPr>
          <w:rFonts w:ascii="Arial" w:hAnsi="Arial" w:cs="Arial"/>
          <w:b/>
          <w:bCs/>
          <w:sz w:val="18"/>
        </w:rPr>
        <w:t>963</w:t>
      </w:r>
      <w:r w:rsidRPr="00C500A7">
        <w:rPr>
          <w:rFonts w:ascii="Arial" w:hAnsi="Arial" w:cs="Arial"/>
          <w:b/>
          <w:bCs/>
          <w:sz w:val="18"/>
        </w:rPr>
        <w:tab/>
        <w:t>trvalý travní porost</w:t>
      </w:r>
      <w:r w:rsidRPr="00C500A7">
        <w:rPr>
          <w:rFonts w:ascii="Arial" w:hAnsi="Arial" w:cs="Arial"/>
          <w:b/>
          <w:bCs/>
          <w:sz w:val="18"/>
        </w:rPr>
        <w:tab/>
      </w:r>
      <w:r w:rsidRPr="00C500A7">
        <w:rPr>
          <w:rFonts w:ascii="Arial" w:hAnsi="Arial" w:cs="Arial"/>
          <w:b/>
          <w:bCs/>
          <w:sz w:val="18"/>
        </w:rPr>
        <w:tab/>
        <w:t>0,00 Kč</w:t>
      </w:r>
      <w:r w:rsidRPr="00C500A7">
        <w:rPr>
          <w:rFonts w:ascii="Arial" w:hAnsi="Arial" w:cs="Arial"/>
          <w:b/>
          <w:bCs/>
          <w:sz w:val="18"/>
        </w:rPr>
        <w:tab/>
        <w:t>2 068 m2</w:t>
      </w:r>
      <w:r w:rsidRPr="00C500A7">
        <w:rPr>
          <w:rFonts w:ascii="Arial" w:hAnsi="Arial" w:cs="Arial"/>
          <w:b/>
          <w:bCs/>
          <w:sz w:val="18"/>
        </w:rPr>
        <w:tab/>
        <w:t xml:space="preserve">1 085,70 Kč </w:t>
      </w:r>
    </w:p>
    <w:p w14:paraId="1EB26F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E6487C2" w14:textId="77777777" w:rsidR="00AD4CDE" w:rsidRPr="00C500A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500A7">
        <w:rPr>
          <w:rFonts w:ascii="Arial" w:hAnsi="Arial" w:cs="Arial"/>
          <w:b/>
          <w:bCs/>
          <w:sz w:val="18"/>
        </w:rPr>
        <w:t>975</w:t>
      </w:r>
      <w:r w:rsidRPr="00C500A7">
        <w:rPr>
          <w:rFonts w:ascii="Arial" w:hAnsi="Arial" w:cs="Arial"/>
          <w:b/>
          <w:bCs/>
          <w:sz w:val="18"/>
        </w:rPr>
        <w:tab/>
        <w:t>trvalý travní porost</w:t>
      </w:r>
      <w:r w:rsidRPr="00C500A7">
        <w:rPr>
          <w:rFonts w:ascii="Arial" w:hAnsi="Arial" w:cs="Arial"/>
          <w:b/>
          <w:bCs/>
          <w:sz w:val="18"/>
        </w:rPr>
        <w:tab/>
      </w:r>
      <w:r w:rsidRPr="00C500A7">
        <w:rPr>
          <w:rFonts w:ascii="Arial" w:hAnsi="Arial" w:cs="Arial"/>
          <w:b/>
          <w:bCs/>
          <w:sz w:val="18"/>
        </w:rPr>
        <w:tab/>
        <w:t>849,51 Kč</w:t>
      </w:r>
      <w:r w:rsidRPr="00C500A7">
        <w:rPr>
          <w:rFonts w:ascii="Arial" w:hAnsi="Arial" w:cs="Arial"/>
          <w:b/>
          <w:bCs/>
          <w:sz w:val="18"/>
        </w:rPr>
        <w:tab/>
        <w:t>1 023 m2</w:t>
      </w:r>
      <w:r w:rsidRPr="00C500A7">
        <w:rPr>
          <w:rFonts w:ascii="Arial" w:hAnsi="Arial" w:cs="Arial"/>
          <w:b/>
          <w:bCs/>
          <w:sz w:val="18"/>
        </w:rPr>
        <w:tab/>
        <w:t xml:space="preserve">1 386,59 Kč </w:t>
      </w:r>
    </w:p>
    <w:p w14:paraId="31B8EC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E53E2DA" w14:textId="77777777" w:rsidR="00AD4CDE" w:rsidRPr="00C500A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500A7">
        <w:rPr>
          <w:rFonts w:ascii="Arial" w:hAnsi="Arial" w:cs="Arial"/>
          <w:b/>
          <w:bCs/>
          <w:sz w:val="18"/>
        </w:rPr>
        <w:t>1003</w:t>
      </w:r>
      <w:r w:rsidRPr="00C500A7">
        <w:rPr>
          <w:rFonts w:ascii="Arial" w:hAnsi="Arial" w:cs="Arial"/>
          <w:b/>
          <w:bCs/>
          <w:sz w:val="18"/>
        </w:rPr>
        <w:tab/>
        <w:t>trvalý travní porost</w:t>
      </w:r>
      <w:r w:rsidRPr="00C500A7">
        <w:rPr>
          <w:rFonts w:ascii="Arial" w:hAnsi="Arial" w:cs="Arial"/>
          <w:b/>
          <w:bCs/>
          <w:sz w:val="18"/>
        </w:rPr>
        <w:tab/>
      </w:r>
      <w:r w:rsidRPr="00C500A7">
        <w:rPr>
          <w:rFonts w:ascii="Arial" w:hAnsi="Arial" w:cs="Arial"/>
          <w:b/>
          <w:bCs/>
          <w:sz w:val="18"/>
        </w:rPr>
        <w:tab/>
        <w:t>676,26 Kč</w:t>
      </w:r>
      <w:r w:rsidRPr="00C500A7">
        <w:rPr>
          <w:rFonts w:ascii="Arial" w:hAnsi="Arial" w:cs="Arial"/>
          <w:b/>
          <w:bCs/>
          <w:sz w:val="18"/>
        </w:rPr>
        <w:tab/>
        <w:t>738 m2</w:t>
      </w:r>
      <w:r w:rsidRPr="00C500A7">
        <w:rPr>
          <w:rFonts w:ascii="Arial" w:hAnsi="Arial" w:cs="Arial"/>
          <w:b/>
          <w:bCs/>
          <w:sz w:val="18"/>
        </w:rPr>
        <w:tab/>
        <w:t xml:space="preserve">1 063,71 Kč </w:t>
      </w:r>
    </w:p>
    <w:p w14:paraId="13328E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8AEAC9" w14:textId="77777777" w:rsidR="00AD4CDE" w:rsidRPr="00C500A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500A7">
        <w:rPr>
          <w:rFonts w:ascii="Arial" w:hAnsi="Arial" w:cs="Arial"/>
          <w:b/>
          <w:sz w:val="18"/>
        </w:rPr>
        <w:t xml:space="preserve">Za smlouvu celkem: </w:t>
      </w:r>
      <w:r w:rsidRPr="00C500A7">
        <w:rPr>
          <w:rFonts w:ascii="Arial" w:hAnsi="Arial" w:cs="Arial"/>
          <w:b/>
          <w:sz w:val="18"/>
        </w:rPr>
        <w:tab/>
      </w:r>
      <w:r w:rsidRPr="00C500A7">
        <w:rPr>
          <w:rFonts w:ascii="Arial" w:hAnsi="Arial" w:cs="Arial"/>
          <w:b/>
          <w:sz w:val="18"/>
        </w:rPr>
        <w:tab/>
      </w:r>
      <w:r w:rsidRPr="00C500A7">
        <w:rPr>
          <w:rFonts w:ascii="Arial" w:hAnsi="Arial" w:cs="Arial"/>
          <w:b/>
          <w:sz w:val="18"/>
        </w:rPr>
        <w:tab/>
        <w:t xml:space="preserve">3 829 m2 </w:t>
      </w:r>
      <w:r w:rsidRPr="00C500A7">
        <w:rPr>
          <w:rFonts w:ascii="Arial" w:hAnsi="Arial" w:cs="Arial"/>
          <w:b/>
          <w:sz w:val="18"/>
        </w:rPr>
        <w:tab/>
        <w:t>3 536,00 Kč</w:t>
      </w:r>
    </w:p>
    <w:p w14:paraId="0D5DD2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5A818F" w14:textId="77777777" w:rsidR="00AD4CDE" w:rsidRPr="00D27771" w:rsidRDefault="00AD4CDE">
      <w:pPr>
        <w:widowControl/>
        <w:tabs>
          <w:tab w:val="left" w:pos="2410"/>
          <w:tab w:val="left" w:pos="6804"/>
          <w:tab w:val="right" w:pos="9412"/>
        </w:tabs>
        <w:jc w:val="both"/>
        <w:rPr>
          <w:rFonts w:ascii="Arial" w:hAnsi="Arial" w:cs="Arial"/>
        </w:rPr>
      </w:pPr>
    </w:p>
    <w:p w14:paraId="222928C3" w14:textId="77777777" w:rsidR="00AD4CDE" w:rsidRPr="00D27771" w:rsidRDefault="00AD4CDE">
      <w:pPr>
        <w:widowControl/>
        <w:tabs>
          <w:tab w:val="left" w:pos="2410"/>
          <w:tab w:val="left" w:pos="6804"/>
          <w:tab w:val="right" w:pos="9412"/>
        </w:tabs>
        <w:jc w:val="both"/>
        <w:rPr>
          <w:rFonts w:ascii="Arial" w:hAnsi="Arial" w:cs="Arial"/>
        </w:rPr>
      </w:pPr>
    </w:p>
    <w:p w14:paraId="200D843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Tachov u Doks 963, 975, 1003</w:t>
      </w:r>
    </w:p>
    <w:p w14:paraId="41957DAE" w14:textId="77777777" w:rsidR="00AD4CDE" w:rsidRPr="00D27771" w:rsidRDefault="00AD4CDE">
      <w:pPr>
        <w:widowControl/>
        <w:tabs>
          <w:tab w:val="left" w:pos="2410"/>
          <w:tab w:val="left" w:pos="6804"/>
          <w:tab w:val="right" w:pos="9412"/>
        </w:tabs>
        <w:jc w:val="both"/>
        <w:rPr>
          <w:rFonts w:ascii="Arial" w:hAnsi="Arial" w:cs="Arial"/>
        </w:rPr>
      </w:pPr>
    </w:p>
    <w:p w14:paraId="1F035E4B" w14:textId="199792F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Česká Lípa, SPU 486282/2019/Pob/No, ze dne 27.2.2020, o výměně nebo přechodu vlastnických práv, kdy příslušnost hospodařit s převáděným pozemkem nabyla Česká republika, Státní pozemkový úřad </w:t>
      </w:r>
    </w:p>
    <w:p w14:paraId="7CEF360D" w14:textId="77777777" w:rsidR="00AD4CDE" w:rsidRPr="00D27771" w:rsidRDefault="00AD4CDE">
      <w:pPr>
        <w:widowControl/>
        <w:tabs>
          <w:tab w:val="left" w:pos="2410"/>
          <w:tab w:val="left" w:pos="6804"/>
          <w:tab w:val="right" w:pos="9412"/>
        </w:tabs>
        <w:jc w:val="both"/>
        <w:rPr>
          <w:rFonts w:ascii="Arial" w:hAnsi="Arial" w:cs="Arial"/>
        </w:rPr>
      </w:pPr>
    </w:p>
    <w:p w14:paraId="6CBAD115" w14:textId="09A0DA78" w:rsidR="00C500A7"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Tachov u Doks - 963, byla oceněna ve znaleckém posudku soudního znalce </w:t>
      </w:r>
      <w:r w:rsidR="00EE328D">
        <w:rPr>
          <w:rFonts w:ascii="Arial" w:hAnsi="Arial" w:cs="Arial"/>
        </w:rPr>
        <w:t>xxxx</w:t>
      </w:r>
      <w:r w:rsidRPr="00D27771">
        <w:rPr>
          <w:rFonts w:ascii="Arial" w:hAnsi="Arial" w:cs="Arial"/>
        </w:rPr>
        <w:t xml:space="preserve"> </w:t>
      </w:r>
      <w:r w:rsidR="00EE328D">
        <w:rPr>
          <w:rFonts w:ascii="Arial" w:hAnsi="Arial" w:cs="Arial"/>
        </w:rPr>
        <w:t>xxxxx</w:t>
      </w:r>
      <w:r w:rsidRPr="00D27771">
        <w:rPr>
          <w:rFonts w:ascii="Arial" w:hAnsi="Arial" w:cs="Arial"/>
        </w:rPr>
        <w:t xml:space="preserve">, </w:t>
      </w:r>
      <w:r w:rsidR="00EE328D">
        <w:rPr>
          <w:rFonts w:ascii="Arial" w:hAnsi="Arial" w:cs="Arial"/>
        </w:rPr>
        <w:t>xxxx</w:t>
      </w:r>
      <w:r w:rsidRPr="00D27771">
        <w:rPr>
          <w:rFonts w:ascii="Arial" w:hAnsi="Arial" w:cs="Arial"/>
        </w:rPr>
        <w:t xml:space="preserve">, ze dne 31. 1. 2021, pod č.j. 1986-51/2021, podle vyhl.č. 182/1988 Sb., ve znění vyhl.č. 316/1990 Sb., celkovou částkou 1 085,70 Kč (slovy: jedentisícosmdesátpět korun českých sedmdesát haléřů). </w:t>
      </w:r>
    </w:p>
    <w:p w14:paraId="0DC89B0C" w14:textId="70AC029C" w:rsidR="00C500A7"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Tachov u Doks - 975, byla oceněna ve znaleckém posudku soudního znalce </w:t>
      </w:r>
      <w:r w:rsidR="00EE328D">
        <w:rPr>
          <w:rFonts w:ascii="Arial" w:hAnsi="Arial" w:cs="Arial"/>
        </w:rPr>
        <w:t>xxxx</w:t>
      </w:r>
      <w:r w:rsidR="00EE328D" w:rsidRPr="00D27771">
        <w:rPr>
          <w:rFonts w:ascii="Arial" w:hAnsi="Arial" w:cs="Arial"/>
        </w:rPr>
        <w:t xml:space="preserve"> </w:t>
      </w:r>
      <w:r w:rsidR="00EE328D">
        <w:rPr>
          <w:rFonts w:ascii="Arial" w:hAnsi="Arial" w:cs="Arial"/>
        </w:rPr>
        <w:t>xxxxx</w:t>
      </w:r>
      <w:r w:rsidR="00EE328D" w:rsidRPr="00D27771">
        <w:rPr>
          <w:rFonts w:ascii="Arial" w:hAnsi="Arial" w:cs="Arial"/>
        </w:rPr>
        <w:t xml:space="preserve">, </w:t>
      </w:r>
      <w:r w:rsidR="00EE328D">
        <w:rPr>
          <w:rFonts w:ascii="Arial" w:hAnsi="Arial" w:cs="Arial"/>
        </w:rPr>
        <w:t>xxxx</w:t>
      </w:r>
      <w:r w:rsidR="00EE328D" w:rsidRPr="00D27771">
        <w:rPr>
          <w:rFonts w:ascii="Arial" w:hAnsi="Arial" w:cs="Arial"/>
        </w:rPr>
        <w:t xml:space="preserve"> </w:t>
      </w:r>
      <w:r w:rsidRPr="00D27771">
        <w:rPr>
          <w:rFonts w:ascii="Arial" w:hAnsi="Arial" w:cs="Arial"/>
        </w:rPr>
        <w:t xml:space="preserve">ze dne 31. 1. 2021, pod č.j. 1987-52/2021, podle vyhl.č. 182/1988 Sb., ve znění vyhl.č. 316/1990 Sb., celkovou částkou 1 386,59 Kč (slovy: jedentisíctřistaosmdesátšest korun českých padesátdevět haléřů). </w:t>
      </w:r>
    </w:p>
    <w:p w14:paraId="394C4428" w14:textId="59986F4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Tachov u Doks - 1003, byla oceněna ve znaleckém posudku soudního znalce </w:t>
      </w:r>
      <w:r w:rsidR="00EE328D">
        <w:rPr>
          <w:rFonts w:ascii="Arial" w:hAnsi="Arial" w:cs="Arial"/>
        </w:rPr>
        <w:t>xxxx</w:t>
      </w:r>
      <w:r w:rsidR="00EE328D" w:rsidRPr="00D27771">
        <w:rPr>
          <w:rFonts w:ascii="Arial" w:hAnsi="Arial" w:cs="Arial"/>
        </w:rPr>
        <w:t xml:space="preserve"> </w:t>
      </w:r>
      <w:r w:rsidR="00EE328D">
        <w:rPr>
          <w:rFonts w:ascii="Arial" w:hAnsi="Arial" w:cs="Arial"/>
        </w:rPr>
        <w:t>xxxxx</w:t>
      </w:r>
      <w:r w:rsidR="00EE328D" w:rsidRPr="00D27771">
        <w:rPr>
          <w:rFonts w:ascii="Arial" w:hAnsi="Arial" w:cs="Arial"/>
        </w:rPr>
        <w:t xml:space="preserve">, </w:t>
      </w:r>
      <w:r w:rsidR="00EE328D">
        <w:rPr>
          <w:rFonts w:ascii="Arial" w:hAnsi="Arial" w:cs="Arial"/>
        </w:rPr>
        <w:t>xxxx</w:t>
      </w:r>
      <w:r w:rsidR="00EE328D" w:rsidRPr="00D27771">
        <w:rPr>
          <w:rFonts w:ascii="Arial" w:hAnsi="Arial" w:cs="Arial"/>
        </w:rPr>
        <w:t xml:space="preserve"> </w:t>
      </w:r>
      <w:r w:rsidRPr="00D27771">
        <w:rPr>
          <w:rFonts w:ascii="Arial" w:hAnsi="Arial" w:cs="Arial"/>
        </w:rPr>
        <w:t xml:space="preserve">ze dne 31. 1. 2021, pod č.j. 1988-53/2021, podle vyhl.č. 182/1988 Sb., ve znění vyhl.č. 316/1990 Sb., celkovou částkou 1 063,71 Kč (slovy: jedentisícšedesáttři koruny české sedmdesátjeden haléř). </w:t>
      </w:r>
    </w:p>
    <w:p w14:paraId="45C2570B" w14:textId="77777777" w:rsidR="00AD4CDE" w:rsidRPr="00D27771" w:rsidRDefault="00AD4CDE">
      <w:pPr>
        <w:widowControl/>
        <w:jc w:val="both"/>
        <w:rPr>
          <w:rFonts w:ascii="Arial" w:hAnsi="Arial" w:cs="Arial"/>
        </w:rPr>
      </w:pPr>
    </w:p>
    <w:p w14:paraId="4B921E4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FA08F77" w14:textId="77777777" w:rsidR="00196594" w:rsidRPr="00D27771" w:rsidRDefault="00196594">
      <w:pPr>
        <w:pStyle w:val="para"/>
        <w:rPr>
          <w:rFonts w:ascii="Arial" w:hAnsi="Arial" w:cs="Arial"/>
          <w:sz w:val="20"/>
          <w:szCs w:val="20"/>
        </w:rPr>
      </w:pPr>
    </w:p>
    <w:p w14:paraId="0DACA3DF" w14:textId="77777777" w:rsidR="00AD4CDE" w:rsidRPr="00D27771" w:rsidRDefault="00AD4CDE" w:rsidP="00C500A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3175B1C" w14:textId="77777777" w:rsidR="00AD4CDE" w:rsidRPr="00D27771" w:rsidRDefault="00AD4CDE" w:rsidP="00C500A7">
      <w:pPr>
        <w:widowControl/>
        <w:jc w:val="both"/>
        <w:rPr>
          <w:rFonts w:ascii="Arial" w:hAnsi="Arial" w:cs="Arial"/>
        </w:rPr>
      </w:pPr>
      <w:r w:rsidRPr="00D27771">
        <w:rPr>
          <w:rFonts w:ascii="Arial" w:hAnsi="Arial" w:cs="Arial"/>
        </w:rPr>
        <w:t xml:space="preserve"> </w:t>
      </w:r>
    </w:p>
    <w:p w14:paraId="220F0462" w14:textId="534CDB05" w:rsidR="00AD4CDE" w:rsidRPr="00D27771" w:rsidRDefault="00AD4CDE" w:rsidP="00C500A7">
      <w:pPr>
        <w:widowControl/>
        <w:jc w:val="both"/>
        <w:rPr>
          <w:rFonts w:ascii="Arial" w:hAnsi="Arial" w:cs="Arial"/>
        </w:rPr>
      </w:pPr>
      <w:r w:rsidRPr="00D27771">
        <w:rPr>
          <w:rFonts w:ascii="Arial" w:hAnsi="Arial" w:cs="Arial"/>
        </w:rPr>
        <w:t xml:space="preserve">- pravomocným rozhodnutím Okresního pozemkového úřadu Praha-město, č.j. </w:t>
      </w:r>
      <w:r w:rsidRPr="00CB5621">
        <w:rPr>
          <w:rFonts w:ascii="Arial" w:hAnsi="Arial" w:cs="Arial"/>
          <w:b/>
          <w:bCs/>
        </w:rPr>
        <w:t>PÚ 803/91/8</w:t>
      </w:r>
      <w:r w:rsidRPr="00D27771">
        <w:rPr>
          <w:rFonts w:ascii="Arial" w:hAnsi="Arial" w:cs="Arial"/>
        </w:rPr>
        <w:t xml:space="preserve"> ze dne 10. 8. 2017, kterým oprávněné osobě Vnoučková Eva, rodné číslo 42</w:t>
      </w:r>
      <w:r w:rsidR="003D4E20">
        <w:rPr>
          <w:rFonts w:ascii="Arial" w:hAnsi="Arial" w:cs="Arial"/>
        </w:rPr>
        <w:t>xxxxxxxx</w:t>
      </w:r>
      <w:r w:rsidRPr="00D27771">
        <w:rPr>
          <w:rFonts w:ascii="Arial" w:hAnsi="Arial" w:cs="Arial"/>
        </w:rPr>
        <w:t xml:space="preserve">, nelze vydat pozemky nebo jejich části v katastrálním území Čakovice, obce Praha, okresu Praha-město. </w:t>
      </w:r>
    </w:p>
    <w:p w14:paraId="3527FAD2" w14:textId="77777777" w:rsidR="00AD4CDE" w:rsidRPr="00D27771" w:rsidRDefault="00AD4CDE" w:rsidP="00C500A7">
      <w:pPr>
        <w:widowControl/>
        <w:jc w:val="both"/>
        <w:rPr>
          <w:rFonts w:ascii="Arial" w:hAnsi="Arial" w:cs="Arial"/>
        </w:rPr>
      </w:pPr>
      <w:r w:rsidRPr="00D27771">
        <w:rPr>
          <w:rFonts w:ascii="Arial" w:hAnsi="Arial" w:cs="Arial"/>
        </w:rPr>
        <w:t xml:space="preserve">Nevydané pozemky byly oceněny: </w:t>
      </w:r>
    </w:p>
    <w:p w14:paraId="59CE0E3F" w14:textId="7BA17A07" w:rsidR="00AD4CDE" w:rsidRPr="00D27771" w:rsidRDefault="00AD4CDE" w:rsidP="00C500A7">
      <w:pPr>
        <w:widowControl/>
        <w:jc w:val="both"/>
        <w:rPr>
          <w:rFonts w:ascii="Arial" w:hAnsi="Arial" w:cs="Arial"/>
        </w:rPr>
      </w:pPr>
      <w:r w:rsidRPr="00D27771">
        <w:rPr>
          <w:rFonts w:ascii="Arial" w:hAnsi="Arial" w:cs="Arial"/>
        </w:rPr>
        <w:t xml:space="preserve"> -  znaleckým posudkem znalce </w:t>
      </w:r>
      <w:r w:rsidR="003D4E20">
        <w:rPr>
          <w:rFonts w:ascii="Arial" w:hAnsi="Arial" w:cs="Arial"/>
        </w:rPr>
        <w:t>xxx</w:t>
      </w:r>
      <w:r w:rsidRPr="00D27771">
        <w:rPr>
          <w:rFonts w:ascii="Arial" w:hAnsi="Arial" w:cs="Arial"/>
        </w:rPr>
        <w:t xml:space="preserve"> </w:t>
      </w:r>
      <w:r w:rsidR="003D4E20">
        <w:rPr>
          <w:rFonts w:ascii="Arial" w:hAnsi="Arial" w:cs="Arial"/>
        </w:rPr>
        <w:t>xxxxxxxx</w:t>
      </w:r>
      <w:r w:rsidRPr="00D27771">
        <w:rPr>
          <w:rFonts w:ascii="Arial" w:hAnsi="Arial" w:cs="Arial"/>
        </w:rPr>
        <w:t xml:space="preserve"> </w:t>
      </w:r>
      <w:r w:rsidR="003D4E20">
        <w:rPr>
          <w:rFonts w:ascii="Arial" w:hAnsi="Arial" w:cs="Arial"/>
        </w:rPr>
        <w:t>xxxxxx</w:t>
      </w:r>
      <w:r w:rsidRPr="00D27771">
        <w:rPr>
          <w:rFonts w:ascii="Arial" w:hAnsi="Arial" w:cs="Arial"/>
        </w:rPr>
        <w:t>, č.j.</w:t>
      </w:r>
      <w:r w:rsidR="00087C0C">
        <w:rPr>
          <w:rFonts w:ascii="Arial" w:hAnsi="Arial" w:cs="Arial"/>
        </w:rPr>
        <w:t xml:space="preserve"> </w:t>
      </w:r>
      <w:r w:rsidRPr="00D27771">
        <w:rPr>
          <w:rFonts w:ascii="Arial" w:hAnsi="Arial" w:cs="Arial"/>
        </w:rPr>
        <w:t xml:space="preserve">2866/2018, ze dne 21. 11. 2018, podle vyhl.č. 182/1988 Sb., ve znění vyhl.č. 316/1990 Sb. </w:t>
      </w:r>
    </w:p>
    <w:p w14:paraId="51057D6C" w14:textId="7A4B8DE0" w:rsidR="00AD4CDE" w:rsidRPr="00D27771" w:rsidRDefault="00AD4CDE" w:rsidP="00C500A7">
      <w:pPr>
        <w:widowControl/>
        <w:jc w:val="both"/>
        <w:rPr>
          <w:rFonts w:ascii="Arial" w:hAnsi="Arial" w:cs="Arial"/>
        </w:rPr>
      </w:pPr>
      <w:r w:rsidRPr="00D27771">
        <w:rPr>
          <w:rFonts w:ascii="Arial" w:hAnsi="Arial" w:cs="Arial"/>
        </w:rPr>
        <w:t xml:space="preserve"> - </w:t>
      </w:r>
      <w:r w:rsidR="001F0AFB" w:rsidRPr="00D27771">
        <w:rPr>
          <w:rFonts w:ascii="Arial" w:hAnsi="Arial" w:cs="Arial"/>
        </w:rPr>
        <w:t>znaleckým posudkem znalce</w:t>
      </w:r>
      <w:r w:rsidR="003D4E20">
        <w:rPr>
          <w:rFonts w:ascii="Arial" w:hAnsi="Arial" w:cs="Arial"/>
        </w:rPr>
        <w:t xml:space="preserve"> xxxx</w:t>
      </w:r>
      <w:r w:rsidR="001F0AFB">
        <w:rPr>
          <w:rFonts w:ascii="Arial" w:hAnsi="Arial" w:cs="Arial"/>
        </w:rPr>
        <w:t xml:space="preserve"> </w:t>
      </w:r>
      <w:r w:rsidR="003D4E20">
        <w:rPr>
          <w:rFonts w:ascii="Arial" w:hAnsi="Arial" w:cs="Arial"/>
        </w:rPr>
        <w:t>xxxxxx</w:t>
      </w:r>
      <w:r w:rsidR="001F0AFB">
        <w:rPr>
          <w:rFonts w:ascii="Arial" w:hAnsi="Arial" w:cs="Arial"/>
        </w:rPr>
        <w:t xml:space="preserve"> </w:t>
      </w:r>
      <w:r w:rsidR="003D4E20">
        <w:rPr>
          <w:rFonts w:ascii="Arial" w:hAnsi="Arial" w:cs="Arial"/>
        </w:rPr>
        <w:t>xxxxxxx</w:t>
      </w:r>
      <w:r w:rsidR="001F0AFB">
        <w:rPr>
          <w:rFonts w:ascii="Arial" w:hAnsi="Arial" w:cs="Arial"/>
        </w:rPr>
        <w:t xml:space="preserve">, č.j. 9922-402-2017, ze dne 23.10.2017, </w:t>
      </w:r>
      <w:r w:rsidR="001F0AFB" w:rsidRPr="00D27771">
        <w:rPr>
          <w:rFonts w:ascii="Arial" w:hAnsi="Arial" w:cs="Arial"/>
        </w:rPr>
        <w:t>podle vyhl.č. 182/1988 Sb., ve znění vyhl.č. 316/1990 Sb.</w:t>
      </w:r>
    </w:p>
    <w:p w14:paraId="2FCE29E1" w14:textId="77777777" w:rsidR="00D50908" w:rsidRDefault="00D50908" w:rsidP="00D50908">
      <w:pPr>
        <w:widowControl/>
        <w:jc w:val="both"/>
        <w:rPr>
          <w:rFonts w:ascii="Arial" w:hAnsi="Arial" w:cs="Arial"/>
          <w:i/>
          <w:iCs/>
          <w:color w:val="000000"/>
        </w:rPr>
      </w:pPr>
    </w:p>
    <w:p w14:paraId="5AA97FB6" w14:textId="308C8B52" w:rsidR="00AD4CDE" w:rsidRPr="00D50908" w:rsidRDefault="00D50908" w:rsidP="00C500A7">
      <w:pPr>
        <w:widowControl/>
        <w:jc w:val="both"/>
        <w:rPr>
          <w:rFonts w:ascii="Arial" w:hAnsi="Arial" w:cs="Arial"/>
          <w:i/>
          <w:iCs/>
        </w:rPr>
      </w:pPr>
      <w:r w:rsidRPr="006B1C53">
        <w:rPr>
          <w:rFonts w:ascii="Arial" w:hAnsi="Arial" w:cs="Arial"/>
          <w:i/>
          <w:iCs/>
          <w:color w:val="000000"/>
        </w:rPr>
        <w:t>Nárok nabyvatele je doložen potvrzením Státního pozemkového úřadu, KPÚ pro Středočeský kraj a hlavní město Prah</w:t>
      </w:r>
      <w:r>
        <w:rPr>
          <w:rFonts w:ascii="Arial" w:hAnsi="Arial" w:cs="Arial"/>
          <w:i/>
          <w:iCs/>
          <w:color w:val="000000"/>
        </w:rPr>
        <w:t>u</w:t>
      </w:r>
      <w:r w:rsidRPr="006B1C53">
        <w:rPr>
          <w:rFonts w:ascii="Arial" w:hAnsi="Arial" w:cs="Arial"/>
          <w:i/>
          <w:iCs/>
          <w:color w:val="000000"/>
        </w:rPr>
        <w:t xml:space="preserve">, ze dne </w:t>
      </w:r>
      <w:r>
        <w:rPr>
          <w:rFonts w:ascii="Arial" w:hAnsi="Arial" w:cs="Arial"/>
          <w:i/>
          <w:iCs/>
          <w:color w:val="000000"/>
        </w:rPr>
        <w:t>8.7.2021</w:t>
      </w:r>
      <w:r w:rsidRPr="00AF77DF">
        <w:rPr>
          <w:rFonts w:ascii="Arial" w:hAnsi="Arial" w:cs="Arial"/>
          <w:i/>
          <w:iCs/>
          <w:color w:val="000000"/>
        </w:rPr>
        <w:t xml:space="preserve">, ve výši </w:t>
      </w:r>
      <w:r w:rsidR="003D4E20">
        <w:rPr>
          <w:rFonts w:ascii="Arial" w:hAnsi="Arial" w:cs="Arial"/>
          <w:i/>
          <w:iCs/>
        </w:rPr>
        <w:t>xxxxxxxx</w:t>
      </w:r>
      <w:r w:rsidRPr="00D50908">
        <w:rPr>
          <w:rFonts w:ascii="Arial" w:hAnsi="Arial" w:cs="Arial"/>
          <w:i/>
          <w:iCs/>
        </w:rPr>
        <w:t xml:space="preserve"> Kč.</w:t>
      </w:r>
    </w:p>
    <w:p w14:paraId="4DB7344A" w14:textId="24B9A4D6" w:rsidR="00AD4CDE" w:rsidRPr="00CB5621" w:rsidRDefault="00AD4CDE" w:rsidP="00CB5621">
      <w:pPr>
        <w:widowControl/>
        <w:jc w:val="both"/>
        <w:rPr>
          <w:rFonts w:ascii="Arial" w:hAnsi="Arial" w:cs="Arial"/>
          <w:i/>
          <w:iCs/>
        </w:rPr>
      </w:pPr>
      <w:r w:rsidRPr="00D50908">
        <w:rPr>
          <w:rFonts w:ascii="Arial" w:hAnsi="Arial" w:cs="Arial"/>
          <w:i/>
          <w:iCs/>
        </w:rPr>
        <w:t xml:space="preserve">Z toho bude touto smlouvou vypořádáno 3 536,00 Kč. </w:t>
      </w:r>
    </w:p>
    <w:p w14:paraId="085DE50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52932B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88A534A" w14:textId="77777777" w:rsidR="00AD4CDE" w:rsidRPr="00D27771" w:rsidRDefault="00AD4CDE">
      <w:pPr>
        <w:widowControl/>
        <w:jc w:val="right"/>
        <w:rPr>
          <w:rFonts w:ascii="Arial" w:hAnsi="Arial" w:cs="Arial"/>
          <w:b/>
          <w:bCs/>
        </w:rPr>
      </w:pPr>
    </w:p>
    <w:p w14:paraId="261CCF2D" w14:textId="01FAED50" w:rsidR="00AD4CDE" w:rsidRPr="00CB5621" w:rsidRDefault="00AD4CDE" w:rsidP="00CB5621">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CB5621">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CB5621">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A44B9E1" w14:textId="77777777" w:rsidR="00AD4CDE" w:rsidRPr="00D27771" w:rsidRDefault="00AD4CDE">
      <w:pPr>
        <w:pStyle w:val="para"/>
        <w:rPr>
          <w:rFonts w:ascii="Arial" w:hAnsi="Arial" w:cs="Arial"/>
          <w:color w:val="000000"/>
          <w:sz w:val="20"/>
          <w:szCs w:val="20"/>
        </w:rPr>
      </w:pPr>
    </w:p>
    <w:p w14:paraId="799BBF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720F8D1" w14:textId="77777777" w:rsidR="00AD4CDE" w:rsidRPr="00D27771" w:rsidRDefault="00AD4CDE">
      <w:pPr>
        <w:widowControl/>
        <w:rPr>
          <w:rFonts w:ascii="Arial" w:hAnsi="Arial" w:cs="Arial"/>
          <w:color w:val="000000"/>
        </w:rPr>
      </w:pPr>
    </w:p>
    <w:p w14:paraId="76F654D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321EA63" w14:textId="77777777" w:rsidR="00AD2C21" w:rsidRDefault="00AD2C21">
      <w:pPr>
        <w:pStyle w:val="vniontext"/>
        <w:widowControl/>
        <w:rPr>
          <w:rFonts w:ascii="Arial" w:hAnsi="Arial" w:cs="Arial"/>
          <w:color w:val="000000"/>
          <w:sz w:val="20"/>
          <w:szCs w:val="20"/>
        </w:rPr>
      </w:pPr>
    </w:p>
    <w:p w14:paraId="4010FAFB" w14:textId="77777777" w:rsidR="00CB5621" w:rsidRDefault="00CB5621" w:rsidP="00AD2C21">
      <w:pPr>
        <w:pStyle w:val="vniontext"/>
        <w:widowControl/>
        <w:ind w:firstLine="0"/>
        <w:rPr>
          <w:rFonts w:ascii="Arial" w:hAnsi="Arial" w:cs="Arial"/>
          <w:color w:val="000000"/>
          <w:sz w:val="20"/>
          <w:szCs w:val="20"/>
        </w:rPr>
      </w:pPr>
    </w:p>
    <w:p w14:paraId="62ED015C" w14:textId="45DF740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CB5621">
        <w:rPr>
          <w:rFonts w:ascii="Arial" w:hAnsi="Arial" w:cs="Arial"/>
          <w:b/>
          <w:bCs/>
          <w:color w:val="000000"/>
          <w:sz w:val="20"/>
          <w:szCs w:val="20"/>
        </w:rPr>
        <w:t>KÚ Tachov u Doks 963, 975, 1003</w:t>
      </w:r>
      <w:r>
        <w:rPr>
          <w:rFonts w:ascii="Arial" w:hAnsi="Arial" w:cs="Arial"/>
          <w:color w:val="000000"/>
          <w:sz w:val="20"/>
          <w:szCs w:val="20"/>
        </w:rPr>
        <w:t>, nejsou zatíženy užívacími právy třetích osob.</w:t>
      </w:r>
    </w:p>
    <w:p w14:paraId="28743439" w14:textId="77777777" w:rsidR="00E8245A" w:rsidRDefault="00E8245A" w:rsidP="00AD2C21">
      <w:pPr>
        <w:pStyle w:val="vniontext"/>
        <w:widowControl/>
        <w:ind w:firstLine="0"/>
        <w:rPr>
          <w:rFonts w:ascii="Arial" w:hAnsi="Arial" w:cs="Arial"/>
          <w:color w:val="000000"/>
          <w:sz w:val="20"/>
          <w:szCs w:val="20"/>
        </w:rPr>
      </w:pPr>
    </w:p>
    <w:p w14:paraId="395A0728" w14:textId="77777777" w:rsidR="008A6435" w:rsidRPr="00D27771" w:rsidRDefault="008A6435">
      <w:pPr>
        <w:widowControl/>
        <w:jc w:val="both"/>
        <w:rPr>
          <w:rFonts w:ascii="Arial" w:hAnsi="Arial" w:cs="Arial"/>
          <w:lang w:val="en-US"/>
        </w:rPr>
      </w:pPr>
    </w:p>
    <w:p w14:paraId="4DD1501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1FB466B" w14:textId="77777777" w:rsidR="00AD4CDE" w:rsidRPr="00D27771" w:rsidRDefault="00AD4CDE">
      <w:pPr>
        <w:widowControl/>
        <w:rPr>
          <w:rFonts w:ascii="Arial" w:hAnsi="Arial" w:cs="Arial"/>
          <w:color w:val="000000"/>
        </w:rPr>
      </w:pPr>
    </w:p>
    <w:p w14:paraId="28178D26" w14:textId="58393CF6" w:rsidR="00AD4CDE" w:rsidRDefault="00AD4CDE" w:rsidP="00504D74">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6E48FCC" w14:textId="77777777" w:rsidR="00C214AD" w:rsidRPr="00504D74" w:rsidRDefault="00C214AD" w:rsidP="00504D74">
      <w:pPr>
        <w:pStyle w:val="vniontext"/>
        <w:widowControl/>
        <w:rPr>
          <w:rFonts w:ascii="Arial" w:hAnsi="Arial" w:cs="Arial"/>
          <w:color w:val="000000"/>
          <w:sz w:val="20"/>
          <w:szCs w:val="20"/>
        </w:rPr>
      </w:pPr>
    </w:p>
    <w:p w14:paraId="2A8EC492"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217DFBE" w14:textId="77777777" w:rsidR="003A69C2" w:rsidRPr="00D27771" w:rsidRDefault="003A69C2">
      <w:pPr>
        <w:pStyle w:val="vniontext"/>
        <w:widowControl/>
        <w:rPr>
          <w:rFonts w:ascii="Arial" w:hAnsi="Arial" w:cs="Arial"/>
          <w:sz w:val="20"/>
          <w:szCs w:val="20"/>
          <w:lang w:val="en-US"/>
        </w:rPr>
      </w:pPr>
    </w:p>
    <w:p w14:paraId="28EF5989" w14:textId="4CC5F96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14AAAA0" w14:textId="77777777" w:rsidR="002B7458" w:rsidRDefault="002B7458" w:rsidP="00824EDF">
      <w:pPr>
        <w:pStyle w:val="vnintext"/>
        <w:ind w:firstLine="0"/>
        <w:rPr>
          <w:rFonts w:ascii="Arial" w:hAnsi="Arial" w:cs="Arial"/>
          <w:sz w:val="20"/>
          <w:szCs w:val="20"/>
        </w:rPr>
      </w:pPr>
    </w:p>
    <w:p w14:paraId="7E2E97B4" w14:textId="77777777" w:rsidR="00683264" w:rsidRPr="0011034E" w:rsidRDefault="00683264" w:rsidP="00CB5621">
      <w:pPr>
        <w:ind w:firstLine="709"/>
        <w:jc w:val="both"/>
        <w:rPr>
          <w:rFonts w:ascii="Arial" w:hAnsi="Arial" w:cs="Arial"/>
          <w:color w:val="000000"/>
          <w:lang w:eastAsia="en-US"/>
        </w:rPr>
      </w:pPr>
      <w:r w:rsidRPr="0011034E">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C7EC921" w14:textId="61FD72F4" w:rsidR="00683264" w:rsidRPr="0011034E" w:rsidRDefault="00683264" w:rsidP="00683264">
      <w:pPr>
        <w:jc w:val="both"/>
        <w:rPr>
          <w:rFonts w:ascii="Arial" w:hAnsi="Arial" w:cs="Arial"/>
          <w:color w:val="000000"/>
          <w:lang w:eastAsia="en-US"/>
        </w:rPr>
      </w:pPr>
      <w:r w:rsidRPr="0011034E">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1034E">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7F70753" w14:textId="77777777" w:rsidR="00AD4CDE" w:rsidRPr="00D27771" w:rsidRDefault="00AD4CDE">
      <w:pPr>
        <w:widowControl/>
        <w:rPr>
          <w:rFonts w:ascii="Arial" w:hAnsi="Arial" w:cs="Arial"/>
          <w:color w:val="000000"/>
        </w:rPr>
      </w:pPr>
    </w:p>
    <w:p w14:paraId="5AE0EF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5A17C8" w14:textId="77777777" w:rsidR="00AD4CDE" w:rsidRPr="00D27771" w:rsidRDefault="00AD4CDE">
      <w:pPr>
        <w:widowControl/>
        <w:rPr>
          <w:rFonts w:ascii="Arial" w:hAnsi="Arial" w:cs="Arial"/>
          <w:color w:val="000000"/>
        </w:rPr>
      </w:pPr>
    </w:p>
    <w:p w14:paraId="554EF945"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51BDACF3" w14:textId="77777777" w:rsidR="00AD4CDE" w:rsidRPr="00D27771" w:rsidRDefault="00AD4CDE">
      <w:pPr>
        <w:widowControl/>
        <w:rPr>
          <w:rFonts w:ascii="Arial" w:hAnsi="Arial" w:cs="Arial"/>
          <w:color w:val="000000"/>
        </w:rPr>
      </w:pPr>
    </w:p>
    <w:p w14:paraId="74A0D1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9D720C" w14:textId="77777777" w:rsidR="00AD4CDE" w:rsidRPr="00D27771" w:rsidRDefault="00AD4CDE">
      <w:pPr>
        <w:widowControl/>
        <w:rPr>
          <w:rFonts w:ascii="Arial" w:hAnsi="Arial" w:cs="Arial"/>
          <w:color w:val="000000"/>
        </w:rPr>
      </w:pPr>
    </w:p>
    <w:p w14:paraId="2B2D28C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A86272D" w14:textId="77777777" w:rsidR="00AD4CDE" w:rsidRPr="00D27771" w:rsidRDefault="00AD4CDE">
      <w:pPr>
        <w:pStyle w:val="adresa"/>
        <w:widowControl/>
        <w:rPr>
          <w:rFonts w:ascii="Arial" w:hAnsi="Arial" w:cs="Arial"/>
          <w:color w:val="000000"/>
          <w:sz w:val="20"/>
          <w:szCs w:val="20"/>
        </w:rPr>
      </w:pPr>
    </w:p>
    <w:p w14:paraId="6799DE3C" w14:textId="044F810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1034E">
        <w:rPr>
          <w:rFonts w:ascii="Arial" w:hAnsi="Arial" w:cs="Arial"/>
          <w:color w:val="000000"/>
          <w:sz w:val="20"/>
          <w:szCs w:val="20"/>
        </w:rPr>
        <w:t>Liberci</w:t>
      </w:r>
      <w:r w:rsidRPr="00D27771">
        <w:rPr>
          <w:rFonts w:ascii="Arial" w:hAnsi="Arial" w:cs="Arial"/>
          <w:color w:val="000000"/>
          <w:sz w:val="20"/>
          <w:szCs w:val="20"/>
        </w:rPr>
        <w:t xml:space="preserve"> dne </w:t>
      </w:r>
      <w:r w:rsidR="0011034E">
        <w:rPr>
          <w:rFonts w:ascii="Arial" w:hAnsi="Arial" w:cs="Arial"/>
          <w:color w:val="000000"/>
          <w:sz w:val="20"/>
          <w:szCs w:val="20"/>
        </w:rPr>
        <w:t>3.9.2021</w:t>
      </w:r>
      <w:r w:rsidRPr="00D27771">
        <w:rPr>
          <w:rFonts w:ascii="Arial" w:hAnsi="Arial" w:cs="Arial"/>
          <w:color w:val="000000"/>
          <w:sz w:val="20"/>
          <w:szCs w:val="20"/>
        </w:rPr>
        <w:tab/>
        <w:t>V</w:t>
      </w:r>
      <w:r w:rsidR="0011034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1034E">
        <w:rPr>
          <w:rFonts w:ascii="Arial" w:hAnsi="Arial" w:cs="Arial"/>
          <w:color w:val="000000"/>
          <w:sz w:val="20"/>
          <w:szCs w:val="20"/>
        </w:rPr>
        <w:t>26.8.2021</w:t>
      </w:r>
    </w:p>
    <w:p w14:paraId="14EF8B6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4C49017" w14:textId="532FDD9F" w:rsidR="00162E8E" w:rsidRDefault="00162E8E">
      <w:pPr>
        <w:pStyle w:val="adresa"/>
        <w:widowControl/>
        <w:tabs>
          <w:tab w:val="clear" w:pos="3402"/>
          <w:tab w:val="clear" w:pos="6237"/>
        </w:tabs>
        <w:rPr>
          <w:rFonts w:ascii="Arial" w:hAnsi="Arial" w:cs="Arial"/>
          <w:color w:val="000000"/>
          <w:sz w:val="20"/>
          <w:szCs w:val="20"/>
        </w:rPr>
      </w:pPr>
    </w:p>
    <w:p w14:paraId="6E55F493" w14:textId="77777777" w:rsidR="00CB5621" w:rsidRPr="00D27771" w:rsidRDefault="00CB5621">
      <w:pPr>
        <w:pStyle w:val="adresa"/>
        <w:widowControl/>
        <w:tabs>
          <w:tab w:val="clear" w:pos="3402"/>
          <w:tab w:val="clear" w:pos="6237"/>
        </w:tabs>
        <w:rPr>
          <w:rFonts w:ascii="Arial" w:hAnsi="Arial" w:cs="Arial"/>
          <w:color w:val="000000"/>
          <w:sz w:val="20"/>
          <w:szCs w:val="20"/>
        </w:rPr>
      </w:pPr>
    </w:p>
    <w:p w14:paraId="43D8A4BD" w14:textId="7CD653F4"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B5621">
        <w:rPr>
          <w:rFonts w:ascii="Arial" w:hAnsi="Arial" w:cs="Arial"/>
          <w:sz w:val="20"/>
          <w:szCs w:val="20"/>
        </w:rPr>
        <w:t xml:space="preserve">          </w:t>
      </w:r>
      <w:r w:rsidRPr="00D27771">
        <w:rPr>
          <w:rFonts w:ascii="Arial" w:hAnsi="Arial" w:cs="Arial"/>
          <w:sz w:val="20"/>
          <w:szCs w:val="20"/>
        </w:rPr>
        <w:t xml:space="preserve">  …………………………………………………</w:t>
      </w:r>
    </w:p>
    <w:p w14:paraId="6934AD17" w14:textId="7294A71B"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BDBB2D1" w14:textId="77777777" w:rsidR="00CB5621" w:rsidRPr="00D27771" w:rsidRDefault="00CB5621" w:rsidP="00BC3F00">
      <w:pPr>
        <w:pStyle w:val="adresa"/>
        <w:widowControl/>
        <w:tabs>
          <w:tab w:val="clear" w:pos="3402"/>
          <w:tab w:val="clear" w:pos="6237"/>
          <w:tab w:val="left" w:pos="4961"/>
        </w:tabs>
        <w:rPr>
          <w:rFonts w:ascii="Arial" w:hAnsi="Arial" w:cs="Arial"/>
          <w:color w:val="000000"/>
          <w:sz w:val="20"/>
          <w:szCs w:val="20"/>
        </w:rPr>
      </w:pPr>
    </w:p>
    <w:p w14:paraId="24E141A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0A10FB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DE3D995" w14:textId="164D2B3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B5621">
        <w:rPr>
          <w:rFonts w:ascii="Arial" w:hAnsi="Arial" w:cs="Arial"/>
          <w:color w:val="000000"/>
          <w:sz w:val="20"/>
          <w:szCs w:val="20"/>
        </w:rPr>
        <w:tab/>
      </w:r>
      <w:r w:rsidR="00CB5621">
        <w:rPr>
          <w:rFonts w:ascii="Arial" w:hAnsi="Arial" w:cs="Arial"/>
          <w:color w:val="000000"/>
          <w:sz w:val="20"/>
          <w:szCs w:val="20"/>
        </w:rPr>
        <w:tab/>
      </w:r>
      <w:r w:rsidRPr="00D27771">
        <w:rPr>
          <w:rFonts w:ascii="Arial" w:hAnsi="Arial" w:cs="Arial"/>
          <w:color w:val="000000"/>
          <w:sz w:val="20"/>
          <w:szCs w:val="20"/>
        </w:rPr>
        <w:t xml:space="preserve">Vnoučková Eva </w:t>
      </w:r>
    </w:p>
    <w:p w14:paraId="591F12B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1D5AA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92CB68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3623EE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B147ED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0C538E53" w14:textId="77777777" w:rsidR="00F722EF" w:rsidRPr="00D27771" w:rsidRDefault="00F722EF">
      <w:pPr>
        <w:widowControl/>
        <w:rPr>
          <w:rFonts w:ascii="Arial" w:hAnsi="Arial" w:cs="Arial"/>
          <w:color w:val="000000"/>
        </w:rPr>
      </w:pPr>
    </w:p>
    <w:p w14:paraId="7C87B5E1" w14:textId="12E6E289" w:rsidR="003315E7" w:rsidRDefault="003315E7">
      <w:pPr>
        <w:widowControl/>
        <w:rPr>
          <w:rFonts w:ascii="Arial" w:hAnsi="Arial" w:cs="Arial"/>
          <w:color w:val="000000"/>
        </w:rPr>
      </w:pPr>
    </w:p>
    <w:p w14:paraId="3E8D4EE0" w14:textId="77777777" w:rsidR="00C35F17" w:rsidRPr="00D27771" w:rsidRDefault="00C35F17">
      <w:pPr>
        <w:widowControl/>
        <w:rPr>
          <w:rFonts w:ascii="Arial" w:hAnsi="Arial" w:cs="Arial"/>
          <w:color w:val="000000"/>
        </w:rPr>
      </w:pPr>
    </w:p>
    <w:p w14:paraId="380B71A3" w14:textId="53E07E6B" w:rsidR="00AD4CDE" w:rsidRPr="00D27771" w:rsidRDefault="00AD4CDE">
      <w:pPr>
        <w:widowControl/>
        <w:rPr>
          <w:rFonts w:ascii="Arial" w:hAnsi="Arial" w:cs="Arial"/>
          <w:color w:val="000000"/>
        </w:rPr>
      </w:pPr>
      <w:r w:rsidRPr="00D27771">
        <w:rPr>
          <w:rFonts w:ascii="Arial" w:hAnsi="Arial" w:cs="Arial"/>
          <w:color w:val="000000"/>
        </w:rPr>
        <w:t>Za správnost:</w:t>
      </w:r>
      <w:r w:rsidR="00504D74">
        <w:rPr>
          <w:rFonts w:ascii="Arial" w:hAnsi="Arial" w:cs="Arial"/>
          <w:color w:val="000000"/>
        </w:rPr>
        <w:t xml:space="preserve"> Bc. Průšová Kateřina</w:t>
      </w:r>
    </w:p>
    <w:p w14:paraId="2A13437F" w14:textId="77777777" w:rsidR="0081770D" w:rsidRPr="00D27771" w:rsidRDefault="0081770D">
      <w:pPr>
        <w:widowControl/>
        <w:rPr>
          <w:rFonts w:ascii="Arial" w:hAnsi="Arial" w:cs="Arial"/>
          <w:color w:val="000000"/>
        </w:rPr>
      </w:pPr>
    </w:p>
    <w:p w14:paraId="40112B5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6DB87807" w14:textId="665EAE7A" w:rsidR="00125ACF" w:rsidRDefault="00125ACF">
      <w:pPr>
        <w:widowControl/>
        <w:rPr>
          <w:rFonts w:ascii="Arial" w:hAnsi="Arial" w:cs="Arial"/>
          <w:color w:val="000000"/>
          <w:lang w:val="en-US"/>
        </w:rPr>
      </w:pPr>
    </w:p>
    <w:p w14:paraId="595875D4" w14:textId="77777777" w:rsidR="00504D74" w:rsidRPr="00D27771" w:rsidRDefault="00504D74">
      <w:pPr>
        <w:widowControl/>
        <w:rPr>
          <w:rFonts w:ascii="Arial" w:hAnsi="Arial" w:cs="Arial"/>
          <w:color w:val="000000"/>
          <w:lang w:val="en-US"/>
        </w:rPr>
      </w:pPr>
    </w:p>
    <w:p w14:paraId="58E193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0D3A3A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23A2B84" w14:textId="31AD3B5B" w:rsidR="00125ACF" w:rsidRDefault="00125ACF">
      <w:pPr>
        <w:widowControl/>
        <w:rPr>
          <w:rFonts w:ascii="Arial" w:hAnsi="Arial" w:cs="Arial"/>
          <w:color w:val="000000"/>
          <w:lang w:val="en-US"/>
        </w:rPr>
      </w:pPr>
    </w:p>
    <w:p w14:paraId="5DCAD6C4" w14:textId="77777777" w:rsidR="00504D74" w:rsidRPr="00D27771" w:rsidRDefault="00504D74">
      <w:pPr>
        <w:widowControl/>
        <w:rPr>
          <w:rFonts w:ascii="Arial" w:hAnsi="Arial" w:cs="Arial"/>
          <w:color w:val="000000"/>
          <w:lang w:val="en-US"/>
        </w:rPr>
      </w:pPr>
    </w:p>
    <w:p w14:paraId="7CA4255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03A6CC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C6AE748" w14:textId="499E0CB2" w:rsidR="00125ACF" w:rsidRDefault="00125ACF">
      <w:pPr>
        <w:widowControl/>
        <w:rPr>
          <w:rFonts w:ascii="Arial" w:hAnsi="Arial" w:cs="Arial"/>
          <w:b/>
          <w:color w:val="000000"/>
          <w:lang w:val="en-US"/>
        </w:rPr>
      </w:pPr>
    </w:p>
    <w:p w14:paraId="4F59ED4B" w14:textId="77777777" w:rsidR="00504D74" w:rsidRDefault="00504D74">
      <w:pPr>
        <w:widowControl/>
        <w:rPr>
          <w:rFonts w:ascii="Arial" w:hAnsi="Arial" w:cs="Arial"/>
          <w:b/>
          <w:color w:val="000000"/>
          <w:lang w:val="en-US"/>
        </w:rPr>
      </w:pPr>
    </w:p>
    <w:p w14:paraId="4C376D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56AF86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3C75D2E" w14:textId="47F12DE9" w:rsidR="00F36629" w:rsidRDefault="00F36629">
      <w:pPr>
        <w:widowControl/>
        <w:rPr>
          <w:rFonts w:ascii="Arial" w:hAnsi="Arial" w:cs="Arial"/>
          <w:b/>
          <w:color w:val="000000"/>
          <w:lang w:val="en-US"/>
        </w:rPr>
      </w:pPr>
    </w:p>
    <w:p w14:paraId="0A7B316B" w14:textId="77777777" w:rsidR="00504D74" w:rsidRDefault="00504D74">
      <w:pPr>
        <w:widowControl/>
        <w:rPr>
          <w:rFonts w:ascii="Arial" w:hAnsi="Arial" w:cs="Arial"/>
          <w:b/>
          <w:color w:val="000000"/>
          <w:lang w:val="en-US"/>
        </w:rPr>
      </w:pPr>
    </w:p>
    <w:p w14:paraId="424E938A" w14:textId="77777777" w:rsidR="00F36629" w:rsidRPr="00D27771" w:rsidRDefault="00F36629">
      <w:pPr>
        <w:widowControl/>
        <w:rPr>
          <w:rFonts w:ascii="Arial" w:hAnsi="Arial" w:cs="Arial"/>
          <w:b/>
          <w:color w:val="000000"/>
          <w:lang w:val="en-US"/>
        </w:rPr>
      </w:pPr>
    </w:p>
    <w:p w14:paraId="5B7EE94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C821F6" w14:textId="28540D3D"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504D74">
        <w:rPr>
          <w:rFonts w:ascii="Arial" w:hAnsi="Arial" w:cs="Arial"/>
          <w:color w:val="000000"/>
          <w:lang w:val="en-US"/>
        </w:rPr>
        <w:t>proved</w:t>
      </w:r>
    </w:p>
    <w:p w14:paraId="75F14626" w14:textId="77777777" w:rsidR="00504D74" w:rsidRPr="00D27771" w:rsidRDefault="00504D74">
      <w:pPr>
        <w:widowControl/>
        <w:rPr>
          <w:rFonts w:ascii="Arial" w:hAnsi="Arial" w:cs="Arial"/>
          <w:color w:val="000000"/>
          <w:lang w:val="en-US"/>
        </w:rPr>
      </w:pPr>
    </w:p>
    <w:p w14:paraId="4ECB93B0" w14:textId="77777777" w:rsidR="0081770D" w:rsidRPr="00D27771" w:rsidRDefault="0081770D">
      <w:pPr>
        <w:widowControl/>
        <w:rPr>
          <w:rFonts w:ascii="Arial" w:hAnsi="Arial" w:cs="Arial"/>
          <w:color w:val="000000"/>
        </w:rPr>
      </w:pPr>
    </w:p>
    <w:p w14:paraId="72ED9F0D" w14:textId="3B8C95A8" w:rsidR="00C820A8" w:rsidRDefault="00C820A8">
      <w:pPr>
        <w:widowControl/>
        <w:rPr>
          <w:rFonts w:ascii="Arial" w:hAnsi="Arial" w:cs="Arial"/>
          <w:color w:val="000000"/>
        </w:rPr>
      </w:pPr>
      <w:r w:rsidRPr="00D27771">
        <w:rPr>
          <w:rFonts w:ascii="Arial" w:hAnsi="Arial" w:cs="Arial"/>
          <w:color w:val="000000"/>
        </w:rPr>
        <w:t>V ………………………………………………………………………</w:t>
      </w:r>
    </w:p>
    <w:p w14:paraId="1B562639" w14:textId="77777777" w:rsidR="00504D74" w:rsidRPr="00D27771" w:rsidRDefault="00504D74">
      <w:pPr>
        <w:widowControl/>
        <w:rPr>
          <w:rFonts w:ascii="Arial" w:hAnsi="Arial" w:cs="Arial"/>
          <w:color w:val="000000"/>
        </w:rPr>
      </w:pPr>
    </w:p>
    <w:p w14:paraId="20FBA6F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14030B5" w14:textId="77777777" w:rsidR="00225878" w:rsidRPr="00D27771" w:rsidRDefault="00225878">
      <w:pPr>
        <w:widowControl/>
        <w:rPr>
          <w:rFonts w:ascii="Arial" w:hAnsi="Arial" w:cs="Arial"/>
          <w:color w:val="000000"/>
          <w:lang w:val="en-US"/>
        </w:rPr>
      </w:pPr>
    </w:p>
    <w:p w14:paraId="469982B2" w14:textId="53052A87" w:rsidR="00AB3D96" w:rsidRDefault="00AB3D96">
      <w:pPr>
        <w:widowControl/>
        <w:rPr>
          <w:rFonts w:ascii="Arial" w:hAnsi="Arial" w:cs="Arial"/>
          <w:color w:val="000000"/>
        </w:rPr>
      </w:pPr>
    </w:p>
    <w:p w14:paraId="083D645F" w14:textId="3640567F" w:rsidR="00504D74" w:rsidRDefault="00504D74">
      <w:pPr>
        <w:widowControl/>
        <w:rPr>
          <w:rFonts w:ascii="Arial" w:hAnsi="Arial" w:cs="Arial"/>
          <w:color w:val="000000"/>
        </w:rPr>
      </w:pPr>
    </w:p>
    <w:p w14:paraId="5D4312A3" w14:textId="712EE282" w:rsidR="00504D74" w:rsidRDefault="00504D74">
      <w:pPr>
        <w:widowControl/>
        <w:rPr>
          <w:rFonts w:ascii="Arial" w:hAnsi="Arial" w:cs="Arial"/>
          <w:color w:val="000000"/>
        </w:rPr>
      </w:pPr>
    </w:p>
    <w:p w14:paraId="2EB499A0" w14:textId="61766777" w:rsidR="00504D74" w:rsidRDefault="00504D74">
      <w:pPr>
        <w:widowControl/>
        <w:rPr>
          <w:rFonts w:ascii="Arial" w:hAnsi="Arial" w:cs="Arial"/>
          <w:color w:val="000000"/>
        </w:rPr>
      </w:pPr>
    </w:p>
    <w:p w14:paraId="166C1FFE" w14:textId="4D140BFE" w:rsidR="00504D74" w:rsidRDefault="00504D74">
      <w:pPr>
        <w:widowControl/>
        <w:rPr>
          <w:rFonts w:ascii="Arial" w:hAnsi="Arial" w:cs="Arial"/>
          <w:color w:val="000000"/>
        </w:rPr>
      </w:pPr>
    </w:p>
    <w:p w14:paraId="151CFC5F" w14:textId="140A8DF9" w:rsidR="00504D74" w:rsidRDefault="00504D74">
      <w:pPr>
        <w:widowControl/>
        <w:rPr>
          <w:rFonts w:ascii="Arial" w:hAnsi="Arial" w:cs="Arial"/>
          <w:color w:val="000000"/>
        </w:rPr>
      </w:pPr>
    </w:p>
    <w:p w14:paraId="73F54B8A" w14:textId="245FF548" w:rsidR="00504D74" w:rsidRDefault="00504D74">
      <w:pPr>
        <w:widowControl/>
        <w:rPr>
          <w:rFonts w:ascii="Arial" w:hAnsi="Arial" w:cs="Arial"/>
          <w:color w:val="000000"/>
        </w:rPr>
      </w:pPr>
    </w:p>
    <w:p w14:paraId="10518049" w14:textId="21B31BAE" w:rsidR="00504D74" w:rsidRDefault="00504D74">
      <w:pPr>
        <w:widowControl/>
        <w:rPr>
          <w:rFonts w:ascii="Arial" w:hAnsi="Arial" w:cs="Arial"/>
          <w:color w:val="000000"/>
        </w:rPr>
      </w:pPr>
    </w:p>
    <w:p w14:paraId="6F39ADA9" w14:textId="12C8293A" w:rsidR="00504D74" w:rsidRDefault="00504D74">
      <w:pPr>
        <w:widowControl/>
        <w:rPr>
          <w:rFonts w:ascii="Arial" w:hAnsi="Arial" w:cs="Arial"/>
          <w:color w:val="000000"/>
        </w:rPr>
      </w:pPr>
    </w:p>
    <w:p w14:paraId="23E2613A" w14:textId="3EB8A8AA" w:rsidR="00504D74" w:rsidRDefault="00504D74">
      <w:pPr>
        <w:widowControl/>
        <w:rPr>
          <w:rFonts w:ascii="Arial" w:hAnsi="Arial" w:cs="Arial"/>
          <w:color w:val="000000"/>
        </w:rPr>
      </w:pPr>
    </w:p>
    <w:p w14:paraId="4D2B5D3F" w14:textId="13A50B69" w:rsidR="00504D74" w:rsidRDefault="00504D74">
      <w:pPr>
        <w:widowControl/>
        <w:rPr>
          <w:rFonts w:ascii="Arial" w:hAnsi="Arial" w:cs="Arial"/>
          <w:color w:val="000000"/>
        </w:rPr>
      </w:pPr>
    </w:p>
    <w:p w14:paraId="3DB38699" w14:textId="2B3F720D" w:rsidR="00504D74" w:rsidRDefault="00504D74">
      <w:pPr>
        <w:widowControl/>
        <w:rPr>
          <w:rFonts w:ascii="Arial" w:hAnsi="Arial" w:cs="Arial"/>
          <w:color w:val="000000"/>
        </w:rPr>
      </w:pPr>
    </w:p>
    <w:p w14:paraId="3C0727BA" w14:textId="798BDD96" w:rsidR="00504D74" w:rsidRDefault="00504D74">
      <w:pPr>
        <w:widowControl/>
        <w:rPr>
          <w:rFonts w:ascii="Arial" w:hAnsi="Arial" w:cs="Arial"/>
          <w:color w:val="000000"/>
        </w:rPr>
      </w:pPr>
    </w:p>
    <w:p w14:paraId="05C0CD97" w14:textId="509BC457" w:rsidR="00504D74" w:rsidRDefault="00504D74">
      <w:pPr>
        <w:widowControl/>
        <w:rPr>
          <w:rFonts w:ascii="Arial" w:hAnsi="Arial" w:cs="Arial"/>
          <w:color w:val="000000"/>
        </w:rPr>
      </w:pPr>
    </w:p>
    <w:p w14:paraId="02C81713" w14:textId="5129E2BB" w:rsidR="00504D74" w:rsidRDefault="00504D74">
      <w:pPr>
        <w:widowControl/>
        <w:rPr>
          <w:rFonts w:ascii="Arial" w:hAnsi="Arial" w:cs="Arial"/>
          <w:color w:val="000000"/>
        </w:rPr>
      </w:pPr>
    </w:p>
    <w:p w14:paraId="4EEC0DEE" w14:textId="50DF46D1" w:rsidR="00504D74" w:rsidRDefault="00504D74">
      <w:pPr>
        <w:widowControl/>
        <w:rPr>
          <w:rFonts w:ascii="Arial" w:hAnsi="Arial" w:cs="Arial"/>
          <w:color w:val="000000"/>
        </w:rPr>
      </w:pPr>
    </w:p>
    <w:p w14:paraId="20AC9439" w14:textId="17BF0F73" w:rsidR="00504D74" w:rsidRDefault="00504D74">
      <w:pPr>
        <w:widowControl/>
        <w:rPr>
          <w:rFonts w:ascii="Arial" w:hAnsi="Arial" w:cs="Arial"/>
          <w:color w:val="000000"/>
        </w:rPr>
      </w:pPr>
    </w:p>
    <w:p w14:paraId="17C05FDC" w14:textId="4A2A2D6C" w:rsidR="00504D74" w:rsidRDefault="00504D74">
      <w:pPr>
        <w:widowControl/>
        <w:rPr>
          <w:rFonts w:ascii="Arial" w:hAnsi="Arial" w:cs="Arial"/>
          <w:color w:val="000000"/>
        </w:rPr>
      </w:pPr>
    </w:p>
    <w:p w14:paraId="4F1D7268" w14:textId="37BAE862" w:rsidR="00504D74" w:rsidRDefault="00504D74">
      <w:pPr>
        <w:widowControl/>
        <w:rPr>
          <w:rFonts w:ascii="Arial" w:hAnsi="Arial" w:cs="Arial"/>
          <w:color w:val="000000"/>
        </w:rPr>
      </w:pPr>
    </w:p>
    <w:p w14:paraId="1871C0F6" w14:textId="5F044A2C" w:rsidR="00504D74" w:rsidRDefault="00504D74">
      <w:pPr>
        <w:widowControl/>
        <w:rPr>
          <w:rFonts w:ascii="Arial" w:hAnsi="Arial" w:cs="Arial"/>
          <w:color w:val="000000"/>
        </w:rPr>
      </w:pPr>
    </w:p>
    <w:p w14:paraId="429E6BA7" w14:textId="5294AE33" w:rsidR="00504D74" w:rsidRDefault="00504D74">
      <w:pPr>
        <w:widowControl/>
        <w:rPr>
          <w:rFonts w:ascii="Arial" w:hAnsi="Arial" w:cs="Arial"/>
          <w:color w:val="000000"/>
        </w:rPr>
      </w:pPr>
    </w:p>
    <w:p w14:paraId="2CEBADC6" w14:textId="68765733" w:rsidR="00504D74" w:rsidRDefault="00504D74">
      <w:pPr>
        <w:widowControl/>
        <w:rPr>
          <w:rFonts w:ascii="Arial" w:hAnsi="Arial" w:cs="Arial"/>
          <w:color w:val="000000"/>
        </w:rPr>
      </w:pPr>
    </w:p>
    <w:p w14:paraId="1EFC2A4D" w14:textId="77777777" w:rsidR="00504D74" w:rsidRPr="00D27771" w:rsidRDefault="00504D74">
      <w:pPr>
        <w:widowControl/>
        <w:rPr>
          <w:rFonts w:ascii="Arial" w:hAnsi="Arial" w:cs="Arial"/>
          <w:color w:val="000000"/>
        </w:rPr>
      </w:pPr>
    </w:p>
    <w:p w14:paraId="0A37B2B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47337, 47336, 47335,  </w:t>
      </w:r>
    </w:p>
    <w:p w14:paraId="15CFFE55" w14:textId="77777777" w:rsidR="00AD4CDE" w:rsidRPr="00D27771" w:rsidRDefault="00AD4CDE">
      <w:pPr>
        <w:widowControl/>
        <w:rPr>
          <w:rFonts w:ascii="Arial" w:hAnsi="Arial" w:cs="Arial"/>
          <w:color w:val="000000"/>
        </w:rPr>
      </w:pPr>
    </w:p>
    <w:p w14:paraId="675CD346" w14:textId="77777777" w:rsidR="00AD4CDE" w:rsidRPr="00D27771" w:rsidRDefault="00AD4CDE">
      <w:pPr>
        <w:widowControl/>
        <w:rPr>
          <w:rFonts w:ascii="Arial" w:hAnsi="Arial" w:cs="Arial"/>
        </w:rPr>
      </w:pPr>
      <w:r w:rsidRPr="00D27771">
        <w:rPr>
          <w:rFonts w:ascii="Arial" w:hAnsi="Arial" w:cs="Arial"/>
          <w:color w:val="000000"/>
        </w:rPr>
        <w:t>Datum tisku: 19. 8. 2021  Verze programu Restituce: 5.96</w:t>
      </w:r>
    </w:p>
    <w:sectPr w:rsidR="00AD4CDE" w:rsidRPr="00D27771" w:rsidSect="00C35F17">
      <w:pgSz w:w="12240" w:h="15840"/>
      <w:pgMar w:top="1417"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87C0C"/>
    <w:rsid w:val="000900B7"/>
    <w:rsid w:val="00091141"/>
    <w:rsid w:val="000A3D59"/>
    <w:rsid w:val="000B4D5B"/>
    <w:rsid w:val="000C1C25"/>
    <w:rsid w:val="000F61EA"/>
    <w:rsid w:val="001015DC"/>
    <w:rsid w:val="0011034E"/>
    <w:rsid w:val="0012285A"/>
    <w:rsid w:val="00125ACF"/>
    <w:rsid w:val="00150EBF"/>
    <w:rsid w:val="00162E8E"/>
    <w:rsid w:val="00165114"/>
    <w:rsid w:val="001914D2"/>
    <w:rsid w:val="00196594"/>
    <w:rsid w:val="001965CB"/>
    <w:rsid w:val="001A27D9"/>
    <w:rsid w:val="001B6217"/>
    <w:rsid w:val="001D1353"/>
    <w:rsid w:val="001E5055"/>
    <w:rsid w:val="001F0AFB"/>
    <w:rsid w:val="00225878"/>
    <w:rsid w:val="00231BB2"/>
    <w:rsid w:val="002A1AB9"/>
    <w:rsid w:val="002A2A4B"/>
    <w:rsid w:val="002B7458"/>
    <w:rsid w:val="002C7AD6"/>
    <w:rsid w:val="002D163D"/>
    <w:rsid w:val="002E0BC1"/>
    <w:rsid w:val="00306639"/>
    <w:rsid w:val="003271AE"/>
    <w:rsid w:val="003315E7"/>
    <w:rsid w:val="003A69C2"/>
    <w:rsid w:val="003D4E20"/>
    <w:rsid w:val="003F081D"/>
    <w:rsid w:val="00407016"/>
    <w:rsid w:val="0043267F"/>
    <w:rsid w:val="004934BF"/>
    <w:rsid w:val="00504D74"/>
    <w:rsid w:val="00511ECA"/>
    <w:rsid w:val="00540A55"/>
    <w:rsid w:val="00547094"/>
    <w:rsid w:val="005724C8"/>
    <w:rsid w:val="005A5801"/>
    <w:rsid w:val="005F4E66"/>
    <w:rsid w:val="006230F7"/>
    <w:rsid w:val="00663872"/>
    <w:rsid w:val="00683264"/>
    <w:rsid w:val="00684DB4"/>
    <w:rsid w:val="00691EE6"/>
    <w:rsid w:val="00696E39"/>
    <w:rsid w:val="006B5F0F"/>
    <w:rsid w:val="006B7BC3"/>
    <w:rsid w:val="006D2030"/>
    <w:rsid w:val="006F699E"/>
    <w:rsid w:val="00707911"/>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214AD"/>
    <w:rsid w:val="00C25466"/>
    <w:rsid w:val="00C328C6"/>
    <w:rsid w:val="00C35F17"/>
    <w:rsid w:val="00C47410"/>
    <w:rsid w:val="00C500A7"/>
    <w:rsid w:val="00C5124F"/>
    <w:rsid w:val="00C820A8"/>
    <w:rsid w:val="00C90E09"/>
    <w:rsid w:val="00C936B8"/>
    <w:rsid w:val="00CB5621"/>
    <w:rsid w:val="00CD4C2E"/>
    <w:rsid w:val="00D27771"/>
    <w:rsid w:val="00D50908"/>
    <w:rsid w:val="00D75B4F"/>
    <w:rsid w:val="00DC5978"/>
    <w:rsid w:val="00DE4537"/>
    <w:rsid w:val="00DF2443"/>
    <w:rsid w:val="00DF4838"/>
    <w:rsid w:val="00DF6D39"/>
    <w:rsid w:val="00E03B26"/>
    <w:rsid w:val="00E23DFA"/>
    <w:rsid w:val="00E569A9"/>
    <w:rsid w:val="00E64305"/>
    <w:rsid w:val="00E8245A"/>
    <w:rsid w:val="00EE328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1931F"/>
  <w14:defaultImageDpi w14:val="0"/>
  <w15:docId w15:val="{15670E84-0DD7-45D6-AF04-D9DB8B5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80613">
      <w:marLeft w:val="0"/>
      <w:marRight w:val="0"/>
      <w:marTop w:val="0"/>
      <w:marBottom w:val="0"/>
      <w:divBdr>
        <w:top w:val="none" w:sz="0" w:space="0" w:color="auto"/>
        <w:left w:val="none" w:sz="0" w:space="0" w:color="auto"/>
        <w:bottom w:val="none" w:sz="0" w:space="0" w:color="auto"/>
        <w:right w:val="none" w:sz="0" w:space="0" w:color="auto"/>
      </w:divBdr>
    </w:div>
    <w:div w:id="942080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7343</Characters>
  <Application>Microsoft Office Word</Application>
  <DocSecurity>0</DocSecurity>
  <Lines>61</Lines>
  <Paragraphs>17</Paragraphs>
  <ScaleCrop>false</ScaleCrop>
  <Company>PF</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2021-08-19T07:42:00Z</cp:lastPrinted>
  <dcterms:created xsi:type="dcterms:W3CDTF">2021-09-03T08:15:00Z</dcterms:created>
  <dcterms:modified xsi:type="dcterms:W3CDTF">2021-09-03T08:17:00Z</dcterms:modified>
</cp:coreProperties>
</file>