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8D79" w14:textId="77777777" w:rsidR="00E464E1" w:rsidRPr="001C28FE" w:rsidRDefault="001C28FE" w:rsidP="001C28F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C28FE">
        <w:rPr>
          <w:b/>
          <w:sz w:val="28"/>
          <w:szCs w:val="28"/>
        </w:rPr>
        <w:t>Soustruh</w:t>
      </w:r>
      <w:r w:rsidR="00152459">
        <w:rPr>
          <w:b/>
          <w:sz w:val="28"/>
          <w:szCs w:val="28"/>
        </w:rPr>
        <w:t xml:space="preserve"> – parametry do VZ</w:t>
      </w:r>
    </w:p>
    <w:p w14:paraId="60862236" w14:textId="77777777" w:rsidR="001C28FE" w:rsidRDefault="00F01BED" w:rsidP="001C28FE">
      <w:pPr>
        <w:rPr>
          <w:u w:val="single"/>
        </w:rPr>
      </w:pPr>
      <w:r>
        <w:rPr>
          <w:u w:val="single"/>
        </w:rPr>
        <w:t>Technické parametry</w:t>
      </w:r>
      <w:r w:rsidR="001C28FE" w:rsidRPr="001C28FE">
        <w:rPr>
          <w:u w:val="single"/>
        </w:rPr>
        <w:t>:</w:t>
      </w:r>
    </w:p>
    <w:p w14:paraId="14DB67DB" w14:textId="77777777" w:rsidR="001C28FE" w:rsidRDefault="001C28FE" w:rsidP="001C28FE">
      <w:r>
        <w:t xml:space="preserve">- </w:t>
      </w:r>
      <w:r w:rsidR="00CF61FA">
        <w:t xml:space="preserve">univerzální </w:t>
      </w:r>
      <w:r>
        <w:t xml:space="preserve">soustruh na </w:t>
      </w:r>
      <w:r w:rsidR="005152B4">
        <w:t>kov</w:t>
      </w:r>
    </w:p>
    <w:p w14:paraId="402C0829" w14:textId="61BB7871" w:rsidR="00CF61FA" w:rsidRDefault="00CF61FA" w:rsidP="00CF61FA">
      <w:r>
        <w:t xml:space="preserve">- </w:t>
      </w:r>
      <w:r w:rsidR="00337EC4">
        <w:t xml:space="preserve">provedení </w:t>
      </w:r>
      <w:r w:rsidR="008D230E">
        <w:t xml:space="preserve">stojanu </w:t>
      </w:r>
      <w:r>
        <w:t>z</w:t>
      </w:r>
      <w:r w:rsidR="008D230E">
        <w:t> </w:t>
      </w:r>
      <w:r>
        <w:t>litiny</w:t>
      </w:r>
    </w:p>
    <w:p w14:paraId="7441F14C" w14:textId="77777777" w:rsidR="008D230E" w:rsidRPr="008D230E" w:rsidRDefault="008D230E" w:rsidP="008D230E">
      <w:r>
        <w:t>-</w:t>
      </w:r>
      <w:r w:rsidR="00337EC4">
        <w:t xml:space="preserve"> </w:t>
      </w:r>
      <w:r w:rsidRPr="008D230E">
        <w:t>kalené a přesně broušené</w:t>
      </w:r>
      <w:r w:rsidR="00337EC4">
        <w:t xml:space="preserve"> </w:t>
      </w:r>
      <w:r>
        <w:t>lože</w:t>
      </w:r>
    </w:p>
    <w:p w14:paraId="20D2D9BC" w14:textId="77777777" w:rsidR="008D230E" w:rsidRPr="008D230E" w:rsidRDefault="00337EC4" w:rsidP="008D230E">
      <w:r>
        <w:t xml:space="preserve">- </w:t>
      </w:r>
      <w:r w:rsidR="008D230E" w:rsidRPr="008D230E">
        <w:t>uložení hlavního vřetena v přesných ložiscích s kosoúhlým stykem</w:t>
      </w:r>
    </w:p>
    <w:p w14:paraId="53F7D524" w14:textId="565707CC" w:rsidR="00337EC4" w:rsidRPr="00913327" w:rsidRDefault="00D717DF" w:rsidP="00337EC4">
      <w:r w:rsidRPr="00D717DF">
        <w:t xml:space="preserve">- </w:t>
      </w:r>
      <w:r w:rsidR="00337EC4">
        <w:t>opracovaná v</w:t>
      </w:r>
      <w:r w:rsidR="00337EC4" w:rsidRPr="00913327">
        <w:t>šechna vedení</w:t>
      </w:r>
      <w:r w:rsidR="00337EC4">
        <w:t xml:space="preserve"> </w:t>
      </w:r>
      <w:r w:rsidR="00FF4638">
        <w:t>suportů</w:t>
      </w:r>
      <w:r w:rsidR="00337EC4">
        <w:t>,</w:t>
      </w:r>
      <w:r w:rsidR="00337EC4" w:rsidRPr="00913327">
        <w:t xml:space="preserve"> nastavitelná pomocí klínových lišt</w:t>
      </w:r>
    </w:p>
    <w:p w14:paraId="65B8A9BB" w14:textId="77777777" w:rsidR="004555C9" w:rsidRDefault="004555C9" w:rsidP="00CF61FA">
      <w:r>
        <w:t>- pro podélné a příčné soustružení</w:t>
      </w:r>
    </w:p>
    <w:p w14:paraId="78545B19" w14:textId="77777777" w:rsidR="004555C9" w:rsidRDefault="004555C9" w:rsidP="00CF61FA">
      <w:r>
        <w:t>- pro soustružení metrických a palcových závitů</w:t>
      </w:r>
    </w:p>
    <w:p w14:paraId="5737CB10" w14:textId="77777777" w:rsidR="004555C9" w:rsidRDefault="004555C9" w:rsidP="00CF61FA">
      <w:r>
        <w:t>- pro soustružení kuželů</w:t>
      </w:r>
    </w:p>
    <w:p w14:paraId="1275FDC1" w14:textId="77777777" w:rsidR="00CF61FA" w:rsidRDefault="00CF61FA" w:rsidP="00CF61FA">
      <w:r>
        <w:t>- napájecí napětí 400 V</w:t>
      </w:r>
    </w:p>
    <w:p w14:paraId="53949FE4" w14:textId="77777777" w:rsidR="00CF61FA" w:rsidRDefault="00CF61FA" w:rsidP="00CF61FA">
      <w:r>
        <w:t>- výkon motoru min. 3500 W</w:t>
      </w:r>
    </w:p>
    <w:p w14:paraId="07C6D250" w14:textId="77777777" w:rsidR="00337EC4" w:rsidRDefault="00337EC4" w:rsidP="00337EC4">
      <w:r>
        <w:t>- plynulá změna otáček pomocí frekvenčního měniče nebo variátoru s odečítáním nastavených otáček na digitálním displeji</w:t>
      </w:r>
    </w:p>
    <w:p w14:paraId="717EEA6D" w14:textId="77777777" w:rsidR="00337EC4" w:rsidRDefault="00337EC4" w:rsidP="00337EC4">
      <w:r>
        <w:t>- rozsah otáček (plynule): dolní rozsah 30 – 50 ot/min, horní rozsah 2000 – 4000 ot/min.</w:t>
      </w:r>
    </w:p>
    <w:p w14:paraId="2CF44D9C" w14:textId="77777777" w:rsidR="00337EC4" w:rsidRDefault="00337EC4" w:rsidP="00337EC4">
      <w:r>
        <w:t xml:space="preserve">- rozsah podélných posuvů </w:t>
      </w:r>
      <w:r w:rsidRPr="003869F9">
        <w:t>[mm.ot</w:t>
      </w:r>
      <w:r w:rsidRPr="003869F9">
        <w:rPr>
          <w:vertAlign w:val="superscript"/>
        </w:rPr>
        <w:t>-1</w:t>
      </w:r>
      <w:r>
        <w:t xml:space="preserve">]: od (0,043 až 0,078) do 1,044 </w:t>
      </w:r>
    </w:p>
    <w:p w14:paraId="335236CF" w14:textId="77777777" w:rsidR="00337EC4" w:rsidRDefault="00337EC4" w:rsidP="00337EC4">
      <w:r>
        <w:t xml:space="preserve">- rozsah příčných posuvů </w:t>
      </w:r>
      <w:r w:rsidRPr="003869F9">
        <w:t>[mm.ot</w:t>
      </w:r>
      <w:r w:rsidRPr="003869F9">
        <w:rPr>
          <w:vertAlign w:val="superscript"/>
        </w:rPr>
        <w:t>-1</w:t>
      </w:r>
      <w:r>
        <w:t>]: od (0,014 až 0,022) do 0,298</w:t>
      </w:r>
    </w:p>
    <w:p w14:paraId="740D7492" w14:textId="77777777" w:rsidR="00337EC4" w:rsidRDefault="00337EC4" w:rsidP="00337EC4">
      <w:r>
        <w:t>- průchod vřetena min. 51 mm</w:t>
      </w:r>
    </w:p>
    <w:p w14:paraId="433DE8EB" w14:textId="77777777" w:rsidR="00CF61FA" w:rsidRDefault="00CF61FA" w:rsidP="00CF61FA">
      <w:r>
        <w:t>- točná délka min. 800 mm</w:t>
      </w:r>
    </w:p>
    <w:p w14:paraId="391D5E28" w14:textId="77777777" w:rsidR="00CF61FA" w:rsidRDefault="00CF61FA" w:rsidP="00CF61FA">
      <w:r>
        <w:t>-</w:t>
      </w:r>
      <w:r w:rsidR="00FF4638">
        <w:t xml:space="preserve"> výška hrotů min. 18</w:t>
      </w:r>
      <w:r>
        <w:t>0 mm</w:t>
      </w:r>
    </w:p>
    <w:p w14:paraId="36B1F5C1" w14:textId="77777777" w:rsidR="00CF61FA" w:rsidRDefault="00CF61FA" w:rsidP="00CF61FA">
      <w:r>
        <w:t>- točný průměr nad ložem min. 360 mm</w:t>
      </w:r>
    </w:p>
    <w:p w14:paraId="642DC30E" w14:textId="77777777" w:rsidR="00CF61FA" w:rsidRDefault="00CF61FA" w:rsidP="00CF61FA">
      <w:r>
        <w:t>- točný průměr nad suportem min. 200 mm</w:t>
      </w:r>
    </w:p>
    <w:p w14:paraId="4AA0D709" w14:textId="77777777" w:rsidR="00CF61FA" w:rsidRPr="00CF61FA" w:rsidRDefault="00CF61FA" w:rsidP="00CF61FA">
      <w:r>
        <w:t>- t</w:t>
      </w:r>
      <w:r w:rsidRPr="00CF61FA">
        <w:t xml:space="preserve">očný průměr nad sedlovou mezerou </w:t>
      </w:r>
      <w:r>
        <w:t xml:space="preserve">min. </w:t>
      </w:r>
      <w:r w:rsidRPr="00CF61FA">
        <w:t>450</w:t>
      </w:r>
      <w:r>
        <w:t xml:space="preserve"> mm</w:t>
      </w:r>
    </w:p>
    <w:p w14:paraId="17666424" w14:textId="77777777" w:rsidR="00152459" w:rsidRDefault="00152459" w:rsidP="001C28FE">
      <w:r>
        <w:t>- vyjímatelný můstek lože</w:t>
      </w:r>
    </w:p>
    <w:p w14:paraId="4E1C73D2" w14:textId="77777777" w:rsidR="00717377" w:rsidRDefault="00717377" w:rsidP="00717377">
      <w:r>
        <w:t xml:space="preserve">- </w:t>
      </w:r>
      <w:r w:rsidR="004555C9">
        <w:t xml:space="preserve">2x </w:t>
      </w:r>
      <w:r>
        <w:t>mikrometrický podélný doraz zleva i zprava</w:t>
      </w:r>
    </w:p>
    <w:p w14:paraId="349428B7" w14:textId="77777777" w:rsidR="006A7525" w:rsidRDefault="006A7525" w:rsidP="006A7525">
      <w:r>
        <w:t>- kluzná třecí spojka</w:t>
      </w:r>
    </w:p>
    <w:p w14:paraId="32EABDC3" w14:textId="77777777" w:rsidR="008D230E" w:rsidRDefault="008D230E" w:rsidP="008D230E">
      <w:r>
        <w:t>- kužel pinoly:  MK3 nebo MK4</w:t>
      </w:r>
    </w:p>
    <w:p w14:paraId="727EAE0A" w14:textId="77777777" w:rsidR="008D230E" w:rsidRDefault="008D230E" w:rsidP="008D230E">
      <w:r>
        <w:t>- posuv pinoly: min. 120 mm</w:t>
      </w:r>
    </w:p>
    <w:p w14:paraId="00E7AB6D" w14:textId="77777777" w:rsidR="006A7525" w:rsidRDefault="006A7525" w:rsidP="00717377"/>
    <w:p w14:paraId="52A81664" w14:textId="77777777" w:rsidR="006A7525" w:rsidRPr="00333BD3" w:rsidRDefault="006A7525" w:rsidP="006A7525">
      <w:pPr>
        <w:rPr>
          <w:b/>
          <w:u w:val="single"/>
        </w:rPr>
      </w:pPr>
      <w:r w:rsidRPr="00333BD3">
        <w:rPr>
          <w:b/>
          <w:u w:val="single"/>
        </w:rPr>
        <w:t>Bezpečnostní prvky</w:t>
      </w:r>
      <w:r>
        <w:rPr>
          <w:b/>
          <w:u w:val="single"/>
        </w:rPr>
        <w:t>:</w:t>
      </w:r>
    </w:p>
    <w:p w14:paraId="156FD119" w14:textId="77777777" w:rsidR="006A7525" w:rsidRDefault="006A7525" w:rsidP="006A7525">
      <w:r>
        <w:t>- h</w:t>
      </w:r>
      <w:r w:rsidRPr="00994A7D">
        <w:t>lavní vypínač s jištěním motoru</w:t>
      </w:r>
    </w:p>
    <w:p w14:paraId="7DB5780E" w14:textId="77777777" w:rsidR="006A7525" w:rsidRPr="00333BD3" w:rsidRDefault="006A7525" w:rsidP="006A7525">
      <w:r>
        <w:t>- stop tlačítko</w:t>
      </w:r>
    </w:p>
    <w:p w14:paraId="35CBB855" w14:textId="77777777" w:rsidR="006A7525" w:rsidRDefault="006A7525" w:rsidP="006A7525">
      <w:r>
        <w:lastRenderedPageBreak/>
        <w:t>- n</w:t>
      </w:r>
      <w:r w:rsidRPr="00CB43C1">
        <w:t>astavitelný ochranný kryt</w:t>
      </w:r>
      <w:r>
        <w:t xml:space="preserve"> nad nožovým držákem</w:t>
      </w:r>
    </w:p>
    <w:p w14:paraId="636B6979" w14:textId="77777777" w:rsidR="006A7525" w:rsidRPr="00CB43C1" w:rsidRDefault="006A7525" w:rsidP="006A7525"/>
    <w:p w14:paraId="2ABA2392" w14:textId="77777777" w:rsidR="006A7525" w:rsidRDefault="006A7525" w:rsidP="006A7525">
      <w:pPr>
        <w:rPr>
          <w:b/>
          <w:u w:val="single"/>
        </w:rPr>
      </w:pPr>
      <w:r w:rsidRPr="00994A7D">
        <w:rPr>
          <w:b/>
          <w:u w:val="single"/>
        </w:rPr>
        <w:t>Základní příslušenství:</w:t>
      </w:r>
    </w:p>
    <w:p w14:paraId="41F35EFF" w14:textId="77777777" w:rsidR="006A7525" w:rsidRPr="004555C9" w:rsidRDefault="006A7525" w:rsidP="006A7525">
      <w:r>
        <w:t xml:space="preserve">- </w:t>
      </w:r>
      <w:r w:rsidR="004555C9" w:rsidRPr="004555C9">
        <w:t>3-čelisťové sklíčidlo</w:t>
      </w:r>
      <w:r w:rsidR="004555C9">
        <w:t xml:space="preserve"> 200 mm</w:t>
      </w:r>
    </w:p>
    <w:p w14:paraId="30903700" w14:textId="77777777" w:rsidR="004555C9" w:rsidRPr="004555C9" w:rsidRDefault="004555C9" w:rsidP="004555C9">
      <w:r>
        <w:t xml:space="preserve">- </w:t>
      </w:r>
      <w:r w:rsidRPr="004555C9">
        <w:t>4-čelisťové sklíčidlo 200 mm, nesoustředné</w:t>
      </w:r>
    </w:p>
    <w:p w14:paraId="279AD717" w14:textId="77777777" w:rsidR="006A7525" w:rsidRDefault="006A7525" w:rsidP="006A7525">
      <w:r>
        <w:t xml:space="preserve">- čtyřstranný otočný nožový držák </w:t>
      </w:r>
    </w:p>
    <w:p w14:paraId="7A3A49E5" w14:textId="77777777" w:rsidR="006A7525" w:rsidRDefault="006A7525" w:rsidP="006A7525">
      <w:r>
        <w:t>- možnost změny otáček sklíčidla na levý nebo pravý chod</w:t>
      </w:r>
    </w:p>
    <w:p w14:paraId="2931CD67" w14:textId="77777777" w:rsidR="006A7525" w:rsidRPr="00681055" w:rsidRDefault="006A7525" w:rsidP="006A7525">
      <w:r>
        <w:t xml:space="preserve">- </w:t>
      </w:r>
      <w:r w:rsidRPr="00681055">
        <w:t>digitál</w:t>
      </w:r>
      <w:r>
        <w:t>ní odměřování ve 3 osách</w:t>
      </w:r>
      <w:r w:rsidRPr="00681055">
        <w:t xml:space="preserve"> s LCD displejem</w:t>
      </w:r>
    </w:p>
    <w:p w14:paraId="76A1C1F4" w14:textId="77777777" w:rsidR="006A7525" w:rsidRDefault="006A7525" w:rsidP="006A7525">
      <w:r>
        <w:t xml:space="preserve">- </w:t>
      </w:r>
      <w:r w:rsidRPr="00CB43C1">
        <w:t>LED pracovní osvětlení</w:t>
      </w:r>
    </w:p>
    <w:p w14:paraId="369AB02B" w14:textId="77777777" w:rsidR="006A7525" w:rsidRDefault="006A7525" w:rsidP="006A7525">
      <w:r>
        <w:t>- lícní upínací deska min. pr. 255 mm</w:t>
      </w:r>
    </w:p>
    <w:p w14:paraId="67652547" w14:textId="77777777" w:rsidR="008D230E" w:rsidRPr="008D230E" w:rsidRDefault="008D230E" w:rsidP="008D230E">
      <w:r>
        <w:t>- p</w:t>
      </w:r>
      <w:r w:rsidRPr="008D230E">
        <w:t>evná luneta max. pr. 70 mm</w:t>
      </w:r>
    </w:p>
    <w:p w14:paraId="2E5415D2" w14:textId="77777777" w:rsidR="008D230E" w:rsidRPr="008D230E" w:rsidRDefault="008D230E" w:rsidP="008D230E">
      <w:r>
        <w:t>- p</w:t>
      </w:r>
      <w:r w:rsidRPr="008D230E">
        <w:t>osuvná luneta max. pr. 60 mm</w:t>
      </w:r>
    </w:p>
    <w:p w14:paraId="6AD5EAE2" w14:textId="77777777" w:rsidR="004555C9" w:rsidRDefault="008D230E" w:rsidP="008D230E">
      <w:r>
        <w:t xml:space="preserve"> </w:t>
      </w:r>
      <w:r w:rsidR="004555C9">
        <w:t>- výměnná kola pro soustružení závitů</w:t>
      </w:r>
    </w:p>
    <w:p w14:paraId="2BA0D8E3" w14:textId="77777777" w:rsidR="00FF4638" w:rsidRDefault="00FF4638" w:rsidP="00FF4638">
      <w:r>
        <w:t>- indikátor závitů</w:t>
      </w:r>
    </w:p>
    <w:p w14:paraId="54AD4ECF" w14:textId="77777777" w:rsidR="00FF4638" w:rsidRDefault="00FF4638" w:rsidP="00FF4638">
      <w:r>
        <w:t>- redukční pouzdra</w:t>
      </w:r>
    </w:p>
    <w:p w14:paraId="17B54CF1" w14:textId="77777777" w:rsidR="00FF4638" w:rsidRDefault="00FF4638" w:rsidP="00FF4638">
      <w:r>
        <w:t>- dva středící hroty</w:t>
      </w:r>
    </w:p>
    <w:p w14:paraId="2155890D" w14:textId="77777777" w:rsidR="00FF4638" w:rsidRDefault="00FF4638" w:rsidP="00FF4638">
      <w:r>
        <w:t>- nožní brzda vřetene dle CE</w:t>
      </w:r>
    </w:p>
    <w:p w14:paraId="697786D8" w14:textId="77777777" w:rsidR="006A7525" w:rsidRDefault="006A7525" w:rsidP="006A7525">
      <w:r>
        <w:t>- c</w:t>
      </w:r>
      <w:r w:rsidRPr="00CB43C1">
        <w:t>hladicí systém</w:t>
      </w:r>
      <w:r w:rsidRPr="00333BD3">
        <w:t xml:space="preserve"> včetně vany</w:t>
      </w:r>
      <w:r w:rsidR="004555C9">
        <w:t xml:space="preserve"> na chladicí kapalinu a výsuvné vany</w:t>
      </w:r>
      <w:r>
        <w:t xml:space="preserve"> na třísky</w:t>
      </w:r>
    </w:p>
    <w:p w14:paraId="297D057B" w14:textId="77777777" w:rsidR="004555C9" w:rsidRDefault="004555C9" w:rsidP="004555C9">
      <w:r>
        <w:t>- zadní stěna na zachytávání třísek</w:t>
      </w:r>
    </w:p>
    <w:p w14:paraId="3C480092" w14:textId="77777777" w:rsidR="00337EC4" w:rsidRDefault="00337EC4" w:rsidP="006A7525">
      <w:r>
        <w:t>-</w:t>
      </w:r>
      <w:r w:rsidR="00FF4638">
        <w:t xml:space="preserve"> </w:t>
      </w:r>
      <w:r>
        <w:t>centrální mazání včetně p</w:t>
      </w:r>
      <w:r w:rsidRPr="00337EC4">
        <w:t>rv</w:t>
      </w:r>
      <w:r>
        <w:t>otní olejové</w:t>
      </w:r>
      <w:r w:rsidRPr="00337EC4">
        <w:t xml:space="preserve"> nápl</w:t>
      </w:r>
      <w:r w:rsidR="00FF4638">
        <w:t>ně</w:t>
      </w:r>
    </w:p>
    <w:p w14:paraId="314AC66B" w14:textId="77777777" w:rsidR="006A7525" w:rsidRDefault="006A7525" w:rsidP="006A7525">
      <w:r>
        <w:t>- obslužné a servisní nářadí</w:t>
      </w:r>
    </w:p>
    <w:p w14:paraId="1CAAC77F" w14:textId="77777777" w:rsidR="006A7525" w:rsidRDefault="006A7525" w:rsidP="006A7525">
      <w:r>
        <w:t>- d</w:t>
      </w:r>
      <w:r w:rsidRPr="00BC7787">
        <w:t>oprava, ustavení, předvedení a zaškolení obsluhy</w:t>
      </w:r>
    </w:p>
    <w:p w14:paraId="3DFDE939" w14:textId="7E40198A" w:rsidR="006A7525" w:rsidRDefault="006A7525" w:rsidP="006A7525">
      <w:r>
        <w:t>- garance 3 roky</w:t>
      </w:r>
    </w:p>
    <w:p w14:paraId="50E8F637" w14:textId="77777777" w:rsidR="00FF4638" w:rsidRDefault="00FF4638" w:rsidP="006A7525">
      <w:pPr>
        <w:rPr>
          <w:b/>
          <w:u w:val="single"/>
        </w:rPr>
      </w:pPr>
    </w:p>
    <w:p w14:paraId="143A72E6" w14:textId="77777777" w:rsidR="006A7525" w:rsidRDefault="006A7525" w:rsidP="001C28FE"/>
    <w:sectPr w:rsidR="006A7525" w:rsidSect="008C2654">
      <w:footerReference w:type="default" r:id="rId7"/>
      <w:pgSz w:w="11906" w:h="16838"/>
      <w:pgMar w:top="851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704C8" w14:textId="77777777" w:rsidR="001E54F3" w:rsidRDefault="001E54F3" w:rsidP="008C2654">
      <w:pPr>
        <w:spacing w:after="0" w:line="240" w:lineRule="auto"/>
      </w:pPr>
      <w:r>
        <w:separator/>
      </w:r>
    </w:p>
  </w:endnote>
  <w:endnote w:type="continuationSeparator" w:id="0">
    <w:p w14:paraId="2FACF1B6" w14:textId="77777777" w:rsidR="001E54F3" w:rsidRDefault="001E54F3" w:rsidP="008C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623562"/>
      <w:docPartObj>
        <w:docPartGallery w:val="Page Numbers (Bottom of Page)"/>
        <w:docPartUnique/>
      </w:docPartObj>
    </w:sdtPr>
    <w:sdtEndPr/>
    <w:sdtContent>
      <w:p w14:paraId="44384A1E" w14:textId="76C3D567" w:rsidR="008C2654" w:rsidRDefault="008C26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1AC">
          <w:rPr>
            <w:noProof/>
          </w:rPr>
          <w:t>- 1 -</w:t>
        </w:r>
        <w:r>
          <w:fldChar w:fldCharType="end"/>
        </w:r>
      </w:p>
    </w:sdtContent>
  </w:sdt>
  <w:p w14:paraId="3E803DA9" w14:textId="77777777" w:rsidR="008C2654" w:rsidRDefault="008C26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996D1" w14:textId="77777777" w:rsidR="001E54F3" w:rsidRDefault="001E54F3" w:rsidP="008C2654">
      <w:pPr>
        <w:spacing w:after="0" w:line="240" w:lineRule="auto"/>
      </w:pPr>
      <w:r>
        <w:separator/>
      </w:r>
    </w:p>
  </w:footnote>
  <w:footnote w:type="continuationSeparator" w:id="0">
    <w:p w14:paraId="4AD89C24" w14:textId="77777777" w:rsidR="001E54F3" w:rsidRDefault="001E54F3" w:rsidP="008C2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F64"/>
    <w:multiLevelType w:val="multilevel"/>
    <w:tmpl w:val="8974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34A34"/>
    <w:multiLevelType w:val="multilevel"/>
    <w:tmpl w:val="BDCA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A4903"/>
    <w:multiLevelType w:val="multilevel"/>
    <w:tmpl w:val="5DF6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669C7"/>
    <w:multiLevelType w:val="multilevel"/>
    <w:tmpl w:val="8CD0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B088E"/>
    <w:multiLevelType w:val="multilevel"/>
    <w:tmpl w:val="DAFA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D2093"/>
    <w:multiLevelType w:val="multilevel"/>
    <w:tmpl w:val="C828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2193C"/>
    <w:multiLevelType w:val="multilevel"/>
    <w:tmpl w:val="7274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90413"/>
    <w:multiLevelType w:val="multilevel"/>
    <w:tmpl w:val="E0D6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65DFC"/>
    <w:multiLevelType w:val="hybridMultilevel"/>
    <w:tmpl w:val="74D20A94"/>
    <w:lvl w:ilvl="0" w:tplc="DB2E2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0560A"/>
    <w:multiLevelType w:val="hybridMultilevel"/>
    <w:tmpl w:val="50728F46"/>
    <w:lvl w:ilvl="0" w:tplc="33A23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D7AA6"/>
    <w:multiLevelType w:val="multilevel"/>
    <w:tmpl w:val="2AE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57DC9"/>
    <w:multiLevelType w:val="multilevel"/>
    <w:tmpl w:val="C8FE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8FE"/>
    <w:rsid w:val="00034AC2"/>
    <w:rsid w:val="000A7A35"/>
    <w:rsid w:val="000D474C"/>
    <w:rsid w:val="000F1A25"/>
    <w:rsid w:val="00152459"/>
    <w:rsid w:val="00167A07"/>
    <w:rsid w:val="001B6DE3"/>
    <w:rsid w:val="001C28FE"/>
    <w:rsid w:val="001C61C6"/>
    <w:rsid w:val="001E54F3"/>
    <w:rsid w:val="00235198"/>
    <w:rsid w:val="002671B7"/>
    <w:rsid w:val="002D1F6F"/>
    <w:rsid w:val="002F13A1"/>
    <w:rsid w:val="00337EC4"/>
    <w:rsid w:val="003869F9"/>
    <w:rsid w:val="004231AC"/>
    <w:rsid w:val="004555C9"/>
    <w:rsid w:val="004F4A8B"/>
    <w:rsid w:val="005152B4"/>
    <w:rsid w:val="00583A35"/>
    <w:rsid w:val="005A1653"/>
    <w:rsid w:val="00634EAE"/>
    <w:rsid w:val="006A7525"/>
    <w:rsid w:val="00717377"/>
    <w:rsid w:val="008B2D4D"/>
    <w:rsid w:val="008C2654"/>
    <w:rsid w:val="008C702A"/>
    <w:rsid w:val="008D230E"/>
    <w:rsid w:val="009245E0"/>
    <w:rsid w:val="00A032C6"/>
    <w:rsid w:val="00A47C8B"/>
    <w:rsid w:val="00AB7DDE"/>
    <w:rsid w:val="00B274B7"/>
    <w:rsid w:val="00C23B1E"/>
    <w:rsid w:val="00CF61FA"/>
    <w:rsid w:val="00D37C4B"/>
    <w:rsid w:val="00D717DF"/>
    <w:rsid w:val="00DB6A4D"/>
    <w:rsid w:val="00DD178B"/>
    <w:rsid w:val="00DD2F2A"/>
    <w:rsid w:val="00DD6F49"/>
    <w:rsid w:val="00E0596B"/>
    <w:rsid w:val="00E22131"/>
    <w:rsid w:val="00E62074"/>
    <w:rsid w:val="00EC1387"/>
    <w:rsid w:val="00F01BED"/>
    <w:rsid w:val="00F92B5B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1D64"/>
  <w15:docId w15:val="{14526528-43A7-4F31-9EC3-1481435F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EAE"/>
  </w:style>
  <w:style w:type="paragraph" w:styleId="Nadpis2">
    <w:name w:val="heading 2"/>
    <w:basedOn w:val="Normln"/>
    <w:link w:val="Nadpis2Char"/>
    <w:uiPriority w:val="9"/>
    <w:qFormat/>
    <w:rsid w:val="00DD6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D6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8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28FE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D6F4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D6F4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D6F4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3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19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2654"/>
  </w:style>
  <w:style w:type="paragraph" w:styleId="Zpat">
    <w:name w:val="footer"/>
    <w:basedOn w:val="Normln"/>
    <w:link w:val="ZpatChar"/>
    <w:uiPriority w:val="99"/>
    <w:unhideWhenUsed/>
    <w:rsid w:val="008C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2654"/>
  </w:style>
  <w:style w:type="character" w:styleId="Odkaznakoment">
    <w:name w:val="annotation reference"/>
    <w:basedOn w:val="Standardnpsmoodstavce"/>
    <w:uiPriority w:val="99"/>
    <w:semiHidden/>
    <w:unhideWhenUsed/>
    <w:rsid w:val="001C61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1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1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1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1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Majrich Petr</dc:creator>
  <cp:lastModifiedBy>potmesill</cp:lastModifiedBy>
  <cp:revision>2</cp:revision>
  <cp:lastPrinted>2021-04-27T11:34:00Z</cp:lastPrinted>
  <dcterms:created xsi:type="dcterms:W3CDTF">2021-09-02T07:24:00Z</dcterms:created>
  <dcterms:modified xsi:type="dcterms:W3CDTF">2021-09-02T07:24:00Z</dcterms:modified>
</cp:coreProperties>
</file>